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A7FF" w14:textId="77777777" w:rsidR="00C918C3" w:rsidRDefault="00C918C3" w:rsidP="00C918C3">
      <w:pPr>
        <w:pStyle w:val="Heading1"/>
      </w:pPr>
      <w:bookmarkStart w:id="0" w:name="OLE_LINK1"/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How 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to </w:t>
      </w:r>
      <w:r>
        <w:rPr>
          <w:rFonts w:ascii="Segoe UI Light" w:hAnsi="Segoe UI Light" w:cs="Segoe UI Light" w:hint="eastAsia"/>
          <w:color w:val="000000"/>
          <w:sz w:val="27"/>
          <w:szCs w:val="27"/>
          <w:shd w:val="clear" w:color="auto" w:fill="FCFCFC"/>
        </w:rPr>
        <w:t>bind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command to a button in the DataTemplate</w:t>
      </w:r>
      <w:r w:rsidRPr="00D4776D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 w:rsidRPr="009A7CD8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in Universal Windows Platform apps</w:t>
      </w:r>
    </w:p>
    <w:p w14:paraId="1130A59A" w14:textId="77777777" w:rsidR="00C918C3" w:rsidRDefault="00C918C3" w:rsidP="00C918C3">
      <w:r w:rsidRPr="006B15EC">
        <w:t xml:space="preserve">This sample demonstrates how </w:t>
      </w:r>
      <w:r w:rsidRPr="00C542B0">
        <w:t>bind command to a button in the DataTemplate in Universal Windows Platform apps</w:t>
      </w:r>
      <w:r w:rsidRPr="006B15EC">
        <w:t>.</w:t>
      </w:r>
    </w:p>
    <w:p w14:paraId="124DAEC2" w14:textId="77777777" w:rsidR="00C918C3" w:rsidRDefault="00C918C3" w:rsidP="00C918C3"/>
    <w:p w14:paraId="49360997" w14:textId="77777777" w:rsidR="00C918C3" w:rsidRDefault="00C918C3" w:rsidP="00C918C3">
      <w:r>
        <w:t>This sample is upgraded from the following universal windows app sample:</w:t>
      </w:r>
    </w:p>
    <w:p w14:paraId="391AB9C7" w14:textId="77777777" w:rsidR="00C918C3" w:rsidRDefault="00C918C3" w:rsidP="00C918C3">
      <w:pPr>
        <w:rPr>
          <w:rFonts w:hint="eastAsia"/>
        </w:rPr>
      </w:pPr>
      <w:hyperlink r:id="rId8" w:history="1">
        <w:r w:rsidRPr="00685129">
          <w:rPr>
            <w:rStyle w:val="Hyperlink"/>
          </w:rPr>
          <w:t>https://code.msdn.microsoft.com/How-to-bind-command-to-a-299f7759</w:t>
        </w:r>
      </w:hyperlink>
    </w:p>
    <w:p w14:paraId="5155CB8D" w14:textId="77777777" w:rsidR="00C918C3" w:rsidRDefault="00C918C3" w:rsidP="00C918C3"/>
    <w:p w14:paraId="636ECC44" w14:textId="77777777" w:rsidR="00C918C3" w:rsidRPr="00602335" w:rsidRDefault="00C918C3" w:rsidP="00C918C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602335">
        <w:rPr>
          <w:rFonts w:asciiTheme="majorHAnsi" w:eastAsiaTheme="majorEastAsia" w:hAnsiTheme="majorHAnsi" w:cstheme="majorBidi"/>
          <w:b/>
          <w:bCs/>
          <w:sz w:val="24"/>
          <w:szCs w:val="26"/>
        </w:rPr>
        <w:t>Sample prerequisites</w:t>
      </w:r>
    </w:p>
    <w:p w14:paraId="2C9F4A0F" w14:textId="77777777" w:rsidR="00C918C3" w:rsidRDefault="00C918C3" w:rsidP="00C918C3">
      <w:pPr>
        <w:pStyle w:val="ListParagraph"/>
        <w:numPr>
          <w:ilvl w:val="0"/>
          <w:numId w:val="3"/>
        </w:numPr>
      </w:pPr>
      <w:r>
        <w:t>Visual Studio 2017 or above [</w:t>
      </w:r>
      <w:hyperlink r:id="rId9" w:history="1">
        <w:r w:rsidRPr="00602335">
          <w:rPr>
            <w:rStyle w:val="Hyperlink"/>
          </w:rPr>
          <w:t>Visual Studio Home Page</w:t>
        </w:r>
      </w:hyperlink>
      <w:r>
        <w:t>]</w:t>
      </w:r>
    </w:p>
    <w:p w14:paraId="75E8F6DD" w14:textId="77777777" w:rsidR="00C918C3" w:rsidRDefault="00C918C3" w:rsidP="00C918C3">
      <w:pPr>
        <w:pStyle w:val="Heading2"/>
      </w:pPr>
      <w:r>
        <w:t>Building the sample</w:t>
      </w:r>
    </w:p>
    <w:p w14:paraId="05537F30" w14:textId="77777777" w:rsidR="00C918C3" w:rsidRDefault="00C918C3" w:rsidP="00C918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“</w:t>
      </w:r>
      <w:r w:rsidRPr="00C542B0">
        <w:rPr>
          <w:rFonts w:asciiTheme="minorHAnsi" w:eastAsiaTheme="minorEastAsia" w:hAnsiTheme="minorHAnsi" w:cstheme="minorBidi"/>
          <w:sz w:val="20"/>
          <w:szCs w:val="22"/>
        </w:rPr>
        <w:t>CSUWPContextMenu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.sln” using Visual Studio</w:t>
      </w:r>
    </w:p>
    <w:p w14:paraId="6F431480" w14:textId="77777777" w:rsidR="00C918C3" w:rsidRPr="00E86424" w:rsidRDefault="00C918C3" w:rsidP="00C918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Right click the project “</w:t>
      </w:r>
      <w:r w:rsidRPr="00C542B0">
        <w:rPr>
          <w:rFonts w:asciiTheme="minorHAnsi" w:eastAsiaTheme="minorEastAsia" w:hAnsiTheme="minorHAnsi" w:cstheme="minorBidi"/>
          <w:sz w:val="20"/>
          <w:szCs w:val="22"/>
        </w:rPr>
        <w:t>CSUWPContextMenu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” and select Restore Packages</w:t>
      </w:r>
    </w:p>
    <w:p w14:paraId="7B7657F3" w14:textId="77777777" w:rsidR="00C918C3" w:rsidRPr="00AB2794" w:rsidRDefault="00C918C3" w:rsidP="00C918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Press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F6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Key or select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Build -&gt; Build Solution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from the menu to build the sample.</w:t>
      </w:r>
    </w:p>
    <w:p w14:paraId="06190363" w14:textId="77777777" w:rsidR="00C918C3" w:rsidRDefault="00C918C3" w:rsidP="00C918C3">
      <w:pPr>
        <w:pStyle w:val="Heading2"/>
      </w:pPr>
      <w:r>
        <w:t>Running the sample</w:t>
      </w:r>
    </w:p>
    <w:p w14:paraId="08A3950E" w14:textId="77777777" w:rsidR="00C918C3" w:rsidRPr="008106D0" w:rsidRDefault="00C918C3" w:rsidP="00C918C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Open the sample solution using Visual Studio, 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select </w:t>
      </w:r>
      <w:r w:rsidRPr="00E67A22">
        <w:rPr>
          <w:rFonts w:asciiTheme="minorHAnsi" w:eastAsiaTheme="minorEastAsia" w:hAnsiTheme="minorHAnsi" w:cstheme="minorBidi"/>
          <w:b/>
          <w:sz w:val="20"/>
          <w:szCs w:val="22"/>
        </w:rPr>
        <w:t>Local Machine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in the tool bar 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then press F5 Key or select Debug -&gt; Start Debugging from the menu.</w:t>
      </w:r>
    </w:p>
    <w:p w14:paraId="0699F462" w14:textId="77777777" w:rsidR="00C918C3" w:rsidRDefault="00C918C3" w:rsidP="00C918C3">
      <w:pPr>
        <w:ind w:left="720"/>
      </w:pPr>
      <w:r>
        <w:rPr>
          <w:noProof/>
        </w:rPr>
        <w:lastRenderedPageBreak/>
        <w:drawing>
          <wp:inline distT="0" distB="0" distL="0" distR="0" wp14:anchorId="098D1843" wp14:editId="04E8869A">
            <wp:extent cx="4782217" cy="6382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337" w14:textId="77777777" w:rsidR="00C918C3" w:rsidRDefault="00C918C3" w:rsidP="00C918C3">
      <w:pPr>
        <w:pStyle w:val="ListParagraph"/>
        <w:numPr>
          <w:ilvl w:val="0"/>
          <w:numId w:val="2"/>
        </w:numPr>
      </w:pPr>
      <w:r>
        <w:t>Click Delete button of the first item in the gridview.</w:t>
      </w:r>
    </w:p>
    <w:p w14:paraId="6A8B06FC" w14:textId="77777777" w:rsidR="00C918C3" w:rsidRDefault="00C918C3" w:rsidP="00C918C3">
      <w:pPr>
        <w:ind w:left="720"/>
      </w:pPr>
      <w:r>
        <w:rPr>
          <w:noProof/>
        </w:rPr>
        <w:lastRenderedPageBreak/>
        <w:drawing>
          <wp:inline distT="0" distB="0" distL="0" distR="0" wp14:anchorId="678087A0" wp14:editId="48E0027B">
            <wp:extent cx="4782217" cy="6382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1DD" w14:textId="77777777" w:rsidR="00C918C3" w:rsidRDefault="00C918C3" w:rsidP="00C918C3">
      <w:pPr>
        <w:pStyle w:val="ListParagraph"/>
      </w:pPr>
    </w:p>
    <w:p w14:paraId="47C0BFD7" w14:textId="77777777" w:rsidR="00C918C3" w:rsidRPr="00B61E9F" w:rsidRDefault="00C918C3" w:rsidP="00C918C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488C6BF4" w14:textId="77777777" w:rsidR="00C918C3" w:rsidRDefault="00C918C3" w:rsidP="00C918C3">
      <w:r>
        <w:t xml:space="preserve">DataTemplate of </w:t>
      </w:r>
      <w:r w:rsidRPr="005170FC">
        <w:t>GridView</w:t>
      </w:r>
      <w:r>
        <w:t>.</w:t>
      </w:r>
    </w:p>
    <w:p w14:paraId="4E16491B" w14:textId="77777777" w:rsidR="00C918C3" w:rsidRDefault="00C918C3" w:rsidP="00C918C3">
      <w:r>
        <w:t>&lt;GridView.ItemTemplate&gt;</w:t>
      </w:r>
    </w:p>
    <w:p w14:paraId="47FF6600" w14:textId="77777777" w:rsidR="00C918C3" w:rsidRDefault="00C918C3" w:rsidP="00C918C3">
      <w:r>
        <w:t xml:space="preserve">    &lt;DataTemplate&gt;</w:t>
      </w:r>
    </w:p>
    <w:p w14:paraId="2BF8FBFF" w14:textId="77777777" w:rsidR="00C918C3" w:rsidRDefault="00C918C3" w:rsidP="00C918C3">
      <w:r>
        <w:t xml:space="preserve">        &lt;Grid Margin="10,0,0,10" Width="100" Height="150"&gt;</w:t>
      </w:r>
    </w:p>
    <w:p w14:paraId="09E831FE" w14:textId="77777777" w:rsidR="00C918C3" w:rsidRDefault="00C918C3" w:rsidP="00C918C3">
      <w:r>
        <w:t xml:space="preserve">            &lt;StackPanel&gt;</w:t>
      </w:r>
    </w:p>
    <w:p w14:paraId="2BD29446" w14:textId="77777777" w:rsidR="00C918C3" w:rsidRDefault="00C918C3" w:rsidP="00C918C3">
      <w:r>
        <w:t xml:space="preserve">                &lt;StackPanel Orientation="Horizontal" Margin="3,3,0,3"&gt;</w:t>
      </w:r>
    </w:p>
    <w:p w14:paraId="488F0158" w14:textId="77777777" w:rsidR="00C918C3" w:rsidRDefault="00C918C3" w:rsidP="00C918C3">
      <w:r>
        <w:t xml:space="preserve">                    &lt;TextBlock Text="Name:" Style="{StaticResource AppBodyTextStyle}" Margin="0,0,5,0"/&gt;</w:t>
      </w:r>
    </w:p>
    <w:p w14:paraId="3133647C" w14:textId="77777777" w:rsidR="00C918C3" w:rsidRDefault="00C918C3" w:rsidP="00C918C3">
      <w:r>
        <w:t xml:space="preserve">                    &lt;TextBlock Text="{Binding Name}" Style="{StaticResource AppBodyTextStyle}"/&gt;</w:t>
      </w:r>
    </w:p>
    <w:p w14:paraId="1BA2C8E2" w14:textId="77777777" w:rsidR="00C918C3" w:rsidRDefault="00C918C3" w:rsidP="00C918C3">
      <w:r>
        <w:t xml:space="preserve">                &lt;/StackPanel&gt;</w:t>
      </w:r>
    </w:p>
    <w:p w14:paraId="4F0145CA" w14:textId="77777777" w:rsidR="00C918C3" w:rsidRDefault="00C918C3" w:rsidP="00C918C3">
      <w:r>
        <w:lastRenderedPageBreak/>
        <w:t xml:space="preserve">                &lt;StackPanel Orientation="Horizontal" Margin="3,3,0,3"&gt;</w:t>
      </w:r>
    </w:p>
    <w:p w14:paraId="7EDF3F5B" w14:textId="77777777" w:rsidR="00C918C3" w:rsidRDefault="00C918C3" w:rsidP="00C918C3">
      <w:r>
        <w:t xml:space="preserve">                    &lt;TextBlock Text="Sex:" Style="{StaticResource AppBodyTextStyle}" Margin="0,0,5,0"/&gt;</w:t>
      </w:r>
    </w:p>
    <w:p w14:paraId="558E7241" w14:textId="77777777" w:rsidR="00C918C3" w:rsidRDefault="00C918C3" w:rsidP="00C918C3">
      <w:r>
        <w:t xml:space="preserve">                    &lt;TextBlock Text="{Binding Sex, Converter={StaticResource SexConverter}}" Style="{StaticResource AppBodyTextStyle}"/&gt;</w:t>
      </w:r>
    </w:p>
    <w:p w14:paraId="54C20C8A" w14:textId="77777777" w:rsidR="00C918C3" w:rsidRDefault="00C918C3" w:rsidP="00C918C3">
      <w:r>
        <w:t xml:space="preserve">                &lt;/StackPanel&gt;</w:t>
      </w:r>
    </w:p>
    <w:p w14:paraId="3367FDAC" w14:textId="77777777" w:rsidR="00C918C3" w:rsidRDefault="00C918C3" w:rsidP="00C918C3">
      <w:r>
        <w:t xml:space="preserve">                &lt;StackPanel Orientation="Horizontal" Margin="3,3,0,3"&gt;</w:t>
      </w:r>
    </w:p>
    <w:p w14:paraId="377B8CC5" w14:textId="77777777" w:rsidR="00C918C3" w:rsidRDefault="00C918C3" w:rsidP="00C918C3">
      <w:r>
        <w:t xml:space="preserve">                    &lt;TextBlock Text="Age:" Style="{StaticResource AppBodyTextStyle}" Margin="0,0,5,0"/&gt;</w:t>
      </w:r>
    </w:p>
    <w:p w14:paraId="19D440E1" w14:textId="77777777" w:rsidR="00C918C3" w:rsidRDefault="00C918C3" w:rsidP="00C918C3">
      <w:r>
        <w:t xml:space="preserve">                    &lt;TextBlock Text="{Binding Age}" Style="{StaticResource AppBodyTextStyle}"/&gt;</w:t>
      </w:r>
    </w:p>
    <w:p w14:paraId="7EC9AD02" w14:textId="77777777" w:rsidR="00C918C3" w:rsidRDefault="00C918C3" w:rsidP="00C918C3">
      <w:r>
        <w:t xml:space="preserve">                &lt;/StackPanel&gt;</w:t>
      </w:r>
    </w:p>
    <w:p w14:paraId="19FF2B8D" w14:textId="77777777" w:rsidR="00C918C3" w:rsidRDefault="00C918C3" w:rsidP="00C918C3">
      <w:r>
        <w:t xml:space="preserve">                &lt;StackPanel Orientation="Horizontal" Margin="3,3,0,3"&gt;</w:t>
      </w:r>
    </w:p>
    <w:p w14:paraId="6D368395" w14:textId="77777777" w:rsidR="00C918C3" w:rsidRDefault="00C918C3" w:rsidP="00C918C3">
      <w:r>
        <w:t xml:space="preserve">                    &lt;TextBlock Text="Vip:" Style="{StaticResource AppBodyTextStyle}" Margin="0,0,5,0"/&gt;</w:t>
      </w:r>
    </w:p>
    <w:p w14:paraId="5F62D048" w14:textId="77777777" w:rsidR="00C918C3" w:rsidRDefault="00C918C3" w:rsidP="00C918C3">
      <w:r>
        <w:t xml:space="preserve">                    &lt;TextBlock Text="{Binding Vip}" Style="{StaticResource AppBodyTextStyle}"/&gt;</w:t>
      </w:r>
    </w:p>
    <w:p w14:paraId="6CDD3C63" w14:textId="77777777" w:rsidR="00C918C3" w:rsidRDefault="00C918C3" w:rsidP="00C918C3">
      <w:r>
        <w:t xml:space="preserve">                &lt;/StackPanel&gt;</w:t>
      </w:r>
    </w:p>
    <w:p w14:paraId="7E6280D2" w14:textId="77777777" w:rsidR="00C918C3" w:rsidRDefault="00C918C3" w:rsidP="00C918C3">
      <w:r>
        <w:t xml:space="preserve">                &lt;Button Content="Delete" Margin="0,5,0,0" Command="{Binding DataContext.DeleteCommand, ElementName=CustomerGridView}" CommandParameter="{Binding}"/&gt;</w:t>
      </w:r>
    </w:p>
    <w:p w14:paraId="23F4F6FF" w14:textId="77777777" w:rsidR="00C918C3" w:rsidRDefault="00C918C3" w:rsidP="00C918C3">
      <w:r>
        <w:t xml:space="preserve">            &lt;/StackPanel&gt;</w:t>
      </w:r>
    </w:p>
    <w:p w14:paraId="07B44E1C" w14:textId="77777777" w:rsidR="00C918C3" w:rsidRDefault="00C918C3" w:rsidP="00C918C3">
      <w:r>
        <w:t xml:space="preserve">        &lt;/Grid&gt;</w:t>
      </w:r>
    </w:p>
    <w:p w14:paraId="2B2547DD" w14:textId="77777777" w:rsidR="00C918C3" w:rsidRDefault="00C918C3" w:rsidP="00C918C3">
      <w:r>
        <w:t xml:space="preserve">    &lt;/DataTemplate&gt;</w:t>
      </w:r>
    </w:p>
    <w:p w14:paraId="5042ABE5" w14:textId="77777777" w:rsidR="00C918C3" w:rsidRDefault="00C918C3" w:rsidP="00C918C3">
      <w:r>
        <w:t>&lt;/GridView.ItemTemplate&gt;</w:t>
      </w:r>
    </w:p>
    <w:p w14:paraId="28C95C64" w14:textId="77777777" w:rsidR="00C918C3" w:rsidRDefault="00C918C3" w:rsidP="00C918C3"/>
    <w:p w14:paraId="4FEA26E5" w14:textId="77777777" w:rsidR="00C918C3" w:rsidRDefault="00C918C3" w:rsidP="00C918C3">
      <w:r>
        <w:t>D</w:t>
      </w:r>
      <w:r>
        <w:rPr>
          <w:rFonts w:hint="eastAsia"/>
        </w:rPr>
        <w:t>ele</w:t>
      </w:r>
      <w:r>
        <w:t>gateCommand</w:t>
      </w:r>
    </w:p>
    <w:p w14:paraId="64E2EC5E" w14:textId="77777777" w:rsidR="00C918C3" w:rsidRDefault="00C918C3" w:rsidP="00C918C3">
      <w:r>
        <w:t>class DelegateCommand : ICommand</w:t>
      </w:r>
    </w:p>
    <w:p w14:paraId="7092AF6E" w14:textId="77777777" w:rsidR="00C918C3" w:rsidRDefault="00C918C3" w:rsidP="00C918C3">
      <w:r>
        <w:t>{</w:t>
      </w:r>
    </w:p>
    <w:p w14:paraId="466114A2" w14:textId="77777777" w:rsidR="00C918C3" w:rsidRDefault="00C918C3" w:rsidP="00C918C3">
      <w:r>
        <w:t xml:space="preserve">    private Action&lt;object&gt; execute;</w:t>
      </w:r>
    </w:p>
    <w:p w14:paraId="1561667E" w14:textId="77777777" w:rsidR="00C918C3" w:rsidRDefault="00C918C3" w:rsidP="00C918C3">
      <w:r>
        <w:t xml:space="preserve">    private Func&lt;object, bool&gt; canExecute;</w:t>
      </w:r>
    </w:p>
    <w:p w14:paraId="54A5A8DE" w14:textId="77777777" w:rsidR="00C918C3" w:rsidRDefault="00C918C3" w:rsidP="00C918C3"/>
    <w:p w14:paraId="724C3638" w14:textId="77777777" w:rsidR="00C918C3" w:rsidRDefault="00C918C3" w:rsidP="00C918C3">
      <w:r>
        <w:t xml:space="preserve">    public DelegateCommand(Action&lt;object&gt; execute)</w:t>
      </w:r>
    </w:p>
    <w:p w14:paraId="70C8FFEC" w14:textId="77777777" w:rsidR="00C918C3" w:rsidRDefault="00C918C3" w:rsidP="00C918C3">
      <w:r>
        <w:t xml:space="preserve">    {</w:t>
      </w:r>
    </w:p>
    <w:p w14:paraId="6A0EEB0E" w14:textId="77777777" w:rsidR="00C918C3" w:rsidRDefault="00C918C3" w:rsidP="00C918C3">
      <w:r>
        <w:t xml:space="preserve">        this.execute = execute;</w:t>
      </w:r>
    </w:p>
    <w:p w14:paraId="595C6EB2" w14:textId="77777777" w:rsidR="00C918C3" w:rsidRDefault="00C918C3" w:rsidP="00C918C3">
      <w:r>
        <w:t xml:space="preserve">        this.canExecute = (x) =&gt; { return true; };</w:t>
      </w:r>
    </w:p>
    <w:p w14:paraId="4A0F911C" w14:textId="77777777" w:rsidR="00C918C3" w:rsidRDefault="00C918C3" w:rsidP="00C918C3">
      <w:r>
        <w:t xml:space="preserve">    }</w:t>
      </w:r>
    </w:p>
    <w:p w14:paraId="523EAEF8" w14:textId="77777777" w:rsidR="00C918C3" w:rsidRDefault="00C918C3" w:rsidP="00C918C3"/>
    <w:p w14:paraId="49CB4B17" w14:textId="77777777" w:rsidR="00C918C3" w:rsidRDefault="00C918C3" w:rsidP="00C918C3">
      <w:r>
        <w:t xml:space="preserve">    public DelegateCommand(Action&lt;object&gt; execute, Func&lt;object, bool&gt; canExecute)</w:t>
      </w:r>
    </w:p>
    <w:p w14:paraId="170C99E2" w14:textId="77777777" w:rsidR="00C918C3" w:rsidRDefault="00C918C3" w:rsidP="00C918C3">
      <w:r>
        <w:t xml:space="preserve">    {</w:t>
      </w:r>
    </w:p>
    <w:p w14:paraId="5978357D" w14:textId="77777777" w:rsidR="00C918C3" w:rsidRDefault="00C918C3" w:rsidP="00C918C3">
      <w:r>
        <w:t xml:space="preserve">        this.execute = execute;</w:t>
      </w:r>
    </w:p>
    <w:p w14:paraId="73A8D3B3" w14:textId="77777777" w:rsidR="00C918C3" w:rsidRDefault="00C918C3" w:rsidP="00C918C3">
      <w:r>
        <w:t xml:space="preserve">        this.canExecute = canExecute;</w:t>
      </w:r>
    </w:p>
    <w:p w14:paraId="2ECE6B52" w14:textId="77777777" w:rsidR="00C918C3" w:rsidRDefault="00C918C3" w:rsidP="00C918C3">
      <w:r>
        <w:t xml:space="preserve">    }</w:t>
      </w:r>
    </w:p>
    <w:p w14:paraId="3FF7F4D7" w14:textId="77777777" w:rsidR="00C918C3" w:rsidRDefault="00C918C3" w:rsidP="00C918C3"/>
    <w:p w14:paraId="2678C3F5" w14:textId="77777777" w:rsidR="00C918C3" w:rsidRDefault="00C918C3" w:rsidP="00C918C3">
      <w:r>
        <w:t xml:space="preserve">    public bool CanExecute(object parameter)</w:t>
      </w:r>
    </w:p>
    <w:p w14:paraId="02025E68" w14:textId="77777777" w:rsidR="00C918C3" w:rsidRDefault="00C918C3" w:rsidP="00C918C3">
      <w:r>
        <w:t xml:space="preserve">    {</w:t>
      </w:r>
    </w:p>
    <w:p w14:paraId="2FEC6B70" w14:textId="77777777" w:rsidR="00C918C3" w:rsidRDefault="00C918C3" w:rsidP="00C918C3">
      <w:r>
        <w:t xml:space="preserve">        return canExecute(parameter);</w:t>
      </w:r>
    </w:p>
    <w:p w14:paraId="1BE26F40" w14:textId="77777777" w:rsidR="00C918C3" w:rsidRDefault="00C918C3" w:rsidP="00C918C3">
      <w:r>
        <w:t xml:space="preserve">    }</w:t>
      </w:r>
    </w:p>
    <w:p w14:paraId="58D2A046" w14:textId="77777777" w:rsidR="00C918C3" w:rsidRDefault="00C918C3" w:rsidP="00C918C3"/>
    <w:p w14:paraId="235B75D9" w14:textId="77777777" w:rsidR="00C918C3" w:rsidRDefault="00C918C3" w:rsidP="00C918C3">
      <w:r>
        <w:t xml:space="preserve">    public event EventHandler CanExecuteChanged;</w:t>
      </w:r>
    </w:p>
    <w:p w14:paraId="06C4C633" w14:textId="77777777" w:rsidR="00C918C3" w:rsidRDefault="00C918C3" w:rsidP="00C918C3"/>
    <w:p w14:paraId="45F44721" w14:textId="77777777" w:rsidR="00C918C3" w:rsidRDefault="00C918C3" w:rsidP="00C918C3">
      <w:r>
        <w:t xml:space="preserve">    public void RaiseCanExecuteChanged()</w:t>
      </w:r>
    </w:p>
    <w:p w14:paraId="47598418" w14:textId="77777777" w:rsidR="00C918C3" w:rsidRDefault="00C918C3" w:rsidP="00C918C3">
      <w:r>
        <w:t xml:space="preserve">    {</w:t>
      </w:r>
    </w:p>
    <w:p w14:paraId="502D7505" w14:textId="77777777" w:rsidR="00C918C3" w:rsidRDefault="00C918C3" w:rsidP="00C918C3">
      <w:r>
        <w:t xml:space="preserve">        if (CanExecuteChanged != null)</w:t>
      </w:r>
    </w:p>
    <w:p w14:paraId="7AEF14A8" w14:textId="77777777" w:rsidR="00C918C3" w:rsidRDefault="00C918C3" w:rsidP="00C918C3">
      <w:r>
        <w:t xml:space="preserve">        {</w:t>
      </w:r>
    </w:p>
    <w:p w14:paraId="40F87B0D" w14:textId="77777777" w:rsidR="00C918C3" w:rsidRDefault="00C918C3" w:rsidP="00C918C3">
      <w:r>
        <w:t xml:space="preserve">            CanExecuteChanged(this, EventArgs.Empty);</w:t>
      </w:r>
    </w:p>
    <w:p w14:paraId="17956BAE" w14:textId="77777777" w:rsidR="00C918C3" w:rsidRDefault="00C918C3" w:rsidP="00C918C3">
      <w:r>
        <w:t xml:space="preserve">        }</w:t>
      </w:r>
    </w:p>
    <w:p w14:paraId="5A50B066" w14:textId="77777777" w:rsidR="00C918C3" w:rsidRDefault="00C918C3" w:rsidP="00C918C3">
      <w:r>
        <w:t xml:space="preserve">    }</w:t>
      </w:r>
    </w:p>
    <w:p w14:paraId="648C301D" w14:textId="77777777" w:rsidR="00C918C3" w:rsidRDefault="00C918C3" w:rsidP="00C918C3"/>
    <w:p w14:paraId="711EBA6C" w14:textId="77777777" w:rsidR="00C918C3" w:rsidRDefault="00C918C3" w:rsidP="00C918C3">
      <w:r>
        <w:lastRenderedPageBreak/>
        <w:t xml:space="preserve">    public void Execute(object parameter)</w:t>
      </w:r>
    </w:p>
    <w:p w14:paraId="42E2C509" w14:textId="77777777" w:rsidR="00C918C3" w:rsidRDefault="00C918C3" w:rsidP="00C918C3">
      <w:r>
        <w:t xml:space="preserve">    {</w:t>
      </w:r>
    </w:p>
    <w:p w14:paraId="10ADB13B" w14:textId="77777777" w:rsidR="00C918C3" w:rsidRDefault="00C918C3" w:rsidP="00C918C3">
      <w:r>
        <w:t xml:space="preserve">        execute(parameter);</w:t>
      </w:r>
    </w:p>
    <w:p w14:paraId="7274D86E" w14:textId="77777777" w:rsidR="00C918C3" w:rsidRDefault="00C918C3" w:rsidP="00C918C3">
      <w:r>
        <w:t xml:space="preserve">    }</w:t>
      </w:r>
    </w:p>
    <w:p w14:paraId="079FF66A" w14:textId="77777777" w:rsidR="00C918C3" w:rsidRDefault="00C918C3" w:rsidP="00C918C3">
      <w:r>
        <w:t>}</w:t>
      </w:r>
    </w:p>
    <w:p w14:paraId="1EBCFD21" w14:textId="77777777" w:rsidR="00C918C3" w:rsidRDefault="00C918C3" w:rsidP="00C918C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</w:p>
    <w:p w14:paraId="53478C71" w14:textId="77777777" w:rsidR="00C918C3" w:rsidRPr="005170FC" w:rsidRDefault="00C918C3" w:rsidP="00C918C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More</w:t>
      </w: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information</w:t>
      </w:r>
      <w:bookmarkEnd w:id="0"/>
    </w:p>
    <w:p w14:paraId="79324169" w14:textId="0876B8D8" w:rsidR="000126CF" w:rsidRPr="00C918C3" w:rsidRDefault="00C918C3" w:rsidP="00C918C3">
      <w:hyperlink r:id="rId12" w:history="1">
        <w:r w:rsidRPr="005D7FD5">
          <w:rPr>
            <w:rStyle w:val="Hyperlink"/>
          </w:rPr>
          <w:t>ICommand interface</w:t>
        </w:r>
      </w:hyperlink>
      <w:bookmarkStart w:id="1" w:name="_GoBack"/>
      <w:bookmarkEnd w:id="1"/>
    </w:p>
    <w:sectPr w:rsidR="000126CF" w:rsidRPr="00C91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03B"/>
    <w:multiLevelType w:val="hybridMultilevel"/>
    <w:tmpl w:val="B4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843"/>
    <w:multiLevelType w:val="hybridMultilevel"/>
    <w:tmpl w:val="7080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42927"/>
    <w:multiLevelType w:val="hybridMultilevel"/>
    <w:tmpl w:val="E3E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CF"/>
    <w:rsid w:val="000126CF"/>
    <w:rsid w:val="00C918C3"/>
    <w:rsid w:val="00D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2415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C91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How-to-bind-command-to-a-299f7759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uwp/api/Windows.UI.Xaml.Input.IComman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visual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0FE07-B66A-4AF5-A679-14E80DF43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8af3bfdf-143b-427b-89ab-3bb7306bc53e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e4e4db42-6765-473c-9f22-a26b560b2099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4</cp:revision>
  <dcterms:created xsi:type="dcterms:W3CDTF">2016-07-29T09:33:00Z</dcterms:created>
  <dcterms:modified xsi:type="dcterms:W3CDTF">2017-05-23T07:52:00Z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