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34FC1" w14:textId="77777777" w:rsidR="009D6FE2" w:rsidRDefault="009D6FE2" w:rsidP="009D6FE2">
      <w:pPr>
        <w:pStyle w:val="Heading1"/>
      </w:pPr>
      <w:r>
        <w:t>How to resize image after being uploaded in ASP.NET Core</w:t>
      </w:r>
    </w:p>
    <w:p w14:paraId="3BD7458D" w14:textId="77777777" w:rsidR="009D6FE2" w:rsidRDefault="009D6FE2" w:rsidP="009D6FE2">
      <w:pPr>
        <w:pStyle w:val="Heading2"/>
      </w:pPr>
      <w:r>
        <w:t xml:space="preserve">Introduction </w:t>
      </w:r>
    </w:p>
    <w:p w14:paraId="4C941308" w14:textId="77777777" w:rsidR="009D6FE2" w:rsidRDefault="009D6FE2" w:rsidP="009D6FE2">
      <w:r>
        <w:t>This sample demonstrates how to resize image after being uploaded in ASP.NET Core.</w:t>
      </w:r>
    </w:p>
    <w:p w14:paraId="67AAE774" w14:textId="77777777" w:rsidR="009D6FE2" w:rsidRDefault="009D6FE2" w:rsidP="009D6FE2">
      <w:pPr>
        <w:pStyle w:val="Heading2"/>
      </w:pPr>
      <w:r>
        <w:t>Sample prerequisites</w:t>
      </w:r>
    </w:p>
    <w:p w14:paraId="227E4D45" w14:textId="77777777" w:rsidR="009D6FE2" w:rsidRDefault="009D6FE2" w:rsidP="009D6FE2">
      <w:pPr>
        <w:pStyle w:val="ListParagraph"/>
        <w:numPr>
          <w:ilvl w:val="0"/>
          <w:numId w:val="1"/>
        </w:numPr>
      </w:pPr>
      <w:r>
        <w:t>.NET Core 1.0 or later version(s). [</w:t>
      </w:r>
      <w:hyperlink r:id="rId8" w:history="1">
        <w:r w:rsidRPr="00370608">
          <w:rPr>
            <w:rStyle w:val="Hyperlink"/>
          </w:rPr>
          <w:t>.NET Core + Visual Studio tooling</w:t>
        </w:r>
      </w:hyperlink>
      <w:r>
        <w:t>]</w:t>
      </w:r>
    </w:p>
    <w:p w14:paraId="62671AC5" w14:textId="77777777" w:rsidR="009D6FE2" w:rsidRDefault="009D6FE2" w:rsidP="009D6FE2">
      <w:pPr>
        <w:pStyle w:val="ListParagraph"/>
        <w:numPr>
          <w:ilvl w:val="0"/>
          <w:numId w:val="1"/>
        </w:numPr>
      </w:pPr>
      <w:r>
        <w:t>Microsoft Visual Studio 2015 update3 or above. [</w:t>
      </w:r>
      <w:hyperlink r:id="rId9" w:history="1">
        <w:r w:rsidRPr="00370608">
          <w:rPr>
            <w:rStyle w:val="Hyperlink"/>
          </w:rPr>
          <w:t>Visual Studio 2015</w:t>
        </w:r>
      </w:hyperlink>
      <w:r>
        <w:t>]</w:t>
      </w:r>
    </w:p>
    <w:p w14:paraId="287AD514" w14:textId="77777777" w:rsidR="009D6FE2" w:rsidRDefault="009D6FE2" w:rsidP="009D6FE2">
      <w:pPr>
        <w:pStyle w:val="Heading2"/>
      </w:pPr>
      <w:r>
        <w:t>Building the sample</w:t>
      </w:r>
    </w:p>
    <w:p w14:paraId="0B4D2E1F" w14:textId="77777777" w:rsidR="009D6FE2" w:rsidRDefault="009D6FE2" w:rsidP="009D6FE2">
      <w:pPr>
        <w:pStyle w:val="ListParagraph"/>
        <w:numPr>
          <w:ilvl w:val="0"/>
          <w:numId w:val="2"/>
        </w:numPr>
      </w:pPr>
      <w:r>
        <w:t>Open the sample solution “</w:t>
      </w:r>
      <w:r w:rsidRPr="009B0908">
        <w:rPr>
          <w:b/>
        </w:rPr>
        <w:t>ResizeImageASPNETCore.sln</w:t>
      </w:r>
      <w:r>
        <w:t>” using Visual Studio.</w:t>
      </w:r>
    </w:p>
    <w:p w14:paraId="2AEF042D" w14:textId="77777777" w:rsidR="009D6FE2" w:rsidRDefault="009D6FE2" w:rsidP="009D6FE2">
      <w:pPr>
        <w:pStyle w:val="ListParagraph"/>
        <w:numPr>
          <w:ilvl w:val="0"/>
          <w:numId w:val="2"/>
        </w:numPr>
      </w:pPr>
      <w:r>
        <w:t>Right click on project “</w:t>
      </w:r>
      <w:r w:rsidRPr="009B0908">
        <w:rPr>
          <w:b/>
        </w:rPr>
        <w:t>ResizeImageASPNETCore</w:t>
      </w:r>
      <w:r>
        <w:t>” and select Restore packages.</w:t>
      </w:r>
    </w:p>
    <w:p w14:paraId="2E7FEC91" w14:textId="77777777" w:rsidR="009D6FE2" w:rsidRDefault="009D6FE2" w:rsidP="009D6FE2">
      <w:pPr>
        <w:pStyle w:val="ListParagraph"/>
        <w:numPr>
          <w:ilvl w:val="0"/>
          <w:numId w:val="2"/>
        </w:numPr>
      </w:pPr>
      <w:r>
        <w:t xml:space="preserve">Press </w:t>
      </w:r>
      <w:r w:rsidRPr="00251607">
        <w:rPr>
          <w:b/>
        </w:rPr>
        <w:t>F6 Key</w:t>
      </w:r>
      <w:r>
        <w:t xml:space="preserve"> or select </w:t>
      </w:r>
      <w:r w:rsidRPr="00251607">
        <w:rPr>
          <w:b/>
        </w:rPr>
        <w:t>Build -&gt; Build Solution</w:t>
      </w:r>
      <w:r>
        <w:t xml:space="preserve"> from menu to build this solution.</w:t>
      </w:r>
    </w:p>
    <w:p w14:paraId="7CA355AE" w14:textId="77777777" w:rsidR="009D6FE2" w:rsidRDefault="009D6FE2" w:rsidP="009D6FE2">
      <w:pPr>
        <w:pStyle w:val="Heading2"/>
      </w:pPr>
      <w:r>
        <w:t>Running the sample</w:t>
      </w:r>
    </w:p>
    <w:p w14:paraId="211B00B4" w14:textId="77777777" w:rsidR="009D6FE2" w:rsidRDefault="009D6FE2" w:rsidP="009D6FE2">
      <w:pPr>
        <w:pStyle w:val="ListParagraph"/>
        <w:numPr>
          <w:ilvl w:val="0"/>
          <w:numId w:val="3"/>
        </w:numPr>
      </w:pPr>
      <w:r>
        <w:t xml:space="preserve">Open the sample solution using Visual Studio, then press </w:t>
      </w:r>
      <w:r w:rsidRPr="00133DD7">
        <w:rPr>
          <w:b/>
        </w:rPr>
        <w:t>F5 Key</w:t>
      </w:r>
      <w:r>
        <w:t xml:space="preserve"> or select </w:t>
      </w:r>
      <w:r w:rsidRPr="00133DD7">
        <w:rPr>
          <w:b/>
        </w:rPr>
        <w:t>Debug -&gt; Start Debugging</w:t>
      </w:r>
      <w:r>
        <w:t xml:space="preserve"> from the menu.</w:t>
      </w:r>
    </w:p>
    <w:p w14:paraId="23F6C30C" w14:textId="77777777" w:rsidR="009D6FE2" w:rsidRDefault="009D6FE2" w:rsidP="009D6FE2">
      <w:pPr>
        <w:pStyle w:val="ListParagraph"/>
        <w:numPr>
          <w:ilvl w:val="0"/>
          <w:numId w:val="3"/>
        </w:numPr>
      </w:pPr>
      <w:r>
        <w:t>When application is running, you can see below UI.</w:t>
      </w:r>
    </w:p>
    <w:p w14:paraId="4CA56C0A" w14:textId="77777777" w:rsidR="009D6FE2" w:rsidRDefault="009D6FE2" w:rsidP="009D6FE2">
      <w:pPr>
        <w:pStyle w:val="ListParagraph"/>
      </w:pPr>
      <w:r>
        <w:rPr>
          <w:noProof/>
        </w:rPr>
        <w:drawing>
          <wp:inline distT="0" distB="0" distL="0" distR="0" wp14:anchorId="4815C9DB" wp14:editId="06EDBAE4">
            <wp:extent cx="41529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9CD2" w14:textId="77777777" w:rsidR="009D6FE2" w:rsidRDefault="009D6FE2" w:rsidP="009D6FE2">
      <w:pPr>
        <w:pStyle w:val="ListParagraph"/>
      </w:pPr>
    </w:p>
    <w:p w14:paraId="7442C7F4" w14:textId="77777777" w:rsidR="009D6FE2" w:rsidRDefault="009D6FE2" w:rsidP="009D6FE2">
      <w:pPr>
        <w:pStyle w:val="ListParagraph"/>
        <w:numPr>
          <w:ilvl w:val="0"/>
          <w:numId w:val="3"/>
        </w:numPr>
      </w:pPr>
      <w:r>
        <w:t xml:space="preserve">Choose an image file and click post button, if the image size </w:t>
      </w:r>
      <w:r>
        <w:rPr>
          <w:rFonts w:hint="eastAsia"/>
        </w:rPr>
        <w:t xml:space="preserve">greater than 100 * 100, the server will </w:t>
      </w:r>
      <w:r>
        <w:t>resize this image and show you.</w:t>
      </w:r>
    </w:p>
    <w:p w14:paraId="40FDC72A" w14:textId="77777777" w:rsidR="009D6FE2" w:rsidRDefault="009D6FE2" w:rsidP="009D6FE2">
      <w:pPr>
        <w:pStyle w:val="ListParagraph"/>
      </w:pPr>
      <w:r>
        <w:rPr>
          <w:noProof/>
        </w:rPr>
        <w:drawing>
          <wp:inline distT="0" distB="0" distL="0" distR="0" wp14:anchorId="6927789E" wp14:editId="2A4B43A7">
            <wp:extent cx="38100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E72" w14:textId="77777777" w:rsidR="009D6FE2" w:rsidRDefault="009D6FE2" w:rsidP="009D6FE2">
      <w:pPr>
        <w:pStyle w:val="Heading2"/>
      </w:pPr>
      <w:r>
        <w:t>Using the code</w:t>
      </w:r>
    </w:p>
    <w:p w14:paraId="2470039A" w14:textId="77777777" w:rsidR="009D6FE2" w:rsidRDefault="009D6FE2" w:rsidP="009D6FE2">
      <w:r w:rsidRPr="00D02134">
        <w:t>Extends</w:t>
      </w:r>
      <w:r>
        <w:t>.cs</w:t>
      </w:r>
    </w:p>
    <w:p w14:paraId="7846EBE8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Resize(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maxHeight)</w:t>
      </w:r>
    </w:p>
    <w:p w14:paraId="53D50FA0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C56024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height;</w:t>
      </w:r>
    </w:p>
    <w:p w14:paraId="420617F3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reckon size</w:t>
      </w:r>
    </w:p>
    <w:p w14:paraId="7ED19B11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(current.Width &gt; current.Height)</w:t>
      </w:r>
    </w:p>
    <w:p w14:paraId="4A36DA8E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6B4B55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width = maxWidth;</w:t>
      </w:r>
    </w:p>
    <w:p w14:paraId="7035DC3C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height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.ToInt32(current.Height * maxHeight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)current.Width);</w:t>
      </w:r>
    </w:p>
    <w:p w14:paraId="5D4EDA43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182EE8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CC49B4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346CE8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width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.ToInt32(current.Width * maxWidth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)current.Height);</w:t>
      </w:r>
    </w:p>
    <w:p w14:paraId="6142FD7C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height = maxHeight;</w:t>
      </w:r>
    </w:p>
    <w:p w14:paraId="62036BE4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4EEE9C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72495E9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97F12C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resized bitmap</w:t>
      </w:r>
    </w:p>
    <w:p w14:paraId="1D0C038C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canvas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>(width, height);</w:t>
      </w:r>
    </w:p>
    <w:p w14:paraId="70F0CE2D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2276A7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graphics =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>.FromImage(canvas))</w:t>
      </w:r>
    </w:p>
    <w:p w14:paraId="022ECA80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1B3E35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graphics.CompositingQuality = </w:t>
      </w:r>
      <w:r>
        <w:rPr>
          <w:rFonts w:ascii="Consolas" w:hAnsi="Consolas" w:cs="Consolas"/>
          <w:color w:val="2B91AF"/>
          <w:sz w:val="19"/>
          <w:szCs w:val="19"/>
        </w:rPr>
        <w:t>CompositingQuality</w:t>
      </w:r>
      <w:r>
        <w:rPr>
          <w:rFonts w:ascii="Consolas" w:hAnsi="Consolas" w:cs="Consolas"/>
          <w:color w:val="000000"/>
          <w:sz w:val="19"/>
          <w:szCs w:val="19"/>
        </w:rPr>
        <w:t>.HighSpeed;</w:t>
      </w:r>
    </w:p>
    <w:p w14:paraId="282E4974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graphics.InterpolationMode = </w:t>
      </w:r>
      <w:r>
        <w:rPr>
          <w:rFonts w:ascii="Consolas" w:hAnsi="Consolas" w:cs="Consolas"/>
          <w:color w:val="2B91AF"/>
          <w:sz w:val="19"/>
          <w:szCs w:val="19"/>
        </w:rPr>
        <w:t>InterpolationMode</w:t>
      </w:r>
      <w:r>
        <w:rPr>
          <w:rFonts w:ascii="Consolas" w:hAnsi="Consolas" w:cs="Consolas"/>
          <w:color w:val="000000"/>
          <w:sz w:val="19"/>
          <w:szCs w:val="19"/>
        </w:rPr>
        <w:t>.HighQualityBicubic;</w:t>
      </w:r>
    </w:p>
    <w:p w14:paraId="12C4BB97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graphics.CompositingMode = </w:t>
      </w:r>
      <w:r>
        <w:rPr>
          <w:rFonts w:ascii="Consolas" w:hAnsi="Consolas" w:cs="Consolas"/>
          <w:color w:val="2B91AF"/>
          <w:sz w:val="19"/>
          <w:szCs w:val="19"/>
        </w:rPr>
        <w:t>CompositingMode</w:t>
      </w:r>
      <w:r>
        <w:rPr>
          <w:rFonts w:ascii="Consolas" w:hAnsi="Consolas" w:cs="Consolas"/>
          <w:color w:val="000000"/>
          <w:sz w:val="19"/>
          <w:szCs w:val="19"/>
        </w:rPr>
        <w:t>.SourceCopy;</w:t>
      </w:r>
    </w:p>
    <w:p w14:paraId="205D382B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graphics.DrawImage(current, 0, 0, width, height);</w:t>
      </w:r>
    </w:p>
    <w:p w14:paraId="334098D2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389E7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3E460C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canvas;</w:t>
      </w:r>
    </w:p>
    <w:p w14:paraId="4412201D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666C5A4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8D489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BE48D6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ToByteArray(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current)</w:t>
      </w:r>
    </w:p>
    <w:p w14:paraId="7EFD1500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1BAA58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662C9DD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E6D93B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current.Save(stream, current.RawFormat);</w:t>
      </w:r>
    </w:p>
    <w:p w14:paraId="4128A43F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</w:t>
      </w:r>
    </w:p>
    <w:p w14:paraId="4F31C95F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071C1A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DDC13" w14:textId="77777777" w:rsidR="009D6FE2" w:rsidRDefault="009D6FE2" w:rsidP="009D6FE2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809B71" w14:textId="77777777" w:rsidR="009D6FE2" w:rsidRDefault="009D6FE2" w:rsidP="009D6FE2">
      <w:pPr>
        <w:rPr>
          <w:rFonts w:ascii="Consolas" w:hAnsi="Consolas" w:cs="Consolas"/>
          <w:color w:val="000000"/>
          <w:sz w:val="19"/>
          <w:szCs w:val="19"/>
        </w:rPr>
      </w:pPr>
    </w:p>
    <w:p w14:paraId="1BD83663" w14:textId="77777777" w:rsidR="009D6FE2" w:rsidRDefault="009D6FE2" w:rsidP="009D6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HomeController.cs</w:t>
      </w:r>
    </w:p>
    <w:p w14:paraId="50AB4303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5536BC21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DC295D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C2B936D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390BF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94A230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1EEB20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IFormFile</w:t>
      </w:r>
      <w:r>
        <w:rPr>
          <w:rFonts w:ascii="Consolas" w:hAnsi="Consolas" w:cs="Consolas"/>
          <w:color w:val="000000"/>
          <w:sz w:val="19"/>
          <w:szCs w:val="19"/>
        </w:rPr>
        <w:t>&gt; files)</w:t>
      </w:r>
    </w:p>
    <w:p w14:paraId="012EDC62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C94017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img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.FromStream(files[0].OpenReadStream()))</w:t>
      </w:r>
    </w:p>
    <w:p w14:paraId="2CAC9DCE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2EB8FB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(img.Resize(100, 100).ToByteArray());</w:t>
      </w:r>
    </w:p>
    <w:p w14:paraId="1C7B6A86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5B25B8A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FileStreamResult</w:t>
      </w:r>
      <w:r>
        <w:rPr>
          <w:rFonts w:ascii="Consolas" w:hAnsi="Consolas" w:cs="Consolas"/>
          <w:color w:val="000000"/>
          <w:sz w:val="19"/>
          <w:szCs w:val="19"/>
        </w:rPr>
        <w:t xml:space="preserve">(ms, </w:t>
      </w:r>
      <w:r>
        <w:rPr>
          <w:rFonts w:ascii="Consolas" w:hAnsi="Consolas" w:cs="Consolas"/>
          <w:color w:val="A31515"/>
          <w:sz w:val="19"/>
          <w:szCs w:val="19"/>
        </w:rPr>
        <w:t>"image/jpg"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E9433" w14:textId="77777777" w:rsidR="009D6FE2" w:rsidRDefault="009D6FE2" w:rsidP="009D6F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3844EA" w14:textId="77777777" w:rsidR="009D6FE2" w:rsidRDefault="009D6FE2" w:rsidP="009D6FE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89D6C" w14:textId="77777777" w:rsidR="009D6FE2" w:rsidRDefault="009D6FE2" w:rsidP="009D6FE2">
      <w:pPr>
        <w:pStyle w:val="Heading2"/>
      </w:pPr>
      <w:r>
        <w:t>More information</w:t>
      </w:r>
    </w:p>
    <w:p w14:paraId="5D7C1EF6" w14:textId="77777777" w:rsidR="009D6FE2" w:rsidRDefault="009D6FE2" w:rsidP="009D6FE2">
      <w:r>
        <w:rPr>
          <w:rFonts w:hint="eastAsia"/>
        </w:rPr>
        <w:t>B</w:t>
      </w:r>
      <w:r>
        <w:t>itmap in MSDN</w:t>
      </w:r>
    </w:p>
    <w:p w14:paraId="7DBC9E67" w14:textId="77777777" w:rsidR="009D6FE2" w:rsidRDefault="009D6FE2" w:rsidP="009D6FE2">
      <w:hyperlink r:id="rId12" w:history="1">
        <w:r w:rsidRPr="00EE35AB">
          <w:rPr>
            <w:rStyle w:val="Hyperlink"/>
          </w:rPr>
          <w:t>https://msdn.microsoft.com/en-us/library/system.drawing.bitmap(v=vs.110).aspx</w:t>
        </w:r>
      </w:hyperlink>
      <w:r>
        <w:t xml:space="preserve">  </w:t>
      </w:r>
    </w:p>
    <w:p w14:paraId="7AD2B0D4" w14:textId="77777777" w:rsidR="00D31BA1" w:rsidRPr="009D6FE2" w:rsidRDefault="00D31BA1" w:rsidP="009D6FE2">
      <w:bookmarkStart w:id="0" w:name="_GoBack"/>
      <w:bookmarkEnd w:id="0"/>
    </w:p>
    <w:sectPr w:rsidR="00D31BA1" w:rsidRPr="009D6F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BA3"/>
    <w:multiLevelType w:val="hybridMultilevel"/>
    <w:tmpl w:val="A0D6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491"/>
    <w:multiLevelType w:val="hybridMultilevel"/>
    <w:tmpl w:val="1BB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52D6"/>
    <w:multiLevelType w:val="hybridMultilevel"/>
    <w:tmpl w:val="8594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1"/>
    <w:rsid w:val="009D6FE2"/>
    <w:rsid w:val="00D3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2B0C6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798306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sdn.microsoft.com/en-us/library/system.drawing.bitmap(v=vs.11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visualstudio.com/en-us/visual-studio-homepage-v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e4e4db42-6765-473c-9f22-a26b560b209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BC28D69-2B24-4BE9-8031-E49DD88A4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2017-03-03T07:00:00Z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