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2AEF" w:rsidRDefault="00F42AEF" w:rsidP="00F42AEF">
      <w:pPr>
        <w:spacing w:after="160" w:line="256" w:lineRule="auto"/>
        <w:ind w:firstLine="708"/>
        <w:jc w:val="center"/>
        <w:rPr>
          <w:rFonts w:ascii="Arial" w:eastAsia="Arial" w:hAnsi="Arial" w:cs="Arial"/>
          <w:b/>
          <w:sz w:val="112"/>
          <w:szCs w:val="112"/>
        </w:rPr>
      </w:pPr>
      <w:r>
        <w:rPr>
          <w:rFonts w:ascii="Arial" w:eastAsia="Arial" w:hAnsi="Arial" w:cs="Arial"/>
          <w:b/>
          <w:sz w:val="112"/>
          <w:szCs w:val="112"/>
        </w:rPr>
        <w:t>Wordparser</w:t>
      </w:r>
      <w:r>
        <w:rPr>
          <w:noProof/>
        </w:rPr>
        <w:drawing>
          <wp:anchor distT="0" distB="0" distL="0" distR="0" simplePos="0" relativeHeight="251658240" behindDoc="1" locked="0" layoutInCell="1" allowOverlap="1">
            <wp:simplePos x="0" y="0"/>
            <wp:positionH relativeFrom="column">
              <wp:posOffset>-11430</wp:posOffset>
            </wp:positionH>
            <wp:positionV relativeFrom="paragraph">
              <wp:posOffset>113665</wp:posOffset>
            </wp:positionV>
            <wp:extent cx="1179195" cy="746760"/>
            <wp:effectExtent l="0" t="0" r="1905" b="0"/>
            <wp:wrapNone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9195" cy="746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42AEF" w:rsidRDefault="00F42AEF" w:rsidP="00F42AEF">
      <w:pPr>
        <w:spacing w:after="160" w:line="256" w:lineRule="auto"/>
        <w:jc w:val="center"/>
        <w:rPr>
          <w:rFonts w:ascii="Arial" w:eastAsia="Arial" w:hAnsi="Arial" w:cs="Arial"/>
          <w:b/>
          <w:sz w:val="96"/>
          <w:szCs w:val="96"/>
        </w:rPr>
      </w:pPr>
    </w:p>
    <w:p w:rsidR="00F42AEF" w:rsidRDefault="00F42AEF" w:rsidP="00F42AEF">
      <w:pPr>
        <w:spacing w:after="160" w:line="256" w:lineRule="auto"/>
        <w:jc w:val="center"/>
        <w:rPr>
          <w:rFonts w:ascii="Arial" w:eastAsia="Arial" w:hAnsi="Arial" w:cs="Arial"/>
          <w:sz w:val="52"/>
          <w:szCs w:val="52"/>
        </w:rPr>
      </w:pPr>
      <w:r>
        <w:rPr>
          <w:rFonts w:ascii="Arial" w:eastAsia="Arial" w:hAnsi="Arial" w:cs="Arial"/>
          <w:sz w:val="52"/>
          <w:szCs w:val="52"/>
        </w:rPr>
        <w:t>Andres Donadi, Christian Poli, Francesco Elia Rizzo, Bernardo Simonetto</w:t>
      </w:r>
    </w:p>
    <w:p w:rsidR="00F42AEF" w:rsidRDefault="00F42AEF" w:rsidP="00F42AEF">
      <w:pPr>
        <w:spacing w:after="160" w:line="256" w:lineRule="auto"/>
        <w:jc w:val="center"/>
        <w:rPr>
          <w:rFonts w:ascii="Arial" w:eastAsia="Arial" w:hAnsi="Arial" w:cs="Arial"/>
          <w:sz w:val="56"/>
          <w:szCs w:val="56"/>
        </w:rPr>
      </w:pPr>
    </w:p>
    <w:p w:rsidR="00F42AEF" w:rsidRDefault="00F42AEF" w:rsidP="00F42AEF">
      <w:pPr>
        <w:spacing w:after="160" w:line="256" w:lineRule="auto"/>
        <w:jc w:val="center"/>
        <w:rPr>
          <w:rFonts w:ascii="Arial" w:eastAsia="Arial" w:hAnsi="Arial" w:cs="Arial"/>
          <w:sz w:val="56"/>
          <w:szCs w:val="56"/>
        </w:rPr>
      </w:pPr>
      <w:r>
        <w:rPr>
          <w:rFonts w:ascii="Arial" w:eastAsia="Arial" w:hAnsi="Arial" w:cs="Arial"/>
          <w:sz w:val="44"/>
          <w:szCs w:val="44"/>
        </w:rPr>
        <w:t>Elementi di Ingegneria del Software, Ingegneria Informatica, Canale 1, UNIPD, a.a. 2022-23</w:t>
      </w:r>
      <w:r>
        <w:br w:type="page"/>
      </w:r>
    </w:p>
    <w:p w:rsidR="00F42AEF" w:rsidRDefault="00F42AEF" w:rsidP="00F42AEF">
      <w:pPr>
        <w:rPr>
          <w:rFonts w:ascii="Arial" w:eastAsia="Arial" w:hAnsi="Arial" w:cs="Arial"/>
          <w:b/>
          <w:sz w:val="40"/>
          <w:szCs w:val="40"/>
        </w:rPr>
      </w:pPr>
      <w:r>
        <w:rPr>
          <w:rFonts w:ascii="Arial" w:eastAsia="Arial" w:hAnsi="Arial" w:cs="Arial"/>
          <w:b/>
          <w:sz w:val="40"/>
          <w:szCs w:val="40"/>
        </w:rPr>
        <w:lastRenderedPageBreak/>
        <w:t>INDICE</w:t>
      </w:r>
    </w:p>
    <w:p w:rsidR="00F42AEF" w:rsidRDefault="00F42AEF" w:rsidP="00F42AEF">
      <w:pPr>
        <w:rPr>
          <w:rFonts w:ascii="Arial" w:eastAsia="Arial" w:hAnsi="Arial" w:cs="Arial"/>
          <w:sz w:val="40"/>
          <w:szCs w:val="40"/>
        </w:rPr>
      </w:pPr>
    </w:p>
    <w:sdt>
      <w:sdtPr>
        <w:rPr>
          <w:rFonts w:ascii="Calibri" w:eastAsia="Calibri" w:hAnsi="Calibri"/>
          <w:b w:val="0"/>
          <w:bCs w:val="0"/>
          <w:kern w:val="0"/>
          <w:sz w:val="24"/>
          <w:szCs w:val="24"/>
        </w:rPr>
        <w:id w:val="-1912450052"/>
        <w:docPartObj>
          <w:docPartGallery w:val="Table of Contents"/>
          <w:docPartUnique/>
        </w:docPartObj>
      </w:sdtPr>
      <w:sdtContent>
        <w:p w:rsidR="00F42AEF" w:rsidRDefault="00F42AEF" w:rsidP="00F42AEF">
          <w:pPr>
            <w:pStyle w:val="Titolosommario"/>
          </w:pPr>
        </w:p>
        <w:p w:rsidR="00F42AEF" w:rsidRDefault="00F42AEF" w:rsidP="00F42AEF">
          <w:pPr>
            <w:pStyle w:val="Sommario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TOC \o "1-3" \h \z \u </w:instrText>
          </w:r>
          <w:r>
            <w:rPr>
              <w:bCs/>
            </w:rPr>
            <w:fldChar w:fldCharType="separate"/>
          </w:r>
          <w:hyperlink r:id="rId7" w:anchor="_Toc137671960" w:history="1">
            <w:r>
              <w:rPr>
                <w:rStyle w:val="Collegamentoipertestuale"/>
              </w:rPr>
              <w:t>Documentazione</w:t>
            </w:r>
            <w:r>
              <w:rPr>
                <w:rStyle w:val="Collegamentoipertestuale"/>
                <w:webHidden/>
              </w:rPr>
              <w:tab/>
            </w:r>
            <w:r>
              <w:rPr>
                <w:rStyle w:val="Collegamentoipertestuale"/>
                <w:webHidden/>
              </w:rPr>
              <w:fldChar w:fldCharType="begin"/>
            </w:r>
            <w:r>
              <w:rPr>
                <w:rStyle w:val="Collegamentoipertestuale"/>
                <w:webHidden/>
              </w:rPr>
              <w:instrText xml:space="preserve"> PAGEREF _Toc137671960 \h </w:instrText>
            </w:r>
            <w:r>
              <w:rPr>
                <w:rStyle w:val="Collegamentoipertestuale"/>
                <w:webHidden/>
              </w:rPr>
            </w:r>
            <w:r>
              <w:rPr>
                <w:rStyle w:val="Collegamentoipertestuale"/>
                <w:webHidden/>
              </w:rPr>
              <w:fldChar w:fldCharType="separate"/>
            </w:r>
            <w:r>
              <w:rPr>
                <w:rStyle w:val="Collegamentoipertestuale"/>
                <w:webHidden/>
              </w:rPr>
              <w:t>2</w:t>
            </w:r>
            <w:r>
              <w:rPr>
                <w:rStyle w:val="Collegamentoipertestuale"/>
                <w:webHidden/>
              </w:rPr>
              <w:fldChar w:fldCharType="end"/>
            </w:r>
          </w:hyperlink>
        </w:p>
        <w:p w:rsidR="00F42AEF" w:rsidRDefault="00F42AEF" w:rsidP="00F42AEF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r:id="rId8" w:anchor="_Toc137671961" w:history="1">
            <w:r>
              <w:rPr>
                <w:rStyle w:val="Collegamentoipertestuale"/>
                <w:rFonts w:ascii="Arial" w:eastAsia="Arial" w:hAnsi="Arial" w:cs="Arial"/>
                <w:noProof/>
              </w:rPr>
              <w:t>Introduzione</w:t>
            </w:r>
            <w:r>
              <w:rPr>
                <w:rStyle w:val="Collegamentoipertestuale"/>
                <w:noProof/>
                <w:webHidden/>
              </w:rPr>
              <w:tab/>
            </w:r>
            <w:r>
              <w:rPr>
                <w:rStyle w:val="Collegamentoipertestuale"/>
                <w:noProof/>
                <w:webHidden/>
              </w:rPr>
              <w:fldChar w:fldCharType="begin"/>
            </w:r>
            <w:r>
              <w:rPr>
                <w:rStyle w:val="Collegamentoipertestuale"/>
                <w:noProof/>
                <w:webHidden/>
              </w:rPr>
              <w:instrText xml:space="preserve"> PAGEREF _Toc137671961 \h </w:instrText>
            </w:r>
            <w:r>
              <w:rPr>
                <w:rStyle w:val="Collegamentoipertestuale"/>
                <w:noProof/>
                <w:webHidden/>
              </w:rPr>
            </w:r>
            <w:r>
              <w:rPr>
                <w:rStyle w:val="Collegamentoipertestuale"/>
                <w:noProof/>
                <w:webHidden/>
              </w:rPr>
              <w:fldChar w:fldCharType="separate"/>
            </w:r>
            <w:r>
              <w:rPr>
                <w:rStyle w:val="Collegamentoipertestuale"/>
                <w:noProof/>
                <w:webHidden/>
              </w:rPr>
              <w:t>2</w:t>
            </w:r>
            <w:r>
              <w:rPr>
                <w:rStyle w:val="Collegamentoipertestuale"/>
                <w:noProof/>
                <w:webHidden/>
              </w:rPr>
              <w:fldChar w:fldCharType="end"/>
            </w:r>
          </w:hyperlink>
        </w:p>
        <w:p w:rsidR="00F42AEF" w:rsidRDefault="00F42AEF" w:rsidP="00F42AEF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r:id="rId9" w:anchor="_Toc137671962" w:history="1">
            <w:r>
              <w:rPr>
                <w:rStyle w:val="Collegamentoipertestuale"/>
                <w:rFonts w:ascii="Arial" w:eastAsia="Arial" w:hAnsi="Arial" w:cs="Arial"/>
                <w:noProof/>
              </w:rPr>
              <w:t>Scenario</w:t>
            </w:r>
            <w:r>
              <w:rPr>
                <w:rStyle w:val="Collegamentoipertestuale"/>
                <w:noProof/>
                <w:webHidden/>
              </w:rPr>
              <w:tab/>
            </w:r>
            <w:r>
              <w:rPr>
                <w:rStyle w:val="Collegamentoipertestuale"/>
                <w:noProof/>
                <w:webHidden/>
              </w:rPr>
              <w:fldChar w:fldCharType="begin"/>
            </w:r>
            <w:r>
              <w:rPr>
                <w:rStyle w:val="Collegamentoipertestuale"/>
                <w:noProof/>
                <w:webHidden/>
              </w:rPr>
              <w:instrText xml:space="preserve"> PAGEREF _Toc137671962 \h </w:instrText>
            </w:r>
            <w:r>
              <w:rPr>
                <w:rStyle w:val="Collegamentoipertestuale"/>
                <w:noProof/>
                <w:webHidden/>
              </w:rPr>
            </w:r>
            <w:r>
              <w:rPr>
                <w:rStyle w:val="Collegamentoipertestuale"/>
                <w:noProof/>
                <w:webHidden/>
              </w:rPr>
              <w:fldChar w:fldCharType="separate"/>
            </w:r>
            <w:r>
              <w:rPr>
                <w:rStyle w:val="Collegamentoipertestuale"/>
                <w:noProof/>
                <w:webHidden/>
              </w:rPr>
              <w:t>2</w:t>
            </w:r>
            <w:r>
              <w:rPr>
                <w:rStyle w:val="Collegamentoipertestuale"/>
                <w:noProof/>
                <w:webHidden/>
              </w:rPr>
              <w:fldChar w:fldCharType="end"/>
            </w:r>
          </w:hyperlink>
        </w:p>
        <w:p w:rsidR="00F42AEF" w:rsidRDefault="00F42AEF" w:rsidP="00F42AEF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r:id="rId10" w:anchor="_Toc137671963" w:history="1">
            <w:r>
              <w:rPr>
                <w:rStyle w:val="Collegamentoipertestuale"/>
                <w:rFonts w:ascii="Arial" w:eastAsia="Arial" w:hAnsi="Arial" w:cs="Arial"/>
                <w:noProof/>
              </w:rPr>
              <w:t>Implementazione</w:t>
            </w:r>
            <w:r>
              <w:rPr>
                <w:rStyle w:val="Collegamentoipertestuale"/>
                <w:noProof/>
                <w:webHidden/>
              </w:rPr>
              <w:tab/>
            </w:r>
            <w:r>
              <w:rPr>
                <w:rStyle w:val="Collegamentoipertestuale"/>
                <w:noProof/>
                <w:webHidden/>
              </w:rPr>
              <w:fldChar w:fldCharType="begin"/>
            </w:r>
            <w:r>
              <w:rPr>
                <w:rStyle w:val="Collegamentoipertestuale"/>
                <w:noProof/>
                <w:webHidden/>
              </w:rPr>
              <w:instrText xml:space="preserve"> PAGEREF _Toc137671963 \h </w:instrText>
            </w:r>
            <w:r>
              <w:rPr>
                <w:rStyle w:val="Collegamentoipertestuale"/>
                <w:noProof/>
                <w:webHidden/>
              </w:rPr>
            </w:r>
            <w:r>
              <w:rPr>
                <w:rStyle w:val="Collegamentoipertestuale"/>
                <w:noProof/>
                <w:webHidden/>
              </w:rPr>
              <w:fldChar w:fldCharType="separate"/>
            </w:r>
            <w:r>
              <w:rPr>
                <w:rStyle w:val="Collegamentoipertestuale"/>
                <w:noProof/>
                <w:webHidden/>
              </w:rPr>
              <w:t>5</w:t>
            </w:r>
            <w:r>
              <w:rPr>
                <w:rStyle w:val="Collegamentoipertestuale"/>
                <w:noProof/>
                <w:webHidden/>
              </w:rPr>
              <w:fldChar w:fldCharType="end"/>
            </w:r>
          </w:hyperlink>
        </w:p>
        <w:p w:rsidR="00F42AEF" w:rsidRDefault="00F42AEF" w:rsidP="00F42AEF">
          <w:pPr>
            <w:pStyle w:val="Sommario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r:id="rId11" w:anchor="_Toc137671964" w:history="1">
            <w:r>
              <w:rPr>
                <w:rStyle w:val="Collegamentoipertestuale"/>
              </w:rPr>
              <w:t>Manuale</w:t>
            </w:r>
            <w:r>
              <w:rPr>
                <w:rStyle w:val="Collegamentoipertestuale"/>
                <w:webHidden/>
              </w:rPr>
              <w:tab/>
            </w:r>
            <w:r>
              <w:rPr>
                <w:rStyle w:val="Collegamentoipertestuale"/>
                <w:webHidden/>
              </w:rPr>
              <w:fldChar w:fldCharType="begin"/>
            </w:r>
            <w:r>
              <w:rPr>
                <w:rStyle w:val="Collegamentoipertestuale"/>
                <w:webHidden/>
              </w:rPr>
              <w:instrText xml:space="preserve"> PAGEREF _Toc137671964 \h </w:instrText>
            </w:r>
            <w:r>
              <w:rPr>
                <w:rStyle w:val="Collegamentoipertestuale"/>
                <w:webHidden/>
              </w:rPr>
            </w:r>
            <w:r>
              <w:rPr>
                <w:rStyle w:val="Collegamentoipertestuale"/>
                <w:webHidden/>
              </w:rPr>
              <w:fldChar w:fldCharType="separate"/>
            </w:r>
            <w:r>
              <w:rPr>
                <w:rStyle w:val="Collegamentoipertestuale"/>
                <w:webHidden/>
              </w:rPr>
              <w:t>9</w:t>
            </w:r>
            <w:r>
              <w:rPr>
                <w:rStyle w:val="Collegamentoipertestuale"/>
                <w:webHidden/>
              </w:rPr>
              <w:fldChar w:fldCharType="end"/>
            </w:r>
          </w:hyperlink>
        </w:p>
        <w:p w:rsidR="00F42AEF" w:rsidRDefault="00F42AEF" w:rsidP="00F42AEF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r:id="rId12" w:anchor="_Toc137671965" w:history="1">
            <w:r>
              <w:rPr>
                <w:rStyle w:val="Collegamentoipertestuale"/>
                <w:rFonts w:ascii="Arial" w:eastAsia="Arial" w:hAnsi="Arial" w:cs="Arial"/>
                <w:noProof/>
              </w:rPr>
              <w:t>Dipendenze</w:t>
            </w:r>
            <w:r>
              <w:rPr>
                <w:rStyle w:val="Collegamentoipertestuale"/>
                <w:noProof/>
                <w:webHidden/>
              </w:rPr>
              <w:tab/>
            </w:r>
            <w:r>
              <w:rPr>
                <w:rStyle w:val="Collegamentoipertestuale"/>
                <w:noProof/>
                <w:webHidden/>
              </w:rPr>
              <w:fldChar w:fldCharType="begin"/>
            </w:r>
            <w:r>
              <w:rPr>
                <w:rStyle w:val="Collegamentoipertestuale"/>
                <w:noProof/>
                <w:webHidden/>
              </w:rPr>
              <w:instrText xml:space="preserve"> PAGEREF _Toc137671965 \h </w:instrText>
            </w:r>
            <w:r>
              <w:rPr>
                <w:rStyle w:val="Collegamentoipertestuale"/>
                <w:noProof/>
                <w:webHidden/>
              </w:rPr>
            </w:r>
            <w:r>
              <w:rPr>
                <w:rStyle w:val="Collegamentoipertestuale"/>
                <w:noProof/>
                <w:webHidden/>
              </w:rPr>
              <w:fldChar w:fldCharType="separate"/>
            </w:r>
            <w:r>
              <w:rPr>
                <w:rStyle w:val="Collegamentoipertestuale"/>
                <w:noProof/>
                <w:webHidden/>
              </w:rPr>
              <w:t>9</w:t>
            </w:r>
            <w:r>
              <w:rPr>
                <w:rStyle w:val="Collegamentoipertestuale"/>
                <w:noProof/>
                <w:webHidden/>
              </w:rPr>
              <w:fldChar w:fldCharType="end"/>
            </w:r>
          </w:hyperlink>
        </w:p>
        <w:p w:rsidR="00F42AEF" w:rsidRDefault="00F42AEF" w:rsidP="00F42AEF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r:id="rId13" w:anchor="_Toc137671966" w:history="1">
            <w:r>
              <w:rPr>
                <w:rStyle w:val="Collegamentoipertestuale"/>
                <w:rFonts w:ascii="Arial" w:hAnsi="Arial" w:cs="Arial"/>
                <w:noProof/>
              </w:rPr>
              <w:t>Istruzioni per installare ed eseguire</w:t>
            </w:r>
            <w:r>
              <w:rPr>
                <w:rStyle w:val="Collegamentoipertestuale"/>
                <w:noProof/>
                <w:webHidden/>
              </w:rPr>
              <w:tab/>
            </w:r>
            <w:r>
              <w:rPr>
                <w:rStyle w:val="Collegamentoipertestuale"/>
                <w:noProof/>
                <w:webHidden/>
              </w:rPr>
              <w:fldChar w:fldCharType="begin"/>
            </w:r>
            <w:r>
              <w:rPr>
                <w:rStyle w:val="Collegamentoipertestuale"/>
                <w:noProof/>
                <w:webHidden/>
              </w:rPr>
              <w:instrText xml:space="preserve"> PAGEREF _Toc137671966 \h </w:instrText>
            </w:r>
            <w:r>
              <w:rPr>
                <w:rStyle w:val="Collegamentoipertestuale"/>
                <w:noProof/>
                <w:webHidden/>
              </w:rPr>
            </w:r>
            <w:r>
              <w:rPr>
                <w:rStyle w:val="Collegamentoipertestuale"/>
                <w:noProof/>
                <w:webHidden/>
              </w:rPr>
              <w:fldChar w:fldCharType="separate"/>
            </w:r>
            <w:r>
              <w:rPr>
                <w:rStyle w:val="Collegamentoipertestuale"/>
                <w:noProof/>
                <w:webHidden/>
              </w:rPr>
              <w:t>10</w:t>
            </w:r>
            <w:r>
              <w:rPr>
                <w:rStyle w:val="Collegamentoipertestuale"/>
                <w:noProof/>
                <w:webHidden/>
              </w:rPr>
              <w:fldChar w:fldCharType="end"/>
            </w:r>
          </w:hyperlink>
        </w:p>
        <w:p w:rsidR="00F42AEF" w:rsidRDefault="00F42AEF" w:rsidP="00F42AEF">
          <w:r>
            <w:rPr>
              <w:b/>
              <w:bCs/>
            </w:rPr>
            <w:fldChar w:fldCharType="end"/>
          </w:r>
        </w:p>
      </w:sdtContent>
    </w:sdt>
    <w:p w:rsidR="00F42AEF" w:rsidRDefault="00F42AEF" w:rsidP="00F42AEF">
      <w:pPr>
        <w:rPr>
          <w:rFonts w:ascii="Arial" w:eastAsia="Arial" w:hAnsi="Arial" w:cs="Arial"/>
          <w:b/>
          <w:sz w:val="28"/>
          <w:szCs w:val="28"/>
        </w:rPr>
      </w:pPr>
    </w:p>
    <w:p w:rsidR="00F42AEF" w:rsidRDefault="00F42AEF" w:rsidP="00F42AEF">
      <w:pPr>
        <w:pStyle w:val="Titolo1"/>
        <w:rPr>
          <w:rFonts w:ascii="Arial" w:eastAsia="Arial" w:hAnsi="Arial" w:cs="Arial"/>
          <w:sz w:val="36"/>
          <w:szCs w:val="36"/>
        </w:rPr>
      </w:pPr>
      <w:bookmarkStart w:id="0" w:name="_Toc137671960"/>
      <w:r>
        <w:rPr>
          <w:rFonts w:ascii="Arial" w:eastAsia="Arial" w:hAnsi="Arial" w:cs="Arial"/>
          <w:sz w:val="36"/>
          <w:szCs w:val="36"/>
        </w:rPr>
        <w:t>Documentazione</w:t>
      </w:r>
      <w:bookmarkEnd w:id="0"/>
    </w:p>
    <w:p w:rsidR="00F42AEF" w:rsidRDefault="00F42AEF" w:rsidP="00F42AEF">
      <w:pPr>
        <w:rPr>
          <w:rFonts w:ascii="Arial" w:eastAsia="Arial" w:hAnsi="Arial" w:cs="Arial"/>
          <w:b/>
          <w:sz w:val="28"/>
          <w:szCs w:val="28"/>
        </w:rPr>
      </w:pPr>
    </w:p>
    <w:p w:rsidR="00F42AEF" w:rsidRDefault="00F42AEF" w:rsidP="00F42AEF">
      <w:pPr>
        <w:pStyle w:val="Titolo2"/>
        <w:rPr>
          <w:rFonts w:ascii="Arial" w:eastAsia="Arial" w:hAnsi="Arial" w:cs="Arial"/>
          <w:i w:val="0"/>
          <w:sz w:val="32"/>
          <w:szCs w:val="32"/>
        </w:rPr>
      </w:pPr>
      <w:bookmarkStart w:id="1" w:name="_Toc137671961"/>
      <w:r>
        <w:rPr>
          <w:rFonts w:ascii="Arial" w:eastAsia="Arial" w:hAnsi="Arial" w:cs="Arial"/>
          <w:i w:val="0"/>
          <w:sz w:val="32"/>
          <w:szCs w:val="32"/>
        </w:rPr>
        <w:t>Introduzione</w:t>
      </w:r>
      <w:bookmarkEnd w:id="1"/>
    </w:p>
    <w:p w:rsidR="00F42AEF" w:rsidRDefault="00F42AEF" w:rsidP="00F42AEF">
      <w:pPr>
        <w:rPr>
          <w:rFonts w:ascii="Arial" w:eastAsia="Arial" w:hAnsi="Arial" w:cs="Arial"/>
          <w:b/>
          <w:sz w:val="28"/>
          <w:szCs w:val="28"/>
        </w:rPr>
      </w:pPr>
    </w:p>
    <w:p w:rsidR="00F42AEF" w:rsidRDefault="00F42AEF" w:rsidP="00F42AEF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Wordparser è un software scritto in Java che analizza e conta le parole in una raccolta di articoli scaricati da sorgenti online diverse.</w:t>
      </w:r>
    </w:p>
    <w:p w:rsidR="00F42AEF" w:rsidRDefault="00F42AEF" w:rsidP="00F42AEF">
      <w:pPr>
        <w:rPr>
          <w:rFonts w:ascii="Arial" w:eastAsia="Arial" w:hAnsi="Arial" w:cs="Arial"/>
          <w:b/>
          <w:sz w:val="28"/>
          <w:szCs w:val="28"/>
        </w:rPr>
      </w:pPr>
    </w:p>
    <w:p w:rsidR="00F42AEF" w:rsidRDefault="00F42AEF" w:rsidP="00F42AEF">
      <w:pPr>
        <w:pStyle w:val="Titolo2"/>
        <w:rPr>
          <w:rFonts w:ascii="Arial" w:eastAsia="Arial" w:hAnsi="Arial" w:cs="Arial"/>
          <w:i w:val="0"/>
          <w:sz w:val="32"/>
          <w:szCs w:val="32"/>
        </w:rPr>
      </w:pPr>
      <w:bookmarkStart w:id="2" w:name="_Toc137671962"/>
      <w:r>
        <w:rPr>
          <w:rFonts w:ascii="Arial" w:eastAsia="Arial" w:hAnsi="Arial" w:cs="Arial"/>
          <w:i w:val="0"/>
          <w:sz w:val="32"/>
          <w:szCs w:val="32"/>
        </w:rPr>
        <w:t>Scenario</w:t>
      </w:r>
      <w:bookmarkEnd w:id="2"/>
    </w:p>
    <w:p w:rsidR="00F42AEF" w:rsidRDefault="00F42AEF" w:rsidP="00F42AEF">
      <w:pPr>
        <w:rPr>
          <w:rFonts w:ascii="Arial" w:eastAsia="Arial" w:hAnsi="Arial" w:cs="Arial"/>
          <w:sz w:val="28"/>
          <w:szCs w:val="28"/>
        </w:rPr>
      </w:pPr>
    </w:p>
    <w:p w:rsidR="00F42AEF" w:rsidRDefault="00F42AEF" w:rsidP="00F42AEF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Wordparser risponde alla richiesta di individuare ed estrarre i termini più ricorrenti in una collezione di articoli provenienti dai siti Web di differenti testate giornalistiche.</w:t>
      </w:r>
    </w:p>
    <w:p w:rsidR="00F42AEF" w:rsidRDefault="00F42AEF" w:rsidP="00F42AEF">
      <w:pPr>
        <w:rPr>
          <w:rFonts w:ascii="Arial" w:eastAsia="Arial" w:hAnsi="Arial" w:cs="Arial"/>
          <w:sz w:val="28"/>
          <w:szCs w:val="28"/>
        </w:rPr>
      </w:pPr>
    </w:p>
    <w:p w:rsidR="00F42AEF" w:rsidRDefault="00F42AEF" w:rsidP="00F42AEF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Gli articoli sono modellati come un tipo </w:t>
      </w:r>
      <w:r>
        <w:rPr>
          <w:rFonts w:ascii="Lucida Console" w:eastAsia="Droid Sans Mono" w:hAnsi="Lucida Console" w:cs="Droid Sans Mono"/>
          <w:sz w:val="28"/>
          <w:szCs w:val="28"/>
        </w:rPr>
        <w:t>BasicArticle</w:t>
      </w:r>
      <w:r>
        <w:rPr>
          <w:rFonts w:ascii="Arial" w:eastAsia="Arial" w:hAnsi="Arial" w:cs="Arial"/>
          <w:sz w:val="28"/>
          <w:szCs w:val="28"/>
        </w:rPr>
        <w:t xml:space="preserve"> caratterizzato dai seguenti campi (tutti privati):</w:t>
      </w:r>
    </w:p>
    <w:p w:rsidR="00F42AEF" w:rsidRDefault="00F42AEF" w:rsidP="00F42AEF">
      <w:pPr>
        <w:rPr>
          <w:rFonts w:ascii="Arial" w:eastAsia="Arial" w:hAnsi="Arial" w:cs="Arial"/>
          <w:sz w:val="28"/>
          <w:szCs w:val="28"/>
        </w:rPr>
      </w:pPr>
    </w:p>
    <w:p w:rsidR="00F42AEF" w:rsidRDefault="00F42AEF" w:rsidP="00F42AEF">
      <w:pPr>
        <w:numPr>
          <w:ilvl w:val="0"/>
          <w:numId w:val="3"/>
        </w:numPr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Lucida Console" w:eastAsia="Droid Sans Mono" w:hAnsi="Lucida Console" w:cs="Droid Sans Mono"/>
          <w:color w:val="000000"/>
          <w:sz w:val="28"/>
          <w:szCs w:val="28"/>
        </w:rPr>
        <w:t>source</w:t>
      </w:r>
      <w:r>
        <w:rPr>
          <w:rFonts w:ascii="Arial" w:eastAsia="Arial" w:hAnsi="Arial" w:cs="Arial"/>
          <w:color w:val="000000"/>
          <w:sz w:val="28"/>
          <w:szCs w:val="28"/>
        </w:rPr>
        <w:t>: fonte;</w:t>
      </w:r>
    </w:p>
    <w:p w:rsidR="00F42AEF" w:rsidRDefault="00F42AEF" w:rsidP="00F42AEF">
      <w:pPr>
        <w:numPr>
          <w:ilvl w:val="0"/>
          <w:numId w:val="3"/>
        </w:numPr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Lucida Console" w:eastAsia="Droid Sans Mono" w:hAnsi="Lucida Console" w:cs="Droid Sans Mono"/>
          <w:color w:val="000000"/>
          <w:sz w:val="28"/>
          <w:szCs w:val="28"/>
        </w:rPr>
        <w:t>url</w:t>
      </w:r>
      <w:r>
        <w:rPr>
          <w:rFonts w:ascii="Arial" w:eastAsia="Arial" w:hAnsi="Arial" w:cs="Arial"/>
          <w:color w:val="000000"/>
          <w:sz w:val="28"/>
          <w:szCs w:val="28"/>
        </w:rPr>
        <w:t>: link all’articolo;</w:t>
      </w:r>
    </w:p>
    <w:p w:rsidR="00F42AEF" w:rsidRDefault="00F42AEF" w:rsidP="00F42AEF">
      <w:pPr>
        <w:numPr>
          <w:ilvl w:val="0"/>
          <w:numId w:val="3"/>
        </w:numPr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Lucida Console" w:eastAsia="Droid Sans Mono" w:hAnsi="Lucida Console" w:cs="Droid Sans Mono"/>
          <w:color w:val="000000"/>
          <w:sz w:val="28"/>
          <w:szCs w:val="28"/>
        </w:rPr>
        <w:t>title</w:t>
      </w:r>
      <w:r>
        <w:rPr>
          <w:rFonts w:ascii="Arial" w:eastAsia="Arial" w:hAnsi="Arial" w:cs="Arial"/>
          <w:color w:val="000000"/>
          <w:sz w:val="28"/>
          <w:szCs w:val="28"/>
        </w:rPr>
        <w:t>: titolo;</w:t>
      </w:r>
    </w:p>
    <w:p w:rsidR="00F42AEF" w:rsidRDefault="00F42AEF" w:rsidP="00F42AEF">
      <w:pPr>
        <w:numPr>
          <w:ilvl w:val="0"/>
          <w:numId w:val="3"/>
        </w:numPr>
        <w:rPr>
          <w:rFonts w:ascii="Arial" w:eastAsia="Arial" w:hAnsi="Arial" w:cs="Arial"/>
          <w:color w:val="000000"/>
          <w:sz w:val="28"/>
          <w:szCs w:val="28"/>
        </w:rPr>
      </w:pPr>
      <w:bookmarkStart w:id="3" w:name="_heading=h.3znysh7"/>
      <w:bookmarkEnd w:id="3"/>
      <w:r>
        <w:rPr>
          <w:rFonts w:ascii="Lucida Console" w:eastAsia="Droid Sans Mono" w:hAnsi="Lucida Console" w:cs="Droid Sans Mono"/>
          <w:color w:val="000000"/>
          <w:sz w:val="28"/>
          <w:szCs w:val="28"/>
        </w:rPr>
        <w:t>body</w:t>
      </w:r>
      <w:r>
        <w:rPr>
          <w:rFonts w:ascii="Arial" w:eastAsia="Arial" w:hAnsi="Arial" w:cs="Arial"/>
          <w:color w:val="000000"/>
          <w:sz w:val="28"/>
          <w:szCs w:val="28"/>
        </w:rPr>
        <w:t>: corpo,</w:t>
      </w:r>
    </w:p>
    <w:p w:rsidR="00F42AEF" w:rsidRDefault="00F42AEF" w:rsidP="00F42AEF">
      <w:pPr>
        <w:rPr>
          <w:rFonts w:ascii="Arial" w:eastAsia="Arial" w:hAnsi="Arial" w:cs="Arial"/>
          <w:sz w:val="28"/>
          <w:szCs w:val="28"/>
        </w:rPr>
      </w:pPr>
    </w:p>
    <w:p w:rsidR="00F42AEF" w:rsidRDefault="00F42AEF" w:rsidP="00F42AEF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e dai relativi metodi di accesso e di modifica.</w:t>
      </w:r>
    </w:p>
    <w:p w:rsidR="00F42AEF" w:rsidRDefault="00F42AEF" w:rsidP="00F42AEF">
      <w:pPr>
        <w:rPr>
          <w:rFonts w:ascii="Arial" w:eastAsia="Arial" w:hAnsi="Arial" w:cs="Arial"/>
          <w:sz w:val="28"/>
          <w:szCs w:val="28"/>
        </w:rPr>
      </w:pPr>
    </w:p>
    <w:p w:rsidR="00F42AEF" w:rsidRDefault="00F42AEF" w:rsidP="00F42AEF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Una volta scaricati, gli articoli sono memorizzati in un file JSON che funge da base di dati; il formato JSON fornisce una struttura standard di codifica delle </w:t>
      </w:r>
      <w:r>
        <w:rPr>
          <w:rFonts w:ascii="Arial" w:eastAsia="Arial" w:hAnsi="Arial" w:cs="Arial"/>
          <w:sz w:val="28"/>
          <w:szCs w:val="28"/>
        </w:rPr>
        <w:lastRenderedPageBreak/>
        <w:t xml:space="preserve">informazioni associate ciascun articolo.  Articoli e sorgenti sono legati tramite un adattatore, che gestisce il reperimento degli articoli da ogni fonte; gli articoli sono memorizzati nel file JSON, la cui interfaccia è descritta da un oggetto che solo per semplicità si chiamerà </w:t>
      </w:r>
      <w:r>
        <w:rPr>
          <w:rFonts w:ascii="Arial" w:eastAsia="Arial" w:hAnsi="Arial" w:cs="Arial"/>
          <w:i/>
          <w:sz w:val="28"/>
          <w:szCs w:val="28"/>
        </w:rPr>
        <w:t>Database</w:t>
      </w:r>
      <w:r>
        <w:rPr>
          <w:rFonts w:ascii="Arial" w:eastAsia="Arial" w:hAnsi="Arial" w:cs="Arial"/>
          <w:sz w:val="28"/>
          <w:szCs w:val="28"/>
        </w:rPr>
        <w:t xml:space="preserve">. </w:t>
      </w:r>
    </w:p>
    <w:p w:rsidR="00F42AEF" w:rsidRDefault="00F42AEF" w:rsidP="00F42AEF">
      <w:pPr>
        <w:rPr>
          <w:rFonts w:ascii="Arial" w:eastAsia="Arial" w:hAnsi="Arial" w:cs="Arial"/>
          <w:sz w:val="28"/>
          <w:szCs w:val="28"/>
        </w:rPr>
      </w:pPr>
    </w:p>
    <w:p w:rsidR="00F42AEF" w:rsidRDefault="00F42AEF" w:rsidP="00F42AEF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La conversione degli articoli da un formato a un altro (oggetto </w:t>
      </w:r>
      <w:r>
        <w:rPr>
          <w:rFonts w:ascii="Arial" w:eastAsia="Arial" w:hAnsi="Arial" w:cs="Arial"/>
          <w:sz w:val="28"/>
          <w:szCs w:val="28"/>
        </w:rPr>
        <w:sym w:font="Wingdings" w:char="F0E0"/>
      </w:r>
      <w:r>
        <w:rPr>
          <w:rFonts w:ascii="Arial" w:eastAsia="Arial" w:hAnsi="Arial" w:cs="Arial"/>
          <w:sz w:val="28"/>
          <w:szCs w:val="28"/>
        </w:rPr>
        <w:t xml:space="preserve"> JSON, JSON </w:t>
      </w:r>
      <w:r>
        <w:rPr>
          <w:rFonts w:ascii="Arial" w:eastAsia="Arial" w:hAnsi="Arial" w:cs="Arial"/>
          <w:sz w:val="28"/>
          <w:szCs w:val="28"/>
        </w:rPr>
        <w:sym w:font="Wingdings" w:char="F0E0"/>
      </w:r>
      <w:r>
        <w:rPr>
          <w:rFonts w:ascii="Arial" w:eastAsia="Arial" w:hAnsi="Arial" w:cs="Arial"/>
          <w:sz w:val="28"/>
          <w:szCs w:val="28"/>
        </w:rPr>
        <w:t xml:space="preserve"> oggetto) è gestita tramite oggetti fittizi (</w:t>
      </w:r>
      <w:r>
        <w:rPr>
          <w:rFonts w:ascii="Arial" w:eastAsia="Arial" w:hAnsi="Arial" w:cs="Arial"/>
          <w:i/>
          <w:sz w:val="28"/>
          <w:szCs w:val="28"/>
        </w:rPr>
        <w:t>Pure Fabrication</w:t>
      </w:r>
      <w:r>
        <w:rPr>
          <w:rFonts w:ascii="Arial" w:eastAsia="Arial" w:hAnsi="Arial" w:cs="Arial"/>
          <w:sz w:val="28"/>
          <w:szCs w:val="28"/>
        </w:rPr>
        <w:t>)</w:t>
      </w:r>
      <w:r>
        <w:rPr>
          <w:rFonts w:ascii="Arial" w:eastAsia="Arial" w:hAnsi="Arial" w:cs="Arial"/>
          <w:i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 xml:space="preserve">che sono definiti </w:t>
      </w:r>
      <w:r>
        <w:rPr>
          <w:rFonts w:ascii="Arial" w:eastAsia="Arial" w:hAnsi="Arial" w:cs="Arial"/>
          <w:i/>
          <w:sz w:val="28"/>
          <w:szCs w:val="28"/>
        </w:rPr>
        <w:t xml:space="preserve">serializzatore </w:t>
      </w:r>
      <w:r>
        <w:rPr>
          <w:rFonts w:ascii="Arial" w:eastAsia="Arial" w:hAnsi="Arial" w:cs="Arial"/>
          <w:sz w:val="28"/>
          <w:szCs w:val="28"/>
        </w:rPr>
        <w:t xml:space="preserve">e </w:t>
      </w:r>
      <w:r>
        <w:rPr>
          <w:rFonts w:ascii="Arial" w:eastAsia="Arial" w:hAnsi="Arial" w:cs="Arial"/>
          <w:i/>
          <w:sz w:val="28"/>
          <w:szCs w:val="28"/>
        </w:rPr>
        <w:t>deserializzatore</w:t>
      </w:r>
      <w:r>
        <w:rPr>
          <w:rFonts w:ascii="Arial" w:eastAsia="Arial" w:hAnsi="Arial" w:cs="Arial"/>
          <w:sz w:val="28"/>
          <w:szCs w:val="28"/>
        </w:rPr>
        <w:t xml:space="preserve">; la manipolazione degli articoli, ovvero l’estrazione e il conteggio dei termini, è invece in capo a un altro oggetto fittizio, designato come </w:t>
      </w:r>
      <w:r>
        <w:rPr>
          <w:rFonts w:ascii="Arial" w:eastAsia="Arial" w:hAnsi="Arial" w:cs="Arial"/>
          <w:i/>
          <w:sz w:val="28"/>
          <w:szCs w:val="28"/>
        </w:rPr>
        <w:t>WordCountStrategy</w:t>
      </w:r>
      <w:r>
        <w:rPr>
          <w:rFonts w:ascii="Arial" w:eastAsia="Arial" w:hAnsi="Arial" w:cs="Arial"/>
          <w:sz w:val="28"/>
          <w:szCs w:val="28"/>
        </w:rPr>
        <w:t xml:space="preserve">. </w:t>
      </w:r>
    </w:p>
    <w:p w:rsidR="00F42AEF" w:rsidRDefault="00F42AEF" w:rsidP="00F42AEF">
      <w:pPr>
        <w:rPr>
          <w:rFonts w:ascii="Arial" w:eastAsia="Arial" w:hAnsi="Arial" w:cs="Arial"/>
          <w:sz w:val="28"/>
          <w:szCs w:val="28"/>
        </w:rPr>
      </w:pPr>
    </w:p>
    <w:p w:rsidR="00F42AEF" w:rsidRDefault="00F42AEF" w:rsidP="00F42AEF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Il prodotto del software è un file di testo (.txt) che contiene una mappa </w:t>
      </w:r>
      <w:r>
        <w:rPr>
          <w:rFonts w:ascii="Lucida Console" w:eastAsia="Droid Sans Mono" w:hAnsi="Lucida Console" w:cs="Droid Sans Mono"/>
          <w:sz w:val="28"/>
          <w:szCs w:val="28"/>
        </w:rPr>
        <w:t>&lt;String, Integer&gt;</w:t>
      </w:r>
      <w:r>
        <w:rPr>
          <w:rFonts w:ascii="Arial" w:eastAsia="Arial" w:hAnsi="Arial" w:cs="Arial"/>
          <w:sz w:val="28"/>
          <w:szCs w:val="28"/>
        </w:rPr>
        <w:t>, ovvero una collezione di coppie chiave-valore ove la chiave è la parola e il valore è la sua frequenza.</w:t>
      </w:r>
    </w:p>
    <w:p w:rsidR="00F42AEF" w:rsidRDefault="00F42AEF" w:rsidP="00F42AEF">
      <w:pPr>
        <w:rPr>
          <w:rFonts w:ascii="Arial" w:eastAsia="Arial" w:hAnsi="Arial" w:cs="Arial"/>
          <w:sz w:val="28"/>
          <w:szCs w:val="28"/>
        </w:rPr>
      </w:pPr>
    </w:p>
    <w:p w:rsidR="00F42AEF" w:rsidRDefault="00F42AEF" w:rsidP="00F42AEF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noProof/>
          <w:sz w:val="28"/>
          <w:szCs w:val="28"/>
        </w:rPr>
        <w:drawing>
          <wp:inline distT="0" distB="0" distL="0" distR="0">
            <wp:extent cx="6118860" cy="3939540"/>
            <wp:effectExtent l="0" t="0" r="0" b="381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93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AEF" w:rsidRDefault="00F42AEF" w:rsidP="00F42AEF">
      <w:pPr>
        <w:rPr>
          <w:rFonts w:ascii="Arial" w:eastAsia="Arial" w:hAnsi="Arial" w:cs="Arial"/>
          <w:sz w:val="28"/>
          <w:szCs w:val="28"/>
        </w:rPr>
      </w:pPr>
    </w:p>
    <w:p w:rsidR="00F42AEF" w:rsidRDefault="00F42AEF" w:rsidP="00F42AEF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Modello di dominio: serve a rappresentare gli oggetti del dominio, reali e fittizi, astraendo dall’aspetto funzionale e implementativo (oggetto del modello di progettazione, rappresentato tramite diagramma di classe)</w:t>
      </w:r>
    </w:p>
    <w:p w:rsidR="00F42AEF" w:rsidRDefault="00F42AEF" w:rsidP="00F42AEF">
      <w:pPr>
        <w:rPr>
          <w:rFonts w:ascii="Arial" w:eastAsia="Arial" w:hAnsi="Arial" w:cs="Arial"/>
          <w:sz w:val="28"/>
          <w:szCs w:val="28"/>
        </w:rPr>
      </w:pPr>
    </w:p>
    <w:p w:rsidR="00F42AEF" w:rsidRDefault="00F42AEF" w:rsidP="00F42AEF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L’interfaccia utente consiste in tre comandi lanciati da terminale all’esecuzione del programma. L’utente accede agli articoli:</w:t>
      </w:r>
    </w:p>
    <w:p w:rsidR="00F42AEF" w:rsidRDefault="00F42AEF" w:rsidP="00F42AEF">
      <w:pPr>
        <w:rPr>
          <w:rFonts w:ascii="Arial" w:eastAsia="Arial" w:hAnsi="Arial" w:cs="Arial"/>
          <w:sz w:val="28"/>
          <w:szCs w:val="28"/>
        </w:rPr>
      </w:pPr>
    </w:p>
    <w:p w:rsidR="00F42AEF" w:rsidRDefault="00F42AEF" w:rsidP="00F42AEF">
      <w:pPr>
        <w:numPr>
          <w:ilvl w:val="0"/>
          <w:numId w:val="4"/>
        </w:numPr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in fase di scaricamento tramite il server sul quale sono ospitati oppure tramite un file </w:t>
      </w:r>
      <w:r>
        <w:rPr>
          <w:rFonts w:ascii="Arial" w:eastAsia="Arial" w:hAnsi="Arial" w:cs="Arial"/>
          <w:sz w:val="28"/>
          <w:szCs w:val="28"/>
        </w:rPr>
        <w:t>memorizzato in locale</w:t>
      </w:r>
      <w:r>
        <w:rPr>
          <w:rFonts w:ascii="Arial" w:eastAsia="Arial" w:hAnsi="Arial" w:cs="Arial"/>
          <w:color w:val="000000"/>
          <w:sz w:val="28"/>
          <w:szCs w:val="28"/>
        </w:rPr>
        <w:t>;</w:t>
      </w:r>
    </w:p>
    <w:p w:rsidR="00F42AEF" w:rsidRDefault="00F42AEF" w:rsidP="00F42AEF">
      <w:pPr>
        <w:numPr>
          <w:ilvl w:val="0"/>
          <w:numId w:val="4"/>
        </w:numPr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lastRenderedPageBreak/>
        <w:t>in fase di estrazione tramite il file JSON.</w:t>
      </w:r>
    </w:p>
    <w:p w:rsidR="00F42AEF" w:rsidRDefault="00F42AEF" w:rsidP="00F42AEF">
      <w:pPr>
        <w:rPr>
          <w:rFonts w:ascii="Arial" w:eastAsia="Arial" w:hAnsi="Arial" w:cs="Arial"/>
          <w:sz w:val="28"/>
          <w:szCs w:val="28"/>
        </w:rPr>
      </w:pPr>
    </w:p>
    <w:p w:rsidR="00F42AEF" w:rsidRDefault="00F42AEF" w:rsidP="00F42AEF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L’utente può effettuare nello stesso tempo le due operazioni invocando un apposito comando (v. Manuale). Le funzionalità di scaricamento ed analisi sono parte dell’interfaccia di accesso alla base di dati.</w:t>
      </w:r>
    </w:p>
    <w:p w:rsidR="00F42AEF" w:rsidRDefault="00F42AEF" w:rsidP="00F42AEF">
      <w:pPr>
        <w:rPr>
          <w:rFonts w:ascii="Arial" w:eastAsia="Arial" w:hAnsi="Arial" w:cs="Arial"/>
          <w:sz w:val="28"/>
          <w:szCs w:val="28"/>
        </w:rPr>
      </w:pPr>
    </w:p>
    <w:p w:rsidR="00F42AEF" w:rsidRDefault="00F42AEF" w:rsidP="00F42AEF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I casi d’uso sono:</w:t>
      </w:r>
    </w:p>
    <w:p w:rsidR="00F42AEF" w:rsidRDefault="00F42AEF" w:rsidP="00F42AEF">
      <w:pPr>
        <w:rPr>
          <w:rFonts w:ascii="Arial" w:eastAsia="Arial" w:hAnsi="Arial" w:cs="Arial"/>
          <w:sz w:val="28"/>
          <w:szCs w:val="28"/>
        </w:rPr>
      </w:pPr>
    </w:p>
    <w:p w:rsidR="00F42AEF" w:rsidRDefault="00F42AEF" w:rsidP="00F42AEF">
      <w:pPr>
        <w:numPr>
          <w:ilvl w:val="0"/>
          <w:numId w:val="4"/>
        </w:numPr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scaricamento</w:t>
      </w:r>
      <w:r>
        <w:rPr>
          <w:rFonts w:ascii="Arial" w:eastAsia="Arial" w:hAnsi="Arial" w:cs="Arial"/>
          <w:color w:val="000000"/>
          <w:sz w:val="28"/>
          <w:szCs w:val="28"/>
        </w:rPr>
        <w:t>:</w:t>
      </w:r>
    </w:p>
    <w:p w:rsidR="00F42AEF" w:rsidRDefault="00F42AEF" w:rsidP="00F42AEF">
      <w:pPr>
        <w:numPr>
          <w:ilvl w:val="1"/>
          <w:numId w:val="4"/>
        </w:numPr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attori</w:t>
      </w:r>
      <w:r>
        <w:rPr>
          <w:rFonts w:ascii="Arial" w:eastAsia="Arial" w:hAnsi="Arial" w:cs="Arial"/>
          <w:color w:val="000000"/>
          <w:sz w:val="28"/>
          <w:szCs w:val="28"/>
        </w:rPr>
        <w:t>: utente;</w:t>
      </w:r>
    </w:p>
    <w:p w:rsidR="00F42AEF" w:rsidRDefault="00F42AEF" w:rsidP="00F42AEF">
      <w:pPr>
        <w:numPr>
          <w:ilvl w:val="1"/>
          <w:numId w:val="4"/>
        </w:numPr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descrizione</w:t>
      </w:r>
      <w:r>
        <w:rPr>
          <w:rFonts w:ascii="Arial" w:eastAsia="Arial" w:hAnsi="Arial" w:cs="Arial"/>
          <w:color w:val="000000"/>
          <w:sz w:val="28"/>
          <w:szCs w:val="28"/>
        </w:rPr>
        <w:t>: l’utente richiede una raccolta di articoli a un server o a una risorsa locale;</w:t>
      </w:r>
    </w:p>
    <w:p w:rsidR="00F42AEF" w:rsidRDefault="00F42AEF" w:rsidP="00F42AEF">
      <w:pPr>
        <w:numPr>
          <w:ilvl w:val="1"/>
          <w:numId w:val="4"/>
        </w:numPr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dati</w:t>
      </w:r>
      <w:r>
        <w:rPr>
          <w:rFonts w:ascii="Arial" w:eastAsia="Arial" w:hAnsi="Arial" w:cs="Arial"/>
          <w:color w:val="000000"/>
          <w:sz w:val="28"/>
          <w:szCs w:val="28"/>
        </w:rPr>
        <w:t>: raccolta di articoli;</w:t>
      </w:r>
    </w:p>
    <w:p w:rsidR="00F42AEF" w:rsidRDefault="00F42AEF" w:rsidP="00F42AEF">
      <w:pPr>
        <w:numPr>
          <w:ilvl w:val="1"/>
          <w:numId w:val="4"/>
        </w:numPr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stimolo</w:t>
      </w:r>
      <w:r>
        <w:rPr>
          <w:rFonts w:ascii="Arial" w:eastAsia="Arial" w:hAnsi="Arial" w:cs="Arial"/>
          <w:color w:val="000000"/>
          <w:sz w:val="28"/>
          <w:szCs w:val="28"/>
        </w:rPr>
        <w:t>: comando inviato dall’utente tramite terminale;</w:t>
      </w:r>
    </w:p>
    <w:p w:rsidR="00F42AEF" w:rsidRDefault="00F42AEF" w:rsidP="00F42AEF">
      <w:pPr>
        <w:numPr>
          <w:ilvl w:val="1"/>
          <w:numId w:val="4"/>
        </w:numPr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risposta</w:t>
      </w:r>
      <w:r>
        <w:rPr>
          <w:rFonts w:ascii="Arial" w:eastAsia="Arial" w:hAnsi="Arial" w:cs="Arial"/>
          <w:color w:val="000000"/>
          <w:sz w:val="28"/>
          <w:szCs w:val="28"/>
        </w:rPr>
        <w:t>: invio della raccolta di articoli oppure fallimento dell’operazione;</w:t>
      </w:r>
    </w:p>
    <w:p w:rsidR="00F42AEF" w:rsidRDefault="00F42AEF" w:rsidP="00F42AEF">
      <w:pPr>
        <w:numPr>
          <w:ilvl w:val="1"/>
          <w:numId w:val="4"/>
        </w:numPr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commenti</w:t>
      </w:r>
      <w:r>
        <w:rPr>
          <w:rFonts w:ascii="Arial" w:eastAsia="Arial" w:hAnsi="Arial" w:cs="Arial"/>
          <w:color w:val="000000"/>
          <w:sz w:val="28"/>
          <w:szCs w:val="28"/>
        </w:rPr>
        <w:t>: l’operazione fallisce se le sorgenti non sono reperibili al percorso indicato;</w:t>
      </w:r>
    </w:p>
    <w:p w:rsidR="00F42AEF" w:rsidRDefault="00F42AEF" w:rsidP="00F42AEF">
      <w:pPr>
        <w:numPr>
          <w:ilvl w:val="0"/>
          <w:numId w:val="4"/>
        </w:numPr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estrazione</w:t>
      </w:r>
      <w:r>
        <w:rPr>
          <w:rFonts w:ascii="Arial" w:eastAsia="Arial" w:hAnsi="Arial" w:cs="Arial"/>
          <w:color w:val="000000"/>
          <w:sz w:val="28"/>
          <w:szCs w:val="28"/>
        </w:rPr>
        <w:t>:</w:t>
      </w:r>
    </w:p>
    <w:p w:rsidR="00F42AEF" w:rsidRDefault="00F42AEF" w:rsidP="00F42AEF">
      <w:pPr>
        <w:numPr>
          <w:ilvl w:val="1"/>
          <w:numId w:val="4"/>
        </w:numPr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attori</w:t>
      </w:r>
      <w:r>
        <w:rPr>
          <w:rFonts w:ascii="Arial" w:eastAsia="Arial" w:hAnsi="Arial" w:cs="Arial"/>
          <w:color w:val="000000"/>
          <w:sz w:val="28"/>
          <w:szCs w:val="28"/>
        </w:rPr>
        <w:t>: utente;</w:t>
      </w:r>
    </w:p>
    <w:p w:rsidR="00F42AEF" w:rsidRDefault="00F42AEF" w:rsidP="00F42AEF">
      <w:pPr>
        <w:numPr>
          <w:ilvl w:val="1"/>
          <w:numId w:val="4"/>
        </w:numPr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descrizione</w:t>
      </w:r>
      <w:r>
        <w:rPr>
          <w:rFonts w:ascii="Arial" w:eastAsia="Arial" w:hAnsi="Arial" w:cs="Arial"/>
          <w:color w:val="000000"/>
          <w:sz w:val="28"/>
          <w:szCs w:val="28"/>
        </w:rPr>
        <w:t>: l’utente richiede al software di analizzare gli articoli scaricati e di contarne le parole in modo da individuare le 50 più ricorrenti;</w:t>
      </w:r>
    </w:p>
    <w:p w:rsidR="00F42AEF" w:rsidRDefault="00F42AEF" w:rsidP="00F42AEF">
      <w:pPr>
        <w:numPr>
          <w:ilvl w:val="1"/>
          <w:numId w:val="4"/>
        </w:numPr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dati</w:t>
      </w:r>
      <w:r>
        <w:rPr>
          <w:rFonts w:ascii="Arial" w:eastAsia="Arial" w:hAnsi="Arial" w:cs="Arial"/>
          <w:color w:val="000000"/>
          <w:sz w:val="28"/>
          <w:szCs w:val="28"/>
        </w:rPr>
        <w:t>: titolo e testo degli articoli, parole e frequenza delle parole;</w:t>
      </w:r>
    </w:p>
    <w:p w:rsidR="00F42AEF" w:rsidRDefault="00F42AEF" w:rsidP="00F42AEF">
      <w:pPr>
        <w:numPr>
          <w:ilvl w:val="1"/>
          <w:numId w:val="4"/>
        </w:numPr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stimolo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: comando inviato dall’utente tramite terminale; </w:t>
      </w:r>
    </w:p>
    <w:p w:rsidR="00F42AEF" w:rsidRDefault="00F42AEF" w:rsidP="00F42AEF">
      <w:pPr>
        <w:numPr>
          <w:ilvl w:val="1"/>
          <w:numId w:val="4"/>
        </w:numPr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risposta</w:t>
      </w:r>
      <w:r>
        <w:rPr>
          <w:rFonts w:ascii="Arial" w:eastAsia="Arial" w:hAnsi="Arial" w:cs="Arial"/>
          <w:color w:val="000000"/>
          <w:sz w:val="28"/>
          <w:szCs w:val="28"/>
        </w:rPr>
        <w:t>: costruzione di un file di testo contenente la mappa di coppie parola-frequenza, oppure fallimento dell’operazione;</w:t>
      </w:r>
    </w:p>
    <w:p w:rsidR="00F42AEF" w:rsidRDefault="00F42AEF" w:rsidP="00F42AEF">
      <w:pPr>
        <w:numPr>
          <w:ilvl w:val="1"/>
          <w:numId w:val="4"/>
        </w:numPr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commenti</w:t>
      </w:r>
      <w:r>
        <w:rPr>
          <w:rFonts w:ascii="Arial" w:eastAsia="Arial" w:hAnsi="Arial" w:cs="Arial"/>
          <w:color w:val="000000"/>
          <w:sz w:val="28"/>
          <w:szCs w:val="28"/>
        </w:rPr>
        <w:t>: l’operazione fallisce se gli articoli non sono stati scaricati;</w:t>
      </w:r>
    </w:p>
    <w:p w:rsidR="00F42AEF" w:rsidRDefault="00F42AEF" w:rsidP="00F42AEF">
      <w:pPr>
        <w:numPr>
          <w:ilvl w:val="0"/>
          <w:numId w:val="4"/>
        </w:numPr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scaricamento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 ed </w:t>
      </w:r>
      <w:r>
        <w:rPr>
          <w:rFonts w:ascii="Arial" w:eastAsia="Arial" w:hAnsi="Arial" w:cs="Arial"/>
          <w:b/>
          <w:color w:val="000000"/>
          <w:sz w:val="28"/>
          <w:szCs w:val="28"/>
        </w:rPr>
        <w:t>estrazione</w:t>
      </w:r>
      <w:r>
        <w:rPr>
          <w:rFonts w:ascii="Arial" w:eastAsia="Arial" w:hAnsi="Arial" w:cs="Arial"/>
          <w:color w:val="000000"/>
          <w:sz w:val="28"/>
          <w:szCs w:val="28"/>
        </w:rPr>
        <w:t>: combina i casi d’uso precedenti.</w:t>
      </w:r>
    </w:p>
    <w:p w:rsidR="00F42AEF" w:rsidRDefault="00F42AEF" w:rsidP="00F42AEF">
      <w:pPr>
        <w:rPr>
          <w:rFonts w:ascii="Arial" w:eastAsia="Arial" w:hAnsi="Arial" w:cs="Arial"/>
          <w:sz w:val="28"/>
          <w:szCs w:val="28"/>
        </w:rPr>
      </w:pPr>
    </w:p>
    <w:p w:rsidR="00F42AEF" w:rsidRDefault="00F42AEF" w:rsidP="00F42AEF">
      <w:pPr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noProof/>
          <w:sz w:val="28"/>
          <w:szCs w:val="28"/>
        </w:rPr>
        <w:drawing>
          <wp:inline distT="0" distB="0" distL="0" distR="0">
            <wp:extent cx="4655820" cy="1943100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82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AEF" w:rsidRDefault="00F42AEF" w:rsidP="00F42AEF">
      <w:pPr>
        <w:rPr>
          <w:rFonts w:ascii="Arial" w:eastAsia="Arial" w:hAnsi="Arial" w:cs="Arial"/>
          <w:sz w:val="28"/>
          <w:szCs w:val="28"/>
        </w:rPr>
      </w:pPr>
    </w:p>
    <w:p w:rsidR="00F42AEF" w:rsidRDefault="00F42AEF" w:rsidP="00F42AEF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Diagramma dei casi d’uso</w:t>
      </w:r>
    </w:p>
    <w:p w:rsidR="00F42AEF" w:rsidRDefault="00F42AEF" w:rsidP="00F42AEF">
      <w:pPr>
        <w:rPr>
          <w:rFonts w:ascii="Arial" w:eastAsia="Arial" w:hAnsi="Arial" w:cs="Arial"/>
          <w:sz w:val="28"/>
          <w:szCs w:val="28"/>
        </w:rPr>
      </w:pPr>
    </w:p>
    <w:p w:rsidR="00F42AEF" w:rsidRDefault="00F42AEF" w:rsidP="00F42AEF">
      <w:pPr>
        <w:pStyle w:val="Titolo2"/>
        <w:rPr>
          <w:rFonts w:ascii="Arial" w:eastAsia="Arial" w:hAnsi="Arial" w:cs="Arial"/>
          <w:i w:val="0"/>
          <w:sz w:val="32"/>
          <w:szCs w:val="32"/>
        </w:rPr>
      </w:pPr>
      <w:bookmarkStart w:id="4" w:name="_Toc137671963"/>
      <w:r>
        <w:rPr>
          <w:rFonts w:ascii="Arial" w:eastAsia="Arial" w:hAnsi="Arial" w:cs="Arial"/>
          <w:i w:val="0"/>
          <w:sz w:val="32"/>
          <w:szCs w:val="32"/>
        </w:rPr>
        <w:lastRenderedPageBreak/>
        <w:t>Implementazione</w:t>
      </w:r>
      <w:bookmarkEnd w:id="4"/>
    </w:p>
    <w:p w:rsidR="00F42AEF" w:rsidRDefault="00F42AEF" w:rsidP="00F42AEF">
      <w:pPr>
        <w:rPr>
          <w:rFonts w:ascii="Arial" w:eastAsia="Arial" w:hAnsi="Arial" w:cs="Arial"/>
          <w:sz w:val="28"/>
          <w:szCs w:val="28"/>
        </w:rPr>
      </w:pPr>
    </w:p>
    <w:p w:rsidR="00F42AEF" w:rsidRDefault="00F42AEF" w:rsidP="00F42AEF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Wordparser è stato sviluppato in linguaggio Java, in particolare usando le API di Java SE 8.</w:t>
      </w:r>
    </w:p>
    <w:p w:rsidR="00F42AEF" w:rsidRDefault="00F42AEF" w:rsidP="00F42AEF">
      <w:pPr>
        <w:rPr>
          <w:rFonts w:ascii="Arial" w:eastAsia="Arial" w:hAnsi="Arial" w:cs="Arial"/>
          <w:sz w:val="28"/>
          <w:szCs w:val="28"/>
        </w:rPr>
      </w:pPr>
    </w:p>
    <w:p w:rsidR="00F42AEF" w:rsidRDefault="00F42AEF" w:rsidP="00F42AEF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Il progetto si articola in 9 classi e 2 interfacce, di cui la classe denominata </w:t>
      </w:r>
      <w:r>
        <w:rPr>
          <w:rFonts w:ascii="Lucida Console" w:eastAsia="Droid Sans Mono" w:hAnsi="Lucida Console" w:cs="Droid Sans Mono"/>
          <w:sz w:val="28"/>
          <w:szCs w:val="28"/>
        </w:rPr>
        <w:t>Main</w:t>
      </w:r>
      <w:r>
        <w:rPr>
          <w:rFonts w:ascii="Arial" w:eastAsia="Arial" w:hAnsi="Arial" w:cs="Arial"/>
          <w:sz w:val="28"/>
          <w:szCs w:val="28"/>
        </w:rPr>
        <w:t xml:space="preserve"> eroga l’interfaccia utente, la classe </w:t>
      </w:r>
      <w:r>
        <w:rPr>
          <w:rFonts w:ascii="Lucida Console" w:eastAsia="Droid Sans Mono" w:hAnsi="Lucida Console" w:cs="Droid Sans Mono"/>
          <w:sz w:val="28"/>
          <w:szCs w:val="28"/>
        </w:rPr>
        <w:t>BasicArticle</w:t>
      </w:r>
      <w:r>
        <w:rPr>
          <w:rFonts w:ascii="Arial" w:eastAsia="Arial" w:hAnsi="Arial" w:cs="Arial"/>
          <w:sz w:val="28"/>
          <w:szCs w:val="28"/>
        </w:rPr>
        <w:t xml:space="preserve"> modella i singoli articoli, mentre le rimanenti forniscono i diversi servizi, ovvero:</w:t>
      </w:r>
    </w:p>
    <w:p w:rsidR="00F42AEF" w:rsidRDefault="00F42AEF" w:rsidP="00F42AEF">
      <w:pPr>
        <w:rPr>
          <w:rFonts w:ascii="Arial" w:eastAsia="Arial" w:hAnsi="Arial" w:cs="Arial"/>
          <w:sz w:val="28"/>
          <w:szCs w:val="28"/>
        </w:rPr>
      </w:pPr>
    </w:p>
    <w:p w:rsidR="00F42AEF" w:rsidRDefault="00F42AEF" w:rsidP="00F42AEF">
      <w:pPr>
        <w:numPr>
          <w:ilvl w:val="0"/>
          <w:numId w:val="4"/>
        </w:numPr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interazione con le fonti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: è garantita dall’interfaccia </w:t>
      </w:r>
      <w:r>
        <w:rPr>
          <w:rFonts w:ascii="Droid Sans Mono" w:eastAsia="Droid Sans Mono" w:hAnsi="Droid Sans Mono" w:cs="Droid Sans Mono"/>
          <w:color w:val="000000"/>
          <w:sz w:val="28"/>
          <w:szCs w:val="28"/>
        </w:rPr>
        <w:t>SourceAdapter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, che, idealmente implementando il </w:t>
      </w:r>
      <w:r>
        <w:rPr>
          <w:rFonts w:ascii="Arial" w:eastAsia="Arial" w:hAnsi="Arial" w:cs="Arial"/>
          <w:i/>
          <w:color w:val="000000"/>
          <w:sz w:val="28"/>
          <w:szCs w:val="28"/>
        </w:rPr>
        <w:t>pattern Adapter</w:t>
      </w:r>
      <w:r>
        <w:rPr>
          <w:rFonts w:ascii="Arial" w:eastAsia="Arial" w:hAnsi="Arial" w:cs="Arial"/>
          <w:color w:val="000000"/>
          <w:sz w:val="28"/>
          <w:szCs w:val="28"/>
        </w:rPr>
        <w:t>, è realizzata dalle classi:</w:t>
      </w:r>
    </w:p>
    <w:p w:rsidR="00F42AEF" w:rsidRDefault="00F42AEF" w:rsidP="00F42AEF">
      <w:pPr>
        <w:numPr>
          <w:ilvl w:val="1"/>
          <w:numId w:val="4"/>
        </w:numPr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Lucida Console" w:eastAsia="Droid Sans Mono" w:hAnsi="Lucida Console" w:cs="Droid Sans Mono"/>
          <w:color w:val="000000"/>
          <w:sz w:val="28"/>
          <w:szCs w:val="28"/>
        </w:rPr>
        <w:t>NYTimesAdapter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: processa un file CSV preformato contenente una selezione di 1000 articoli della testata americana The New York Times estratti utilizzando come termini di ricerca </w:t>
      </w:r>
      <w:r>
        <w:rPr>
          <w:rFonts w:ascii="Arial" w:eastAsia="Arial" w:hAnsi="Arial" w:cs="Arial"/>
          <w:i/>
          <w:color w:val="000000"/>
          <w:sz w:val="28"/>
          <w:szCs w:val="28"/>
        </w:rPr>
        <w:t>nuclear power</w:t>
      </w:r>
      <w:r>
        <w:rPr>
          <w:rFonts w:ascii="Arial" w:eastAsia="Arial" w:hAnsi="Arial" w:cs="Arial"/>
          <w:color w:val="000000"/>
          <w:sz w:val="28"/>
          <w:szCs w:val="28"/>
        </w:rPr>
        <w:t>;</w:t>
      </w:r>
    </w:p>
    <w:p w:rsidR="00F42AEF" w:rsidRDefault="00F42AEF" w:rsidP="00F42AEF">
      <w:pPr>
        <w:numPr>
          <w:ilvl w:val="1"/>
          <w:numId w:val="4"/>
        </w:numPr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Lucida Console" w:eastAsia="Droid Sans Mono" w:hAnsi="Lucida Console" w:cs="Droid Sans Mono"/>
          <w:color w:val="000000"/>
          <w:sz w:val="28"/>
          <w:szCs w:val="28"/>
        </w:rPr>
        <w:t>TheGuardianAdapter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: fornisce l’interfaccia con i server della testata britannica The Guardian; specificata una chiave di accesso </w:t>
      </w:r>
      <w:r>
        <w:rPr>
          <w:rFonts w:ascii="Lucida Console" w:eastAsia="Droid Sans Mono" w:hAnsi="Lucida Console" w:cs="Droid Sans Mono"/>
          <w:color w:val="000000"/>
          <w:sz w:val="28"/>
          <w:szCs w:val="28"/>
        </w:rPr>
        <w:t>apiKey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 e un termine di ricerca </w:t>
      </w:r>
      <w:r>
        <w:rPr>
          <w:rFonts w:ascii="Lucida Console" w:eastAsia="Droid Sans Mono" w:hAnsi="Lucida Console" w:cs="Droid Sans Mono"/>
          <w:color w:val="000000"/>
          <w:sz w:val="28"/>
          <w:szCs w:val="28"/>
        </w:rPr>
        <w:t>query</w:t>
      </w:r>
      <w:r>
        <w:rPr>
          <w:rFonts w:ascii="Arial" w:eastAsia="Arial" w:hAnsi="Arial" w:cs="Arial"/>
          <w:color w:val="000000"/>
          <w:sz w:val="28"/>
          <w:szCs w:val="28"/>
        </w:rPr>
        <w:t>, attraverso una richiesta HTTP viene restituito un file JSON contenente 200 articoli per ogni chiamata all’</w:t>
      </w:r>
      <w:r>
        <w:rPr>
          <w:rFonts w:ascii="Arial" w:eastAsia="Arial" w:hAnsi="Arial" w:cs="Arial"/>
          <w:i/>
          <w:color w:val="000000"/>
          <w:sz w:val="28"/>
          <w:szCs w:val="28"/>
        </w:rPr>
        <w:t xml:space="preserve">endpoint </w:t>
      </w:r>
      <w:r>
        <w:rPr>
          <w:rFonts w:ascii="Arial" w:eastAsia="Arial" w:hAnsi="Arial" w:cs="Arial"/>
          <w:color w:val="000000"/>
          <w:sz w:val="28"/>
          <w:szCs w:val="28"/>
        </w:rPr>
        <w:t>di ricerca (</w:t>
      </w:r>
      <w:hyperlink r:id="rId16" w:history="1">
        <w:r>
          <w:rPr>
            <w:rStyle w:val="Collegamentoipertestuale"/>
            <w:rFonts w:ascii="Arial" w:eastAsia="Arial" w:hAnsi="Arial" w:cs="Arial"/>
            <w:color w:val="0563C1"/>
            <w:sz w:val="28"/>
            <w:szCs w:val="28"/>
          </w:rPr>
          <w:t>http://content.guardianapis.com/search</w:t>
        </w:r>
      </w:hyperlink>
      <w:r>
        <w:rPr>
          <w:rFonts w:ascii="Arial" w:eastAsia="Arial" w:hAnsi="Arial" w:cs="Arial"/>
          <w:color w:val="000000"/>
          <w:sz w:val="28"/>
          <w:szCs w:val="28"/>
        </w:rPr>
        <w:t>);</w:t>
      </w:r>
    </w:p>
    <w:p w:rsidR="00F42AEF" w:rsidRDefault="00F42AEF" w:rsidP="00F42AEF">
      <w:pPr>
        <w:numPr>
          <w:ilvl w:val="0"/>
          <w:numId w:val="4"/>
        </w:numPr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gestione della persistenza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: è garantita dalla classe </w:t>
      </w:r>
      <w:r>
        <w:rPr>
          <w:rFonts w:ascii="Droid Sans Mono" w:eastAsia="Droid Sans Mono" w:hAnsi="Droid Sans Mono" w:cs="Droid Sans Mono"/>
          <w:color w:val="000000"/>
          <w:sz w:val="28"/>
          <w:szCs w:val="28"/>
        </w:rPr>
        <w:t>Database</w:t>
      </w:r>
      <w:r>
        <w:rPr>
          <w:rFonts w:ascii="Arial" w:eastAsia="Arial" w:hAnsi="Arial" w:cs="Arial"/>
          <w:color w:val="000000"/>
          <w:sz w:val="28"/>
          <w:szCs w:val="28"/>
        </w:rPr>
        <w:t>, che si appoggia alle classi:</w:t>
      </w:r>
    </w:p>
    <w:p w:rsidR="00F42AEF" w:rsidRDefault="00F42AEF" w:rsidP="00F42AEF">
      <w:pPr>
        <w:numPr>
          <w:ilvl w:val="1"/>
          <w:numId w:val="4"/>
        </w:numPr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Lucida Console" w:eastAsia="Droid Sans Mono" w:hAnsi="Lucida Console" w:cs="Droid Sans Mono"/>
          <w:color w:val="000000"/>
          <w:sz w:val="28"/>
          <w:szCs w:val="28"/>
        </w:rPr>
        <w:t>Serializer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: è costituita dal solo metodo </w:t>
      </w:r>
      <w:r>
        <w:rPr>
          <w:rFonts w:ascii="Lucida Console" w:eastAsia="Droid Sans Mono" w:hAnsi="Lucida Console" w:cs="Droid Sans Mono"/>
          <w:color w:val="000000"/>
          <w:sz w:val="28"/>
          <w:szCs w:val="28"/>
        </w:rPr>
        <w:t>serialize(BasicArticle[] articles)</w:t>
      </w:r>
      <w:r>
        <w:rPr>
          <w:rFonts w:ascii="Arial" w:eastAsia="Arial" w:hAnsi="Arial" w:cs="Arial"/>
          <w:color w:val="000000"/>
          <w:sz w:val="28"/>
          <w:szCs w:val="28"/>
        </w:rPr>
        <w:t>, che serve a serializzare un array di articoli, ovvero a mapparlo in un file (in particolare in un file JSON);</w:t>
      </w:r>
    </w:p>
    <w:p w:rsidR="00F42AEF" w:rsidRDefault="00F42AEF" w:rsidP="00F42AEF">
      <w:pPr>
        <w:numPr>
          <w:ilvl w:val="1"/>
          <w:numId w:val="4"/>
        </w:numPr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Lucida Console" w:eastAsia="Droid Sans Mono" w:hAnsi="Lucida Console" w:cs="Droid Sans Mono"/>
          <w:color w:val="000000"/>
          <w:sz w:val="28"/>
          <w:szCs w:val="28"/>
        </w:rPr>
        <w:t>Deserializer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: è costituita dal solo metodo </w:t>
      </w:r>
      <w:r>
        <w:rPr>
          <w:rFonts w:ascii="Lucida Console" w:eastAsia="Droid Sans Mono" w:hAnsi="Lucida Console" w:cs="Droid Sans Mono"/>
          <w:color w:val="000000"/>
          <w:sz w:val="28"/>
          <w:szCs w:val="28"/>
        </w:rPr>
        <w:t>deserialize(String databasePath)</w:t>
      </w:r>
      <w:r>
        <w:rPr>
          <w:rFonts w:ascii="Arial" w:eastAsia="Arial" w:hAnsi="Arial" w:cs="Arial"/>
          <w:color w:val="000000"/>
          <w:sz w:val="28"/>
          <w:szCs w:val="28"/>
        </w:rPr>
        <w:t>, che serve a deserializzare un file JSON contenente una raccolta di articoli, ovvero a mappare gli attributi JSON di ogni articolo in una cella di un array di articoli;</w:t>
      </w:r>
    </w:p>
    <w:p w:rsidR="00F42AEF" w:rsidRDefault="00F42AEF" w:rsidP="00F42AEF">
      <w:pPr>
        <w:numPr>
          <w:ilvl w:val="0"/>
          <w:numId w:val="4"/>
        </w:numPr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manipolazione degli articoli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: è garantita dall’interfaccia </w:t>
      </w:r>
      <w:r>
        <w:rPr>
          <w:rFonts w:ascii="Lucida Console" w:eastAsia="Droid Sans Mono" w:hAnsi="Lucida Console" w:cs="Droid Sans Mono"/>
          <w:color w:val="000000"/>
          <w:sz w:val="28"/>
          <w:szCs w:val="28"/>
        </w:rPr>
        <w:t>WordCountStrategy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 che, idealmente implementando il </w:t>
      </w:r>
      <w:r>
        <w:rPr>
          <w:rFonts w:ascii="Arial" w:eastAsia="Arial" w:hAnsi="Arial" w:cs="Arial"/>
          <w:i/>
          <w:color w:val="000000"/>
          <w:sz w:val="28"/>
          <w:szCs w:val="28"/>
        </w:rPr>
        <w:t>pattern Strategy</w:t>
      </w:r>
      <w:r>
        <w:rPr>
          <w:rFonts w:ascii="Arial" w:eastAsia="Arial" w:hAnsi="Arial" w:cs="Arial"/>
          <w:color w:val="000000"/>
          <w:sz w:val="28"/>
          <w:szCs w:val="28"/>
        </w:rPr>
        <w:t>, è realizzata dalle classi:</w:t>
      </w:r>
    </w:p>
    <w:p w:rsidR="00F42AEF" w:rsidRDefault="00F42AEF" w:rsidP="00F42AEF">
      <w:pPr>
        <w:numPr>
          <w:ilvl w:val="1"/>
          <w:numId w:val="4"/>
        </w:numPr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Lucida Console" w:eastAsia="Droid Sans Mono" w:hAnsi="Lucida Console" w:cs="Droid Sans Mono"/>
          <w:color w:val="000000"/>
          <w:sz w:val="28"/>
          <w:szCs w:val="28"/>
        </w:rPr>
        <w:t>ArticleOccurrencesCountStrategy</w:t>
      </w:r>
      <w:r>
        <w:rPr>
          <w:rFonts w:ascii="Arial" w:eastAsia="Arial" w:hAnsi="Arial" w:cs="Arial"/>
          <w:color w:val="000000"/>
          <w:sz w:val="28"/>
          <w:szCs w:val="28"/>
        </w:rPr>
        <w:t>: implementa l’interfaccia in modo che siano enumerate tutte le occorrenze di ogni parola, escluse eventuali ripetizioni all’interno di uno stesso articolo;</w:t>
      </w:r>
    </w:p>
    <w:p w:rsidR="00F42AEF" w:rsidRDefault="00F42AEF" w:rsidP="00F42AEF">
      <w:pPr>
        <w:numPr>
          <w:ilvl w:val="1"/>
          <w:numId w:val="4"/>
        </w:numPr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Lucida Console" w:eastAsia="Droid Sans Mono" w:hAnsi="Lucida Console" w:cs="Droid Sans Mono"/>
          <w:color w:val="000000"/>
          <w:sz w:val="28"/>
          <w:szCs w:val="28"/>
        </w:rPr>
        <w:t>TotalOccurrencesCountStrategy</w:t>
      </w:r>
      <w:r>
        <w:rPr>
          <w:rFonts w:ascii="Arial" w:eastAsia="Arial" w:hAnsi="Arial" w:cs="Arial"/>
          <w:color w:val="000000"/>
          <w:sz w:val="28"/>
          <w:szCs w:val="28"/>
        </w:rPr>
        <w:t>: implementa l’interfaccia in modo che siano enumerate tutte le occorrenze di ogni parola, comprese eventuali ripetizioni all’interno di uno stesso articolo,</w:t>
      </w:r>
    </w:p>
    <w:p w:rsidR="00F42AEF" w:rsidRDefault="00F42AEF" w:rsidP="00F42AEF">
      <w:pPr>
        <w:ind w:left="72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che dipendono dalla classe </w:t>
      </w:r>
      <w:r>
        <w:rPr>
          <w:rFonts w:ascii="Lucida Console" w:eastAsia="Droid Sans Mono" w:hAnsi="Lucida Console" w:cs="Droid Sans Mono"/>
          <w:color w:val="000000"/>
          <w:sz w:val="28"/>
          <w:szCs w:val="28"/>
        </w:rPr>
        <w:t>StrategyHelper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 per le seguenti operazioni:</w:t>
      </w:r>
    </w:p>
    <w:p w:rsidR="00F42AEF" w:rsidRDefault="00F42AEF" w:rsidP="00F42AEF">
      <w:pPr>
        <w:numPr>
          <w:ilvl w:val="1"/>
          <w:numId w:val="4"/>
        </w:numPr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 xml:space="preserve">creazione di una lista di </w:t>
      </w:r>
      <w:r>
        <w:rPr>
          <w:rFonts w:ascii="Arial" w:eastAsia="Arial" w:hAnsi="Arial" w:cs="Arial"/>
          <w:b/>
          <w:i/>
          <w:color w:val="000000"/>
          <w:sz w:val="28"/>
          <w:szCs w:val="28"/>
        </w:rPr>
        <w:t>stop words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: con </w:t>
      </w:r>
      <w:r>
        <w:rPr>
          <w:rFonts w:ascii="Arial" w:eastAsia="Arial" w:hAnsi="Arial" w:cs="Arial"/>
          <w:i/>
          <w:color w:val="000000"/>
          <w:sz w:val="28"/>
          <w:szCs w:val="28"/>
        </w:rPr>
        <w:t xml:space="preserve">stop words </w:t>
      </w:r>
      <w:r>
        <w:rPr>
          <w:rFonts w:ascii="Arial" w:eastAsia="Arial" w:hAnsi="Arial" w:cs="Arial"/>
          <w:color w:val="000000"/>
          <w:sz w:val="28"/>
          <w:szCs w:val="28"/>
        </w:rPr>
        <w:t>si intende un insieme di parole da escludere dall’analisi di un testo;</w:t>
      </w:r>
    </w:p>
    <w:p w:rsidR="00F42AEF" w:rsidRDefault="00F42AEF" w:rsidP="00F42AEF">
      <w:pPr>
        <w:numPr>
          <w:ilvl w:val="1"/>
          <w:numId w:val="4"/>
        </w:numPr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inserimento delle coppie parola-frequenza nella mappa</w:t>
      </w:r>
      <w:r>
        <w:rPr>
          <w:rFonts w:ascii="Arial" w:eastAsia="Arial" w:hAnsi="Arial" w:cs="Arial"/>
          <w:color w:val="000000"/>
          <w:sz w:val="28"/>
          <w:szCs w:val="28"/>
        </w:rPr>
        <w:t>;</w:t>
      </w:r>
    </w:p>
    <w:p w:rsidR="00F42AEF" w:rsidRDefault="00F42AEF" w:rsidP="00F42AEF">
      <w:pPr>
        <w:numPr>
          <w:ilvl w:val="1"/>
          <w:numId w:val="4"/>
        </w:numPr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ordinamento della mappa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 per valore e, in caso di pareggi, in ordine alfabetico di chiave;</w:t>
      </w:r>
    </w:p>
    <w:p w:rsidR="00F42AEF" w:rsidRDefault="00F42AEF" w:rsidP="00F42AEF">
      <w:pPr>
        <w:numPr>
          <w:ilvl w:val="1"/>
          <w:numId w:val="4"/>
        </w:numPr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esportazione della mappa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 su file di testo (.txt).</w:t>
      </w:r>
    </w:p>
    <w:p w:rsidR="00F42AEF" w:rsidRDefault="00F42AEF" w:rsidP="00F42AEF">
      <w:pPr>
        <w:rPr>
          <w:rFonts w:ascii="Arial" w:eastAsia="Arial" w:hAnsi="Arial" w:cs="Arial"/>
          <w:b/>
          <w:sz w:val="28"/>
          <w:szCs w:val="28"/>
        </w:rPr>
      </w:pPr>
    </w:p>
    <w:p w:rsidR="00F42AEF" w:rsidRDefault="00F42AEF" w:rsidP="00F42AEF">
      <w:pPr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noProof/>
          <w:sz w:val="28"/>
          <w:szCs w:val="28"/>
        </w:rPr>
        <w:drawing>
          <wp:inline distT="0" distB="0" distL="0" distR="0">
            <wp:extent cx="6111240" cy="6004560"/>
            <wp:effectExtent l="0" t="0" r="381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600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AEF" w:rsidRDefault="00F42AEF" w:rsidP="00F42AEF">
      <w:pPr>
        <w:rPr>
          <w:rFonts w:ascii="Arial" w:eastAsia="Arial" w:hAnsi="Arial" w:cs="Arial"/>
          <w:sz w:val="28"/>
          <w:szCs w:val="28"/>
        </w:rPr>
      </w:pPr>
    </w:p>
    <w:p w:rsidR="00F42AEF" w:rsidRDefault="00F42AEF" w:rsidP="00F42AEF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A livello di interazioni, i casi d’uso sono:</w:t>
      </w:r>
    </w:p>
    <w:p w:rsidR="00F42AEF" w:rsidRDefault="00F42AEF" w:rsidP="00F42AEF">
      <w:pPr>
        <w:rPr>
          <w:rFonts w:ascii="Arial" w:eastAsia="Arial" w:hAnsi="Arial" w:cs="Arial"/>
          <w:sz w:val="28"/>
          <w:szCs w:val="28"/>
        </w:rPr>
      </w:pPr>
    </w:p>
    <w:p w:rsidR="00F42AEF" w:rsidRDefault="00F42AEF" w:rsidP="00F42AEF">
      <w:pPr>
        <w:numPr>
          <w:ilvl w:val="0"/>
          <w:numId w:val="4"/>
        </w:numPr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scaricamento</w:t>
      </w:r>
      <w:r>
        <w:rPr>
          <w:rFonts w:ascii="Arial" w:eastAsia="Arial" w:hAnsi="Arial" w:cs="Arial"/>
          <w:color w:val="000000"/>
          <w:sz w:val="28"/>
          <w:szCs w:val="28"/>
        </w:rPr>
        <w:t>: l’utente lancia il comando di scaricamento, specificando un termine di ricerca query, all’adattatore per le sorgenti, che invia una richiesta di accesso alle fonti a cui segue l’invio di una collezione di articoli, poi serializzata in un file JSON;</w:t>
      </w:r>
    </w:p>
    <w:p w:rsidR="00F42AEF" w:rsidRDefault="00F42AEF" w:rsidP="00F42AEF">
      <w:pPr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noProof/>
          <w:sz w:val="28"/>
          <w:szCs w:val="28"/>
        </w:rPr>
        <w:lastRenderedPageBreak/>
        <w:drawing>
          <wp:inline distT="0" distB="0" distL="0" distR="0">
            <wp:extent cx="6118860" cy="4358640"/>
            <wp:effectExtent l="0" t="0" r="0" b="381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35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AEF" w:rsidRDefault="00F42AEF" w:rsidP="00F42AEF">
      <w:pPr>
        <w:rPr>
          <w:rFonts w:ascii="Arial" w:eastAsia="Arial" w:hAnsi="Arial" w:cs="Arial"/>
          <w:sz w:val="28"/>
          <w:szCs w:val="28"/>
        </w:rPr>
      </w:pPr>
    </w:p>
    <w:p w:rsidR="00F42AEF" w:rsidRDefault="00F42AEF" w:rsidP="00F42AEF">
      <w:pPr>
        <w:numPr>
          <w:ilvl w:val="0"/>
          <w:numId w:val="4"/>
        </w:numPr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estrazione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: l’utente lancia il comando di analisi degli articoli all’apposita componente che, dopo aver deserializzato il file JSON, conta le parole, secondo un criterio </w:t>
      </w:r>
      <w:r>
        <w:rPr>
          <w:rFonts w:ascii="Droid Sans Mono" w:eastAsia="Droid Sans Mono" w:hAnsi="Droid Sans Mono" w:cs="Droid Sans Mono"/>
          <w:color w:val="000000"/>
          <w:sz w:val="28"/>
          <w:szCs w:val="28"/>
        </w:rPr>
        <w:t>strategy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 specificato al momento della richiesta, e restituisce all’utente un file di testo contenente una mappa delle 50 parole più ricorrenti con la relativa frequenza;</w:t>
      </w:r>
    </w:p>
    <w:p w:rsidR="00F42AEF" w:rsidRDefault="00F42AEF" w:rsidP="00F42AEF">
      <w:pPr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noProof/>
          <w:sz w:val="28"/>
          <w:szCs w:val="28"/>
        </w:rPr>
        <w:lastRenderedPageBreak/>
        <w:drawing>
          <wp:inline distT="0" distB="0" distL="0" distR="0">
            <wp:extent cx="6111240" cy="4709160"/>
            <wp:effectExtent l="0" t="0" r="381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470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AEF" w:rsidRDefault="00F42AEF" w:rsidP="00F42AEF">
      <w:pPr>
        <w:rPr>
          <w:rFonts w:ascii="Arial" w:eastAsia="Arial" w:hAnsi="Arial" w:cs="Arial"/>
          <w:sz w:val="28"/>
          <w:szCs w:val="28"/>
        </w:rPr>
      </w:pPr>
    </w:p>
    <w:p w:rsidR="00F42AEF" w:rsidRDefault="00F42AEF" w:rsidP="00F42AEF">
      <w:pPr>
        <w:numPr>
          <w:ilvl w:val="0"/>
          <w:numId w:val="4"/>
        </w:numPr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scaricamento ed estrazione</w:t>
      </w:r>
      <w:r>
        <w:rPr>
          <w:rFonts w:ascii="Arial" w:eastAsia="Arial" w:hAnsi="Arial" w:cs="Arial"/>
          <w:color w:val="000000"/>
          <w:sz w:val="28"/>
          <w:szCs w:val="28"/>
        </w:rPr>
        <w:t>: combina i due casi d’uso precedenti.</w:t>
      </w:r>
    </w:p>
    <w:p w:rsidR="00F42AEF" w:rsidRDefault="00F42AEF" w:rsidP="00F42AEF">
      <w:pPr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noProof/>
          <w:sz w:val="28"/>
          <w:szCs w:val="28"/>
        </w:rPr>
        <w:lastRenderedPageBreak/>
        <w:drawing>
          <wp:inline distT="0" distB="0" distL="0" distR="0">
            <wp:extent cx="5951220" cy="4229100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8" t="1942" r="8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22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AEF" w:rsidRDefault="00F42AEF" w:rsidP="00F42AEF">
      <w:pPr>
        <w:rPr>
          <w:rFonts w:ascii="Arial" w:eastAsia="Arial" w:hAnsi="Arial" w:cs="Arial"/>
          <w:sz w:val="28"/>
          <w:szCs w:val="28"/>
        </w:rPr>
      </w:pPr>
    </w:p>
    <w:p w:rsidR="00F42AEF" w:rsidRDefault="00F42AEF" w:rsidP="00F42AEF">
      <w:pPr>
        <w:pStyle w:val="Titolo1"/>
        <w:rPr>
          <w:rFonts w:ascii="Arial" w:eastAsia="Arial" w:hAnsi="Arial" w:cs="Arial"/>
          <w:sz w:val="36"/>
          <w:szCs w:val="36"/>
        </w:rPr>
      </w:pPr>
      <w:bookmarkStart w:id="5" w:name="_heading=h.qvbkecmatuqv"/>
      <w:bookmarkStart w:id="6" w:name="_Toc137671964"/>
      <w:bookmarkEnd w:id="5"/>
      <w:r>
        <w:rPr>
          <w:rFonts w:ascii="Arial" w:eastAsia="Arial" w:hAnsi="Arial" w:cs="Arial"/>
          <w:sz w:val="36"/>
          <w:szCs w:val="36"/>
        </w:rPr>
        <w:t>Manuale</w:t>
      </w:r>
      <w:bookmarkEnd w:id="6"/>
    </w:p>
    <w:p w:rsidR="00F42AEF" w:rsidRDefault="00F42AEF" w:rsidP="00F42AEF">
      <w:pPr>
        <w:rPr>
          <w:rFonts w:ascii="Arial" w:eastAsia="Arial" w:hAnsi="Arial" w:cs="Arial"/>
          <w:sz w:val="28"/>
          <w:szCs w:val="28"/>
        </w:rPr>
      </w:pPr>
    </w:p>
    <w:p w:rsidR="00F42AEF" w:rsidRDefault="00F42AEF" w:rsidP="00F42AEF">
      <w:pPr>
        <w:pStyle w:val="Titolo2"/>
        <w:rPr>
          <w:rFonts w:ascii="Arial" w:eastAsia="Arial" w:hAnsi="Arial" w:cs="Arial"/>
          <w:i w:val="0"/>
          <w:sz w:val="32"/>
          <w:szCs w:val="32"/>
        </w:rPr>
      </w:pPr>
      <w:bookmarkStart w:id="7" w:name="_heading=h.74taabytb5o3"/>
      <w:bookmarkStart w:id="8" w:name="_Toc137671965"/>
      <w:bookmarkEnd w:id="7"/>
      <w:r>
        <w:rPr>
          <w:rFonts w:ascii="Arial" w:eastAsia="Arial" w:hAnsi="Arial" w:cs="Arial"/>
          <w:i w:val="0"/>
          <w:sz w:val="32"/>
          <w:szCs w:val="32"/>
        </w:rPr>
        <w:t>Dipendenze</w:t>
      </w:r>
      <w:bookmarkEnd w:id="8"/>
    </w:p>
    <w:p w:rsidR="00F42AEF" w:rsidRDefault="00F42AEF" w:rsidP="00F42AEF">
      <w:pPr>
        <w:rPr>
          <w:rFonts w:ascii="Arial" w:eastAsia="Arial" w:hAnsi="Arial" w:cs="Arial"/>
          <w:b/>
          <w:sz w:val="28"/>
          <w:szCs w:val="28"/>
        </w:rPr>
      </w:pPr>
    </w:p>
    <w:p w:rsidR="00F42AEF" w:rsidRDefault="00F42AEF" w:rsidP="00F42AEF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Le dipendenze, riportate nel sito costruito mediante il comando mvn site alla voce Project Information &gt; Dependencies, sono:</w:t>
      </w:r>
    </w:p>
    <w:p w:rsidR="00F42AEF" w:rsidRDefault="00F42AEF" w:rsidP="00F42AEF">
      <w:pPr>
        <w:rPr>
          <w:rFonts w:ascii="Arial" w:eastAsia="Arial" w:hAnsi="Arial" w:cs="Arial"/>
          <w:sz w:val="28"/>
          <w:szCs w:val="28"/>
        </w:rPr>
      </w:pPr>
    </w:p>
    <w:p w:rsidR="00F42AEF" w:rsidRDefault="00F42AEF" w:rsidP="00F42AEF">
      <w:pPr>
        <w:numPr>
          <w:ilvl w:val="0"/>
          <w:numId w:val="5"/>
        </w:num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FasterXML Jackson 2.15.1: libreria Java per la manipolazione di file JSON che comprende anche strumenti per la gestione di file in altri formati semistrutturati quali CSV o XML;</w:t>
      </w:r>
    </w:p>
    <w:p w:rsidR="00F42AEF" w:rsidRDefault="00F42AEF" w:rsidP="00F42AEF">
      <w:pPr>
        <w:numPr>
          <w:ilvl w:val="0"/>
          <w:numId w:val="5"/>
        </w:num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System Lambda 1.2.1: libreria di funzioni per collaudare codice che dipende da java.lang.System;</w:t>
      </w:r>
    </w:p>
    <w:p w:rsidR="00F42AEF" w:rsidRDefault="00F42AEF" w:rsidP="00F42AEF">
      <w:pPr>
        <w:numPr>
          <w:ilvl w:val="0"/>
          <w:numId w:val="5"/>
        </w:num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SquareUp OkHttp 4.11.0: client HTTP in linguaggio Java;</w:t>
      </w:r>
    </w:p>
    <w:p w:rsidR="00F42AEF" w:rsidRDefault="00F42AEF" w:rsidP="00F42AEF">
      <w:pPr>
        <w:numPr>
          <w:ilvl w:val="0"/>
          <w:numId w:val="5"/>
        </w:num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Apache Commons:</w:t>
      </w:r>
    </w:p>
    <w:p w:rsidR="00F42AEF" w:rsidRDefault="00F42AEF" w:rsidP="00F42AEF">
      <w:pPr>
        <w:numPr>
          <w:ilvl w:val="1"/>
          <w:numId w:val="5"/>
        </w:num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Apache Commons CLI 1.5.0: libreria per la costruzione e la gestione di interfacce utente da riga di comando;</w:t>
      </w:r>
    </w:p>
    <w:p w:rsidR="00F42AEF" w:rsidRDefault="00F42AEF" w:rsidP="00F42AEF">
      <w:pPr>
        <w:numPr>
          <w:ilvl w:val="1"/>
          <w:numId w:val="5"/>
        </w:num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Apache Commons Lang 3.12.0: libreria per la manipolazione delle classi base di Java;</w:t>
      </w:r>
    </w:p>
    <w:p w:rsidR="00F42AEF" w:rsidRDefault="00F42AEF" w:rsidP="00F42AEF">
      <w:pPr>
        <w:numPr>
          <w:ilvl w:val="0"/>
          <w:numId w:val="5"/>
        </w:num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Jsoup 1.16: libreria per l’elaborazione e la manipolazione di documenti HTML.</w:t>
      </w:r>
    </w:p>
    <w:p w:rsidR="00F42AEF" w:rsidRDefault="00F42AEF" w:rsidP="00F42AEF">
      <w:pPr>
        <w:pStyle w:val="Titolo2"/>
        <w:rPr>
          <w:rFonts w:ascii="Arial" w:hAnsi="Arial" w:cs="Arial"/>
          <w:i w:val="0"/>
          <w:sz w:val="32"/>
        </w:rPr>
      </w:pPr>
      <w:bookmarkStart w:id="9" w:name="_heading=h.mz1spb3tdwsr"/>
      <w:bookmarkStart w:id="10" w:name="_Toc137671966"/>
      <w:bookmarkEnd w:id="9"/>
      <w:r>
        <w:rPr>
          <w:rFonts w:ascii="Arial" w:hAnsi="Arial" w:cs="Arial"/>
          <w:i w:val="0"/>
          <w:sz w:val="32"/>
        </w:rPr>
        <w:lastRenderedPageBreak/>
        <w:t>Istruzioni per installare ed eseguire</w:t>
      </w:r>
      <w:bookmarkEnd w:id="10"/>
    </w:p>
    <w:p w:rsidR="00F42AEF" w:rsidRDefault="00F42AEF" w:rsidP="00F42AEF">
      <w:pPr>
        <w:rPr>
          <w:rFonts w:ascii="Arial" w:eastAsia="Arial" w:hAnsi="Arial" w:cs="Arial"/>
          <w:sz w:val="28"/>
          <w:szCs w:val="28"/>
        </w:rPr>
      </w:pPr>
    </w:p>
    <w:p w:rsidR="00F42AEF" w:rsidRDefault="00F42AEF" w:rsidP="00F42AEF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Il progetto consegnato su Moodle è fornito con dati di ingresso già pronti per l’esecuzione.  Si precisa che il progetto è trasmesso con una chiave di accesso all’API del Guardian pre-impostata: per registrarne una nuova, occorre registrarsi all’indirizzo </w:t>
      </w:r>
      <w:hyperlink r:id="rId21" w:history="1">
        <w:r>
          <w:rPr>
            <w:rStyle w:val="Collegamentoipertestuale"/>
            <w:rFonts w:ascii="Arial" w:eastAsia="Arial" w:hAnsi="Arial" w:cs="Arial"/>
            <w:sz w:val="28"/>
            <w:szCs w:val="28"/>
          </w:rPr>
          <w:t>https://open-platform.theguardian.com/access/</w:t>
        </w:r>
      </w:hyperlink>
      <w:r>
        <w:rPr>
          <w:rFonts w:ascii="Arial" w:eastAsia="Arial" w:hAnsi="Arial" w:cs="Arial"/>
          <w:sz w:val="28"/>
          <w:szCs w:val="28"/>
        </w:rPr>
        <w:t xml:space="preserve">, quindi inserire la chiave così ottenuta nel file </w:t>
      </w:r>
      <w:r>
        <w:rPr>
          <w:rFonts w:ascii="Arial" w:eastAsia="Arial" w:hAnsi="Arial" w:cs="Arial"/>
          <w:i/>
          <w:sz w:val="28"/>
          <w:szCs w:val="28"/>
        </w:rPr>
        <w:t>guardian.properties</w:t>
      </w:r>
      <w:r>
        <w:rPr>
          <w:rFonts w:ascii="Arial" w:eastAsia="Arial" w:hAnsi="Arial" w:cs="Arial"/>
          <w:sz w:val="28"/>
          <w:szCs w:val="28"/>
        </w:rPr>
        <w:t>, accessibile al seguente percorso:</w:t>
      </w:r>
    </w:p>
    <w:p w:rsidR="00F42AEF" w:rsidRDefault="00F42AEF" w:rsidP="00F42AEF">
      <w:pPr>
        <w:rPr>
          <w:rFonts w:ascii="Arial" w:eastAsia="Arial" w:hAnsi="Arial" w:cs="Arial"/>
          <w:sz w:val="28"/>
          <w:szCs w:val="28"/>
        </w:rPr>
      </w:pPr>
    </w:p>
    <w:p w:rsidR="00F42AEF" w:rsidRPr="00F42AEF" w:rsidRDefault="00F42AEF" w:rsidP="00F42AEF">
      <w:pPr>
        <w:rPr>
          <w:rFonts w:ascii="Lucida Console" w:eastAsia="Arial" w:hAnsi="Lucida Console" w:cs="Arial"/>
          <w:sz w:val="28"/>
          <w:szCs w:val="28"/>
        </w:rPr>
      </w:pPr>
      <w:r w:rsidRPr="00F42AEF">
        <w:rPr>
          <w:rFonts w:ascii="Lucida Console" w:eastAsia="Arial" w:hAnsi="Lucida Console" w:cs="Arial"/>
          <w:sz w:val="28"/>
          <w:szCs w:val="28"/>
        </w:rPr>
        <w:t>./src/main/resources/guardian.properties</w:t>
      </w:r>
    </w:p>
    <w:p w:rsidR="00F42AEF" w:rsidRPr="00F42AEF" w:rsidRDefault="00F42AEF" w:rsidP="00F42AEF">
      <w:pPr>
        <w:rPr>
          <w:rFonts w:ascii="Arial" w:eastAsia="Arial" w:hAnsi="Arial" w:cs="Arial"/>
          <w:sz w:val="28"/>
          <w:szCs w:val="28"/>
        </w:rPr>
      </w:pPr>
    </w:p>
    <w:p w:rsidR="00F42AEF" w:rsidRDefault="00F42AEF" w:rsidP="00F42AEF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Per compilare il progetto e generare il file .jar, utilizzare Maven, disponibile al seguente indirizzo:</w:t>
      </w:r>
    </w:p>
    <w:p w:rsidR="00F42AEF" w:rsidRDefault="00F42AEF" w:rsidP="00F42AEF">
      <w:pPr>
        <w:rPr>
          <w:rFonts w:ascii="Arial" w:eastAsia="Arial" w:hAnsi="Arial" w:cs="Arial"/>
          <w:sz w:val="28"/>
          <w:szCs w:val="28"/>
        </w:rPr>
      </w:pPr>
    </w:p>
    <w:p w:rsidR="00F42AEF" w:rsidRDefault="00F42AEF" w:rsidP="00F42AEF">
      <w:pPr>
        <w:rPr>
          <w:rFonts w:ascii="Arial" w:eastAsia="Arial" w:hAnsi="Arial" w:cs="Arial"/>
          <w:sz w:val="28"/>
          <w:szCs w:val="28"/>
        </w:rPr>
      </w:pPr>
      <w:hyperlink r:id="rId22" w:history="1">
        <w:r>
          <w:rPr>
            <w:rStyle w:val="Collegamentoipertestuale"/>
            <w:rFonts w:ascii="Arial" w:eastAsia="Arial" w:hAnsi="Arial" w:cs="Arial"/>
            <w:sz w:val="28"/>
            <w:szCs w:val="28"/>
          </w:rPr>
          <w:t>https://maven.apache.org/download.cgi</w:t>
        </w:r>
      </w:hyperlink>
    </w:p>
    <w:p w:rsidR="00F42AEF" w:rsidRDefault="00F42AEF" w:rsidP="00F42AEF">
      <w:pPr>
        <w:rPr>
          <w:rFonts w:ascii="Arial" w:eastAsia="Arial" w:hAnsi="Arial" w:cs="Arial"/>
          <w:sz w:val="28"/>
          <w:szCs w:val="28"/>
        </w:rPr>
      </w:pPr>
    </w:p>
    <w:p w:rsidR="00F42AEF" w:rsidRDefault="00F42AEF" w:rsidP="00F42AEF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Installato Maven nella cartella di elezione, verificata la corretta installazione lanciando da riga di comando:</w:t>
      </w:r>
    </w:p>
    <w:p w:rsidR="00F42AEF" w:rsidRDefault="00F42AEF" w:rsidP="00F42AEF">
      <w:pPr>
        <w:rPr>
          <w:rFonts w:ascii="Arial" w:eastAsia="Arial" w:hAnsi="Arial" w:cs="Arial"/>
          <w:sz w:val="28"/>
          <w:szCs w:val="28"/>
        </w:rPr>
      </w:pPr>
    </w:p>
    <w:p w:rsidR="00F42AEF" w:rsidRDefault="00F42AEF" w:rsidP="00F42AEF">
      <w:pPr>
        <w:rPr>
          <w:rFonts w:ascii="Lucida Console" w:eastAsia="Arial" w:hAnsi="Lucida Console" w:cs="Arial"/>
          <w:sz w:val="28"/>
          <w:szCs w:val="28"/>
        </w:rPr>
      </w:pPr>
      <w:r>
        <w:rPr>
          <w:rFonts w:ascii="Lucida Console" w:eastAsia="Arial" w:hAnsi="Lucida Console" w:cs="Arial"/>
          <w:sz w:val="28"/>
          <w:szCs w:val="28"/>
        </w:rPr>
        <w:t>mvn --version</w:t>
      </w:r>
    </w:p>
    <w:p w:rsidR="00F42AEF" w:rsidRDefault="00F42AEF" w:rsidP="00F42AEF">
      <w:pPr>
        <w:rPr>
          <w:rFonts w:ascii="Arial" w:eastAsia="Arial" w:hAnsi="Arial" w:cs="Arial"/>
          <w:sz w:val="28"/>
          <w:szCs w:val="28"/>
        </w:rPr>
      </w:pPr>
    </w:p>
    <w:p w:rsidR="00F42AEF" w:rsidRDefault="00F42AEF" w:rsidP="00F42AEF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effettuare l’installazione di Wordparser tramite il comando:</w:t>
      </w:r>
    </w:p>
    <w:p w:rsidR="00F42AEF" w:rsidRDefault="00F42AEF" w:rsidP="00F42AEF">
      <w:pPr>
        <w:rPr>
          <w:rFonts w:ascii="Arial" w:eastAsia="Arial" w:hAnsi="Arial" w:cs="Arial"/>
          <w:sz w:val="28"/>
          <w:szCs w:val="28"/>
        </w:rPr>
      </w:pPr>
    </w:p>
    <w:p w:rsidR="00F42AEF" w:rsidRDefault="00F42AEF" w:rsidP="00F42AEF">
      <w:pPr>
        <w:rPr>
          <w:rFonts w:ascii="Lucida Console" w:eastAsia="Arial" w:hAnsi="Lucida Console" w:cs="Arial"/>
          <w:sz w:val="28"/>
          <w:szCs w:val="28"/>
        </w:rPr>
      </w:pPr>
      <w:r>
        <w:rPr>
          <w:rFonts w:ascii="Lucida Console" w:eastAsia="Arial" w:hAnsi="Lucida Console" w:cs="Arial"/>
          <w:sz w:val="28"/>
          <w:szCs w:val="28"/>
        </w:rPr>
        <w:t>mvn package</w:t>
      </w:r>
    </w:p>
    <w:p w:rsidR="00F42AEF" w:rsidRDefault="00F42AEF" w:rsidP="00F42AEF">
      <w:pPr>
        <w:rPr>
          <w:rFonts w:ascii="Arial" w:eastAsia="Arial" w:hAnsi="Arial" w:cs="Arial"/>
          <w:sz w:val="28"/>
          <w:szCs w:val="28"/>
        </w:rPr>
      </w:pPr>
    </w:p>
    <w:p w:rsidR="00F42AEF" w:rsidRDefault="00F42AEF" w:rsidP="00F42AEF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Spostare dunque nella cartella principale del progetto il file .jar, necessario per garantire il corretto accesso alla cartella </w:t>
      </w:r>
      <w:r>
        <w:rPr>
          <w:rFonts w:ascii="Arial" w:eastAsia="Arial" w:hAnsi="Arial" w:cs="Arial"/>
          <w:i/>
          <w:sz w:val="28"/>
          <w:szCs w:val="28"/>
        </w:rPr>
        <w:t>assets</w:t>
      </w:r>
      <w:r>
        <w:rPr>
          <w:rFonts w:ascii="Arial" w:eastAsia="Arial" w:hAnsi="Arial" w:cs="Arial"/>
          <w:sz w:val="28"/>
          <w:szCs w:val="28"/>
        </w:rPr>
        <w:t xml:space="preserve"> contenente sorgenti e lista di </w:t>
      </w:r>
      <w:r>
        <w:rPr>
          <w:rFonts w:ascii="Arial" w:eastAsia="Arial" w:hAnsi="Arial" w:cs="Arial"/>
          <w:i/>
          <w:sz w:val="28"/>
          <w:szCs w:val="28"/>
        </w:rPr>
        <w:t>stop words</w:t>
      </w:r>
      <w:r>
        <w:rPr>
          <w:rFonts w:ascii="Arial" w:eastAsia="Arial" w:hAnsi="Arial" w:cs="Arial"/>
          <w:sz w:val="28"/>
          <w:szCs w:val="28"/>
        </w:rPr>
        <w:t>, lanciando il comando:</w:t>
      </w:r>
    </w:p>
    <w:p w:rsidR="00F42AEF" w:rsidRDefault="00F42AEF" w:rsidP="00F42AEF">
      <w:pPr>
        <w:rPr>
          <w:rFonts w:ascii="Arial" w:eastAsia="Arial" w:hAnsi="Arial" w:cs="Arial"/>
          <w:sz w:val="28"/>
          <w:szCs w:val="28"/>
        </w:rPr>
      </w:pPr>
    </w:p>
    <w:p w:rsidR="00F42AEF" w:rsidRDefault="00F42AEF" w:rsidP="00F42AEF">
      <w:pPr>
        <w:rPr>
          <w:rFonts w:ascii="Lucida Console" w:eastAsia="Arial" w:hAnsi="Lucida Console" w:cs="Arial"/>
          <w:sz w:val="28"/>
          <w:szCs w:val="28"/>
          <w:lang w:val="en-US"/>
        </w:rPr>
      </w:pPr>
      <w:r>
        <w:rPr>
          <w:rFonts w:ascii="Lucida Console" w:eastAsia="Arial" w:hAnsi="Lucida Console" w:cs="Arial"/>
          <w:sz w:val="28"/>
          <w:szCs w:val="28"/>
          <w:lang w:val="en-US"/>
        </w:rPr>
        <w:t>mv ./target/wordparser-1.0-jar-with-dependencies.jar ./</w:t>
      </w:r>
    </w:p>
    <w:p w:rsidR="00F42AEF" w:rsidRDefault="00F42AEF" w:rsidP="00F42AEF">
      <w:pPr>
        <w:rPr>
          <w:rFonts w:ascii="Arial" w:eastAsia="Arial" w:hAnsi="Arial" w:cs="Arial"/>
          <w:sz w:val="28"/>
          <w:szCs w:val="28"/>
          <w:lang w:val="en-US"/>
        </w:rPr>
      </w:pPr>
    </w:p>
    <w:p w:rsidR="00F42AEF" w:rsidRDefault="00F42AEF" w:rsidP="00F42AEF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Infine, per eseguire l’applicazione, usare il comando:</w:t>
      </w:r>
    </w:p>
    <w:p w:rsidR="00F42AEF" w:rsidRDefault="00F42AEF" w:rsidP="00F42AEF">
      <w:pPr>
        <w:rPr>
          <w:rFonts w:ascii="Arial" w:eastAsia="Arial" w:hAnsi="Arial" w:cs="Arial"/>
          <w:sz w:val="28"/>
          <w:szCs w:val="28"/>
        </w:rPr>
      </w:pPr>
    </w:p>
    <w:p w:rsidR="00F42AEF" w:rsidRDefault="00F42AEF" w:rsidP="00F42AEF">
      <w:pPr>
        <w:rPr>
          <w:rFonts w:ascii="Lucida Console" w:eastAsia="Arial" w:hAnsi="Lucida Console" w:cs="Arial"/>
          <w:sz w:val="28"/>
          <w:szCs w:val="28"/>
          <w:lang w:val="en-US"/>
        </w:rPr>
      </w:pPr>
      <w:r>
        <w:rPr>
          <w:rFonts w:ascii="Lucida Console" w:eastAsia="Arial" w:hAnsi="Lucida Console" w:cs="Arial"/>
          <w:sz w:val="28"/>
          <w:szCs w:val="28"/>
          <w:lang w:val="en-US"/>
        </w:rPr>
        <w:t>java -jar wordparser-1.0-jar-with-dependencies.jar -{d, e, de, h} &lt;download query&gt;</w:t>
      </w:r>
    </w:p>
    <w:p w:rsidR="00F42AEF" w:rsidRDefault="00F42AEF" w:rsidP="00F42AEF">
      <w:pPr>
        <w:rPr>
          <w:rFonts w:ascii="Arial" w:eastAsia="Arial" w:hAnsi="Arial" w:cs="Arial"/>
          <w:sz w:val="28"/>
          <w:szCs w:val="28"/>
          <w:lang w:val="en-US"/>
        </w:rPr>
      </w:pPr>
    </w:p>
    <w:p w:rsidR="00F42AEF" w:rsidRDefault="00F42AEF" w:rsidP="00F42AEF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scegliendo uno solo tra i comandi -{d, de, e, h}; tali comandi sono:</w:t>
      </w:r>
    </w:p>
    <w:p w:rsidR="00F42AEF" w:rsidRDefault="00F42AEF" w:rsidP="00F42AEF">
      <w:pPr>
        <w:rPr>
          <w:rFonts w:ascii="Arial" w:eastAsia="Arial" w:hAnsi="Arial" w:cs="Arial"/>
          <w:sz w:val="28"/>
          <w:szCs w:val="28"/>
        </w:rPr>
      </w:pPr>
    </w:p>
    <w:p w:rsidR="00F42AEF" w:rsidRDefault="00F42AEF" w:rsidP="00F42AEF">
      <w:pPr>
        <w:numPr>
          <w:ilvl w:val="0"/>
          <w:numId w:val="6"/>
        </w:numPr>
        <w:rPr>
          <w:rFonts w:ascii="Arial" w:eastAsia="Arial" w:hAnsi="Arial" w:cs="Arial"/>
          <w:sz w:val="28"/>
          <w:szCs w:val="28"/>
        </w:rPr>
      </w:pPr>
      <w:r>
        <w:rPr>
          <w:rFonts w:ascii="Lucida Console" w:eastAsia="Arial" w:hAnsi="Lucida Console" w:cs="Arial"/>
          <w:sz w:val="28"/>
          <w:szCs w:val="28"/>
        </w:rPr>
        <w:t>d</w:t>
      </w:r>
      <w:r>
        <w:rPr>
          <w:rFonts w:ascii="Arial" w:eastAsia="Arial" w:hAnsi="Arial" w:cs="Arial"/>
          <w:sz w:val="28"/>
          <w:szCs w:val="28"/>
        </w:rPr>
        <w:t xml:space="preserve">, </w:t>
      </w:r>
      <w:r>
        <w:rPr>
          <w:rFonts w:ascii="Lucida Console" w:eastAsia="Arial" w:hAnsi="Lucida Console" w:cs="Arial"/>
          <w:sz w:val="28"/>
          <w:szCs w:val="28"/>
        </w:rPr>
        <w:t>--download-articles &lt;query&gt;</w:t>
      </w:r>
      <w:r>
        <w:rPr>
          <w:rFonts w:ascii="Arial" w:eastAsia="Arial" w:hAnsi="Arial" w:cs="Arial"/>
          <w:sz w:val="28"/>
          <w:szCs w:val="28"/>
        </w:rPr>
        <w:t>: scarica articoli contenenti il termine specificato nel campo &lt;query&gt; da tutte le sorgenti disponibili;</w:t>
      </w:r>
    </w:p>
    <w:p w:rsidR="00F42AEF" w:rsidRDefault="00F42AEF" w:rsidP="00F42AEF">
      <w:pPr>
        <w:numPr>
          <w:ilvl w:val="0"/>
          <w:numId w:val="6"/>
        </w:numPr>
        <w:rPr>
          <w:rFonts w:ascii="Arial" w:eastAsia="Arial" w:hAnsi="Arial" w:cs="Arial"/>
          <w:sz w:val="28"/>
          <w:szCs w:val="28"/>
        </w:rPr>
      </w:pPr>
      <w:r>
        <w:rPr>
          <w:rFonts w:ascii="Lucida Console" w:eastAsia="Arial" w:hAnsi="Lucida Console" w:cs="Arial"/>
          <w:sz w:val="28"/>
          <w:szCs w:val="28"/>
        </w:rPr>
        <w:t>e</w:t>
      </w:r>
      <w:r>
        <w:rPr>
          <w:rFonts w:ascii="Arial" w:eastAsia="Arial" w:hAnsi="Arial" w:cs="Arial"/>
          <w:sz w:val="28"/>
          <w:szCs w:val="28"/>
        </w:rPr>
        <w:t xml:space="preserve">, </w:t>
      </w:r>
      <w:r>
        <w:rPr>
          <w:rFonts w:ascii="Lucida Console" w:eastAsia="Arial" w:hAnsi="Lucida Console" w:cs="Arial"/>
          <w:sz w:val="28"/>
          <w:szCs w:val="28"/>
        </w:rPr>
        <w:t>--e extract terms</w:t>
      </w:r>
      <w:r>
        <w:rPr>
          <w:rFonts w:ascii="Arial" w:eastAsia="Arial" w:hAnsi="Arial" w:cs="Arial"/>
          <w:sz w:val="28"/>
          <w:szCs w:val="28"/>
        </w:rPr>
        <w:t>: estrae i termini dalla raccolta di articoli in formato JSON;</w:t>
      </w:r>
    </w:p>
    <w:p w:rsidR="00F42AEF" w:rsidRDefault="00F42AEF" w:rsidP="00F42AEF">
      <w:pPr>
        <w:numPr>
          <w:ilvl w:val="0"/>
          <w:numId w:val="6"/>
        </w:numPr>
        <w:rPr>
          <w:rFonts w:ascii="Arial" w:eastAsia="Arial" w:hAnsi="Arial" w:cs="Arial"/>
          <w:sz w:val="28"/>
          <w:szCs w:val="28"/>
        </w:rPr>
      </w:pPr>
      <w:r>
        <w:rPr>
          <w:rFonts w:ascii="Lucida Console" w:eastAsia="Arial" w:hAnsi="Lucida Console" w:cs="Arial"/>
          <w:sz w:val="28"/>
          <w:szCs w:val="28"/>
        </w:rPr>
        <w:t>de</w:t>
      </w:r>
      <w:r>
        <w:rPr>
          <w:rFonts w:ascii="Arial" w:eastAsia="Arial" w:hAnsi="Arial" w:cs="Arial"/>
          <w:sz w:val="28"/>
          <w:szCs w:val="28"/>
        </w:rPr>
        <w:t xml:space="preserve">, </w:t>
      </w:r>
      <w:r>
        <w:rPr>
          <w:rFonts w:ascii="Lucida Console" w:eastAsia="Arial" w:hAnsi="Lucida Console" w:cs="Arial"/>
          <w:sz w:val="28"/>
          <w:szCs w:val="28"/>
        </w:rPr>
        <w:t>--download-and-extract &lt;query&gt;</w:t>
      </w:r>
      <w:r>
        <w:rPr>
          <w:rFonts w:ascii="Arial" w:eastAsia="Arial" w:hAnsi="Arial" w:cs="Arial"/>
          <w:sz w:val="28"/>
          <w:szCs w:val="28"/>
        </w:rPr>
        <w:t>: è una combinazione dei comandi -d ed -e;</w:t>
      </w:r>
    </w:p>
    <w:p w:rsidR="00F42AEF" w:rsidRDefault="00F42AEF" w:rsidP="00F42AEF">
      <w:pPr>
        <w:numPr>
          <w:ilvl w:val="0"/>
          <w:numId w:val="6"/>
        </w:numPr>
        <w:rPr>
          <w:rFonts w:ascii="Arial" w:eastAsia="Arial" w:hAnsi="Arial" w:cs="Arial"/>
          <w:sz w:val="28"/>
          <w:szCs w:val="28"/>
        </w:rPr>
      </w:pPr>
      <w:r>
        <w:rPr>
          <w:rFonts w:ascii="Lucida Console" w:eastAsia="Arial" w:hAnsi="Lucida Console" w:cs="Arial"/>
          <w:sz w:val="28"/>
          <w:szCs w:val="28"/>
        </w:rPr>
        <w:lastRenderedPageBreak/>
        <w:t>h</w:t>
      </w:r>
      <w:r>
        <w:rPr>
          <w:rFonts w:ascii="Arial" w:eastAsia="Arial" w:hAnsi="Arial" w:cs="Arial"/>
          <w:sz w:val="28"/>
          <w:szCs w:val="28"/>
        </w:rPr>
        <w:t xml:space="preserve">, </w:t>
      </w:r>
      <w:r>
        <w:rPr>
          <w:rFonts w:ascii="Lucida Console" w:eastAsia="Arial" w:hAnsi="Lucida Console" w:cs="Arial"/>
          <w:sz w:val="28"/>
          <w:szCs w:val="28"/>
        </w:rPr>
        <w:t>--help</w:t>
      </w:r>
      <w:r>
        <w:rPr>
          <w:rFonts w:ascii="Arial" w:eastAsia="Arial" w:hAnsi="Arial" w:cs="Arial"/>
          <w:sz w:val="28"/>
          <w:szCs w:val="28"/>
        </w:rPr>
        <w:t>: stampa a schermo una guida all’uso.</w:t>
      </w:r>
    </w:p>
    <w:p w:rsidR="00F42AEF" w:rsidRDefault="00F42AEF" w:rsidP="00F42AEF">
      <w:pPr>
        <w:rPr>
          <w:rFonts w:ascii="Arial" w:eastAsia="Arial" w:hAnsi="Arial" w:cs="Arial"/>
          <w:sz w:val="28"/>
          <w:szCs w:val="28"/>
        </w:rPr>
      </w:pPr>
    </w:p>
    <w:p w:rsidR="00F42AEF" w:rsidRDefault="00F42AEF" w:rsidP="00F42AEF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Per maggiori informazioni, invocare:</w:t>
      </w:r>
    </w:p>
    <w:p w:rsidR="00F42AEF" w:rsidRDefault="00F42AEF" w:rsidP="00F42AEF">
      <w:pPr>
        <w:rPr>
          <w:rFonts w:ascii="Arial" w:eastAsia="Arial" w:hAnsi="Arial" w:cs="Arial"/>
          <w:sz w:val="28"/>
          <w:szCs w:val="28"/>
        </w:rPr>
      </w:pPr>
    </w:p>
    <w:p w:rsidR="00F42AEF" w:rsidRPr="00F42AEF" w:rsidRDefault="00F42AEF" w:rsidP="00F42AEF">
      <w:pPr>
        <w:rPr>
          <w:rFonts w:ascii="Lucida Console" w:eastAsia="Arial" w:hAnsi="Lucida Console" w:cs="Arial"/>
          <w:sz w:val="28"/>
          <w:szCs w:val="28"/>
        </w:rPr>
      </w:pPr>
      <w:r w:rsidRPr="00F42AEF">
        <w:rPr>
          <w:rFonts w:ascii="Lucida Console" w:eastAsia="Arial" w:hAnsi="Lucida Console" w:cs="Arial"/>
          <w:sz w:val="28"/>
          <w:szCs w:val="28"/>
        </w:rPr>
        <w:t>java -jar wordparser-1.0-jar-with-dependencies.jar -h</w:t>
      </w:r>
    </w:p>
    <w:p w:rsidR="00F42AEF" w:rsidRPr="00F42AEF" w:rsidRDefault="00F42AEF" w:rsidP="00F42AEF">
      <w:pPr>
        <w:rPr>
          <w:rFonts w:ascii="Arial" w:eastAsia="Arial" w:hAnsi="Arial" w:cs="Arial"/>
          <w:sz w:val="28"/>
          <w:szCs w:val="28"/>
        </w:rPr>
      </w:pPr>
    </w:p>
    <w:p w:rsidR="00F42AEF" w:rsidRDefault="00F42AEF" w:rsidP="00F42AEF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Per accedere alla documentazione Maven / JavaDocs del progetto, invocare:</w:t>
      </w:r>
    </w:p>
    <w:p w:rsidR="00F42AEF" w:rsidRDefault="00F42AEF" w:rsidP="00F42AEF">
      <w:pPr>
        <w:rPr>
          <w:rFonts w:ascii="Arial" w:eastAsia="Arial" w:hAnsi="Arial" w:cs="Arial"/>
          <w:sz w:val="28"/>
          <w:szCs w:val="28"/>
        </w:rPr>
      </w:pPr>
    </w:p>
    <w:p w:rsidR="00562327" w:rsidRPr="00F42AEF" w:rsidRDefault="00F42AEF" w:rsidP="00F42AEF">
      <w:pPr>
        <w:rPr>
          <w:rFonts w:ascii="Lucida Console" w:eastAsia="Arial" w:hAnsi="Lucida Console" w:cs="Arial"/>
          <w:sz w:val="28"/>
          <w:szCs w:val="28"/>
        </w:rPr>
      </w:pPr>
      <w:r>
        <w:rPr>
          <w:rFonts w:ascii="Lucida Console" w:eastAsia="Arial" w:hAnsi="Lucida Console" w:cs="Arial"/>
          <w:sz w:val="28"/>
          <w:szCs w:val="28"/>
        </w:rPr>
        <w:t>mvn site</w:t>
      </w:r>
      <w:bookmarkStart w:id="11" w:name="_GoBack"/>
      <w:bookmarkEnd w:id="11"/>
    </w:p>
    <w:sectPr w:rsidR="00562327" w:rsidRPr="00F42AE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Droid Sans Mono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B41E0"/>
    <w:multiLevelType w:val="hybridMultilevel"/>
    <w:tmpl w:val="EAFC7A20"/>
    <w:lvl w:ilvl="0" w:tplc="2B5AA8F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C0E8D"/>
    <w:multiLevelType w:val="multilevel"/>
    <w:tmpl w:val="CD887910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1DDF3150"/>
    <w:multiLevelType w:val="hybridMultilevel"/>
    <w:tmpl w:val="19BEE3A4"/>
    <w:lvl w:ilvl="0" w:tplc="EE5E4DC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125784"/>
    <w:multiLevelType w:val="multilevel"/>
    <w:tmpl w:val="487051BC"/>
    <w:lvl w:ilvl="0"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57D0EEF"/>
    <w:multiLevelType w:val="multilevel"/>
    <w:tmpl w:val="154A0988"/>
    <w:lvl w:ilvl="0"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ADF023B"/>
    <w:multiLevelType w:val="multilevel"/>
    <w:tmpl w:val="7746532C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2"/>
  </w:num>
  <w:num w:numId="2">
    <w:abstractNumId w:val="0"/>
  </w:num>
  <w:num w:numId="3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91B"/>
    <w:rsid w:val="00003580"/>
    <w:rsid w:val="00017071"/>
    <w:rsid w:val="00051E35"/>
    <w:rsid w:val="00052CC9"/>
    <w:rsid w:val="00093C5D"/>
    <w:rsid w:val="000A001B"/>
    <w:rsid w:val="000B130C"/>
    <w:rsid w:val="000D5038"/>
    <w:rsid w:val="00140925"/>
    <w:rsid w:val="00175D7B"/>
    <w:rsid w:val="00212C57"/>
    <w:rsid w:val="00273227"/>
    <w:rsid w:val="00283B91"/>
    <w:rsid w:val="00352299"/>
    <w:rsid w:val="0035712F"/>
    <w:rsid w:val="0040088E"/>
    <w:rsid w:val="00487E03"/>
    <w:rsid w:val="004A4AD6"/>
    <w:rsid w:val="004B409E"/>
    <w:rsid w:val="004F2A15"/>
    <w:rsid w:val="00526163"/>
    <w:rsid w:val="00562327"/>
    <w:rsid w:val="00562EC9"/>
    <w:rsid w:val="00575B9D"/>
    <w:rsid w:val="005D59E9"/>
    <w:rsid w:val="006768A6"/>
    <w:rsid w:val="006F5661"/>
    <w:rsid w:val="00732821"/>
    <w:rsid w:val="0076580D"/>
    <w:rsid w:val="00782E35"/>
    <w:rsid w:val="00840546"/>
    <w:rsid w:val="008569FA"/>
    <w:rsid w:val="00886D8B"/>
    <w:rsid w:val="008B35AF"/>
    <w:rsid w:val="00901F8E"/>
    <w:rsid w:val="00956006"/>
    <w:rsid w:val="009927F9"/>
    <w:rsid w:val="009E597C"/>
    <w:rsid w:val="00A27B14"/>
    <w:rsid w:val="00A4594E"/>
    <w:rsid w:val="00A66261"/>
    <w:rsid w:val="00A7662D"/>
    <w:rsid w:val="00A9519D"/>
    <w:rsid w:val="00B23B5D"/>
    <w:rsid w:val="00B433E6"/>
    <w:rsid w:val="00B8191B"/>
    <w:rsid w:val="00BB1C43"/>
    <w:rsid w:val="00BE45D9"/>
    <w:rsid w:val="00C7495D"/>
    <w:rsid w:val="00C90FFB"/>
    <w:rsid w:val="00CC643E"/>
    <w:rsid w:val="00D1383F"/>
    <w:rsid w:val="00D63A62"/>
    <w:rsid w:val="00D740C6"/>
    <w:rsid w:val="00DE499E"/>
    <w:rsid w:val="00E061D3"/>
    <w:rsid w:val="00E72EE2"/>
    <w:rsid w:val="00F37322"/>
    <w:rsid w:val="00F42AEF"/>
    <w:rsid w:val="00FC4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DCC6F0-8FE6-4F98-9922-1C4B9A5DA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F42AEF"/>
    <w:pPr>
      <w:spacing w:after="0" w:line="240" w:lineRule="auto"/>
    </w:pPr>
    <w:rPr>
      <w:rFonts w:ascii="Calibri" w:eastAsia="Calibri" w:hAnsi="Calibri" w:cs="Times New Roman"/>
      <w:sz w:val="24"/>
      <w:szCs w:val="24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B433E6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B433E6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B433E6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433E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433E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433E6"/>
    <w:pPr>
      <w:spacing w:before="240" w:after="60"/>
      <w:outlineLvl w:val="5"/>
    </w:pPr>
    <w:rPr>
      <w:b/>
      <w:bCs/>
      <w:sz w:val="22"/>
      <w:szCs w:val="22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433E6"/>
    <w:pPr>
      <w:spacing w:before="240" w:after="60"/>
      <w:outlineLvl w:val="6"/>
    </w:p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433E6"/>
    <w:pPr>
      <w:spacing w:before="240" w:after="60"/>
      <w:outlineLvl w:val="7"/>
    </w:pPr>
    <w:rPr>
      <w:i/>
      <w:iCs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433E6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itazione">
    <w:name w:val="Quote"/>
    <w:basedOn w:val="Normale"/>
    <w:next w:val="Normale"/>
    <w:link w:val="CitazioneCarattere"/>
    <w:uiPriority w:val="29"/>
    <w:qFormat/>
    <w:rsid w:val="00B433E6"/>
    <w:rPr>
      <w:i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433E6"/>
    <w:rPr>
      <w:rFonts w:cs="Times New Roman"/>
      <w:i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433E6"/>
    <w:pPr>
      <w:ind w:left="720" w:right="720"/>
    </w:pPr>
    <w:rPr>
      <w:b/>
      <w:i/>
      <w:szCs w:val="22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433E6"/>
    <w:rPr>
      <w:rFonts w:cs="Times New Roman"/>
      <w:b/>
      <w:i/>
      <w:sz w:val="24"/>
    </w:rPr>
  </w:style>
  <w:style w:type="character" w:styleId="Enfasicorsivo">
    <w:name w:val="Emphasis"/>
    <w:basedOn w:val="Carpredefinitoparagrafo"/>
    <w:uiPriority w:val="20"/>
    <w:qFormat/>
    <w:rsid w:val="00B433E6"/>
    <w:rPr>
      <w:rFonts w:asciiTheme="minorHAnsi" w:hAnsiTheme="minorHAnsi"/>
      <w:b/>
      <w:i/>
      <w:iCs/>
    </w:rPr>
  </w:style>
  <w:style w:type="character" w:styleId="Enfasigrassetto">
    <w:name w:val="Strong"/>
    <w:basedOn w:val="Carpredefinitoparagrafo"/>
    <w:uiPriority w:val="22"/>
    <w:qFormat/>
    <w:rsid w:val="00B433E6"/>
    <w:rPr>
      <w:b/>
      <w:bCs/>
    </w:rPr>
  </w:style>
  <w:style w:type="character" w:styleId="Enfasidelicata">
    <w:name w:val="Subtle Emphasis"/>
    <w:uiPriority w:val="19"/>
    <w:qFormat/>
    <w:rsid w:val="00B433E6"/>
    <w:rPr>
      <w:i/>
      <w:color w:val="5A5A5A" w:themeColor="text1" w:themeTint="A5"/>
    </w:rPr>
  </w:style>
  <w:style w:type="character" w:styleId="Enfasiintensa">
    <w:name w:val="Intense Emphasis"/>
    <w:basedOn w:val="Carpredefinitoparagrafo"/>
    <w:uiPriority w:val="21"/>
    <w:qFormat/>
    <w:rsid w:val="00B433E6"/>
    <w:rPr>
      <w:b/>
      <w:i/>
      <w:sz w:val="24"/>
      <w:szCs w:val="24"/>
      <w:u w:val="single"/>
    </w:rPr>
  </w:style>
  <w:style w:type="paragraph" w:styleId="Nessunaspaziatura">
    <w:name w:val="No Spacing"/>
    <w:basedOn w:val="Normale"/>
    <w:uiPriority w:val="1"/>
    <w:qFormat/>
    <w:rsid w:val="00B433E6"/>
    <w:rPr>
      <w:szCs w:val="32"/>
    </w:rPr>
  </w:style>
  <w:style w:type="paragraph" w:styleId="Paragrafoelenco">
    <w:name w:val="List Paragraph"/>
    <w:basedOn w:val="Normale"/>
    <w:uiPriority w:val="34"/>
    <w:qFormat/>
    <w:rsid w:val="00B433E6"/>
    <w:pPr>
      <w:ind w:left="720"/>
      <w:contextualSpacing/>
    </w:pPr>
  </w:style>
  <w:style w:type="character" w:styleId="Riferimentodelicato">
    <w:name w:val="Subtle Reference"/>
    <w:basedOn w:val="Carpredefinitoparagrafo"/>
    <w:uiPriority w:val="31"/>
    <w:qFormat/>
    <w:rsid w:val="00B433E6"/>
    <w:rPr>
      <w:sz w:val="24"/>
      <w:szCs w:val="24"/>
      <w:u w:val="single"/>
    </w:rPr>
  </w:style>
  <w:style w:type="character" w:styleId="Riferimentointenso">
    <w:name w:val="Intense Reference"/>
    <w:basedOn w:val="Carpredefinitoparagrafo"/>
    <w:uiPriority w:val="32"/>
    <w:qFormat/>
    <w:rsid w:val="00B433E6"/>
    <w:rPr>
      <w:b/>
      <w:sz w:val="24"/>
      <w:u w:val="single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433E6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433E6"/>
    <w:rPr>
      <w:rFonts w:asciiTheme="majorHAnsi" w:eastAsiaTheme="majorEastAsia" w:hAnsiTheme="majorHAnsi" w:cs="Times New Roman"/>
      <w:sz w:val="24"/>
      <w:szCs w:val="24"/>
    </w:rPr>
  </w:style>
  <w:style w:type="paragraph" w:styleId="Titolo">
    <w:name w:val="Title"/>
    <w:basedOn w:val="Normale"/>
    <w:next w:val="Normale"/>
    <w:link w:val="TitoloCarattere"/>
    <w:uiPriority w:val="10"/>
    <w:qFormat/>
    <w:rsid w:val="00B433E6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oloCarattere">
    <w:name w:val="Titolo Carattere"/>
    <w:basedOn w:val="Carpredefinitoparagrafo"/>
    <w:link w:val="Titolo"/>
    <w:uiPriority w:val="10"/>
    <w:rsid w:val="00B433E6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paragraph" w:customStyle="1" w:styleId="Stile1">
    <w:name w:val="Stile1"/>
    <w:basedOn w:val="Titolo"/>
    <w:link w:val="Stile1Carattere"/>
    <w:qFormat/>
    <w:rsid w:val="00B433E6"/>
    <w:pPr>
      <w:spacing w:before="200" w:after="480"/>
      <w:outlineLvl w:val="9"/>
    </w:pPr>
    <w:rPr>
      <w:rFonts w:ascii="Arial" w:hAnsi="Arial" w:cs="Arial"/>
      <w:b w:val="0"/>
      <w:color w:val="000000"/>
      <w:sz w:val="48"/>
      <w:szCs w:val="48"/>
      <w:lang w:val="en-US"/>
    </w:rPr>
  </w:style>
  <w:style w:type="character" w:customStyle="1" w:styleId="Stile1Carattere">
    <w:name w:val="Stile1 Carattere"/>
    <w:basedOn w:val="TitoloCarattere"/>
    <w:link w:val="Stile1"/>
    <w:rsid w:val="00B433E6"/>
    <w:rPr>
      <w:rFonts w:ascii="Arial" w:eastAsiaTheme="majorEastAsia" w:hAnsi="Arial" w:cs="Arial"/>
      <w:b w:val="0"/>
      <w:bCs/>
      <w:color w:val="000000"/>
      <w:kern w:val="28"/>
      <w:sz w:val="48"/>
      <w:szCs w:val="48"/>
      <w:lang w:val="en-US"/>
    </w:rPr>
  </w:style>
  <w:style w:type="character" w:customStyle="1" w:styleId="Titolo1Carattere">
    <w:name w:val="Titolo 1 Carattere"/>
    <w:basedOn w:val="Carpredefinitoparagrafo"/>
    <w:link w:val="Titolo1"/>
    <w:uiPriority w:val="9"/>
    <w:rsid w:val="00B433E6"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B433E6"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B433E6"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433E6"/>
    <w:rPr>
      <w:rFonts w:cs="Times New Roman"/>
      <w:b/>
      <w:bCs/>
      <w:sz w:val="28"/>
      <w:szCs w:val="28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433E6"/>
    <w:rPr>
      <w:rFonts w:cs="Times New Roman"/>
      <w:b/>
      <w:bCs/>
      <w:i/>
      <w:iCs/>
      <w:sz w:val="26"/>
      <w:szCs w:val="26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433E6"/>
    <w:rPr>
      <w:rFonts w:cs="Times New Roman"/>
      <w:b/>
      <w:bCs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433E6"/>
    <w:rPr>
      <w:rFonts w:cs="Times New Roman"/>
      <w:sz w:val="24"/>
      <w:szCs w:val="24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433E6"/>
    <w:rPr>
      <w:rFonts w:cs="Times New Roman"/>
      <w:i/>
      <w:iCs/>
      <w:sz w:val="24"/>
      <w:szCs w:val="24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433E6"/>
    <w:rPr>
      <w:rFonts w:asciiTheme="majorHAnsi" w:eastAsiaTheme="majorEastAsia" w:hAnsiTheme="majorHAnsi" w:cs="Times New Roman"/>
    </w:rPr>
  </w:style>
  <w:style w:type="character" w:styleId="Titolodellibro">
    <w:name w:val="Book Title"/>
    <w:basedOn w:val="Carpredefinitoparagrafo"/>
    <w:uiPriority w:val="33"/>
    <w:qFormat/>
    <w:rsid w:val="00B433E6"/>
    <w:rPr>
      <w:rFonts w:asciiTheme="majorHAnsi" w:eastAsiaTheme="majorEastAsia" w:hAnsiTheme="majorHAnsi"/>
      <w:b/>
      <w:i/>
      <w:sz w:val="24"/>
      <w:szCs w:val="24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B433E6"/>
    <w:pPr>
      <w:outlineLvl w:val="9"/>
    </w:pPr>
  </w:style>
  <w:style w:type="paragraph" w:styleId="Sommario2">
    <w:name w:val="toc 2"/>
    <w:basedOn w:val="Normale"/>
    <w:next w:val="Normale"/>
    <w:autoRedefine/>
    <w:uiPriority w:val="39"/>
    <w:unhideWhenUsed/>
    <w:rsid w:val="00CC643E"/>
    <w:pPr>
      <w:spacing w:after="100"/>
      <w:ind w:left="240"/>
    </w:pPr>
  </w:style>
  <w:style w:type="paragraph" w:styleId="Sommario1">
    <w:name w:val="toc 1"/>
    <w:basedOn w:val="Normale"/>
    <w:next w:val="Normale"/>
    <w:autoRedefine/>
    <w:uiPriority w:val="39"/>
    <w:unhideWhenUsed/>
    <w:rsid w:val="00840546"/>
    <w:pPr>
      <w:spacing w:after="100"/>
    </w:pPr>
    <w:rPr>
      <w:rFonts w:ascii="Arial" w:hAnsi="Arial"/>
      <w:sz w:val="32"/>
    </w:rPr>
  </w:style>
  <w:style w:type="character" w:styleId="Collegamentoipertestuale">
    <w:name w:val="Hyperlink"/>
    <w:basedOn w:val="Carpredefinitoparagrafo"/>
    <w:uiPriority w:val="99"/>
    <w:unhideWhenUsed/>
    <w:rsid w:val="00CC64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66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0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65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EIS_ProjectDescription.docx" TargetMode="External"/><Relationship Id="rId13" Type="http://schemas.openxmlformats.org/officeDocument/2006/relationships/hyperlink" Target="file:///D:\EIS_ProjectDescription.docx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hyperlink" Target="https://open-platform.theguardian.com/access/" TargetMode="External"/><Relationship Id="rId7" Type="http://schemas.openxmlformats.org/officeDocument/2006/relationships/hyperlink" Target="file:///D:\EIS_ProjectDescription.docx" TargetMode="External"/><Relationship Id="rId12" Type="http://schemas.openxmlformats.org/officeDocument/2006/relationships/hyperlink" Target="file:///D:\EIS_ProjectDescription.docx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hyperlink" Target="http://content.guardianapis.com/search" TargetMode="External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file:///D:\EIS_ProjectDescription.docx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hyperlink" Target="file:///D:\EIS_ProjectDescription.docx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file:///D:\EIS_ProjectDescription.docx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s://maven.apache.org/download.cgi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66C896-3D38-496E-A49C-6DA91330A6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11</Pages>
  <Words>1538</Words>
  <Characters>8771</Characters>
  <Application>Microsoft Office Word</Application>
  <DocSecurity>0</DocSecurity>
  <Lines>73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Elia Rizzo</dc:creator>
  <cp:keywords/>
  <dc:description/>
  <cp:lastModifiedBy>Francesco Elia Rizzo</cp:lastModifiedBy>
  <cp:revision>26</cp:revision>
  <dcterms:created xsi:type="dcterms:W3CDTF">2023-06-12T07:26:00Z</dcterms:created>
  <dcterms:modified xsi:type="dcterms:W3CDTF">2023-06-14T20:08:00Z</dcterms:modified>
</cp:coreProperties>
</file>