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6A71" w14:textId="08A62650" w:rsidR="00344AC7" w:rsidRPr="00C2655D" w:rsidRDefault="00344AC7" w:rsidP="00344AC7">
      <w:pPr>
        <w:pStyle w:val="a3"/>
        <w:rPr>
          <w:rFonts w:asciiTheme="minorEastAsia" w:eastAsiaTheme="minorEastAsia" w:hAnsiTheme="minorEastAsia"/>
        </w:rPr>
      </w:pPr>
      <w:r w:rsidRPr="00C2655D">
        <w:rPr>
          <w:rFonts w:asciiTheme="minorEastAsia" w:eastAsiaTheme="minorEastAsia" w:hAnsiTheme="minorEastAsia" w:hint="eastAsia"/>
        </w:rPr>
        <w:t>决定中国</w:t>
      </w:r>
      <w:r w:rsidR="00C6190A">
        <w:rPr>
          <w:rFonts w:asciiTheme="minorEastAsia" w:eastAsiaTheme="minorEastAsia" w:hAnsiTheme="minorEastAsia" w:hint="eastAsia"/>
        </w:rPr>
        <w:t>历史</w:t>
      </w:r>
      <w:r w:rsidR="00C2655D">
        <w:rPr>
          <w:rFonts w:asciiTheme="minorEastAsia" w:eastAsiaTheme="minorEastAsia" w:hAnsiTheme="minorEastAsia" w:hint="eastAsia"/>
        </w:rPr>
        <w:t>的</w:t>
      </w:r>
      <w:r w:rsidR="00C2655D" w:rsidRPr="00C2655D">
        <w:rPr>
          <w:rFonts w:asciiTheme="minorEastAsia" w:eastAsiaTheme="minorEastAsia" w:hAnsiTheme="minorEastAsia" w:hint="eastAsia"/>
        </w:rPr>
        <w:t>思想</w:t>
      </w:r>
      <w:r w:rsidR="00C6190A">
        <w:rPr>
          <w:rFonts w:asciiTheme="minorEastAsia" w:eastAsiaTheme="minorEastAsia" w:hAnsiTheme="minorEastAsia" w:hint="eastAsia"/>
        </w:rPr>
        <w:t>、文化和</w:t>
      </w:r>
      <w:r w:rsidR="002F776C">
        <w:rPr>
          <w:rFonts w:asciiTheme="minorEastAsia" w:eastAsiaTheme="minorEastAsia" w:hAnsiTheme="minorEastAsia" w:hint="eastAsia"/>
        </w:rPr>
        <w:t>经济</w:t>
      </w:r>
      <w:r w:rsidR="00C2655D" w:rsidRPr="00C2655D">
        <w:rPr>
          <w:rFonts w:asciiTheme="minorEastAsia" w:eastAsiaTheme="minorEastAsia" w:hAnsiTheme="minorEastAsia" w:hint="eastAsia"/>
        </w:rPr>
        <w:t>变迁</w:t>
      </w:r>
    </w:p>
    <w:p w14:paraId="521699AD" w14:textId="48126C78" w:rsidR="00C2655D" w:rsidRPr="00C2655D" w:rsidRDefault="00344AC7" w:rsidP="00C2655D">
      <w:pPr>
        <w:pStyle w:val="a5"/>
        <w:spacing w:before="0"/>
        <w:jc w:val="right"/>
        <w:rPr>
          <w:rFonts w:hint="eastAsia"/>
          <w:b w:val="0"/>
          <w:bCs w:val="0"/>
          <w:sz w:val="28"/>
          <w:szCs w:val="28"/>
        </w:rPr>
      </w:pPr>
      <w:r w:rsidRPr="00344AC7">
        <w:rPr>
          <w:rFonts w:hint="eastAsia"/>
          <w:b w:val="0"/>
          <w:bCs w:val="0"/>
          <w:sz w:val="28"/>
          <w:szCs w:val="28"/>
        </w:rPr>
        <w:t>——《万古江河——中国历史文化的转折和发展》读书报告</w:t>
      </w:r>
    </w:p>
    <w:p w14:paraId="494280DD" w14:textId="59A5362F" w:rsidR="00B9073F" w:rsidRDefault="00B9073F" w:rsidP="00B9073F">
      <w:pPr>
        <w:pStyle w:val="6"/>
        <w:rPr>
          <w:rFonts w:hint="eastAsia"/>
        </w:rPr>
      </w:pPr>
      <w:r>
        <w:rPr>
          <w:rFonts w:hint="eastAsia"/>
        </w:rPr>
        <w:t>一、简述</w:t>
      </w:r>
    </w:p>
    <w:p w14:paraId="7E0E4706" w14:textId="07BB0331" w:rsidR="00256912" w:rsidRDefault="00C2655D" w:rsidP="00C2655D">
      <w:pPr>
        <w:ind w:firstLine="420"/>
      </w:pPr>
      <w:r>
        <w:rPr>
          <w:rFonts w:hint="eastAsia"/>
        </w:rPr>
        <w:t>经典的史书，讲述的常常是王侯将相之间的</w:t>
      </w:r>
      <w:r w:rsidR="00242D7F">
        <w:rPr>
          <w:rFonts w:hint="eastAsia"/>
        </w:rPr>
        <w:t>攻伐争斗，包括他们的史书篇幅往往占据了绝大部分篇幅。</w:t>
      </w:r>
      <w:r w:rsidR="00CC0C2E">
        <w:rPr>
          <w:rFonts w:hint="eastAsia"/>
        </w:rPr>
        <w:t>在战争中，周武王、秦始皇和</w:t>
      </w:r>
      <w:proofErr w:type="gramStart"/>
      <w:r w:rsidR="00CC0C2E">
        <w:rPr>
          <w:rFonts w:hint="eastAsia"/>
        </w:rPr>
        <w:t>洪武帝们得到</w:t>
      </w:r>
      <w:proofErr w:type="gramEnd"/>
      <w:r w:rsidR="00F709BF">
        <w:rPr>
          <w:rFonts w:hint="eastAsia"/>
        </w:rPr>
        <w:t>了</w:t>
      </w:r>
      <w:r w:rsidR="00CC0C2E">
        <w:rPr>
          <w:rFonts w:hint="eastAsia"/>
        </w:rPr>
        <w:t>个人至高的荣耀，却</w:t>
      </w:r>
      <w:r w:rsidR="00F709BF">
        <w:rPr>
          <w:rFonts w:hint="eastAsia"/>
        </w:rPr>
        <w:t>也</w:t>
      </w:r>
      <w:r w:rsidR="00CC0C2E">
        <w:rPr>
          <w:rFonts w:hint="eastAsia"/>
        </w:rPr>
        <w:t>带给了百姓们兵荒马乱和妻离子散的悲痛。</w:t>
      </w:r>
      <w:r w:rsidR="003E04E7">
        <w:rPr>
          <w:rFonts w:hint="eastAsia"/>
        </w:rPr>
        <w:t>事实上，他们的功绩到如今已经消散在历史的长河中</w:t>
      </w:r>
      <w:r w:rsidR="00F709BF">
        <w:rPr>
          <w:rFonts w:hint="eastAsia"/>
        </w:rPr>
        <w:t>，</w:t>
      </w:r>
      <w:r w:rsidR="00F709BF">
        <w:rPr>
          <w:rFonts w:hint="eastAsia"/>
        </w:rPr>
        <w:t>不见踪影</w:t>
      </w:r>
      <w:r w:rsidR="003E04E7">
        <w:rPr>
          <w:rFonts w:hint="eastAsia"/>
        </w:rPr>
        <w:t>。他们</w:t>
      </w:r>
      <w:r w:rsidR="005A5013">
        <w:rPr>
          <w:rFonts w:hint="eastAsia"/>
        </w:rPr>
        <w:t>至今仍</w:t>
      </w:r>
      <w:r w:rsidR="003E04E7">
        <w:rPr>
          <w:rFonts w:hint="eastAsia"/>
        </w:rPr>
        <w:t>留给中华文化的，</w:t>
      </w:r>
      <w:r w:rsidR="004911A4">
        <w:rPr>
          <w:rFonts w:hint="eastAsia"/>
        </w:rPr>
        <w:t>却</w:t>
      </w:r>
      <w:r w:rsidR="003E04E7">
        <w:rPr>
          <w:rFonts w:hint="eastAsia"/>
        </w:rPr>
        <w:t>是</w:t>
      </w:r>
      <w:r w:rsidR="00560CA7">
        <w:rPr>
          <w:rFonts w:hint="eastAsia"/>
        </w:rPr>
        <w:t>在无意中</w:t>
      </w:r>
      <w:r w:rsidR="003E04E7">
        <w:rPr>
          <w:rFonts w:hint="eastAsia"/>
        </w:rPr>
        <w:t>因由战争而留下</w:t>
      </w:r>
      <w:r w:rsidR="00256912">
        <w:rPr>
          <w:rFonts w:hint="eastAsia"/>
        </w:rPr>
        <w:t>贯穿全国的道路网络</w:t>
      </w:r>
      <w:r w:rsidR="00F01AB2">
        <w:rPr>
          <w:rFonts w:hint="eastAsia"/>
        </w:rPr>
        <w:t>，</w:t>
      </w:r>
      <w:r w:rsidR="00586FFB">
        <w:rPr>
          <w:rFonts w:hint="eastAsia"/>
        </w:rPr>
        <w:t>以及</w:t>
      </w:r>
      <w:r w:rsidR="00256912">
        <w:rPr>
          <w:rFonts w:hint="eastAsia"/>
        </w:rPr>
        <w:t>遍布全国的文化交融</w:t>
      </w:r>
      <w:r w:rsidR="003E04E7">
        <w:rPr>
          <w:rFonts w:hint="eastAsia"/>
        </w:rPr>
        <w:t>。</w:t>
      </w:r>
    </w:p>
    <w:p w14:paraId="7D935B69" w14:textId="77777777" w:rsidR="00256912" w:rsidRPr="002C52E6" w:rsidRDefault="00256912" w:rsidP="00C2655D">
      <w:pPr>
        <w:ind w:firstLine="420"/>
      </w:pPr>
    </w:p>
    <w:p w14:paraId="5F87990E" w14:textId="7FD12636" w:rsidR="00B9073F" w:rsidRDefault="003E04E7" w:rsidP="00B9073F">
      <w:pPr>
        <w:ind w:firstLine="420"/>
        <w:rPr>
          <w:rFonts w:hint="eastAsia"/>
        </w:rPr>
      </w:pPr>
      <w:r>
        <w:rPr>
          <w:rFonts w:hint="eastAsia"/>
        </w:rPr>
        <w:t>《万古江河》</w:t>
      </w:r>
      <w:r w:rsidR="00256912">
        <w:rPr>
          <w:rFonts w:hint="eastAsia"/>
        </w:rPr>
        <w:t>从一种更宏观，也更关注民生的角度讲述了中国的历史。</w:t>
      </w:r>
      <w:r w:rsidR="00D118EB">
        <w:rPr>
          <w:rFonts w:hint="eastAsia"/>
        </w:rPr>
        <w:t>书中的一个明显特征，就是对于历史中传奇人物的轻描淡写，对于思想、文化和经济变迁的浓墨重彩。</w:t>
      </w:r>
      <w:r w:rsidR="00C6190A">
        <w:rPr>
          <w:rFonts w:hint="eastAsia"/>
        </w:rPr>
        <w:t>事实上，</w:t>
      </w:r>
      <w:r w:rsidR="00F709BF">
        <w:rPr>
          <w:rFonts w:hint="eastAsia"/>
        </w:rPr>
        <w:t>相比于王侯将相们的文治武功，</w:t>
      </w:r>
      <w:r w:rsidR="00445FD0">
        <w:rPr>
          <w:rFonts w:hint="eastAsia"/>
        </w:rPr>
        <w:t>作者更偏向于描写决定了中国历史的思想、文化和经济变迁。</w:t>
      </w:r>
      <w:r w:rsidR="00433650">
        <w:rPr>
          <w:rFonts w:hint="eastAsia"/>
        </w:rPr>
        <w:t>思想、文化和经济，这三者</w:t>
      </w:r>
      <w:r w:rsidR="0046063F">
        <w:rPr>
          <w:rFonts w:hint="eastAsia"/>
        </w:rPr>
        <w:t>逐层并进，和其他因素一起，共同塑造了中国的历史，也是我</w:t>
      </w:r>
      <w:r w:rsidR="000D5A82">
        <w:rPr>
          <w:rFonts w:hint="eastAsia"/>
        </w:rPr>
        <w:t>所阅读内容的重点。</w:t>
      </w:r>
    </w:p>
    <w:p w14:paraId="6D5510FD" w14:textId="6C74FAA4" w:rsidR="00B9073F" w:rsidRDefault="00B9073F" w:rsidP="00B9073F">
      <w:pPr>
        <w:pStyle w:val="6"/>
      </w:pPr>
      <w:r>
        <w:rPr>
          <w:rFonts w:hint="eastAsia"/>
        </w:rPr>
        <w:t>二、天命观念</w:t>
      </w:r>
    </w:p>
    <w:p w14:paraId="5EC05C1D" w14:textId="3B6433DF" w:rsidR="00B9073F" w:rsidRDefault="00B9073F" w:rsidP="00B9073F">
      <w:r>
        <w:tab/>
      </w:r>
      <w:r>
        <w:rPr>
          <w:rFonts w:hint="eastAsia"/>
        </w:rPr>
        <w:t>商朝是我国第一个有明确的文字——甲骨文的朝代，因此我们也往往从这个朝代开始分析中国的历史。</w:t>
      </w:r>
      <w:r w:rsidR="000F7C4A">
        <w:rPr>
          <w:rFonts w:hint="eastAsia"/>
        </w:rPr>
        <w:t>其中，商朝的甲骨文恰好是</w:t>
      </w:r>
      <w:r w:rsidR="00C54989">
        <w:rPr>
          <w:rFonts w:hint="eastAsia"/>
        </w:rPr>
        <w:t>商朝崇尚</w:t>
      </w:r>
      <w:r w:rsidR="00BF3F3F">
        <w:rPr>
          <w:rFonts w:hint="eastAsia"/>
        </w:rPr>
        <w:t>教权</w:t>
      </w:r>
      <w:r w:rsidR="00C54989">
        <w:rPr>
          <w:rFonts w:hint="eastAsia"/>
        </w:rPr>
        <w:t>的体现，因为甲骨文是卜辞占卜所使用的语言，用于显示神谕。</w:t>
      </w:r>
      <w:r w:rsidR="000227BD">
        <w:rPr>
          <w:rFonts w:hint="eastAsia"/>
        </w:rPr>
        <w:t>由于商朝王权和教权相结合，商王朝认为王权是自始不变的，因此统治往往残暴无端。</w:t>
      </w:r>
    </w:p>
    <w:p w14:paraId="72B4C86B" w14:textId="04656DD3" w:rsidR="00303728" w:rsidRDefault="00303728" w:rsidP="00B9073F">
      <w:r>
        <w:tab/>
      </w:r>
    </w:p>
    <w:p w14:paraId="62E2F322" w14:textId="44683922" w:rsidR="00B87B5D" w:rsidRDefault="00303728" w:rsidP="00B9073F">
      <w:r>
        <w:tab/>
      </w:r>
      <w:r>
        <w:rPr>
          <w:rFonts w:hint="eastAsia"/>
        </w:rPr>
        <w:t>周国本来是商王国旁边的一个小国，但是却仅仅通过古公、文王和武王三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的经营，居然就击败了庞大无比的商王国。</w:t>
      </w:r>
      <w:r w:rsidR="0073357A">
        <w:rPr>
          <w:rFonts w:hint="eastAsia"/>
        </w:rPr>
        <w:t>周人并没有因为轻易取来的胜利而冲昏头脑，而是处处检讨</w:t>
      </w:r>
      <w:r w:rsidR="005E4C46">
        <w:rPr>
          <w:rFonts w:hint="eastAsia"/>
        </w:rPr>
        <w:t>这一历史发展的原因，最后总结出了“天命</w:t>
      </w:r>
      <w:proofErr w:type="gramStart"/>
      <w:r w:rsidR="005E4C46">
        <w:rPr>
          <w:rFonts w:hint="eastAsia"/>
        </w:rPr>
        <w:t>靡</w:t>
      </w:r>
      <w:proofErr w:type="gramEnd"/>
      <w:r w:rsidR="005E4C46">
        <w:rPr>
          <w:rFonts w:hint="eastAsia"/>
        </w:rPr>
        <w:t>常，唯德是亲”的理论，将商朝的失国归咎于商人德行的败坏，而周人击败商王国是天命所归。</w:t>
      </w:r>
      <w:r w:rsidR="00FC06F3">
        <w:rPr>
          <w:rFonts w:hint="eastAsia"/>
        </w:rPr>
        <w:t>周人的“天命”，可以理解为两点：第一，统治者的治国必须合乎一定的道德标准；第二，上天对于人间的秩序，有着监督和裁决的权利。</w:t>
      </w:r>
      <w:r w:rsidR="00F8225D">
        <w:rPr>
          <w:rFonts w:hint="eastAsia"/>
        </w:rPr>
        <w:t>于是，周王朝就给自己的胜利找到了说服民众的理论，也在之后的发展中不断督促自身。</w:t>
      </w:r>
    </w:p>
    <w:p w14:paraId="6D64AFF4" w14:textId="220864A2" w:rsidR="00B87B5D" w:rsidRDefault="00B87B5D" w:rsidP="00B9073F">
      <w:r>
        <w:tab/>
      </w:r>
    </w:p>
    <w:p w14:paraId="37094F27" w14:textId="4EFC40CF" w:rsidR="00B87B5D" w:rsidRDefault="00B87B5D" w:rsidP="00B9073F">
      <w:r>
        <w:tab/>
      </w:r>
      <w:r>
        <w:rPr>
          <w:rFonts w:hint="eastAsia"/>
        </w:rPr>
        <w:t>天命观念是中国历史上从未有过的突破。</w:t>
      </w:r>
      <w:r w:rsidR="00B86595">
        <w:rPr>
          <w:rFonts w:hint="eastAsia"/>
        </w:rPr>
        <w:t>这一观念让人们认为政权的合法是基于道德性的价值判断，而</w:t>
      </w:r>
      <w:proofErr w:type="gramStart"/>
      <w:r w:rsidR="00B86595">
        <w:rPr>
          <w:rFonts w:hint="eastAsia"/>
        </w:rPr>
        <w:t>不是宗神和族神</w:t>
      </w:r>
      <w:proofErr w:type="gramEnd"/>
      <w:r w:rsidR="00B86595">
        <w:rPr>
          <w:rFonts w:hint="eastAsia"/>
        </w:rPr>
        <w:t>的授权，统治者承受天命，就必须要负起天命赋予的道德责任。</w:t>
      </w:r>
      <w:r w:rsidR="00A12EC6">
        <w:rPr>
          <w:rFonts w:hint="eastAsia"/>
        </w:rPr>
        <w:t>这种观念，类似于陈胜吴广的“王侯将相，宁有种乎”，可以说是让中国历史从神意的喜怒哀乐，迅速地过渡到了一种世俗化的评判中去。</w:t>
      </w:r>
      <w:r w:rsidR="008A37F1">
        <w:rPr>
          <w:rFonts w:hint="eastAsia"/>
        </w:rPr>
        <w:t>中国后世没有诞生像基督教、佛教这类以神意为核心的宗教，而是诞生了儒家思想这样世俗化的教派，可以说和天命观念也有着极大的关系。</w:t>
      </w:r>
    </w:p>
    <w:p w14:paraId="7A3046B3" w14:textId="7B7D979C" w:rsidR="00DA2756" w:rsidRDefault="00DA2756" w:rsidP="00DA2756">
      <w:pPr>
        <w:pStyle w:val="6"/>
      </w:pPr>
      <w:r>
        <w:rPr>
          <w:rFonts w:hint="eastAsia"/>
        </w:rPr>
        <w:t>三、</w:t>
      </w:r>
      <w:r w:rsidR="00F7643C">
        <w:rPr>
          <w:rFonts w:hint="eastAsia"/>
        </w:rPr>
        <w:t>土地制度</w:t>
      </w:r>
    </w:p>
    <w:p w14:paraId="1C2E2CBE" w14:textId="125D389E" w:rsidR="00F7643C" w:rsidRDefault="00F7643C" w:rsidP="00F7643C">
      <w:r>
        <w:tab/>
      </w:r>
      <w:r>
        <w:rPr>
          <w:rFonts w:hint="eastAsia"/>
        </w:rPr>
        <w:t>土地制度和土地所有权之间的变化，可以说是塑造中国历史的最重要的因素，没有之一。</w:t>
      </w:r>
      <w:r w:rsidR="00B6388C">
        <w:rPr>
          <w:rFonts w:hint="eastAsia"/>
        </w:rPr>
        <w:lastRenderedPageBreak/>
        <w:t>对以农业立国的中国来说，</w:t>
      </w:r>
      <w:r w:rsidR="00747CE3">
        <w:rPr>
          <w:rFonts w:hint="eastAsia"/>
        </w:rPr>
        <w:t>土地和人口就是决定生产力的最重要的因素</w:t>
      </w:r>
      <w:r w:rsidR="001E2304">
        <w:rPr>
          <w:rFonts w:hint="eastAsia"/>
        </w:rPr>
        <w:t>，同时也是决定朝代更迭的最重要的因素。</w:t>
      </w:r>
      <w:r w:rsidR="00B849FF">
        <w:rPr>
          <w:rFonts w:hint="eastAsia"/>
        </w:rPr>
        <w:t>土地在统治者、封建地主和农民三者之间辗转，不同阶级拥有的不同土地数量，决定了朝代未来的走向。</w:t>
      </w:r>
    </w:p>
    <w:p w14:paraId="749D79EB" w14:textId="3BCCE088" w:rsidR="006E10C4" w:rsidRDefault="006E10C4" w:rsidP="00F7643C">
      <w:r>
        <w:tab/>
      </w:r>
    </w:p>
    <w:p w14:paraId="67132D3D" w14:textId="5FB62DD3" w:rsidR="005611F4" w:rsidRDefault="006E10C4" w:rsidP="00F7643C">
      <w:r>
        <w:tab/>
      </w:r>
      <w:r>
        <w:rPr>
          <w:rFonts w:hint="eastAsia"/>
        </w:rPr>
        <w:t>在商周时期，</w:t>
      </w:r>
      <w:r w:rsidR="00696926">
        <w:rPr>
          <w:rFonts w:hint="eastAsia"/>
        </w:rPr>
        <w:t>土地由拥有行政权</w:t>
      </w:r>
      <w:r w:rsidR="00724915">
        <w:rPr>
          <w:rFonts w:hint="eastAsia"/>
        </w:rPr>
        <w:t>的</w:t>
      </w:r>
      <w:r w:rsidR="00696926">
        <w:rPr>
          <w:rFonts w:hint="eastAsia"/>
        </w:rPr>
        <w:t>封建领主占有，</w:t>
      </w:r>
      <w:r w:rsidR="00230BFE">
        <w:rPr>
          <w:rFonts w:hint="eastAsia"/>
        </w:rPr>
        <w:t>统治者也是封建地主，</w:t>
      </w:r>
      <w:r w:rsidR="00AF1C3A">
        <w:rPr>
          <w:rFonts w:hint="eastAsia"/>
        </w:rPr>
        <w:t>命令几近于奴隶的农民为他们开垦农田并生产粮食。</w:t>
      </w:r>
      <w:r w:rsidR="00293DD7">
        <w:rPr>
          <w:rFonts w:hint="eastAsia"/>
        </w:rPr>
        <w:t>农民在此时没有太多的自主权，生产意愿也不高。</w:t>
      </w:r>
      <w:r w:rsidR="002C705F">
        <w:rPr>
          <w:rFonts w:hint="eastAsia"/>
        </w:rPr>
        <w:t>而</w:t>
      </w:r>
      <w:r w:rsidR="00870925">
        <w:rPr>
          <w:rFonts w:hint="eastAsia"/>
        </w:rPr>
        <w:t>低一级的封建领主向高一级的封建领主进行供奉，例如周朝的各国会定期向周天子</w:t>
      </w:r>
      <w:r w:rsidR="00716E0D">
        <w:rPr>
          <w:rFonts w:hint="eastAsia"/>
        </w:rPr>
        <w:t>朝贡</w:t>
      </w:r>
      <w:r w:rsidR="00870925">
        <w:rPr>
          <w:rFonts w:hint="eastAsia"/>
        </w:rPr>
        <w:t>。</w:t>
      </w:r>
      <w:r w:rsidR="00716E0D">
        <w:rPr>
          <w:rFonts w:hint="eastAsia"/>
        </w:rPr>
        <w:t>随着各国的统治者逐渐掌权，便不再将周天子放在眼中，逐渐减少了朝贡</w:t>
      </w:r>
      <w:r w:rsidR="00D763EE">
        <w:rPr>
          <w:rFonts w:hint="eastAsia"/>
        </w:rPr>
        <w:t>，到了春秋和战国时期，更是纷纷逐鹿中原。</w:t>
      </w:r>
    </w:p>
    <w:p w14:paraId="6B08E485" w14:textId="0F4A1F09" w:rsidR="005611F4" w:rsidRDefault="005611F4" w:rsidP="00F7643C">
      <w:r>
        <w:tab/>
      </w:r>
    </w:p>
    <w:p w14:paraId="29955691" w14:textId="7FF26905" w:rsidR="005611F4" w:rsidRDefault="005611F4" w:rsidP="00F7643C">
      <w:r>
        <w:tab/>
      </w:r>
      <w:r>
        <w:rPr>
          <w:rFonts w:hint="eastAsia"/>
        </w:rPr>
        <w:t>最终，秦国统一了天下，</w:t>
      </w:r>
      <w:r w:rsidR="009E0AE7">
        <w:rPr>
          <w:rFonts w:hint="eastAsia"/>
        </w:rPr>
        <w:t>随后便建立了影响两千年的郡县制。</w:t>
      </w:r>
      <w:r w:rsidR="005C10AD">
        <w:rPr>
          <w:rFonts w:hint="eastAsia"/>
        </w:rPr>
        <w:t>吸取了周王国的教训，</w:t>
      </w:r>
      <w:r w:rsidR="00485C04">
        <w:rPr>
          <w:rFonts w:hint="eastAsia"/>
        </w:rPr>
        <w:t>秦朝用地方行政系统渐渐取代了封建领主的封</w:t>
      </w:r>
      <w:proofErr w:type="gramStart"/>
      <w:r w:rsidR="00485C04">
        <w:rPr>
          <w:rFonts w:hint="eastAsia"/>
        </w:rPr>
        <w:t>邑</w:t>
      </w:r>
      <w:proofErr w:type="gramEnd"/>
      <w:r w:rsidR="00485C04">
        <w:rPr>
          <w:rFonts w:hint="eastAsia"/>
        </w:rPr>
        <w:t>，地方官员由中央任命，不再世袭。</w:t>
      </w:r>
      <w:r w:rsidR="00C06DDC">
        <w:rPr>
          <w:rFonts w:hint="eastAsia"/>
        </w:rPr>
        <w:t>虽然秦朝经两</w:t>
      </w:r>
      <w:proofErr w:type="gramStart"/>
      <w:r w:rsidR="00C06DDC">
        <w:rPr>
          <w:rFonts w:hint="eastAsia"/>
        </w:rPr>
        <w:t>世</w:t>
      </w:r>
      <w:proofErr w:type="gramEnd"/>
      <w:r w:rsidR="00C06DDC">
        <w:rPr>
          <w:rFonts w:hint="eastAsia"/>
        </w:rPr>
        <w:t>而亡，但是随之而来的</w:t>
      </w:r>
      <w:proofErr w:type="gramStart"/>
      <w:r w:rsidR="00C06DDC">
        <w:rPr>
          <w:rFonts w:hint="eastAsia"/>
        </w:rPr>
        <w:t>汉朝也</w:t>
      </w:r>
      <w:proofErr w:type="gramEnd"/>
      <w:r w:rsidR="00C06DDC">
        <w:rPr>
          <w:rFonts w:hint="eastAsia"/>
        </w:rPr>
        <w:t>基本上延续了这个制度。</w:t>
      </w:r>
      <w:r w:rsidR="00485C04">
        <w:rPr>
          <w:rFonts w:hint="eastAsia"/>
        </w:rPr>
        <w:t>因此，土地制度在</w:t>
      </w:r>
      <w:r w:rsidR="001454EF">
        <w:rPr>
          <w:rFonts w:hint="eastAsia"/>
        </w:rPr>
        <w:t>秦汉时期</w:t>
      </w:r>
      <w:r w:rsidR="00485C04">
        <w:rPr>
          <w:rFonts w:hint="eastAsia"/>
        </w:rPr>
        <w:t>有了明显的</w:t>
      </w:r>
      <w:r w:rsidR="00A67036">
        <w:rPr>
          <w:rFonts w:hint="eastAsia"/>
        </w:rPr>
        <w:t>改变：</w:t>
      </w:r>
      <w:r w:rsidR="00C06DDC">
        <w:rPr>
          <w:rFonts w:hint="eastAsia"/>
        </w:rPr>
        <w:t>地方统治者不再拥有庞大的土地，而是在经过</w:t>
      </w:r>
      <w:r w:rsidR="00975CFF">
        <w:rPr>
          <w:rFonts w:hint="eastAsia"/>
        </w:rPr>
        <w:t>长久的土地兼并后，逐渐汇聚在地方</w:t>
      </w:r>
      <w:r w:rsidR="00216A71">
        <w:rPr>
          <w:rFonts w:hint="eastAsia"/>
        </w:rPr>
        <w:t>氏族</w:t>
      </w:r>
      <w:r w:rsidR="00975CFF">
        <w:rPr>
          <w:rFonts w:hint="eastAsia"/>
        </w:rPr>
        <w:t>的手里。</w:t>
      </w:r>
      <w:r w:rsidR="004356FB">
        <w:rPr>
          <w:rFonts w:hint="eastAsia"/>
        </w:rPr>
        <w:t>朝廷也转而通过收取税务的方式增长国库，农民在赋税之后的粮食都能收为己用，因此生产意愿也大大提高。</w:t>
      </w:r>
      <w:r w:rsidR="00216A71">
        <w:rPr>
          <w:rFonts w:hint="eastAsia"/>
        </w:rPr>
        <w:t>由于地方氏族</w:t>
      </w:r>
      <w:r w:rsidR="00E66E4A">
        <w:rPr>
          <w:rFonts w:hint="eastAsia"/>
        </w:rPr>
        <w:t>拥有着庞大的土地，与朝廷的矛盾逐渐加剧，</w:t>
      </w:r>
      <w:proofErr w:type="gramStart"/>
      <w:r w:rsidR="00E66E4A">
        <w:rPr>
          <w:rFonts w:hint="eastAsia"/>
        </w:rPr>
        <w:t>最总也</w:t>
      </w:r>
      <w:proofErr w:type="gramEnd"/>
      <w:r w:rsidR="00E66E4A">
        <w:rPr>
          <w:rFonts w:hint="eastAsia"/>
        </w:rPr>
        <w:t>导致了汉朝的分裂，最终导致三国鼎立，以及随之而来的魏晋南北朝。</w:t>
      </w:r>
    </w:p>
    <w:p w14:paraId="0FE494E8" w14:textId="68986229" w:rsidR="00036419" w:rsidRDefault="00036419" w:rsidP="00036419">
      <w:pPr>
        <w:pStyle w:val="6"/>
      </w:pPr>
      <w:r>
        <w:rPr>
          <w:rFonts w:hint="eastAsia"/>
        </w:rPr>
        <w:t>四、</w:t>
      </w:r>
      <w:r w:rsidR="00D72513">
        <w:rPr>
          <w:rFonts w:hint="eastAsia"/>
        </w:rPr>
        <w:t>科举制度</w:t>
      </w:r>
    </w:p>
    <w:p w14:paraId="38FAB0F0" w14:textId="11A918B4" w:rsidR="00D72513" w:rsidRDefault="00D72513" w:rsidP="00D72513">
      <w:r>
        <w:tab/>
      </w:r>
      <w:r>
        <w:rPr>
          <w:rFonts w:hint="eastAsia"/>
        </w:rPr>
        <w:t>无论是好是坏，科举制度毫无疑问也是中国历史上</w:t>
      </w:r>
      <w:r w:rsidR="00BE517B">
        <w:rPr>
          <w:rFonts w:hint="eastAsia"/>
        </w:rPr>
        <w:t>极其重要的组成部分。</w:t>
      </w:r>
      <w:r w:rsidR="001A0CC1">
        <w:rPr>
          <w:rFonts w:hint="eastAsia"/>
        </w:rPr>
        <w:t>虽然科举制度是在隋唐时期发明的，</w:t>
      </w:r>
      <w:r w:rsidR="0014686A">
        <w:rPr>
          <w:rFonts w:hint="eastAsia"/>
        </w:rPr>
        <w:t>但是由于唐代世族实力历久不衰，科举难免被权力介入。</w:t>
      </w:r>
      <w:r w:rsidR="007C19A3">
        <w:rPr>
          <w:rFonts w:hint="eastAsia"/>
        </w:rPr>
        <w:t>残唐五代，军人不断以武力夺取政权，才让世家大族凌夷，不再复振。</w:t>
      </w:r>
    </w:p>
    <w:p w14:paraId="39B5A071" w14:textId="764CC606" w:rsidR="002C75E5" w:rsidRDefault="002C75E5" w:rsidP="00D72513">
      <w:r>
        <w:tab/>
      </w:r>
    </w:p>
    <w:p w14:paraId="5E33B4D0" w14:textId="6188B194" w:rsidR="00BC7AFF" w:rsidRDefault="002C75E5" w:rsidP="00D72513">
      <w:r>
        <w:tab/>
      </w:r>
      <w:r>
        <w:rPr>
          <w:rFonts w:hint="eastAsia"/>
        </w:rPr>
        <w:t>宋朝在以武力夺取了政权之后，宋太祖不愿再见军队夺取政权，在“杯酒释兵权”的安排之后，通过强化科举制度的严密性，扶持儒生士大夫阶层，维持了一个庞大的文官系统，形成重文轻武的传统。</w:t>
      </w:r>
      <w:r w:rsidR="00AF218A">
        <w:rPr>
          <w:rFonts w:hint="eastAsia"/>
        </w:rPr>
        <w:t>自宋以后，除了蒙元时代一度中断以外，科举制度自此成为了中国社会的常态。</w:t>
      </w:r>
      <w:r w:rsidR="00AF6ED9">
        <w:rPr>
          <w:rFonts w:hint="eastAsia"/>
        </w:rPr>
        <w:t>宋代名臣，如苏洵、苏轼、苏澈、范仲淹、王安石、文天</w:t>
      </w:r>
      <w:proofErr w:type="gramStart"/>
      <w:r w:rsidR="00AF6ED9">
        <w:rPr>
          <w:rFonts w:hint="eastAsia"/>
        </w:rPr>
        <w:t>祥</w:t>
      </w:r>
      <w:proofErr w:type="gramEnd"/>
      <w:r w:rsidR="00AF6ED9">
        <w:rPr>
          <w:rFonts w:hint="eastAsia"/>
        </w:rPr>
        <w:t>等人，均没有显赫的家世，凭借着文采和知识，在士大夫中脱颖而出。</w:t>
      </w:r>
      <w:r w:rsidR="008553D7">
        <w:rPr>
          <w:rFonts w:hint="eastAsia"/>
        </w:rPr>
        <w:t>宋代科举比较能得人才，推究缘故，也是因为考试制度严密，弥封考卷，考者只能靠真才实学胜出。</w:t>
      </w:r>
    </w:p>
    <w:p w14:paraId="568BD9DE" w14:textId="6E6DA789" w:rsidR="000F7F65" w:rsidRDefault="000F7F65" w:rsidP="00D72513">
      <w:r>
        <w:tab/>
      </w:r>
    </w:p>
    <w:p w14:paraId="7FC12269" w14:textId="31CB871C" w:rsidR="000F7F65" w:rsidRDefault="000F7F65" w:rsidP="00D72513">
      <w:r>
        <w:tab/>
      </w:r>
      <w:r w:rsidR="00B06BCA">
        <w:rPr>
          <w:rFonts w:hint="eastAsia"/>
        </w:rPr>
        <w:t>好的</w:t>
      </w:r>
      <w:r>
        <w:rPr>
          <w:rFonts w:hint="eastAsia"/>
        </w:rPr>
        <w:t>方面</w:t>
      </w:r>
      <w:r w:rsidR="00B06BCA">
        <w:rPr>
          <w:rFonts w:hint="eastAsia"/>
        </w:rPr>
        <w:t>来说</w:t>
      </w:r>
      <w:r>
        <w:rPr>
          <w:rFonts w:hint="eastAsia"/>
        </w:rPr>
        <w:t>，科举制度的提出，</w:t>
      </w:r>
      <w:r w:rsidR="00DB584C">
        <w:rPr>
          <w:rFonts w:hint="eastAsia"/>
        </w:rPr>
        <w:t>促进了教育的普及。</w:t>
      </w:r>
      <w:r w:rsidR="006F5A2B">
        <w:rPr>
          <w:rFonts w:hint="eastAsia"/>
        </w:rPr>
        <w:t>宋代恢复教育，中央地方都有学校，太学乃至地方学校，往往有政府专拨的学田，供给学校开销。</w:t>
      </w:r>
      <w:r w:rsidR="00DA7B9C">
        <w:rPr>
          <w:rFonts w:hint="eastAsia"/>
        </w:rPr>
        <w:t>而在民间，也有着书院和依附于小区的家塾和社学，书院是讲学之处，可以是官设，也可以是学者自己管理。</w:t>
      </w:r>
      <w:r w:rsidR="003D5FB3">
        <w:rPr>
          <w:rFonts w:hint="eastAsia"/>
        </w:rPr>
        <w:t>宋代书院，盛时不下两百余所，可以看出宋代教育的兴盛之处。</w:t>
      </w:r>
    </w:p>
    <w:p w14:paraId="1E7CBF08" w14:textId="099182A8" w:rsidR="00B06BCA" w:rsidRDefault="00B06BCA" w:rsidP="00D72513">
      <w:r>
        <w:tab/>
      </w:r>
    </w:p>
    <w:p w14:paraId="2E4E19C2" w14:textId="2E688F6B" w:rsidR="00B06BCA" w:rsidRDefault="00B06BCA" w:rsidP="00D72513">
      <w:r>
        <w:tab/>
      </w:r>
      <w:r>
        <w:rPr>
          <w:rFonts w:hint="eastAsia"/>
        </w:rPr>
        <w:t>坏的方面来说，科举制度也有着其自身的弊端</w:t>
      </w:r>
      <w:r w:rsidR="00966A2E">
        <w:rPr>
          <w:rFonts w:hint="eastAsia"/>
        </w:rPr>
        <w:t>，尤其是在明代以后。</w:t>
      </w:r>
      <w:r w:rsidR="000D0A5F">
        <w:rPr>
          <w:rFonts w:hint="eastAsia"/>
        </w:rPr>
        <w:t>明代政治较为稳定固化，修筑了绵长的明长城抵御北方敌人，进行海禁以防止倭寇侵扰，也不再进行大型的扩张战争。</w:t>
      </w:r>
      <w:r w:rsidR="00B81BC8">
        <w:rPr>
          <w:rFonts w:hint="eastAsia"/>
        </w:rPr>
        <w:t>明朝的政治固化，反应在科举制度上，就是不再重视时务的策问，而规定科举应当以八股文申述儒家思想。</w:t>
      </w:r>
      <w:r w:rsidR="00DD77B8">
        <w:rPr>
          <w:rFonts w:hint="eastAsia"/>
        </w:rPr>
        <w:t>中国科举制度的桎梏，自明代而始，至</w:t>
      </w:r>
      <w:proofErr w:type="gramStart"/>
      <w:r w:rsidR="00DD77B8">
        <w:rPr>
          <w:rFonts w:hint="eastAsia"/>
        </w:rPr>
        <w:t>清朝更</w:t>
      </w:r>
      <w:proofErr w:type="gramEnd"/>
      <w:r w:rsidR="004B3B54">
        <w:rPr>
          <w:rFonts w:hint="eastAsia"/>
        </w:rPr>
        <w:t>积重难返，</w:t>
      </w:r>
      <w:r w:rsidR="00553BB1">
        <w:rPr>
          <w:rFonts w:hint="eastAsia"/>
        </w:rPr>
        <w:t>朝廷上下遍布在文字狱的恐怖之中。</w:t>
      </w:r>
      <w:r w:rsidR="00AD7E5E">
        <w:rPr>
          <w:rFonts w:hint="eastAsia"/>
        </w:rPr>
        <w:t>因此在明代晚期，只见权相，不见大臣，甚至张居正也是以权相身份着手改革，最终却死后尸骨未寒，已遭大祸。</w:t>
      </w:r>
    </w:p>
    <w:p w14:paraId="7C52CA2B" w14:textId="733FB1F4" w:rsidR="0040740F" w:rsidRDefault="0040740F" w:rsidP="0040740F">
      <w:pPr>
        <w:pStyle w:val="6"/>
      </w:pPr>
      <w:r>
        <w:rPr>
          <w:rFonts w:hint="eastAsia"/>
        </w:rPr>
        <w:lastRenderedPageBreak/>
        <w:t>五、总结</w:t>
      </w:r>
    </w:p>
    <w:p w14:paraId="6D9AE290" w14:textId="3F8EE95D" w:rsidR="0040740F" w:rsidRPr="0040740F" w:rsidRDefault="0040740F" w:rsidP="0040740F">
      <w:pPr>
        <w:rPr>
          <w:rFonts w:hint="eastAsia"/>
        </w:rPr>
      </w:pPr>
      <w:r>
        <w:tab/>
      </w:r>
      <w:r w:rsidR="003F4B07">
        <w:rPr>
          <w:rFonts w:hint="eastAsia"/>
        </w:rPr>
        <w:t>除了以上所述几点，《万古江河》</w:t>
      </w:r>
      <w:r w:rsidR="009F2340">
        <w:rPr>
          <w:rFonts w:hint="eastAsia"/>
        </w:rPr>
        <w:t>一书还涉及到了许许多多的方面，由于篇幅原因，也不可能全部讲述。</w:t>
      </w:r>
      <w:r w:rsidR="00AD3342">
        <w:rPr>
          <w:rFonts w:hint="eastAsia"/>
        </w:rPr>
        <w:t>但我们仍然可以看出，</w:t>
      </w:r>
      <w:r w:rsidR="006D4572">
        <w:rPr>
          <w:rFonts w:hint="eastAsia"/>
        </w:rPr>
        <w:t>中国历史是由多方因素决定的，从思想上的变化，引起了文化的变迁，最终重塑了整个中国的经济和社会。</w:t>
      </w:r>
      <w:r w:rsidR="003979F4">
        <w:rPr>
          <w:rFonts w:hint="eastAsia"/>
        </w:rPr>
        <w:t>与王侯将相的文治武功相比，中国的天命观念、土地制度和科举制度等思想上的变迁，毫无疑问更为显著地塑造了中国的文化，也永远地改变了中国的历史进程。</w:t>
      </w:r>
      <w:r w:rsidR="00435C56">
        <w:rPr>
          <w:rFonts w:hint="eastAsia"/>
        </w:rPr>
        <w:t>以史为鉴，可以知更替，</w:t>
      </w:r>
      <w:r w:rsidR="00B55EA2">
        <w:rPr>
          <w:rFonts w:hint="eastAsia"/>
        </w:rPr>
        <w:t>从更为深层的思想、文化和经济因素思考中国历史的发展，无疑能让我们更好地掌握到中国未来的发展。</w:t>
      </w:r>
    </w:p>
    <w:sectPr w:rsidR="0040740F" w:rsidRPr="0040740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6EEF" w14:textId="77777777" w:rsidR="00E875D2" w:rsidRDefault="00E875D2" w:rsidP="00F84EB1">
      <w:r>
        <w:separator/>
      </w:r>
    </w:p>
  </w:endnote>
  <w:endnote w:type="continuationSeparator" w:id="0">
    <w:p w14:paraId="79E7F948" w14:textId="77777777" w:rsidR="00E875D2" w:rsidRDefault="00E875D2" w:rsidP="00F8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D8EF" w14:textId="77777777" w:rsidR="00E875D2" w:rsidRDefault="00E875D2" w:rsidP="00F84EB1">
      <w:r>
        <w:separator/>
      </w:r>
    </w:p>
  </w:footnote>
  <w:footnote w:type="continuationSeparator" w:id="0">
    <w:p w14:paraId="4483ABA3" w14:textId="77777777" w:rsidR="00E875D2" w:rsidRDefault="00E875D2" w:rsidP="00F8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5175" w14:textId="2EB60008" w:rsidR="00F84EB1" w:rsidRDefault="00F84EB1">
    <w:pPr>
      <w:pStyle w:val="a7"/>
    </w:pPr>
    <w:r>
      <w:t xml:space="preserve">201300035 </w:t>
    </w:r>
    <w:r>
      <w:rPr>
        <w:rFonts w:hint="eastAsia"/>
      </w:rPr>
      <w:t>人工智能专业</w:t>
    </w:r>
    <w:r>
      <w:t xml:space="preserve"> </w:t>
    </w:r>
    <w:proofErr w:type="gramStart"/>
    <w:r>
      <w:rPr>
        <w:rFonts w:hint="eastAsia"/>
      </w:rPr>
      <w:t>方盛俊</w:t>
    </w:r>
    <w:proofErr w:type="gram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CD"/>
    <w:rsid w:val="000102CB"/>
    <w:rsid w:val="000227BD"/>
    <w:rsid w:val="00036419"/>
    <w:rsid w:val="000704D3"/>
    <w:rsid w:val="000D0A5F"/>
    <w:rsid w:val="000D5A82"/>
    <w:rsid w:val="000F7C4A"/>
    <w:rsid w:val="000F7F65"/>
    <w:rsid w:val="001454EF"/>
    <w:rsid w:val="0014686A"/>
    <w:rsid w:val="001A0243"/>
    <w:rsid w:val="001A0CC1"/>
    <w:rsid w:val="001E2304"/>
    <w:rsid w:val="00216A71"/>
    <w:rsid w:val="00230BFE"/>
    <w:rsid w:val="00242D7F"/>
    <w:rsid w:val="00256912"/>
    <w:rsid w:val="00293DD7"/>
    <w:rsid w:val="002C45E7"/>
    <w:rsid w:val="002C52E6"/>
    <w:rsid w:val="002C705F"/>
    <w:rsid w:val="002C75E5"/>
    <w:rsid w:val="002D5C33"/>
    <w:rsid w:val="002F776C"/>
    <w:rsid w:val="00303728"/>
    <w:rsid w:val="00344AC7"/>
    <w:rsid w:val="00351D5B"/>
    <w:rsid w:val="00381A38"/>
    <w:rsid w:val="003979F4"/>
    <w:rsid w:val="003D5FB3"/>
    <w:rsid w:val="003E04E7"/>
    <w:rsid w:val="003F4B07"/>
    <w:rsid w:val="0040740F"/>
    <w:rsid w:val="00433650"/>
    <w:rsid w:val="004356FB"/>
    <w:rsid w:val="00435C56"/>
    <w:rsid w:val="00445FD0"/>
    <w:rsid w:val="00447C42"/>
    <w:rsid w:val="0046063F"/>
    <w:rsid w:val="00485C04"/>
    <w:rsid w:val="004911A4"/>
    <w:rsid w:val="004B3B54"/>
    <w:rsid w:val="005151F8"/>
    <w:rsid w:val="00540E56"/>
    <w:rsid w:val="00553BB1"/>
    <w:rsid w:val="00557CE5"/>
    <w:rsid w:val="00560CA7"/>
    <w:rsid w:val="005611F4"/>
    <w:rsid w:val="00586FFB"/>
    <w:rsid w:val="005A5013"/>
    <w:rsid w:val="005C10AD"/>
    <w:rsid w:val="005E4C46"/>
    <w:rsid w:val="00696926"/>
    <w:rsid w:val="006B357F"/>
    <w:rsid w:val="006D4572"/>
    <w:rsid w:val="006E10C4"/>
    <w:rsid w:val="006F5A2B"/>
    <w:rsid w:val="00716E0D"/>
    <w:rsid w:val="00724915"/>
    <w:rsid w:val="0073357A"/>
    <w:rsid w:val="00747CE3"/>
    <w:rsid w:val="0078132E"/>
    <w:rsid w:val="007C19A3"/>
    <w:rsid w:val="008553D7"/>
    <w:rsid w:val="00870925"/>
    <w:rsid w:val="008A37F1"/>
    <w:rsid w:val="008F3AAB"/>
    <w:rsid w:val="00913E8E"/>
    <w:rsid w:val="00966A2E"/>
    <w:rsid w:val="00975CFF"/>
    <w:rsid w:val="00981DFA"/>
    <w:rsid w:val="009E0AE7"/>
    <w:rsid w:val="009F2340"/>
    <w:rsid w:val="00A12EC6"/>
    <w:rsid w:val="00A31B0D"/>
    <w:rsid w:val="00A5357F"/>
    <w:rsid w:val="00A67036"/>
    <w:rsid w:val="00A85F0D"/>
    <w:rsid w:val="00A967CD"/>
    <w:rsid w:val="00AA2730"/>
    <w:rsid w:val="00AD3342"/>
    <w:rsid w:val="00AD7E5E"/>
    <w:rsid w:val="00AF1C3A"/>
    <w:rsid w:val="00AF218A"/>
    <w:rsid w:val="00AF6ED9"/>
    <w:rsid w:val="00B06BCA"/>
    <w:rsid w:val="00B55EA2"/>
    <w:rsid w:val="00B6388C"/>
    <w:rsid w:val="00B81BC8"/>
    <w:rsid w:val="00B849FF"/>
    <w:rsid w:val="00B86595"/>
    <w:rsid w:val="00B87B5D"/>
    <w:rsid w:val="00B9073F"/>
    <w:rsid w:val="00B91618"/>
    <w:rsid w:val="00BC7AFF"/>
    <w:rsid w:val="00BD04E5"/>
    <w:rsid w:val="00BE517B"/>
    <w:rsid w:val="00BF3F3F"/>
    <w:rsid w:val="00C06DDC"/>
    <w:rsid w:val="00C25C49"/>
    <w:rsid w:val="00C2655D"/>
    <w:rsid w:val="00C54989"/>
    <w:rsid w:val="00C6190A"/>
    <w:rsid w:val="00CC0C2E"/>
    <w:rsid w:val="00D07CED"/>
    <w:rsid w:val="00D118EB"/>
    <w:rsid w:val="00D72513"/>
    <w:rsid w:val="00D763EE"/>
    <w:rsid w:val="00DA2756"/>
    <w:rsid w:val="00DA7B9C"/>
    <w:rsid w:val="00DB584C"/>
    <w:rsid w:val="00DD77B8"/>
    <w:rsid w:val="00E66E4A"/>
    <w:rsid w:val="00E875D2"/>
    <w:rsid w:val="00F01AB2"/>
    <w:rsid w:val="00F709BF"/>
    <w:rsid w:val="00F7643C"/>
    <w:rsid w:val="00F8225D"/>
    <w:rsid w:val="00F84EB1"/>
    <w:rsid w:val="00FC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FA61"/>
  <w15:chartTrackingRefBased/>
  <w15:docId w15:val="{36479E50-6689-4ADE-BC38-F11FB7D6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7C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7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7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07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907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907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7C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7C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7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44A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44AC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07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07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07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907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9073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8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4EB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4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290D-670E-45D6-9E3F-F1F0AC75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盛俊</dc:creator>
  <cp:keywords/>
  <dc:description/>
  <cp:lastModifiedBy>方 盛俊</cp:lastModifiedBy>
  <cp:revision>143</cp:revision>
  <dcterms:created xsi:type="dcterms:W3CDTF">2022-05-25T14:06:00Z</dcterms:created>
  <dcterms:modified xsi:type="dcterms:W3CDTF">2022-05-25T16:03:00Z</dcterms:modified>
</cp:coreProperties>
</file>