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FE59" w14:textId="477FA3B6" w:rsidR="009E0020" w:rsidRDefault="0001094F">
      <w:pPr>
        <w:pStyle w:val="1"/>
        <w:jc w:val="center"/>
      </w:pPr>
      <w:r>
        <w:t>形势与政策</w:t>
      </w:r>
      <w:r w:rsidR="00860EF9">
        <w:rPr>
          <w:rFonts w:hint="eastAsia"/>
        </w:rPr>
        <w:t>期末大作业</w:t>
      </w:r>
    </w:p>
    <w:p w14:paraId="249D8349" w14:textId="11C8B51E" w:rsidR="009E0020" w:rsidRDefault="00F65688">
      <w:pPr>
        <w:pStyle w:val="2"/>
        <w:numPr>
          <w:ilvl w:val="0"/>
          <w:numId w:val="1"/>
        </w:numPr>
      </w:pPr>
      <w:r>
        <w:rPr>
          <w:rFonts w:hint="eastAsia"/>
        </w:rPr>
        <w:t>《</w:t>
      </w:r>
      <w:r w:rsidRPr="00F65688">
        <w:rPr>
          <w:rFonts w:hint="eastAsia"/>
        </w:rPr>
        <w:t>加快建设全国统一大市场的意见</w:t>
      </w:r>
      <w:r>
        <w:rPr>
          <w:rFonts w:hint="eastAsia"/>
        </w:rPr>
        <w:t>》</w:t>
      </w:r>
      <w:r w:rsidR="00AB2256">
        <w:rPr>
          <w:rFonts w:hint="eastAsia"/>
        </w:rPr>
        <w:t>的</w:t>
      </w:r>
      <w:r w:rsidR="00943B40">
        <w:rPr>
          <w:rFonts w:hint="eastAsia"/>
        </w:rPr>
        <w:t>发布</w:t>
      </w:r>
    </w:p>
    <w:p w14:paraId="6DCF4CD2" w14:textId="6770CB55" w:rsidR="009E0020" w:rsidRDefault="001F6FAA" w:rsidP="00E93F4A">
      <w:pPr>
        <w:ind w:firstLine="420"/>
      </w:pPr>
      <w:r>
        <w:rPr>
          <w:rFonts w:hint="eastAsia"/>
        </w:rPr>
        <w:t>根据新华社北京</w:t>
      </w:r>
      <w:r>
        <w:rPr>
          <w:rFonts w:hint="eastAsia"/>
        </w:rPr>
        <w:t>2</w:t>
      </w:r>
      <w:r>
        <w:t>022</w:t>
      </w:r>
      <w:r>
        <w:rPr>
          <w:rFonts w:hint="eastAsia"/>
        </w:rPr>
        <w:t>年</w:t>
      </w:r>
      <w:r>
        <w:rPr>
          <w:rFonts w:hint="eastAsia"/>
        </w:rPr>
        <w:t>4</w:t>
      </w:r>
      <w:r>
        <w:rPr>
          <w:rFonts w:hint="eastAsia"/>
        </w:rPr>
        <w:t>月</w:t>
      </w:r>
      <w:r>
        <w:rPr>
          <w:rFonts w:hint="eastAsia"/>
        </w:rPr>
        <w:t>1</w:t>
      </w:r>
      <w:r>
        <w:t>0</w:t>
      </w:r>
      <w:r>
        <w:rPr>
          <w:rFonts w:hint="eastAsia"/>
        </w:rPr>
        <w:t>日电，</w:t>
      </w:r>
      <w:r w:rsidRPr="001F6FAA">
        <w:rPr>
          <w:rFonts w:hint="eastAsia"/>
        </w:rPr>
        <w:t>《中共中央</w:t>
      </w:r>
      <w:r w:rsidRPr="001F6FAA">
        <w:rPr>
          <w:rFonts w:hint="eastAsia"/>
        </w:rPr>
        <w:t xml:space="preserve"> </w:t>
      </w:r>
      <w:r w:rsidRPr="001F6FAA">
        <w:rPr>
          <w:rFonts w:hint="eastAsia"/>
        </w:rPr>
        <w:t>国务院关于加快建设全国统一大市场的意见》</w:t>
      </w:r>
      <w:r w:rsidR="00743E5A">
        <w:rPr>
          <w:rFonts w:hint="eastAsia"/>
        </w:rPr>
        <w:t>发布。</w:t>
      </w:r>
    </w:p>
    <w:p w14:paraId="590BD524" w14:textId="394E2BA7" w:rsidR="00944572" w:rsidRDefault="00944572" w:rsidP="00E93F4A">
      <w:pPr>
        <w:ind w:firstLine="420"/>
      </w:pPr>
    </w:p>
    <w:p w14:paraId="06ED76BF" w14:textId="0ECE649F" w:rsidR="00944572" w:rsidRDefault="006656ED" w:rsidP="00E93F4A">
      <w:pPr>
        <w:ind w:firstLine="420"/>
      </w:pPr>
      <w:r w:rsidRPr="006656ED">
        <w:rPr>
          <w:rFonts w:hint="eastAsia"/>
        </w:rPr>
        <w:t>建设全国统一大市场是构建新发展格局的基础支撑和内在要求。意见明确，加快建立全国统一的市场制度规则，打破地方保护和市场分割，打通制约经济循环的关键堵点，促进商品要素资源在更大范围内畅通流动，加快建设高效规范、公平竞争、充分开放的全国统一大市场，全面推动我国市场由大到强转变，为建设高标准市场体系、构建高水平社会主义市场经济体制提供坚强支撑。</w:t>
      </w:r>
    </w:p>
    <w:p w14:paraId="1EF6DDDD" w14:textId="7FAA204D" w:rsidR="00282285" w:rsidRDefault="00282285" w:rsidP="00E93F4A">
      <w:pPr>
        <w:ind w:firstLine="420"/>
      </w:pPr>
    </w:p>
    <w:p w14:paraId="3CA632F1" w14:textId="50E922D9" w:rsidR="00282285" w:rsidRDefault="008B03AA" w:rsidP="00E93F4A">
      <w:pPr>
        <w:ind w:firstLine="420"/>
      </w:pPr>
      <w:r>
        <w:rPr>
          <w:rFonts w:hint="eastAsia"/>
        </w:rPr>
        <w:t>为什么要建设</w:t>
      </w:r>
      <w:r w:rsidR="00BF0A44">
        <w:rPr>
          <w:rFonts w:hint="eastAsia"/>
        </w:rPr>
        <w:t>全国统一大市场呢？</w:t>
      </w:r>
      <w:r w:rsidR="003F338A">
        <w:rPr>
          <w:rFonts w:hint="eastAsia"/>
        </w:rPr>
        <w:t>因为全国统一大市场有利于</w:t>
      </w:r>
      <w:r w:rsidR="003F338A" w:rsidRPr="003F338A">
        <w:rPr>
          <w:rFonts w:hint="eastAsia"/>
        </w:rPr>
        <w:t>持续推动国内市场高效畅通和规模拓展，加快营造稳定公平透明可预期的营商环境，进一步降低市场交易成本，促进科技创新和产业升级，培育参与国际竞争合作新优势。</w:t>
      </w:r>
      <w:r w:rsidR="009B48C4">
        <w:rPr>
          <w:rFonts w:hint="eastAsia"/>
        </w:rPr>
        <w:t>如今我国已经有了足够大的内需市场，</w:t>
      </w:r>
      <w:r w:rsidR="009B48C4" w:rsidRPr="009B48C4">
        <w:rPr>
          <w:rFonts w:hint="eastAsia"/>
        </w:rPr>
        <w:t>这使得我们有条件、且有必要在更高起点、更高层次、更高目标上推进要素市场化配置改革，更大程度上激发国内市场活力，为经济社会高质量发展提供有力支撑。</w:t>
      </w:r>
    </w:p>
    <w:p w14:paraId="1BA0CF97" w14:textId="0348998B" w:rsidR="005D4B00" w:rsidRDefault="005D4B00" w:rsidP="00E93F4A">
      <w:pPr>
        <w:ind w:firstLine="420"/>
      </w:pPr>
    </w:p>
    <w:p w14:paraId="635DFDD1" w14:textId="7642A3F4" w:rsidR="00405721" w:rsidRDefault="005D4B00" w:rsidP="00405721">
      <w:pPr>
        <w:ind w:firstLine="420"/>
      </w:pPr>
      <w:r>
        <w:rPr>
          <w:rFonts w:hint="eastAsia"/>
        </w:rPr>
        <w:t>另外一个问题是，为什么是选择这个时间点加快建设全国统一大市场呢？</w:t>
      </w:r>
      <w:r w:rsidR="0042055E" w:rsidRPr="0042055E">
        <w:rPr>
          <w:rFonts w:hint="eastAsia"/>
        </w:rPr>
        <w:t>经过改革开放四十多年的发展，我国的商品市场有了长足的进步，商品供应充足，产销两旺，基本上满足了人民群众日益增长的物质文化需要。当前，中国已经成为全球第二大消费市场。</w:t>
      </w:r>
      <w:r w:rsidR="00B40D44">
        <w:rPr>
          <w:rFonts w:hint="eastAsia"/>
        </w:rPr>
        <w:t>但是这个发展，也是通过分割不同的行政区划，让不同的行政区划进行招商引资，相互竞争达成的。在改革开放初期，</w:t>
      </w:r>
      <w:r w:rsidR="00500D6D">
        <w:rPr>
          <w:rFonts w:hint="eastAsia"/>
        </w:rPr>
        <w:t>土地、人力和资源这些条件还十分</w:t>
      </w:r>
      <w:r w:rsidR="009B48C4">
        <w:rPr>
          <w:rFonts w:hint="eastAsia"/>
        </w:rPr>
        <w:t>充足</w:t>
      </w:r>
      <w:r w:rsidR="00500D6D">
        <w:rPr>
          <w:rFonts w:hint="eastAsia"/>
        </w:rPr>
        <w:t>，</w:t>
      </w:r>
      <w:r w:rsidR="00B40D44">
        <w:rPr>
          <w:rFonts w:hint="eastAsia"/>
        </w:rPr>
        <w:t>可以不</w:t>
      </w:r>
      <w:r w:rsidR="009B48C4">
        <w:rPr>
          <w:rFonts w:hint="eastAsia"/>
        </w:rPr>
        <w:t>用太</w:t>
      </w:r>
      <w:r w:rsidR="00625DEF">
        <w:rPr>
          <w:rFonts w:hint="eastAsia"/>
        </w:rPr>
        <w:t>在意</w:t>
      </w:r>
      <w:r w:rsidR="009B48C4">
        <w:rPr>
          <w:rFonts w:hint="eastAsia"/>
        </w:rPr>
        <w:t>会在</w:t>
      </w:r>
      <w:r w:rsidR="00500D6D">
        <w:rPr>
          <w:rFonts w:hint="eastAsia"/>
        </w:rPr>
        <w:t>不同地区进行重复投资，导致资源浪费的事情。但是在</w:t>
      </w:r>
      <w:r w:rsidR="009B48C4">
        <w:rPr>
          <w:rFonts w:hint="eastAsia"/>
        </w:rPr>
        <w:t>改革开放四十多年发展之后，</w:t>
      </w:r>
      <w:r w:rsidR="00297D67">
        <w:rPr>
          <w:rFonts w:hint="eastAsia"/>
        </w:rPr>
        <w:t>这种粗放式的投资开发方式已经弊大于利，</w:t>
      </w:r>
      <w:r w:rsidR="006F065E">
        <w:rPr>
          <w:rFonts w:hint="eastAsia"/>
        </w:rPr>
        <w:t>建立一个不会相互拉扯后腿的全国统一大市场</w:t>
      </w:r>
      <w:r w:rsidR="002904E8">
        <w:rPr>
          <w:rFonts w:hint="eastAsia"/>
        </w:rPr>
        <w:t>就成为了迫在眉梢的事情。</w:t>
      </w:r>
      <w:r w:rsidR="00E57C5A">
        <w:rPr>
          <w:rFonts w:hint="eastAsia"/>
        </w:rPr>
        <w:t>《加快建设全国统一大市场意见》，就是一个试图调节过往机制的框架方案。</w:t>
      </w:r>
    </w:p>
    <w:p w14:paraId="7598C25F" w14:textId="77777777" w:rsidR="000D6CC5" w:rsidRDefault="000D6CC5" w:rsidP="00405721">
      <w:pPr>
        <w:ind w:firstLine="420"/>
        <w:rPr>
          <w:rFonts w:hint="eastAsia"/>
        </w:rPr>
      </w:pPr>
    </w:p>
    <w:p w14:paraId="15F45598" w14:textId="6F15BAF7" w:rsidR="000D6CC5" w:rsidRDefault="00877E93" w:rsidP="000D6CC5">
      <w:pPr>
        <w:pStyle w:val="2"/>
        <w:numPr>
          <w:ilvl w:val="0"/>
          <w:numId w:val="1"/>
        </w:numPr>
      </w:pPr>
      <w:r>
        <w:rPr>
          <w:rFonts w:hint="eastAsia"/>
        </w:rPr>
        <w:t>历史上的</w:t>
      </w:r>
      <w:r w:rsidR="00174F49">
        <w:rPr>
          <w:rFonts w:hint="eastAsia"/>
        </w:rPr>
        <w:t>京杭大运河与</w:t>
      </w:r>
      <w:r>
        <w:rPr>
          <w:rFonts w:hint="eastAsia"/>
        </w:rPr>
        <w:t>全国统一大市场</w:t>
      </w:r>
    </w:p>
    <w:p w14:paraId="075A4DBD" w14:textId="2144C50F" w:rsidR="000D6CC5" w:rsidRDefault="008D2DEE" w:rsidP="002D47DE">
      <w:pPr>
        <w:ind w:firstLine="420"/>
      </w:pPr>
      <w:r>
        <w:rPr>
          <w:rFonts w:hint="eastAsia"/>
        </w:rPr>
        <w:t>在中国古代，有着三项伟大的工程，并且都使用至今，其中一项与中国古代的全国统一大市场有着密不可分的联系，那就是京杭大运河。</w:t>
      </w:r>
    </w:p>
    <w:p w14:paraId="6648A5A4" w14:textId="0C077294" w:rsidR="002D47DE" w:rsidRDefault="002D47DE" w:rsidP="002D47DE">
      <w:pPr>
        <w:ind w:firstLine="420"/>
      </w:pPr>
    </w:p>
    <w:p w14:paraId="14C33DC2" w14:textId="08E07FF2" w:rsidR="002D47DE" w:rsidRDefault="002F4E45" w:rsidP="002D47DE">
      <w:pPr>
        <w:ind w:firstLine="420"/>
      </w:pPr>
      <w:r w:rsidRPr="002F4E45">
        <w:rPr>
          <w:rFonts w:hint="eastAsia"/>
        </w:rPr>
        <w:t>京杭大运河始建于春秋时期，是世界上里程最长、工程最大的古代运河，也是最古老的运河之一，与长城、坎儿井并称为中国古代的三项伟大工程，并且使用至今，是中国古代劳动人民创造的一项伟大工程，是中国文化地位的象征之一。大运河南起余杭（今杭州），北到涿郡（今北京），途经今浙江、江苏、山东、河北四省及天津、北京两市，贯通海河、黄河、淮河、长江、钱塘江五大水系，主要水源为微山湖，大运河全长约</w:t>
      </w:r>
      <w:r w:rsidRPr="002F4E45">
        <w:rPr>
          <w:rFonts w:hint="eastAsia"/>
        </w:rPr>
        <w:t>1797</w:t>
      </w:r>
      <w:r w:rsidRPr="002F4E45">
        <w:rPr>
          <w:rFonts w:hint="eastAsia"/>
        </w:rPr>
        <w:t>公里。运河对中国南北地区之间的经济、文化发展与交流，特别是对沿线地区工农业经济的发展起了巨大</w:t>
      </w:r>
      <w:r w:rsidRPr="002F4E45">
        <w:rPr>
          <w:rFonts w:hint="eastAsia"/>
        </w:rPr>
        <w:lastRenderedPageBreak/>
        <w:t>作用。</w:t>
      </w:r>
      <w:r w:rsidR="008626B3">
        <w:rPr>
          <w:rFonts w:hint="eastAsia"/>
        </w:rPr>
        <w:t>京杭大运河</w:t>
      </w:r>
      <w:r w:rsidR="008626B3" w:rsidRPr="008626B3">
        <w:rPr>
          <w:rFonts w:hint="eastAsia"/>
        </w:rPr>
        <w:t>开凿到现在已有</w:t>
      </w:r>
      <w:r w:rsidR="008626B3" w:rsidRPr="008626B3">
        <w:rPr>
          <w:rFonts w:hint="eastAsia"/>
        </w:rPr>
        <w:t>2500</w:t>
      </w:r>
      <w:r w:rsidR="008626B3" w:rsidRPr="008626B3">
        <w:rPr>
          <w:rFonts w:hint="eastAsia"/>
        </w:rPr>
        <w:t>多年的历史。</w:t>
      </w:r>
      <w:r w:rsidR="008626B3" w:rsidRPr="008626B3">
        <w:rPr>
          <w:rFonts w:hint="eastAsia"/>
        </w:rPr>
        <w:t>2002</w:t>
      </w:r>
      <w:r w:rsidR="008626B3" w:rsidRPr="008626B3">
        <w:rPr>
          <w:rFonts w:hint="eastAsia"/>
        </w:rPr>
        <w:t>年，大运河被纳入了“南水北调”东线工程。</w:t>
      </w:r>
      <w:r w:rsidR="008626B3" w:rsidRPr="008626B3">
        <w:rPr>
          <w:rFonts w:hint="eastAsia"/>
        </w:rPr>
        <w:t>2014</w:t>
      </w:r>
      <w:r w:rsidR="008626B3" w:rsidRPr="008626B3">
        <w:rPr>
          <w:rFonts w:hint="eastAsia"/>
        </w:rPr>
        <w:t>年</w:t>
      </w:r>
      <w:r w:rsidR="008626B3" w:rsidRPr="008626B3">
        <w:rPr>
          <w:rFonts w:hint="eastAsia"/>
        </w:rPr>
        <w:t>6</w:t>
      </w:r>
      <w:r w:rsidR="008626B3" w:rsidRPr="008626B3">
        <w:rPr>
          <w:rFonts w:hint="eastAsia"/>
        </w:rPr>
        <w:t>月</w:t>
      </w:r>
      <w:r w:rsidR="008626B3" w:rsidRPr="008626B3">
        <w:rPr>
          <w:rFonts w:hint="eastAsia"/>
        </w:rPr>
        <w:t>22</w:t>
      </w:r>
      <w:r w:rsidR="008626B3" w:rsidRPr="008626B3">
        <w:rPr>
          <w:rFonts w:hint="eastAsia"/>
        </w:rPr>
        <w:t>日，第</w:t>
      </w:r>
      <w:r w:rsidR="008626B3" w:rsidRPr="008626B3">
        <w:rPr>
          <w:rFonts w:hint="eastAsia"/>
        </w:rPr>
        <w:t>38</w:t>
      </w:r>
      <w:r w:rsidR="008626B3" w:rsidRPr="008626B3">
        <w:rPr>
          <w:rFonts w:hint="eastAsia"/>
        </w:rPr>
        <w:t>届世界遗产大会宣布，中国大运河项目成功入选《世界文化遗产名录》，成为中国第</w:t>
      </w:r>
      <w:r w:rsidR="008626B3" w:rsidRPr="008626B3">
        <w:rPr>
          <w:rFonts w:hint="eastAsia"/>
        </w:rPr>
        <w:t>46</w:t>
      </w:r>
      <w:r w:rsidR="008626B3" w:rsidRPr="008626B3">
        <w:rPr>
          <w:rFonts w:hint="eastAsia"/>
        </w:rPr>
        <w:t>个世界遗产项目。</w:t>
      </w:r>
    </w:p>
    <w:p w14:paraId="27992D46" w14:textId="3A6A9F69" w:rsidR="00937485" w:rsidRDefault="00937485" w:rsidP="002D47DE">
      <w:pPr>
        <w:ind w:firstLine="420"/>
      </w:pPr>
    </w:p>
    <w:p w14:paraId="277255D7" w14:textId="1A335F92" w:rsidR="00937485" w:rsidRDefault="00706843" w:rsidP="002D47DE">
      <w:pPr>
        <w:ind w:firstLine="420"/>
      </w:pPr>
      <w:r>
        <w:rPr>
          <w:rFonts w:hint="eastAsia"/>
        </w:rPr>
        <w:t>为什么说京杭大运河是中国古代全国统一大市场的代表？那就要涉及到京杭大运河的背景了。</w:t>
      </w:r>
      <w:r w:rsidR="00DC0F5D" w:rsidRPr="00DC0F5D">
        <w:rPr>
          <w:rFonts w:hint="eastAsia"/>
        </w:rPr>
        <w:t>京杭大运河始建于春秋时期。春秋战国时期开凿运河基本都是为了征服他国的军事行动服务的。</w:t>
      </w:r>
      <w:r w:rsidR="00562BF6" w:rsidRPr="00562BF6">
        <w:rPr>
          <w:rFonts w:hint="eastAsia"/>
        </w:rPr>
        <w:t>隋王朝在天下统一后即做出了贯通南北运河的决定，其动机已超越了服务军事行动的目的，因为此时天下已统一</w:t>
      </w:r>
      <w:r w:rsidR="00562BF6">
        <w:rPr>
          <w:rFonts w:hint="eastAsia"/>
        </w:rPr>
        <w:t>，</w:t>
      </w:r>
      <w:r w:rsidR="00562BF6" w:rsidRPr="00562BF6">
        <w:rPr>
          <w:rFonts w:hint="eastAsia"/>
        </w:rPr>
        <w:t>隋开运河有经济方面的动机。</w:t>
      </w:r>
    </w:p>
    <w:p w14:paraId="3FE634AA" w14:textId="7D7F2250" w:rsidR="00932F5F" w:rsidRDefault="00932F5F" w:rsidP="002D47DE">
      <w:pPr>
        <w:ind w:firstLine="420"/>
      </w:pPr>
    </w:p>
    <w:p w14:paraId="11545EFC" w14:textId="2624F9BF" w:rsidR="00932F5F" w:rsidRDefault="00F20FC3" w:rsidP="002D47DE">
      <w:pPr>
        <w:ind w:firstLine="420"/>
      </w:pPr>
      <w:r w:rsidRPr="00F20FC3">
        <w:rPr>
          <w:rFonts w:hint="eastAsia"/>
        </w:rPr>
        <w:t>中国古代很长时期内，经济重心一直在黄河流域，北方的经济比南方进步。但到魏晋南北朝时期，社会发生了深刻变化。</w:t>
      </w:r>
      <w:r w:rsidRPr="00F20FC3">
        <w:rPr>
          <w:rFonts w:hint="eastAsia"/>
        </w:rPr>
        <w:t>400</w:t>
      </w:r>
      <w:r w:rsidRPr="00F20FC3">
        <w:rPr>
          <w:rFonts w:hint="eastAsia"/>
        </w:rPr>
        <w:t>多年的混乱使北方经济受到严重的冲击，与此相比，南方经济获得迅猛发展</w:t>
      </w:r>
      <w:r>
        <w:rPr>
          <w:rFonts w:hint="eastAsia"/>
        </w:rPr>
        <w:t>，逐渐地，长江流域的经济发展就超越了黄河流域，成为了全中国最重要的粮产地之一。</w:t>
      </w:r>
      <w:r w:rsidR="00896F2A">
        <w:rPr>
          <w:rFonts w:hint="eastAsia"/>
        </w:rPr>
        <w:t>因此，国家需要加强南北方的联系，让南方产出的粮食和商品能够更通畅地运输到北方，供给北方地官僚权贵或边境的军队。</w:t>
      </w:r>
      <w:r w:rsidR="00EB4C71">
        <w:rPr>
          <w:rFonts w:hint="eastAsia"/>
        </w:rPr>
        <w:t>但是此时的南北之间还有着山峦阻隔，交通极其不便，想要大量且迅速地运输粮食和商品，只能靠水路，靠漕运。</w:t>
      </w:r>
      <w:r w:rsidR="006E47E7">
        <w:rPr>
          <w:rFonts w:hint="eastAsia"/>
        </w:rPr>
        <w:t>但是南北方</w:t>
      </w:r>
      <w:r w:rsidR="008C176B">
        <w:rPr>
          <w:rFonts w:hint="eastAsia"/>
        </w:rPr>
        <w:t>的水路并未联通</w:t>
      </w:r>
      <w:r w:rsidR="005E13EF">
        <w:rPr>
          <w:rFonts w:hint="eastAsia"/>
        </w:rPr>
        <w:t>，船只无法连续地通航</w:t>
      </w:r>
      <w:r w:rsidR="00862AD1">
        <w:rPr>
          <w:rFonts w:hint="eastAsia"/>
        </w:rPr>
        <w:t>，这对漕运十分不利</w:t>
      </w:r>
      <w:r w:rsidR="005E13EF">
        <w:rPr>
          <w:rFonts w:hint="eastAsia"/>
        </w:rPr>
        <w:t>。</w:t>
      </w:r>
      <w:r w:rsidR="003217D2">
        <w:rPr>
          <w:rFonts w:hint="eastAsia"/>
        </w:rPr>
        <w:t>并且，隋朝也希望能够通过水路运输军队，进而加强对南方地区的统治。</w:t>
      </w:r>
      <w:r w:rsidR="00AF0ECB">
        <w:rPr>
          <w:rFonts w:hint="eastAsia"/>
        </w:rPr>
        <w:t>因此，</w:t>
      </w:r>
      <w:r w:rsidR="0015426D">
        <w:rPr>
          <w:rFonts w:hint="eastAsia"/>
        </w:rPr>
        <w:t>开凿运河就被提上了日程。</w:t>
      </w:r>
      <w:r w:rsidR="005D5F0F">
        <w:rPr>
          <w:rFonts w:hint="eastAsia"/>
        </w:rPr>
        <w:t>隋炀帝倾尽全国之力，在洛阳和杭州之间开凿了全长</w:t>
      </w:r>
      <w:r w:rsidR="005D5F0F">
        <w:rPr>
          <w:rFonts w:hint="eastAsia"/>
        </w:rPr>
        <w:t>1</w:t>
      </w:r>
      <w:r w:rsidR="005D5F0F">
        <w:t>700</w:t>
      </w:r>
      <w:r w:rsidR="005D5F0F">
        <w:rPr>
          <w:rFonts w:hint="eastAsia"/>
        </w:rPr>
        <w:t>多公里的河道，可以直通船舶。</w:t>
      </w:r>
      <w:r w:rsidR="00912CC6">
        <w:rPr>
          <w:rFonts w:hint="eastAsia"/>
        </w:rPr>
        <w:t>隋朝开凿的这一条运河，被称为隋唐大运河，也成了后世京杭大运河的一部分。</w:t>
      </w:r>
      <w:r w:rsidR="006E4CD0" w:rsidRPr="006E4CD0">
        <w:rPr>
          <w:rFonts w:hint="eastAsia"/>
        </w:rPr>
        <w:t>扬州是里运河的名邑，隋炀帝时在城内开凿运河，从此扬州成为南北交通枢纽，藉漕运之利，富甲江南，为中国最繁荣的地区之一。</w:t>
      </w:r>
    </w:p>
    <w:p w14:paraId="738DCDC7" w14:textId="221C50BE" w:rsidR="00EB3374" w:rsidRDefault="00EB3374" w:rsidP="002D47DE">
      <w:pPr>
        <w:ind w:firstLine="420"/>
      </w:pPr>
    </w:p>
    <w:p w14:paraId="33524FD5" w14:textId="3BA3D60A" w:rsidR="00EB3374" w:rsidRDefault="00EB3374" w:rsidP="002D47DE">
      <w:pPr>
        <w:ind w:firstLine="420"/>
      </w:pPr>
      <w:r>
        <w:rPr>
          <w:rFonts w:hint="eastAsia"/>
        </w:rPr>
        <w:t>在十三世纪末元朝定都北京后，</w:t>
      </w:r>
      <w:r w:rsidRPr="00EB3374">
        <w:rPr>
          <w:rFonts w:hint="eastAsia"/>
        </w:rPr>
        <w:t>为了使南北相连，不再绕道洛阳，必须开凿运河把粮食从南方运到北方。为此先后开凿了三段河道，</w:t>
      </w:r>
      <w:r w:rsidR="00D60091" w:rsidRPr="00D60091">
        <w:rPr>
          <w:rFonts w:hint="eastAsia"/>
        </w:rPr>
        <w:t>把原来以洛阳为中心的隋代横向运河，修筑成以大都为中心，南下直达杭州的纵向大运河，元朝花了</w:t>
      </w:r>
      <w:r w:rsidR="00D60091" w:rsidRPr="00D60091">
        <w:rPr>
          <w:rFonts w:hint="eastAsia"/>
        </w:rPr>
        <w:t>10</w:t>
      </w:r>
      <w:r w:rsidR="00D60091" w:rsidRPr="00D60091">
        <w:rPr>
          <w:rFonts w:hint="eastAsia"/>
        </w:rPr>
        <w:t>年时间，先后开挖了“济州河”和“会通河”，把天津至江苏清江之间的天然河道和湖泊连接起来，清江以南接邗沟和江南运河，直达杭州。</w:t>
      </w:r>
      <w:r w:rsidR="00C22962">
        <w:rPr>
          <w:rFonts w:hint="eastAsia"/>
        </w:rPr>
        <w:t>这条运河，也就成为了今天的京杭大运河。</w:t>
      </w:r>
    </w:p>
    <w:p w14:paraId="6C3B59E3" w14:textId="3BF439E6" w:rsidR="00C22962" w:rsidRDefault="00C22962" w:rsidP="002D47DE">
      <w:pPr>
        <w:ind w:firstLine="420"/>
      </w:pPr>
    </w:p>
    <w:p w14:paraId="235DFDB4" w14:textId="595946D1" w:rsidR="00C22962" w:rsidRDefault="00C22962" w:rsidP="002D47DE">
      <w:pPr>
        <w:ind w:firstLine="420"/>
      </w:pPr>
      <w:r>
        <w:rPr>
          <w:rFonts w:hint="eastAsia"/>
        </w:rPr>
        <w:t>建成了京杭</w:t>
      </w:r>
      <w:r w:rsidR="00AB001F">
        <w:rPr>
          <w:rFonts w:hint="eastAsia"/>
        </w:rPr>
        <w:t>大运河之后，南北方的</w:t>
      </w:r>
      <w:r w:rsidR="001C4847">
        <w:rPr>
          <w:rFonts w:hint="eastAsia"/>
        </w:rPr>
        <w:t>交流大大加强，可以说，已然形成了一个初具规模的全国大市场。</w:t>
      </w:r>
      <w:r w:rsidR="001A540D" w:rsidRPr="001A540D">
        <w:rPr>
          <w:rFonts w:hint="eastAsia"/>
        </w:rPr>
        <w:t>京杭大运河贯通之后以其特有的沟通功能将全国的政治中心与经济重心连接在一起，将不同江河流域的生产区域联系在一起。封建王朝当权者以它为基础建立了将各地物资输往都城的历时千年的漕运体系，维持着王朝的生命。</w:t>
      </w:r>
      <w:r w:rsidR="004E5A48">
        <w:rPr>
          <w:rFonts w:hint="eastAsia"/>
        </w:rPr>
        <w:t>并且在这条大运河连接的两端，由于能够方便地进行互相运输商品，双方经济发展都大大加强。</w:t>
      </w:r>
      <w:r w:rsidR="003776E7">
        <w:rPr>
          <w:rFonts w:hint="eastAsia"/>
        </w:rPr>
        <w:t>尤其是浙江，由于省内多丘陵，耕地面积不如江苏省，浙江就有了更多选择从商的人员，</w:t>
      </w:r>
      <w:r w:rsidR="004760F0">
        <w:rPr>
          <w:rFonts w:hint="eastAsia"/>
        </w:rPr>
        <w:t>我们现在常常将浙江籍的商人们称为浙商，很大一部原因也是因为江浙一带的商人</w:t>
      </w:r>
      <w:r w:rsidR="00A65AA3">
        <w:rPr>
          <w:rFonts w:hint="eastAsia"/>
        </w:rPr>
        <w:t>，</w:t>
      </w:r>
      <w:r w:rsidR="004760F0">
        <w:rPr>
          <w:rFonts w:hint="eastAsia"/>
        </w:rPr>
        <w:t>通过京杭大运河将商品运输到</w:t>
      </w:r>
      <w:r w:rsidR="00B13736">
        <w:rPr>
          <w:rFonts w:hint="eastAsia"/>
        </w:rPr>
        <w:t>全国各地。</w:t>
      </w:r>
    </w:p>
    <w:p w14:paraId="50FEB231" w14:textId="77777777" w:rsidR="00E64248" w:rsidRDefault="00E64248" w:rsidP="002D47DE">
      <w:pPr>
        <w:ind w:firstLine="420"/>
        <w:rPr>
          <w:rFonts w:hint="eastAsia"/>
        </w:rPr>
      </w:pPr>
    </w:p>
    <w:p w14:paraId="2CD4B86B" w14:textId="7276751F" w:rsidR="00BF044D" w:rsidRDefault="00BF044D" w:rsidP="00BF044D">
      <w:pPr>
        <w:pStyle w:val="2"/>
        <w:numPr>
          <w:ilvl w:val="0"/>
          <w:numId w:val="1"/>
        </w:numPr>
      </w:pPr>
      <w:r>
        <w:rPr>
          <w:rFonts w:hint="eastAsia"/>
        </w:rPr>
        <w:t>《</w:t>
      </w:r>
      <w:r w:rsidRPr="00F65688">
        <w:rPr>
          <w:rFonts w:hint="eastAsia"/>
        </w:rPr>
        <w:t>加快建设全国统一大市场的意见</w:t>
      </w:r>
      <w:r>
        <w:rPr>
          <w:rFonts w:hint="eastAsia"/>
        </w:rPr>
        <w:t>》的</w:t>
      </w:r>
      <w:r>
        <w:rPr>
          <w:rFonts w:hint="eastAsia"/>
        </w:rPr>
        <w:t>背景</w:t>
      </w:r>
    </w:p>
    <w:p w14:paraId="45781515" w14:textId="11358413" w:rsidR="006027D2" w:rsidRDefault="006027D2" w:rsidP="006027D2">
      <w:pPr>
        <w:ind w:firstLine="420"/>
      </w:pPr>
      <w:r w:rsidRPr="006027D2">
        <w:rPr>
          <w:rFonts w:hint="eastAsia"/>
        </w:rPr>
        <w:t>正如前面所说，经过改革开放四十多年的发展，我国的商品市场有了长足的进步，当前中国已经成为全球第二大消费市场。但是这个发展，也是通过分割不同的行政区划，让不同的行政区划进行招商引资，相互竞争达成的。</w:t>
      </w:r>
      <w:r w:rsidR="00BF4F59">
        <w:rPr>
          <w:rFonts w:hint="eastAsia"/>
        </w:rPr>
        <w:t>国家一旦划分了部门，各个部门因为分工不同、考核指标不同，甚至相互制约，在相互合作的同时，也必然有利益冲突的一面，于是就形成各自的山头、部门利益堡垒。</w:t>
      </w:r>
    </w:p>
    <w:p w14:paraId="7EE3E6EB" w14:textId="20E265E6" w:rsidR="00914043" w:rsidRDefault="00914043" w:rsidP="006027D2">
      <w:pPr>
        <w:ind w:firstLine="420"/>
      </w:pPr>
      <w:r>
        <w:rPr>
          <w:rFonts w:hint="eastAsia"/>
        </w:rPr>
        <w:lastRenderedPageBreak/>
        <w:t>因为我们国家在以前基本都是考核</w:t>
      </w:r>
      <w:r>
        <w:rPr>
          <w:rFonts w:hint="eastAsia"/>
        </w:rPr>
        <w:t>GDP</w:t>
      </w:r>
      <w:r>
        <w:rPr>
          <w:rFonts w:hint="eastAsia"/>
        </w:rPr>
        <w:t>指标，相当于一个公司有</w:t>
      </w:r>
      <w:r>
        <w:t>31</w:t>
      </w:r>
      <w:r>
        <w:rPr>
          <w:rFonts w:hint="eastAsia"/>
        </w:rPr>
        <w:t>个市场部，各个市场部都有招商引资、发展经济的指标，因此竞争也会非常激烈。</w:t>
      </w:r>
      <w:r w:rsidR="00802CD0">
        <w:rPr>
          <w:rFonts w:hint="eastAsia"/>
        </w:rPr>
        <w:t>这样也会导致种种的资源利用不充分的后果。例如，不同的行政区之间的道路往往会不</w:t>
      </w:r>
      <w:r w:rsidR="00EF595D">
        <w:rPr>
          <w:rFonts w:hint="eastAsia"/>
        </w:rPr>
        <w:t>通畅</w:t>
      </w:r>
      <w:r w:rsidR="00802CD0">
        <w:rPr>
          <w:rFonts w:hint="eastAsia"/>
        </w:rPr>
        <w:t>，因为道路</w:t>
      </w:r>
      <w:r w:rsidR="00EF595D">
        <w:rPr>
          <w:rFonts w:hint="eastAsia"/>
        </w:rPr>
        <w:t>通畅就很有可能将自己地盘里的企业引流到其他行政区去</w:t>
      </w:r>
      <w:r w:rsidR="00330362">
        <w:rPr>
          <w:rFonts w:hint="eastAsia"/>
        </w:rPr>
        <w:t>，导致己方利益受损</w:t>
      </w:r>
      <w:r w:rsidR="00EF595D">
        <w:rPr>
          <w:rFonts w:hint="eastAsia"/>
        </w:rPr>
        <w:t>。</w:t>
      </w:r>
    </w:p>
    <w:p w14:paraId="286BEFAA" w14:textId="4FD60EB2" w:rsidR="0035075D" w:rsidRDefault="0035075D" w:rsidP="006027D2">
      <w:pPr>
        <w:ind w:firstLine="420"/>
      </w:pPr>
    </w:p>
    <w:p w14:paraId="4D8C7636" w14:textId="77777777" w:rsidR="00DE2798" w:rsidRDefault="0035075D" w:rsidP="006027D2">
      <w:pPr>
        <w:ind w:firstLine="420"/>
      </w:pPr>
      <w:r>
        <w:rPr>
          <w:rFonts w:hint="eastAsia"/>
        </w:rPr>
        <w:t>在改革开放刚开始的时候，这么做是利大于弊的。</w:t>
      </w:r>
      <w:r w:rsidR="00EE3BAF">
        <w:rPr>
          <w:rFonts w:hint="eastAsia"/>
        </w:rPr>
        <w:t>通过各地政府的竞争，形成了赛马机制，全国各地都在努力招商引资，所有社会资源都向经济发展倾斜，这是中国经济能够快速崛起的重要原因。</w:t>
      </w:r>
    </w:p>
    <w:p w14:paraId="2D2BB595" w14:textId="77777777" w:rsidR="00DE2798" w:rsidRDefault="00DE2798" w:rsidP="006027D2">
      <w:pPr>
        <w:ind w:firstLine="420"/>
      </w:pPr>
    </w:p>
    <w:p w14:paraId="163C8382" w14:textId="2476FD01" w:rsidR="005C18ED" w:rsidRDefault="00DE2798" w:rsidP="005C18ED">
      <w:pPr>
        <w:ind w:firstLine="420"/>
      </w:pPr>
      <w:r>
        <w:rPr>
          <w:rFonts w:hint="eastAsia"/>
        </w:rPr>
        <w:t>而在改革开发已经执行了四十多年后的今天，这种做法就引发了各种问题，比如同质化竞争</w:t>
      </w:r>
      <w:r w:rsidR="00C72D15">
        <w:rPr>
          <w:rFonts w:hint="eastAsia"/>
        </w:rPr>
        <w:t>非常严重，为了吸引外资，两个地方投资同一个产业，在基础设施建设、人才培养、信息整合、国家税收等方面都会造成很多浪费。例如长三角，几个省市在电子信息领域产业的重合度是非常高的，进而导致了相互竞争，甚至相互挖人拆台。</w:t>
      </w:r>
    </w:p>
    <w:p w14:paraId="03D4C9A9" w14:textId="15491803" w:rsidR="005C18ED" w:rsidRDefault="005C18ED" w:rsidP="005C18ED">
      <w:pPr>
        <w:ind w:firstLine="420"/>
      </w:pPr>
    </w:p>
    <w:p w14:paraId="4FF7232E" w14:textId="2EDCA663" w:rsidR="005C18ED" w:rsidRDefault="00DE2F92" w:rsidP="00CF59C5">
      <w:pPr>
        <w:ind w:firstLine="420"/>
      </w:pPr>
      <w:r>
        <w:rPr>
          <w:rFonts w:hint="eastAsia"/>
        </w:rPr>
        <w:t>《加快建设全国统一大市场意见》就是这样一个试图调节这一机制的框架方案。把原先各省都是市场部的架构，调节成有的省负责研发，有的省负责生产；有的高校培养研发人才，有的高校培养制造人才；尽量让原先的激烈竞争，逐渐转变为相互合作、相互共赢。</w:t>
      </w:r>
    </w:p>
    <w:p w14:paraId="61E7FC4E" w14:textId="1BC71C19" w:rsidR="00CF59C5" w:rsidRDefault="00CF59C5" w:rsidP="00CF59C5">
      <w:pPr>
        <w:ind w:firstLine="420"/>
      </w:pPr>
    </w:p>
    <w:p w14:paraId="408DA3CE" w14:textId="76038ACE" w:rsidR="00CF59C5" w:rsidRDefault="00CF59C5" w:rsidP="00CF59C5">
      <w:pPr>
        <w:ind w:firstLine="420"/>
      </w:pPr>
      <w:r>
        <w:rPr>
          <w:rFonts w:hint="eastAsia"/>
        </w:rPr>
        <w:t>除了国内因素之外，还有国外因素。</w:t>
      </w:r>
      <w:r w:rsidR="00246628">
        <w:rPr>
          <w:rFonts w:hint="eastAsia"/>
        </w:rPr>
        <w:t>当今世界，最重要的就是市场，最稀缺的资源也是市场。</w:t>
      </w:r>
      <w:r w:rsidR="005D1ECD">
        <w:rPr>
          <w:rFonts w:hint="eastAsia"/>
        </w:rPr>
        <w:t>但是当今的世界局势却不稳定，俄乌战争的影响、新冠疫情的影响，都直接或间接地导致了逆全球化和各国民族主义的发展，也导致了世界市场的逐渐封闭。</w:t>
      </w:r>
      <w:r w:rsidR="000C7A7C">
        <w:rPr>
          <w:rFonts w:hint="eastAsia"/>
        </w:rPr>
        <w:t>在这种时候，我们就急迫地需要增大内需市场。</w:t>
      </w:r>
    </w:p>
    <w:p w14:paraId="00F0F68D" w14:textId="372F407C" w:rsidR="00F043EF" w:rsidRDefault="00F043EF" w:rsidP="00CF59C5">
      <w:pPr>
        <w:ind w:firstLine="420"/>
      </w:pPr>
    </w:p>
    <w:p w14:paraId="2AC9B6E8" w14:textId="4D2C4555" w:rsidR="00F043EF" w:rsidRDefault="00F043EF" w:rsidP="00CF59C5">
      <w:pPr>
        <w:ind w:firstLine="420"/>
      </w:pPr>
      <w:r w:rsidRPr="00F043EF">
        <w:rPr>
          <w:rFonts w:hint="eastAsia"/>
        </w:rPr>
        <w:t>根据意见，加快建设全国统一大市场的工作原则是：立足内需，畅通循环；立破并举，完善制度；有效市场，有为政府；系统协同，稳妥推进。主要目标是：持续推动国内市场高效畅通和规模拓展，加快营造稳定公平透明可预期的营商环境，进一步降低市场交易成本，促进科技创新和产业升级，培育参与国际竞争合作新优势。</w:t>
      </w:r>
    </w:p>
    <w:p w14:paraId="65BECE87" w14:textId="6405FE23" w:rsidR="000A53B4" w:rsidRDefault="000A53B4" w:rsidP="000A53B4"/>
    <w:p w14:paraId="339B7CB3" w14:textId="014B27CB" w:rsidR="000A53B4" w:rsidRDefault="000A53B4" w:rsidP="000A53B4">
      <w:pPr>
        <w:pStyle w:val="2"/>
        <w:numPr>
          <w:ilvl w:val="0"/>
          <w:numId w:val="1"/>
        </w:numPr>
      </w:pPr>
      <w:r>
        <w:rPr>
          <w:rFonts w:hint="eastAsia"/>
        </w:rPr>
        <w:t>如何</w:t>
      </w:r>
      <w:r w:rsidRPr="00F65688">
        <w:rPr>
          <w:rFonts w:hint="eastAsia"/>
        </w:rPr>
        <w:t>加快建设全国统一大市场</w:t>
      </w:r>
    </w:p>
    <w:p w14:paraId="54F37C00" w14:textId="24AE9825" w:rsidR="000A53B4" w:rsidRDefault="00F6411F" w:rsidP="00F6411F">
      <w:pPr>
        <w:ind w:firstLine="420"/>
      </w:pPr>
      <w:r>
        <w:rPr>
          <w:rFonts w:hint="eastAsia"/>
        </w:rPr>
        <w:t>想要加快建成全国统一大市场，就得从多方面着手，拉动内需、建立公平透明的营商环境、还有统一市场，打破地方保护主义。</w:t>
      </w:r>
    </w:p>
    <w:p w14:paraId="590F7DA9" w14:textId="42549B67" w:rsidR="00F6411F" w:rsidRDefault="00F6411F" w:rsidP="00F6411F">
      <w:pPr>
        <w:ind w:firstLine="420"/>
      </w:pPr>
    </w:p>
    <w:p w14:paraId="42DAA48C" w14:textId="10E368F8" w:rsidR="00F6411F" w:rsidRDefault="00F6411F" w:rsidP="00F6411F">
      <w:pPr>
        <w:ind w:firstLine="420"/>
      </w:pPr>
      <w:r>
        <w:rPr>
          <w:rFonts w:hint="eastAsia"/>
        </w:rPr>
        <w:t>首先是拉动内需</w:t>
      </w:r>
      <w:r w:rsidR="002B7F36">
        <w:rPr>
          <w:rFonts w:hint="eastAsia"/>
        </w:rPr>
        <w:t>，畅通循环</w:t>
      </w:r>
      <w:r>
        <w:rPr>
          <w:rFonts w:hint="eastAsia"/>
        </w:rPr>
        <w:t>。</w:t>
      </w:r>
      <w:r w:rsidR="00255C41">
        <w:rPr>
          <w:rFonts w:hint="eastAsia"/>
        </w:rPr>
        <w:t>拉动经济的四大马车，投资、消费、出口和政府购买，因为疫情的反复，均受到了不小的创伤。</w:t>
      </w:r>
      <w:r w:rsidR="00C60427">
        <w:rPr>
          <w:rFonts w:hint="eastAsia"/>
        </w:rPr>
        <w:t>市场避险导致投资下滑，土地财税导致政府购买力下降，而出口又因为疫情原因受到影响。</w:t>
      </w:r>
      <w:r w:rsidR="008D4B01">
        <w:rPr>
          <w:rFonts w:hint="eastAsia"/>
        </w:rPr>
        <w:t>种种原因都导致了经济内循环阻塞。</w:t>
      </w:r>
      <w:r w:rsidR="005E328E">
        <w:rPr>
          <w:rFonts w:hint="eastAsia"/>
        </w:rPr>
        <w:t>拉动内需只有两种方法，一是增加可支配收入，二是增加负债。</w:t>
      </w:r>
      <w:r w:rsidR="009B4DC2">
        <w:rPr>
          <w:rFonts w:hint="eastAsia"/>
        </w:rPr>
        <w:t>第一种方法</w:t>
      </w:r>
      <w:r w:rsidR="0030048C">
        <w:rPr>
          <w:rFonts w:hint="eastAsia"/>
        </w:rPr>
        <w:t>取决于经济增长情况和分配，现阶段分配问题大于经济增长问题。</w:t>
      </w:r>
      <w:r w:rsidR="005812FF">
        <w:rPr>
          <w:rFonts w:hint="eastAsia"/>
        </w:rPr>
        <w:t>因此需要保证劳动收益，压制资本收益，健全社会福利保障体系，让普通民众提高消费能力</w:t>
      </w:r>
      <w:r w:rsidR="002A43BF">
        <w:rPr>
          <w:rFonts w:hint="eastAsia"/>
        </w:rPr>
        <w:t>；</w:t>
      </w:r>
      <w:r w:rsidR="009B4DC2">
        <w:rPr>
          <w:rFonts w:hint="eastAsia"/>
        </w:rPr>
        <w:t>第二种方法</w:t>
      </w:r>
      <w:r w:rsidR="00FA1944">
        <w:rPr>
          <w:rFonts w:hint="eastAsia"/>
        </w:rPr>
        <w:t>是竭泽而渔，过去十几年的种种经济下行的危机，通过给居民加杠杆，特别是房地产的上升和房价的起飞，让不少的民众都背负了极重的债务，特别是随着疫情的冲击，人们防风险增强，举债意愿下降，所以竭泽而渔的做法也已经逐渐行不通。</w:t>
      </w:r>
      <w:r w:rsidR="00BB2248">
        <w:rPr>
          <w:rFonts w:hint="eastAsia"/>
        </w:rPr>
        <w:t>因此如今拉动内需，只能寄希望于新的增长点，以及内部分配改革，否则很难行之有效。</w:t>
      </w:r>
    </w:p>
    <w:p w14:paraId="15968FC8" w14:textId="7325095D" w:rsidR="00AA244D" w:rsidRDefault="00993A45" w:rsidP="00AA244D">
      <w:r>
        <w:lastRenderedPageBreak/>
        <w:tab/>
      </w:r>
      <w:r>
        <w:rPr>
          <w:rFonts w:hint="eastAsia"/>
        </w:rPr>
        <w:t>其次是公平透明的营商环境。</w:t>
      </w:r>
      <w:r w:rsidR="00283D81">
        <w:rPr>
          <w:rFonts w:hint="eastAsia"/>
        </w:rPr>
        <w:t>民营小微企业在现今很难继续维持，他们无法与国企央企竞争，也无法与大型企业竞争，生存环境极差，但却承担了最大比例的就业，他们的生存状况与最多数的人就业情况紧密相关。</w:t>
      </w:r>
      <w:r w:rsidR="001E0E7D">
        <w:rPr>
          <w:rFonts w:hint="eastAsia"/>
        </w:rPr>
        <w:t>因此，需要地方在税收和政策上让利，国企央企在竞争上让利，大型企业通过反垄断政策让利，金融体系在利率上让利，让大批的小微企业能够在艰难的夹缝中生存。</w:t>
      </w:r>
    </w:p>
    <w:p w14:paraId="6EE529BF" w14:textId="7C6DC4DC" w:rsidR="00AA244D" w:rsidRDefault="00AA244D" w:rsidP="00AA244D">
      <w:r>
        <w:tab/>
      </w:r>
    </w:p>
    <w:p w14:paraId="1A2637E4" w14:textId="134CA5CD" w:rsidR="00AA244D" w:rsidRPr="000A53B4" w:rsidRDefault="00AA244D" w:rsidP="00AA244D">
      <w:pPr>
        <w:rPr>
          <w:rFonts w:hint="eastAsia"/>
        </w:rPr>
      </w:pPr>
      <w:r>
        <w:tab/>
      </w:r>
      <w:r w:rsidR="0049081F">
        <w:rPr>
          <w:rFonts w:hint="eastAsia"/>
        </w:rPr>
        <w:t>最后还有统一市场，打破地方保护主义，让资源在更大范围内自由流动，不会因为各地的地方保护政策而阻塞。</w:t>
      </w:r>
      <w:r w:rsidR="00643E78">
        <w:rPr>
          <w:rFonts w:hint="eastAsia"/>
        </w:rPr>
        <w:t>需要国家加强顶层设计，让各地区服从大局，相互协调，避免争夺资源，设置壁垒的做法。</w:t>
      </w:r>
      <w:r w:rsidR="004031D1">
        <w:rPr>
          <w:rFonts w:hint="eastAsia"/>
        </w:rPr>
        <w:t>应当以市场和行政手段疏通要素的流动渠道，同时引导要素合理配置，避免资源浪费。</w:t>
      </w:r>
      <w:r w:rsidR="003F12E4">
        <w:rPr>
          <w:rFonts w:hint="eastAsia"/>
        </w:rPr>
        <w:t>例如，取消人才流动限制，支持人才流动的政策措施，最大程度发挥人才的价值。</w:t>
      </w:r>
    </w:p>
    <w:sectPr w:rsidR="00AA244D" w:rsidRPr="000A53B4">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78E6" w14:textId="77777777" w:rsidR="00137D7C" w:rsidRDefault="00137D7C">
      <w:r>
        <w:separator/>
      </w:r>
    </w:p>
  </w:endnote>
  <w:endnote w:type="continuationSeparator" w:id="0">
    <w:p w14:paraId="6FA52439" w14:textId="77777777" w:rsidR="00137D7C" w:rsidRDefault="00137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5AF5" w14:textId="77777777" w:rsidR="00137D7C" w:rsidRDefault="00137D7C">
      <w:r>
        <w:separator/>
      </w:r>
    </w:p>
  </w:footnote>
  <w:footnote w:type="continuationSeparator" w:id="0">
    <w:p w14:paraId="0CB737B5" w14:textId="77777777" w:rsidR="00137D7C" w:rsidRDefault="00137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C565" w14:textId="77777777" w:rsidR="009E0020" w:rsidRDefault="0001094F">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84740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FCE3294E"/>
    <w:rsid w:val="FD9F17D7"/>
    <w:rsid w:val="FDB50363"/>
    <w:rsid w:val="FDBFDFEB"/>
    <w:rsid w:val="FDDF2C8D"/>
    <w:rsid w:val="FE3F9A4D"/>
    <w:rsid w:val="FE5A9F94"/>
    <w:rsid w:val="FE7BEAFA"/>
    <w:rsid w:val="FE9E7DAC"/>
    <w:rsid w:val="FEB5B23B"/>
    <w:rsid w:val="FEBF40F1"/>
    <w:rsid w:val="FED9796C"/>
    <w:rsid w:val="FEFDEFAD"/>
    <w:rsid w:val="FEFF13E8"/>
    <w:rsid w:val="FF172112"/>
    <w:rsid w:val="FF375FA8"/>
    <w:rsid w:val="FF5DE765"/>
    <w:rsid w:val="FF65F3A8"/>
    <w:rsid w:val="FF7A6E4B"/>
    <w:rsid w:val="FF7D1658"/>
    <w:rsid w:val="FF7E7BA0"/>
    <w:rsid w:val="FF7EB60D"/>
    <w:rsid w:val="FF7F1A27"/>
    <w:rsid w:val="FF7F8DF6"/>
    <w:rsid w:val="FF7FBA8C"/>
    <w:rsid w:val="FF998CF0"/>
    <w:rsid w:val="FFAF6AE9"/>
    <w:rsid w:val="FFBB2775"/>
    <w:rsid w:val="FFBD9D11"/>
    <w:rsid w:val="FFBF0B9F"/>
    <w:rsid w:val="FFBFF6DB"/>
    <w:rsid w:val="FFCF90F3"/>
    <w:rsid w:val="FFD54D68"/>
    <w:rsid w:val="FFD73179"/>
    <w:rsid w:val="FFD79D8A"/>
    <w:rsid w:val="FFDF1BF6"/>
    <w:rsid w:val="FFDF7B18"/>
    <w:rsid w:val="FFEBF892"/>
    <w:rsid w:val="FFEE37C9"/>
    <w:rsid w:val="FFF7186E"/>
    <w:rsid w:val="FFF7B48C"/>
    <w:rsid w:val="FFFB5A21"/>
    <w:rsid w:val="FFFD3610"/>
    <w:rsid w:val="FFFDDE4B"/>
    <w:rsid w:val="FFFDE3C0"/>
    <w:rsid w:val="FFFE2547"/>
    <w:rsid w:val="FFFF0BCA"/>
    <w:rsid w:val="FFFF1318"/>
    <w:rsid w:val="FFFF2FF3"/>
    <w:rsid w:val="FFFFFD66"/>
    <w:rsid w:val="FFFFFFAC"/>
    <w:rsid w:val="0001094F"/>
    <w:rsid w:val="00030C8C"/>
    <w:rsid w:val="00036E48"/>
    <w:rsid w:val="0004377A"/>
    <w:rsid w:val="00057CAB"/>
    <w:rsid w:val="000A53B4"/>
    <w:rsid w:val="000B16B4"/>
    <w:rsid w:val="000C7A7C"/>
    <w:rsid w:val="000D2A09"/>
    <w:rsid w:val="000D6CC5"/>
    <w:rsid w:val="00137D7C"/>
    <w:rsid w:val="0015426D"/>
    <w:rsid w:val="00174F49"/>
    <w:rsid w:val="001849BB"/>
    <w:rsid w:val="001A540D"/>
    <w:rsid w:val="001B5580"/>
    <w:rsid w:val="001C4847"/>
    <w:rsid w:val="001D52A6"/>
    <w:rsid w:val="001E0E7D"/>
    <w:rsid w:val="001F6FAA"/>
    <w:rsid w:val="00245D85"/>
    <w:rsid w:val="00246628"/>
    <w:rsid w:val="00255C41"/>
    <w:rsid w:val="00282285"/>
    <w:rsid w:val="00283D81"/>
    <w:rsid w:val="002904E8"/>
    <w:rsid w:val="00297D67"/>
    <w:rsid w:val="00297FE8"/>
    <w:rsid w:val="002A43BF"/>
    <w:rsid w:val="002B7F36"/>
    <w:rsid w:val="002D47DE"/>
    <w:rsid w:val="002F4E45"/>
    <w:rsid w:val="0030048C"/>
    <w:rsid w:val="00305122"/>
    <w:rsid w:val="003217D2"/>
    <w:rsid w:val="00330362"/>
    <w:rsid w:val="003379E4"/>
    <w:rsid w:val="0035075D"/>
    <w:rsid w:val="003776E7"/>
    <w:rsid w:val="003F12E4"/>
    <w:rsid w:val="003F338A"/>
    <w:rsid w:val="004031D1"/>
    <w:rsid w:val="00405721"/>
    <w:rsid w:val="00413A99"/>
    <w:rsid w:val="0042055E"/>
    <w:rsid w:val="00456CB4"/>
    <w:rsid w:val="004760F0"/>
    <w:rsid w:val="0049081F"/>
    <w:rsid w:val="004C45AD"/>
    <w:rsid w:val="004E0676"/>
    <w:rsid w:val="004E5A48"/>
    <w:rsid w:val="00500D6D"/>
    <w:rsid w:val="005200CA"/>
    <w:rsid w:val="0052289A"/>
    <w:rsid w:val="00546281"/>
    <w:rsid w:val="00562BF6"/>
    <w:rsid w:val="005812FF"/>
    <w:rsid w:val="005C18ED"/>
    <w:rsid w:val="005D1ECD"/>
    <w:rsid w:val="005D4B00"/>
    <w:rsid w:val="005D5F0F"/>
    <w:rsid w:val="005E13EF"/>
    <w:rsid w:val="005E328E"/>
    <w:rsid w:val="005F0B44"/>
    <w:rsid w:val="006027D2"/>
    <w:rsid w:val="00625DEF"/>
    <w:rsid w:val="006277E8"/>
    <w:rsid w:val="00643E78"/>
    <w:rsid w:val="006656ED"/>
    <w:rsid w:val="00666D2E"/>
    <w:rsid w:val="006E47E7"/>
    <w:rsid w:val="006E4CD0"/>
    <w:rsid w:val="006E745E"/>
    <w:rsid w:val="006F065E"/>
    <w:rsid w:val="00706843"/>
    <w:rsid w:val="00724BF7"/>
    <w:rsid w:val="007401F5"/>
    <w:rsid w:val="00743E5A"/>
    <w:rsid w:val="00754F70"/>
    <w:rsid w:val="00760541"/>
    <w:rsid w:val="007921A0"/>
    <w:rsid w:val="00793FA8"/>
    <w:rsid w:val="007E1C6A"/>
    <w:rsid w:val="00802CD0"/>
    <w:rsid w:val="00835F82"/>
    <w:rsid w:val="00860EF9"/>
    <w:rsid w:val="008626B3"/>
    <w:rsid w:val="00862AD1"/>
    <w:rsid w:val="00877E93"/>
    <w:rsid w:val="00880106"/>
    <w:rsid w:val="00886131"/>
    <w:rsid w:val="00893C10"/>
    <w:rsid w:val="00896F2A"/>
    <w:rsid w:val="008A51A0"/>
    <w:rsid w:val="008B03AA"/>
    <w:rsid w:val="008B4576"/>
    <w:rsid w:val="008C176B"/>
    <w:rsid w:val="008D2DEE"/>
    <w:rsid w:val="008D4B01"/>
    <w:rsid w:val="008E3DA0"/>
    <w:rsid w:val="008E4A44"/>
    <w:rsid w:val="00912CC6"/>
    <w:rsid w:val="00914043"/>
    <w:rsid w:val="00932F5F"/>
    <w:rsid w:val="00937485"/>
    <w:rsid w:val="00943B40"/>
    <w:rsid w:val="00944572"/>
    <w:rsid w:val="00955E02"/>
    <w:rsid w:val="00961D77"/>
    <w:rsid w:val="00962E72"/>
    <w:rsid w:val="00993A45"/>
    <w:rsid w:val="009B48C4"/>
    <w:rsid w:val="009B4DC2"/>
    <w:rsid w:val="009E0020"/>
    <w:rsid w:val="009E4CB4"/>
    <w:rsid w:val="00A272BD"/>
    <w:rsid w:val="00A65AA3"/>
    <w:rsid w:val="00A74069"/>
    <w:rsid w:val="00AA244D"/>
    <w:rsid w:val="00AA6ACD"/>
    <w:rsid w:val="00AB001F"/>
    <w:rsid w:val="00AB2256"/>
    <w:rsid w:val="00AC4F28"/>
    <w:rsid w:val="00AF0ECB"/>
    <w:rsid w:val="00B13736"/>
    <w:rsid w:val="00B40D44"/>
    <w:rsid w:val="00B57D28"/>
    <w:rsid w:val="00BB2248"/>
    <w:rsid w:val="00BC2315"/>
    <w:rsid w:val="00BD1D83"/>
    <w:rsid w:val="00BF044D"/>
    <w:rsid w:val="00BF0A44"/>
    <w:rsid w:val="00BF4F59"/>
    <w:rsid w:val="00C16AD3"/>
    <w:rsid w:val="00C22962"/>
    <w:rsid w:val="00C60427"/>
    <w:rsid w:val="00C60939"/>
    <w:rsid w:val="00C62A98"/>
    <w:rsid w:val="00C72D15"/>
    <w:rsid w:val="00C8700F"/>
    <w:rsid w:val="00CC348D"/>
    <w:rsid w:val="00CC548D"/>
    <w:rsid w:val="00CF59C5"/>
    <w:rsid w:val="00CF5F20"/>
    <w:rsid w:val="00D32FF4"/>
    <w:rsid w:val="00D60091"/>
    <w:rsid w:val="00D7531F"/>
    <w:rsid w:val="00D7643A"/>
    <w:rsid w:val="00DC0F5D"/>
    <w:rsid w:val="00DC5396"/>
    <w:rsid w:val="00DD4DAD"/>
    <w:rsid w:val="00DE2798"/>
    <w:rsid w:val="00DE2F92"/>
    <w:rsid w:val="00DE6A4F"/>
    <w:rsid w:val="00E315BA"/>
    <w:rsid w:val="00E4636A"/>
    <w:rsid w:val="00E57C5A"/>
    <w:rsid w:val="00E630DB"/>
    <w:rsid w:val="00E64248"/>
    <w:rsid w:val="00E6737C"/>
    <w:rsid w:val="00E93F4A"/>
    <w:rsid w:val="00EA6E31"/>
    <w:rsid w:val="00EB3374"/>
    <w:rsid w:val="00EB4C71"/>
    <w:rsid w:val="00EC4FD5"/>
    <w:rsid w:val="00EE3BAF"/>
    <w:rsid w:val="00EF595D"/>
    <w:rsid w:val="00F043EF"/>
    <w:rsid w:val="00F20FC3"/>
    <w:rsid w:val="00F6411F"/>
    <w:rsid w:val="00F65688"/>
    <w:rsid w:val="00F66E48"/>
    <w:rsid w:val="00FA1944"/>
    <w:rsid w:val="00FB391C"/>
    <w:rsid w:val="0DEE0619"/>
    <w:rsid w:val="17BCF674"/>
    <w:rsid w:val="1F41D27C"/>
    <w:rsid w:val="1FCDA3FD"/>
    <w:rsid w:val="1FD7C8BE"/>
    <w:rsid w:val="1FEA4F66"/>
    <w:rsid w:val="1FFEDE46"/>
    <w:rsid w:val="1FFFDC3E"/>
    <w:rsid w:val="240DA823"/>
    <w:rsid w:val="25DDC301"/>
    <w:rsid w:val="269DA74E"/>
    <w:rsid w:val="26FB7BDF"/>
    <w:rsid w:val="275894C3"/>
    <w:rsid w:val="27FAD0E7"/>
    <w:rsid w:val="27FCD805"/>
    <w:rsid w:val="2BFF233F"/>
    <w:rsid w:val="2DEFEAE4"/>
    <w:rsid w:val="2FFB53A6"/>
    <w:rsid w:val="2FFBAB46"/>
    <w:rsid w:val="2FFFF90D"/>
    <w:rsid w:val="32F7EA6E"/>
    <w:rsid w:val="32FE4A05"/>
    <w:rsid w:val="35EB563E"/>
    <w:rsid w:val="367DA67F"/>
    <w:rsid w:val="36F55B41"/>
    <w:rsid w:val="37F1AAF1"/>
    <w:rsid w:val="37F351D2"/>
    <w:rsid w:val="37F5DFCC"/>
    <w:rsid w:val="3B7A7085"/>
    <w:rsid w:val="3B7C1A07"/>
    <w:rsid w:val="3BDD88A2"/>
    <w:rsid w:val="3C9AFD91"/>
    <w:rsid w:val="3CDA560E"/>
    <w:rsid w:val="3CFF6763"/>
    <w:rsid w:val="3D395E92"/>
    <w:rsid w:val="3D7FE9A9"/>
    <w:rsid w:val="3DF7F500"/>
    <w:rsid w:val="3DF9622E"/>
    <w:rsid w:val="3DFDF1F2"/>
    <w:rsid w:val="3EB97F3D"/>
    <w:rsid w:val="3F0FF5EE"/>
    <w:rsid w:val="3F750613"/>
    <w:rsid w:val="3F76210C"/>
    <w:rsid w:val="3FAFC935"/>
    <w:rsid w:val="3FBF9871"/>
    <w:rsid w:val="3FCE3248"/>
    <w:rsid w:val="3FFF1D9B"/>
    <w:rsid w:val="3FFFDA3C"/>
    <w:rsid w:val="47F2DACB"/>
    <w:rsid w:val="47F370F6"/>
    <w:rsid w:val="4A1947CF"/>
    <w:rsid w:val="4AF77AA2"/>
    <w:rsid w:val="4F9F24F1"/>
    <w:rsid w:val="4FFF7967"/>
    <w:rsid w:val="52FD3D3F"/>
    <w:rsid w:val="5337AAA7"/>
    <w:rsid w:val="53FDDBC1"/>
    <w:rsid w:val="53FF3D1E"/>
    <w:rsid w:val="55B506ED"/>
    <w:rsid w:val="55F5BCD2"/>
    <w:rsid w:val="57B9FD18"/>
    <w:rsid w:val="57DE1C41"/>
    <w:rsid w:val="57FDF7BA"/>
    <w:rsid w:val="57FF909B"/>
    <w:rsid w:val="5B7F00BF"/>
    <w:rsid w:val="5B950D54"/>
    <w:rsid w:val="5B97ED2F"/>
    <w:rsid w:val="5BD2AFDD"/>
    <w:rsid w:val="5BFA6A52"/>
    <w:rsid w:val="5BFDE3A1"/>
    <w:rsid w:val="5D23BB7E"/>
    <w:rsid w:val="5D3B42F1"/>
    <w:rsid w:val="5D7BDF1C"/>
    <w:rsid w:val="5D8B3509"/>
    <w:rsid w:val="5DBF1E95"/>
    <w:rsid w:val="5DEF88C9"/>
    <w:rsid w:val="5DFF65BD"/>
    <w:rsid w:val="5E6761EE"/>
    <w:rsid w:val="5EB54D33"/>
    <w:rsid w:val="5ED78615"/>
    <w:rsid w:val="5EFF94FE"/>
    <w:rsid w:val="5F3CA2B0"/>
    <w:rsid w:val="5F5B1BE7"/>
    <w:rsid w:val="5F7B2ACA"/>
    <w:rsid w:val="5FEB8D05"/>
    <w:rsid w:val="5FEF0E08"/>
    <w:rsid w:val="5FEF0E45"/>
    <w:rsid w:val="5FFB42C6"/>
    <w:rsid w:val="5FFE6BE3"/>
    <w:rsid w:val="63BB57BD"/>
    <w:rsid w:val="65AE5DF5"/>
    <w:rsid w:val="65F646B0"/>
    <w:rsid w:val="666B8347"/>
    <w:rsid w:val="66D09F5C"/>
    <w:rsid w:val="67A77D46"/>
    <w:rsid w:val="68FF9FDB"/>
    <w:rsid w:val="6AD6BA26"/>
    <w:rsid w:val="6AFF86D6"/>
    <w:rsid w:val="6B760948"/>
    <w:rsid w:val="6B9D130A"/>
    <w:rsid w:val="6BFA3C7A"/>
    <w:rsid w:val="6BFD59C9"/>
    <w:rsid w:val="6C6DCD3D"/>
    <w:rsid w:val="6DFF5504"/>
    <w:rsid w:val="6E57A771"/>
    <w:rsid w:val="6EF9BEB2"/>
    <w:rsid w:val="6F1F29DD"/>
    <w:rsid w:val="6F3EEDBB"/>
    <w:rsid w:val="6F6A7644"/>
    <w:rsid w:val="6F6F32BD"/>
    <w:rsid w:val="6F79127B"/>
    <w:rsid w:val="6F7F272A"/>
    <w:rsid w:val="6F8DE79D"/>
    <w:rsid w:val="6F8FB86C"/>
    <w:rsid w:val="6FECC042"/>
    <w:rsid w:val="6FEE70EE"/>
    <w:rsid w:val="6FFE80BE"/>
    <w:rsid w:val="6FFEA70E"/>
    <w:rsid w:val="6FFF0864"/>
    <w:rsid w:val="713F2464"/>
    <w:rsid w:val="7196E78C"/>
    <w:rsid w:val="71DBFC81"/>
    <w:rsid w:val="72BD86EF"/>
    <w:rsid w:val="73CDA0E0"/>
    <w:rsid w:val="73DF1C13"/>
    <w:rsid w:val="73FFED25"/>
    <w:rsid w:val="74FB14F3"/>
    <w:rsid w:val="74FFCAAC"/>
    <w:rsid w:val="755A1F79"/>
    <w:rsid w:val="7594DBB2"/>
    <w:rsid w:val="75F75163"/>
    <w:rsid w:val="763D7EB5"/>
    <w:rsid w:val="766FF715"/>
    <w:rsid w:val="767FEF2A"/>
    <w:rsid w:val="76F5ECB5"/>
    <w:rsid w:val="76F99F7C"/>
    <w:rsid w:val="771F778D"/>
    <w:rsid w:val="773F0181"/>
    <w:rsid w:val="7778D095"/>
    <w:rsid w:val="777D1C72"/>
    <w:rsid w:val="777DA777"/>
    <w:rsid w:val="777E8AE5"/>
    <w:rsid w:val="779E393E"/>
    <w:rsid w:val="77DD12A9"/>
    <w:rsid w:val="77E4F27B"/>
    <w:rsid w:val="78FF9934"/>
    <w:rsid w:val="79308D3E"/>
    <w:rsid w:val="799BE4F9"/>
    <w:rsid w:val="79E15836"/>
    <w:rsid w:val="7AA38A4A"/>
    <w:rsid w:val="7AF5B9DA"/>
    <w:rsid w:val="7AFFC331"/>
    <w:rsid w:val="7B5BDFC5"/>
    <w:rsid w:val="7B5FF2EC"/>
    <w:rsid w:val="7B6D03D4"/>
    <w:rsid w:val="7B6DDB2C"/>
    <w:rsid w:val="7B771597"/>
    <w:rsid w:val="7BBDC29C"/>
    <w:rsid w:val="7BCDC500"/>
    <w:rsid w:val="7BDD0293"/>
    <w:rsid w:val="7BEF4020"/>
    <w:rsid w:val="7BF7D1C1"/>
    <w:rsid w:val="7BFB1329"/>
    <w:rsid w:val="7BFCA391"/>
    <w:rsid w:val="7BFD8966"/>
    <w:rsid w:val="7BFF482D"/>
    <w:rsid w:val="7BFF92F7"/>
    <w:rsid w:val="7BFFEBCE"/>
    <w:rsid w:val="7C578970"/>
    <w:rsid w:val="7CF63E0A"/>
    <w:rsid w:val="7CFFECF0"/>
    <w:rsid w:val="7D0D3CB2"/>
    <w:rsid w:val="7D77FDF8"/>
    <w:rsid w:val="7D7F0EC8"/>
    <w:rsid w:val="7DA66B02"/>
    <w:rsid w:val="7DBC2E31"/>
    <w:rsid w:val="7DC7967F"/>
    <w:rsid w:val="7DD25FFB"/>
    <w:rsid w:val="7DE55CDC"/>
    <w:rsid w:val="7DFC99FC"/>
    <w:rsid w:val="7E39397D"/>
    <w:rsid w:val="7E86B89D"/>
    <w:rsid w:val="7E9F6A13"/>
    <w:rsid w:val="7ED9EF43"/>
    <w:rsid w:val="7EE1A4E4"/>
    <w:rsid w:val="7EE57F66"/>
    <w:rsid w:val="7EEC9F32"/>
    <w:rsid w:val="7EEF8E6B"/>
    <w:rsid w:val="7EEF8FD2"/>
    <w:rsid w:val="7EEFA508"/>
    <w:rsid w:val="7EF6F3FB"/>
    <w:rsid w:val="7EFE500C"/>
    <w:rsid w:val="7EFF2DAC"/>
    <w:rsid w:val="7F3DB4EC"/>
    <w:rsid w:val="7F4A13DB"/>
    <w:rsid w:val="7F4F62D7"/>
    <w:rsid w:val="7F5FB22E"/>
    <w:rsid w:val="7F7F418F"/>
    <w:rsid w:val="7F80210D"/>
    <w:rsid w:val="7F999851"/>
    <w:rsid w:val="7F9F8323"/>
    <w:rsid w:val="7FAF30EF"/>
    <w:rsid w:val="7FAFB0F5"/>
    <w:rsid w:val="7FB8F52B"/>
    <w:rsid w:val="7FBEAB7A"/>
    <w:rsid w:val="7FBF903E"/>
    <w:rsid w:val="7FCFDD59"/>
    <w:rsid w:val="7FD7CBD3"/>
    <w:rsid w:val="7FDD88FD"/>
    <w:rsid w:val="7FDFF019"/>
    <w:rsid w:val="7FEB0F22"/>
    <w:rsid w:val="7FEF3039"/>
    <w:rsid w:val="7FEF9970"/>
    <w:rsid w:val="7FEFA539"/>
    <w:rsid w:val="7FEFC1AF"/>
    <w:rsid w:val="7FF61D92"/>
    <w:rsid w:val="7FF7DF2A"/>
    <w:rsid w:val="7FFB17C0"/>
    <w:rsid w:val="7FFB9A62"/>
    <w:rsid w:val="7FFC9D36"/>
    <w:rsid w:val="7FFD1913"/>
    <w:rsid w:val="7FFE1008"/>
    <w:rsid w:val="7FFF08F2"/>
    <w:rsid w:val="7FFFE108"/>
    <w:rsid w:val="7FFFF8E0"/>
    <w:rsid w:val="859D37F5"/>
    <w:rsid w:val="87FF27D2"/>
    <w:rsid w:val="8FE7E65C"/>
    <w:rsid w:val="927DB132"/>
    <w:rsid w:val="92FF0530"/>
    <w:rsid w:val="95B7CBE7"/>
    <w:rsid w:val="982D2AA4"/>
    <w:rsid w:val="99F2E49F"/>
    <w:rsid w:val="9C3CED70"/>
    <w:rsid w:val="9F2FDA82"/>
    <w:rsid w:val="9F7B94A8"/>
    <w:rsid w:val="A377E10C"/>
    <w:rsid w:val="A4EB80E4"/>
    <w:rsid w:val="A7E31026"/>
    <w:rsid w:val="A97528FF"/>
    <w:rsid w:val="AAFC9D21"/>
    <w:rsid w:val="AF7F7344"/>
    <w:rsid w:val="AFBFC032"/>
    <w:rsid w:val="AFFB46CC"/>
    <w:rsid w:val="B37D5029"/>
    <w:rsid w:val="B73F6644"/>
    <w:rsid w:val="B77D1241"/>
    <w:rsid w:val="B77F38B4"/>
    <w:rsid w:val="B7B7A70F"/>
    <w:rsid w:val="B7E85F81"/>
    <w:rsid w:val="B7FB77E7"/>
    <w:rsid w:val="B9769220"/>
    <w:rsid w:val="B9EF8AF3"/>
    <w:rsid w:val="BA954DA9"/>
    <w:rsid w:val="BBDF65CC"/>
    <w:rsid w:val="BBEB722A"/>
    <w:rsid w:val="BBFF1EA8"/>
    <w:rsid w:val="BCFAE4C1"/>
    <w:rsid w:val="BD3FBAC8"/>
    <w:rsid w:val="BD6DB827"/>
    <w:rsid w:val="BDFEC4A4"/>
    <w:rsid w:val="BEAE15E4"/>
    <w:rsid w:val="BEEB9A53"/>
    <w:rsid w:val="BEFFD57F"/>
    <w:rsid w:val="BF477F80"/>
    <w:rsid w:val="BF4C1DB7"/>
    <w:rsid w:val="BF7FE578"/>
    <w:rsid w:val="BFBFBB67"/>
    <w:rsid w:val="BFC79535"/>
    <w:rsid w:val="BFCE41D5"/>
    <w:rsid w:val="BFD94AFA"/>
    <w:rsid w:val="BFEFCEF0"/>
    <w:rsid w:val="BFF7767C"/>
    <w:rsid w:val="BFFB75C6"/>
    <w:rsid w:val="C7543754"/>
    <w:rsid w:val="C7DE1FF2"/>
    <w:rsid w:val="C7F73317"/>
    <w:rsid w:val="CBDF3D17"/>
    <w:rsid w:val="CDF73AD0"/>
    <w:rsid w:val="CF1B31F7"/>
    <w:rsid w:val="CF64E047"/>
    <w:rsid w:val="D59E34C0"/>
    <w:rsid w:val="D5DBE21D"/>
    <w:rsid w:val="D5EE7837"/>
    <w:rsid w:val="D7CF786A"/>
    <w:rsid w:val="D7FF41C3"/>
    <w:rsid w:val="D9CD3499"/>
    <w:rsid w:val="DA6F3714"/>
    <w:rsid w:val="DBEC055E"/>
    <w:rsid w:val="DD8EB886"/>
    <w:rsid w:val="DDB7A743"/>
    <w:rsid w:val="DDFDE3B7"/>
    <w:rsid w:val="DEBDB08A"/>
    <w:rsid w:val="DEEDB547"/>
    <w:rsid w:val="DF3F213C"/>
    <w:rsid w:val="DF9FE37F"/>
    <w:rsid w:val="DFBF5269"/>
    <w:rsid w:val="DFBF8AC9"/>
    <w:rsid w:val="DFEE896A"/>
    <w:rsid w:val="DFF7E010"/>
    <w:rsid w:val="DFF871AD"/>
    <w:rsid w:val="DFFB71A1"/>
    <w:rsid w:val="DFFD0464"/>
    <w:rsid w:val="E5FBC041"/>
    <w:rsid w:val="E5FD4CE9"/>
    <w:rsid w:val="E6FBFECB"/>
    <w:rsid w:val="E7B2F25D"/>
    <w:rsid w:val="E7F68524"/>
    <w:rsid w:val="E85F8E17"/>
    <w:rsid w:val="E98F1B97"/>
    <w:rsid w:val="EADF7A84"/>
    <w:rsid w:val="EB2BFB0D"/>
    <w:rsid w:val="EB55B31C"/>
    <w:rsid w:val="EBDF2DF3"/>
    <w:rsid w:val="EDAC34B9"/>
    <w:rsid w:val="EDC77D56"/>
    <w:rsid w:val="EDFFB3F8"/>
    <w:rsid w:val="EE4DD29E"/>
    <w:rsid w:val="EEF7A996"/>
    <w:rsid w:val="EEFBD9C3"/>
    <w:rsid w:val="EEFEAFC2"/>
    <w:rsid w:val="EF728EC6"/>
    <w:rsid w:val="EF9E5729"/>
    <w:rsid w:val="EFA4EB80"/>
    <w:rsid w:val="EFDEE198"/>
    <w:rsid w:val="EFDF8C8B"/>
    <w:rsid w:val="EFDFE772"/>
    <w:rsid w:val="EFEAD928"/>
    <w:rsid w:val="EFED2A45"/>
    <w:rsid w:val="EFED8B85"/>
    <w:rsid w:val="EFF251AE"/>
    <w:rsid w:val="EFF7A612"/>
    <w:rsid w:val="F1EF0E3B"/>
    <w:rsid w:val="F1FBC042"/>
    <w:rsid w:val="F2FF3D96"/>
    <w:rsid w:val="F367DDF0"/>
    <w:rsid w:val="F3FE02FD"/>
    <w:rsid w:val="F3FFDCFF"/>
    <w:rsid w:val="F4E926D2"/>
    <w:rsid w:val="F4F177F7"/>
    <w:rsid w:val="F57A4503"/>
    <w:rsid w:val="F5BFC8A4"/>
    <w:rsid w:val="F5CF1FAE"/>
    <w:rsid w:val="F5FFE519"/>
    <w:rsid w:val="F64FD63C"/>
    <w:rsid w:val="F67FC848"/>
    <w:rsid w:val="F6EBEFD5"/>
    <w:rsid w:val="F766A0BB"/>
    <w:rsid w:val="F77D64A2"/>
    <w:rsid w:val="F7D6AC56"/>
    <w:rsid w:val="F7DFCDBF"/>
    <w:rsid w:val="F7E5DA3A"/>
    <w:rsid w:val="F7ED3648"/>
    <w:rsid w:val="F7EF8CB2"/>
    <w:rsid w:val="F7FF885F"/>
    <w:rsid w:val="F7FFBC38"/>
    <w:rsid w:val="F93FCBE2"/>
    <w:rsid w:val="F9D4AECC"/>
    <w:rsid w:val="F9DB8F41"/>
    <w:rsid w:val="F9F3428C"/>
    <w:rsid w:val="F9FE8C65"/>
    <w:rsid w:val="FA59A29C"/>
    <w:rsid w:val="FA9F3E07"/>
    <w:rsid w:val="FABE4647"/>
    <w:rsid w:val="FAEFB72B"/>
    <w:rsid w:val="FAFB3A83"/>
    <w:rsid w:val="FB3BCB5B"/>
    <w:rsid w:val="FB94706B"/>
    <w:rsid w:val="FBBF1F44"/>
    <w:rsid w:val="FBDF1D39"/>
    <w:rsid w:val="FBE366FD"/>
    <w:rsid w:val="FBF7A2B1"/>
    <w:rsid w:val="FBFE2FB3"/>
    <w:rsid w:val="FBFFBF72"/>
    <w:rsid w:val="FBFFE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3BD90"/>
  <w15:docId w15:val="{5BD0821C-C6EB-4776-9B7A-A02731F9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0D6CC5"/>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263</cp:revision>
  <dcterms:created xsi:type="dcterms:W3CDTF">2018-07-12T15:11:00Z</dcterms:created>
  <dcterms:modified xsi:type="dcterms:W3CDTF">2022-05-17T08:59:00Z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