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C2F5F" w14:textId="77777777" w:rsidR="007141A6" w:rsidRDefault="000E04FC" w:rsidP="00861C04">
      <w:pPr>
        <w:jc w:val="center"/>
        <w:rPr>
          <w:sz w:val="32"/>
        </w:rPr>
      </w:pPr>
      <w:r w:rsidRPr="00861C04">
        <w:rPr>
          <w:rFonts w:hint="eastAsia"/>
          <w:sz w:val="32"/>
        </w:rPr>
        <w:t>数独解题器操作使用说明以及备注文件</w:t>
      </w:r>
    </w:p>
    <w:p w14:paraId="2D671031" w14:textId="0DC05758" w:rsidR="007141A6" w:rsidRPr="007141A6" w:rsidRDefault="007141A6" w:rsidP="00A21F46">
      <w:pPr>
        <w:pStyle w:val="a3"/>
        <w:numPr>
          <w:ilvl w:val="0"/>
          <w:numId w:val="6"/>
        </w:numPr>
        <w:ind w:firstLineChars="0"/>
      </w:pPr>
      <w:bookmarkStart w:id="0" w:name="_GoBack"/>
      <w:bookmarkEnd w:id="0"/>
      <w:r>
        <w:rPr>
          <w:rFonts w:hint="eastAsia"/>
        </w:rPr>
        <w:t>数独解题器的简介</w:t>
      </w:r>
    </w:p>
    <w:p w14:paraId="035DA284" w14:textId="24ABD054" w:rsidR="007141A6" w:rsidRPr="007141A6" w:rsidRDefault="00CA635C" w:rsidP="00BF103B">
      <w:pPr>
        <w:pStyle w:val="a3"/>
        <w:ind w:left="425" w:firstLineChars="0" w:firstLine="0"/>
        <w:jc w:val="left"/>
      </w:pPr>
      <w:r>
        <w:rPr>
          <w:rFonts w:hint="eastAsia"/>
        </w:rPr>
        <w:t>此程序的主要功能是解决数独问题。在程序的界面中主要有如下的</w:t>
      </w:r>
      <w:r w:rsidR="007141A6">
        <w:rPr>
          <w:rFonts w:hint="eastAsia"/>
        </w:rPr>
        <w:t>元素：</w:t>
      </w:r>
    </w:p>
    <w:p w14:paraId="0C6CF276" w14:textId="77777777" w:rsidR="00584F3E" w:rsidRDefault="00BF103B" w:rsidP="00584F3E">
      <w:pPr>
        <w:keepNext/>
        <w:jc w:val="left"/>
      </w:pPr>
      <w:r>
        <w:rPr>
          <w:rFonts w:hint="eastAsia"/>
          <w:noProof/>
        </w:rPr>
        <w:drawing>
          <wp:inline distT="0" distB="0" distL="0" distR="0" wp14:anchorId="4C376723" wp14:editId="6B0C9AD0">
            <wp:extent cx="4960075" cy="39649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2-22%2018.00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75" cy="39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D6D3" w14:textId="22525D70" w:rsidR="007141A6" w:rsidRDefault="00584F3E" w:rsidP="00584F3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1</w:t>
      </w:r>
      <w:r>
        <w:fldChar w:fldCharType="end"/>
      </w:r>
      <w:r w:rsidR="00CB24D1">
        <w:rPr>
          <w:rFonts w:hint="eastAsia"/>
        </w:rPr>
        <w:t xml:space="preserve"> </w:t>
      </w:r>
      <w:r w:rsidR="00CB24D1">
        <w:rPr>
          <w:rFonts w:hint="eastAsia"/>
        </w:rPr>
        <w:t>主界面</w:t>
      </w:r>
    </w:p>
    <w:p w14:paraId="4532758F" w14:textId="347A02C3" w:rsidR="00BF103B" w:rsidRDefault="00BF103B" w:rsidP="00A21F4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使用方法</w:t>
      </w:r>
    </w:p>
    <w:p w14:paraId="47C8C1E4" w14:textId="05D0273D" w:rsidR="00BF103B" w:rsidRDefault="00BF103B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前期准备</w:t>
      </w:r>
    </w:p>
    <w:p w14:paraId="64B1A5C3" w14:textId="77777777" w:rsidR="00A21F46" w:rsidRDefault="00BF103B" w:rsidP="00A21F46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输入题目</w:t>
      </w:r>
    </w:p>
    <w:p w14:paraId="73D560E6" w14:textId="0E311212" w:rsidR="00BF103B" w:rsidRDefault="00BF103B" w:rsidP="00A21F46">
      <w:pPr>
        <w:pStyle w:val="a3"/>
        <w:ind w:left="1418" w:firstLineChars="0" w:firstLine="0"/>
        <w:jc w:val="left"/>
      </w:pPr>
      <w:r>
        <w:rPr>
          <w:rFonts w:hint="eastAsia"/>
        </w:rPr>
        <w:t>打开程序后，可以点击数字来输入自己的题目中对应的数字，也可以点击右上角的example按钮来从题库中选取题目。</w:t>
      </w:r>
    </w:p>
    <w:p w14:paraId="0F9458E1" w14:textId="77777777" w:rsidR="00A21F46" w:rsidRDefault="00BF103B" w:rsidP="00A21F46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过程的显示</w:t>
      </w:r>
    </w:p>
    <w:p w14:paraId="638FBB33" w14:textId="77777777" w:rsidR="00A21F46" w:rsidRDefault="00BF103B" w:rsidP="00A21F46">
      <w:pPr>
        <w:pStyle w:val="a3"/>
        <w:ind w:left="1418" w:firstLineChars="0" w:firstLine="0"/>
        <w:jc w:val="left"/>
      </w:pPr>
      <w:r>
        <w:rPr>
          <w:rFonts w:hint="eastAsia"/>
        </w:rPr>
        <w:t>在右侧栏中的procedure按钮点击可以切换显示或不显示程序运行的过程，而且在程序过程中也可以随时切换。如果打开过程，</w:t>
      </w:r>
      <w:r>
        <w:rPr>
          <w:rFonts w:hint="eastAsia"/>
        </w:rPr>
        <w:lastRenderedPageBreak/>
        <w:t>那么效率就会比不打开低一半左右。</w:t>
      </w:r>
    </w:p>
    <w:p w14:paraId="584DFBF4" w14:textId="77777777" w:rsidR="00A21F46" w:rsidRDefault="00BF103B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程序运行</w:t>
      </w:r>
    </w:p>
    <w:p w14:paraId="25B91994" w14:textId="5B3AD74B" w:rsidR="00584F3E" w:rsidRDefault="00CA635C" w:rsidP="00584F3E">
      <w:pPr>
        <w:pStyle w:val="a3"/>
        <w:keepNext/>
        <w:ind w:left="840" w:firstLineChars="0" w:firstLine="5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E78798F" wp14:editId="03E054FA">
            <wp:simplePos x="0" y="0"/>
            <wp:positionH relativeFrom="column">
              <wp:posOffset>508000</wp:posOffset>
            </wp:positionH>
            <wp:positionV relativeFrom="paragraph">
              <wp:posOffset>441325</wp:posOffset>
            </wp:positionV>
            <wp:extent cx="4341495" cy="3452495"/>
            <wp:effectExtent l="0" t="0" r="1905" b="190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2-22%2018.19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"/>
                    <a:stretch/>
                  </pic:blipFill>
                  <pic:spPr bwMode="auto">
                    <a:xfrm>
                      <a:off x="0" y="0"/>
                      <a:ext cx="43414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准备工作做完之后，</w:t>
      </w:r>
      <w:r w:rsidR="00BF103B">
        <w:rPr>
          <w:rFonts w:hint="eastAsia"/>
        </w:rPr>
        <w:t>按下右下方的start按钮</w:t>
      </w:r>
      <w:r>
        <w:rPr>
          <w:rFonts w:hint="eastAsia"/>
        </w:rPr>
        <w:t>，就会现实</w:t>
      </w:r>
      <w:r w:rsidR="00A21F46">
        <w:rPr>
          <w:rFonts w:hint="eastAsia"/>
        </w:rPr>
        <w:t>如下的画面：</w:t>
      </w:r>
    </w:p>
    <w:p w14:paraId="49171C14" w14:textId="4D54E9FA" w:rsidR="00584F3E" w:rsidRDefault="00584F3E" w:rsidP="00584F3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2</w:t>
      </w:r>
      <w:r>
        <w:fldChar w:fldCharType="end"/>
      </w:r>
      <w:r w:rsidR="00CB24D1">
        <w:rPr>
          <w:rFonts w:hint="eastAsia"/>
        </w:rPr>
        <w:t xml:space="preserve"> </w:t>
      </w:r>
      <w:r w:rsidR="00CB24D1">
        <w:rPr>
          <w:rFonts w:hint="eastAsia"/>
        </w:rPr>
        <w:t>正在解算</w:t>
      </w:r>
    </w:p>
    <w:p w14:paraId="1321B596" w14:textId="4C5F0C6B" w:rsidR="001E18D7" w:rsidRPr="001E18D7" w:rsidRDefault="00A21F46" w:rsidP="00CA635C">
      <w:pPr>
        <w:ind w:left="840"/>
        <w:jc w:val="left"/>
      </w:pPr>
      <w:r>
        <w:rPr>
          <w:rFonts w:hint="eastAsia"/>
        </w:rPr>
        <w:t>这个时候，只需要耐心等待数独解题即可。</w:t>
      </w:r>
      <w:r w:rsidR="00584F3E">
        <w:rPr>
          <w:rFonts w:hint="eastAsia"/>
        </w:rPr>
        <w:t>右侧栏中的procedure按钮点击可以切换显示或不显示程序运行的过程。</w:t>
      </w:r>
      <w:r w:rsidR="001E18D7">
        <w:rPr>
          <w:rFonts w:hint="eastAsia"/>
        </w:rPr>
        <w:t>解题过程中可以随时点击右下角的restart重新输入题组或back回到开始前的题组。在左上角程序菜单</w:t>
      </w:r>
      <w:r w:rsidR="00CA635C">
        <w:rPr>
          <w:rFonts w:hint="eastAsia"/>
        </w:rPr>
        <w:t>勾选 编辑-加速模式后，也可以减少一部分解算时间。</w:t>
      </w:r>
    </w:p>
    <w:p w14:paraId="0D3E345E" w14:textId="4890F818" w:rsidR="00A21F46" w:rsidRDefault="00A21F46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程序结束后的复位</w:t>
      </w:r>
    </w:p>
    <w:p w14:paraId="5E400275" w14:textId="77777777" w:rsidR="00A21F46" w:rsidRDefault="00A21F46" w:rsidP="00A21F46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有解</w:t>
      </w:r>
    </w:p>
    <w:p w14:paraId="3FCAB83B" w14:textId="768585D4" w:rsidR="00584F3E" w:rsidRDefault="00A21F46" w:rsidP="00584F3E">
      <w:pPr>
        <w:pStyle w:val="a3"/>
        <w:ind w:left="1418" w:firstLineChars="0" w:firstLine="0"/>
        <w:jc w:val="left"/>
      </w:pPr>
      <w:r>
        <w:rPr>
          <w:rFonts w:hint="eastAsia"/>
        </w:rPr>
        <w:t>如果数独有解，就会出现如下的画面并显示解出数独所用的时间5秒钟，如果想要再次找到时间，可以在数据栏里勾选上时间变量前面的勾。此时如果还需要再次开始，</w:t>
      </w:r>
      <w:r w:rsidR="001E18D7">
        <w:rPr>
          <w:rFonts w:hint="eastAsia"/>
        </w:rPr>
        <w:t>可以点击右下角的restart重新输入题组或back回到开始前的题组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 wp14:anchorId="338F4BA6" wp14:editId="3E29D359">
            <wp:extent cx="4177121" cy="3320833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17-02-22 18.12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284" cy="33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F2A" w14:textId="5332CE9B" w:rsidR="00A21F46" w:rsidRDefault="00584F3E" w:rsidP="00584F3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3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解出之后</w:t>
      </w:r>
    </w:p>
    <w:p w14:paraId="353408A0" w14:textId="77777777" w:rsidR="00A21F46" w:rsidRDefault="00A21F46" w:rsidP="00A21F46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无解</w:t>
      </w:r>
    </w:p>
    <w:p w14:paraId="7144C4AE" w14:textId="7CFDEEEC" w:rsidR="00584F3E" w:rsidRDefault="00A21F46" w:rsidP="00584F3E">
      <w:pPr>
        <w:pStyle w:val="a3"/>
        <w:keepNext/>
        <w:ind w:left="992" w:firstLineChars="0" w:firstLine="0"/>
        <w:jc w:val="left"/>
      </w:pPr>
      <w:r>
        <w:rPr>
          <w:rFonts w:hint="eastAsia"/>
        </w:rPr>
        <w:t>如果无解，</w:t>
      </w:r>
      <w:r w:rsidR="00584F3E">
        <w:rPr>
          <w:rFonts w:hint="eastAsia"/>
        </w:rPr>
        <w:t>情况就会如图4</w:t>
      </w:r>
      <w:r>
        <w:rPr>
          <w:rFonts w:hint="eastAsia"/>
        </w:rPr>
        <w:t>所示。此时如果还需要再次开始，</w:t>
      </w:r>
      <w:r w:rsidR="001E18D7">
        <w:rPr>
          <w:rFonts w:hint="eastAsia"/>
        </w:rPr>
        <w:t>可以点击右下角的restart重新输入题组或back回到开始前的题组</w:t>
      </w:r>
      <w:r>
        <w:rPr>
          <w:rFonts w:hint="eastAsia"/>
        </w:rPr>
        <w:t>。</w:t>
      </w:r>
      <w:r w:rsidR="00584F3E">
        <w:rPr>
          <w:rFonts w:hint="eastAsia"/>
          <w:noProof/>
        </w:rPr>
        <w:drawing>
          <wp:inline distT="0" distB="0" distL="0" distR="0" wp14:anchorId="3A079F6A" wp14:editId="0137C110">
            <wp:extent cx="4371600" cy="349089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7-02-22 18.13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14" cy="35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FF92" w14:textId="5C865E9C" w:rsidR="00A16EE3" w:rsidRDefault="00584F3E" w:rsidP="00A16EE3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4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无解</w:t>
      </w:r>
    </w:p>
    <w:p w14:paraId="5B1DF503" w14:textId="11E17110" w:rsidR="00584F3E" w:rsidRPr="00A16EE3" w:rsidRDefault="00584F3E" w:rsidP="00A16EE3">
      <w:pPr>
        <w:pStyle w:val="a4"/>
        <w:numPr>
          <w:ilvl w:val="0"/>
          <w:numId w:val="6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A16EE3">
        <w:rPr>
          <w:rFonts w:asciiTheme="minorHAnsi" w:eastAsiaTheme="minorEastAsia" w:hAnsiTheme="minorHAnsi" w:cstheme="minorBidi" w:hint="eastAsia"/>
          <w:sz w:val="24"/>
          <w:szCs w:val="24"/>
        </w:rPr>
        <w:t>关于程序如何实现功能的说明</w:t>
      </w:r>
    </w:p>
    <w:p w14:paraId="0F38C922" w14:textId="77777777" w:rsidR="008764D2" w:rsidRDefault="007E204E" w:rsidP="008764D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关于中心控制模块</w:t>
      </w:r>
    </w:p>
    <w:p w14:paraId="23545BA5" w14:textId="77777777" w:rsidR="008764D2" w:rsidRDefault="008764D2" w:rsidP="008764D2">
      <w:pPr>
        <w:keepNext/>
      </w:pPr>
      <w:r>
        <w:rPr>
          <w:rFonts w:hint="eastAsia"/>
          <w:noProof/>
        </w:rPr>
        <w:drawing>
          <wp:inline distT="0" distB="0" distL="0" distR="0" wp14:anchorId="44221F2E" wp14:editId="770534FA">
            <wp:extent cx="5193380" cy="3979617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基本流程图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" t="2775" r="1793" b="2350"/>
                    <a:stretch/>
                  </pic:blipFill>
                  <pic:spPr bwMode="auto">
                    <a:xfrm>
                      <a:off x="0" y="0"/>
                      <a:ext cx="5281396" cy="404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5F1F" w14:textId="64CBF776" w:rsidR="007E204E" w:rsidRDefault="008764D2" w:rsidP="008764D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5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中心控制模块流程图</w:t>
      </w:r>
    </w:p>
    <w:p w14:paraId="78947D06" w14:textId="262D2A5F" w:rsidR="008764D2" w:rsidRDefault="008764D2" w:rsidP="008764D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关于数字</w:t>
      </w:r>
    </w:p>
    <w:p w14:paraId="76475594" w14:textId="550C3C8D" w:rsidR="008764D2" w:rsidRDefault="008764D2" w:rsidP="008764D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数字主模块</w:t>
      </w:r>
    </w:p>
    <w:p w14:paraId="0E01FEDA" w14:textId="77777777" w:rsidR="008764D2" w:rsidRDefault="008764D2" w:rsidP="008764D2">
      <w:pPr>
        <w:keepNext/>
      </w:pPr>
      <w:r>
        <w:rPr>
          <w:rFonts w:hint="eastAsia"/>
          <w:noProof/>
        </w:rPr>
        <w:drawing>
          <wp:inline distT="0" distB="0" distL="0" distR="0" wp14:anchorId="23CF3BA1" wp14:editId="24187B8E">
            <wp:extent cx="5079080" cy="2505732"/>
            <wp:effectExtent l="0" t="0" r="127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数字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" b="3225"/>
                    <a:stretch/>
                  </pic:blipFill>
                  <pic:spPr bwMode="auto">
                    <a:xfrm>
                      <a:off x="0" y="0"/>
                      <a:ext cx="5112396" cy="252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54C1" w14:textId="7502AFD5" w:rsidR="008764D2" w:rsidRDefault="008764D2" w:rsidP="008764D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6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数字主模块流程图</w:t>
      </w:r>
    </w:p>
    <w:p w14:paraId="34590D77" w14:textId="6007BA97" w:rsidR="008764D2" w:rsidRDefault="008764D2" w:rsidP="008764D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关于处理其他情况模块</w:t>
      </w:r>
    </w:p>
    <w:p w14:paraId="71E80EEA" w14:textId="77777777" w:rsidR="008764D2" w:rsidRDefault="008764D2" w:rsidP="008764D2">
      <w:pPr>
        <w:keepNext/>
      </w:pPr>
      <w:r>
        <w:rPr>
          <w:rFonts w:hint="eastAsia"/>
          <w:noProof/>
        </w:rPr>
        <w:drawing>
          <wp:inline distT="0" distB="0" distL="0" distR="0" wp14:anchorId="0395B6FF" wp14:editId="68E1C76E">
            <wp:extent cx="5379026" cy="33265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上报数字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74" cy="33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2A25" w14:textId="49EB1A1F" w:rsidR="008764D2" w:rsidRDefault="008764D2" w:rsidP="00DE525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525E">
        <w:rPr>
          <w:noProof/>
        </w:rPr>
        <w:t>7</w:t>
      </w:r>
      <w:r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处理其他情况流程图</w:t>
      </w:r>
    </w:p>
    <w:p w14:paraId="2353FB4F" w14:textId="423BB8F7" w:rsidR="00DE525E" w:rsidRDefault="00DE525E" w:rsidP="00DE525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关于检查填充模块</w:t>
      </w:r>
    </w:p>
    <w:p w14:paraId="4D2F29BC" w14:textId="77777777" w:rsidR="00DE525E" w:rsidRDefault="00DE525E" w:rsidP="00DE525E">
      <w:pPr>
        <w:keepNext/>
        <w:ind w:left="425"/>
      </w:pPr>
      <w:r>
        <w:rPr>
          <w:rFonts w:hint="eastAsia"/>
          <w:noProof/>
        </w:rPr>
        <w:drawing>
          <wp:inline distT="0" distB="0" distL="0" distR="0" wp14:anchorId="472604DF" wp14:editId="2C443062">
            <wp:extent cx="3097102" cy="26477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检查填充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6" cy="26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C65B" w14:textId="6BA2D0A8" w:rsidR="00DE525E" w:rsidRDefault="00E96A62" w:rsidP="00E96A62">
      <w:pPr>
        <w:pStyle w:val="a4"/>
      </w:pPr>
      <w:r>
        <w:rPr>
          <w:rFonts w:hint="eastAsia"/>
        </w:rPr>
        <w:t xml:space="preserve">                            </w:t>
      </w:r>
      <w:r w:rsidR="00DE525E">
        <w:t>图</w:t>
      </w:r>
      <w:r w:rsidR="00DE525E">
        <w:t xml:space="preserve"> </w:t>
      </w:r>
      <w:r w:rsidR="00DE525E">
        <w:fldChar w:fldCharType="begin"/>
      </w:r>
      <w:r w:rsidR="00DE525E">
        <w:instrText xml:space="preserve"> SEQ </w:instrText>
      </w:r>
      <w:r w:rsidR="00DE525E">
        <w:instrText>图</w:instrText>
      </w:r>
      <w:r w:rsidR="00DE525E">
        <w:instrText xml:space="preserve"> \* ARABIC </w:instrText>
      </w:r>
      <w:r w:rsidR="00DE525E">
        <w:fldChar w:fldCharType="separate"/>
      </w:r>
      <w:r w:rsidR="00DE525E">
        <w:rPr>
          <w:noProof/>
        </w:rPr>
        <w:t>8</w:t>
      </w:r>
      <w:r w:rsidR="00DE525E">
        <w:fldChar w:fldCharType="end"/>
      </w:r>
      <w:r w:rsidR="00A16EE3">
        <w:rPr>
          <w:rFonts w:hint="eastAsia"/>
        </w:rPr>
        <w:t xml:space="preserve"> </w:t>
      </w:r>
      <w:r w:rsidR="00A16EE3">
        <w:rPr>
          <w:rFonts w:hint="eastAsia"/>
        </w:rPr>
        <w:t>检查填充流程图</w:t>
      </w:r>
    </w:p>
    <w:p w14:paraId="343F2E78" w14:textId="0F220CD7" w:rsidR="00E96A62" w:rsidRDefault="00E96A62" w:rsidP="00E96A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维护</w:t>
      </w:r>
    </w:p>
    <w:p w14:paraId="5E4B7769" w14:textId="580612E4" w:rsidR="00E96A62" w:rsidRDefault="00E96A62" w:rsidP="00E96A62">
      <w:pPr>
        <w:pStyle w:val="a3"/>
        <w:ind w:left="425" w:firstLineChars="0" w:firstLine="0"/>
      </w:pPr>
      <w:r>
        <w:rPr>
          <w:rFonts w:hint="eastAsia"/>
        </w:rPr>
        <w:t>在程序当中，每一个单元格都是一个数字对象，而每个数字对象的代码是相同的，通过坐标来判断自己的位置，所以</w:t>
      </w:r>
      <w:r w:rsidRPr="00A16EE3">
        <w:rPr>
          <w:rFonts w:hint="eastAsia"/>
          <w:u w:val="thick"/>
        </w:rPr>
        <w:t>一定不要</w:t>
      </w:r>
      <w:r>
        <w:rPr>
          <w:rFonts w:hint="eastAsia"/>
        </w:rPr>
        <w:t>更改背景中的九宫格，这会使程序失效。</w:t>
      </w:r>
    </w:p>
    <w:p w14:paraId="3023C665" w14:textId="36AD6336" w:rsidR="00A16EE3" w:rsidRDefault="00E96A62" w:rsidP="00A16EE3">
      <w:pPr>
        <w:pStyle w:val="a3"/>
        <w:ind w:left="425" w:firstLineChars="0" w:firstLine="0"/>
      </w:pPr>
      <w:r>
        <w:rPr>
          <w:rFonts w:hint="eastAsia"/>
        </w:rPr>
        <w:t>由于Scratch并没有提供跨对象更改代码的手段，所以每次想要作出更新就要现在附带的基础（只带一个数字）的文件上做改动，然后复制81个单元格并将其大致放在单元格中，按下绿旗后单元格这些数字就可以自己识别自己所处的单元格，就可以进行维护和改动。</w:t>
      </w:r>
    </w:p>
    <w:p w14:paraId="677EDAB8" w14:textId="59D4F3F4" w:rsidR="00A16EE3" w:rsidRPr="00E96A62" w:rsidRDefault="00A16EE3" w:rsidP="00E96A62">
      <w:pPr>
        <w:pStyle w:val="a3"/>
        <w:ind w:left="425" w:firstLineChars="0" w:firstLine="0"/>
      </w:pPr>
      <w:r>
        <w:rPr>
          <w:rFonts w:hint="eastAsia"/>
        </w:rPr>
        <w:t>在Scratch的源文件中，也存在着备注，可以从技术性的角度上来解释程序的运行。</w:t>
      </w:r>
    </w:p>
    <w:sectPr w:rsidR="00A16EE3" w:rsidRPr="00E96A62" w:rsidSect="00622A0E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CDAC2" w14:textId="77777777" w:rsidR="00192CDC" w:rsidRDefault="00192CDC" w:rsidP="00A16EE3">
      <w:r>
        <w:separator/>
      </w:r>
    </w:p>
  </w:endnote>
  <w:endnote w:type="continuationSeparator" w:id="0">
    <w:p w14:paraId="523B2C06" w14:textId="77777777" w:rsidR="00192CDC" w:rsidRDefault="00192CDC" w:rsidP="00A1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D4A46" w14:textId="77777777" w:rsidR="00A16EE3" w:rsidRDefault="00A16EE3" w:rsidP="003C4DE9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543BA42" w14:textId="77777777" w:rsidR="00A16EE3" w:rsidRDefault="00A16EE3" w:rsidP="00A16EE3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EFAAE" w14:textId="77777777" w:rsidR="00A16EE3" w:rsidRDefault="00A16EE3" w:rsidP="003C4DE9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92CDC">
      <w:rPr>
        <w:rStyle w:val="a7"/>
        <w:noProof/>
      </w:rPr>
      <w:t>1</w:t>
    </w:r>
    <w:r>
      <w:rPr>
        <w:rStyle w:val="a7"/>
      </w:rPr>
      <w:fldChar w:fldCharType="end"/>
    </w:r>
  </w:p>
  <w:p w14:paraId="7A09E910" w14:textId="77777777" w:rsidR="00A16EE3" w:rsidRDefault="00A16EE3" w:rsidP="00A16E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30EF8" w14:textId="77777777" w:rsidR="00192CDC" w:rsidRDefault="00192CDC" w:rsidP="00A16EE3">
      <w:r>
        <w:separator/>
      </w:r>
    </w:p>
  </w:footnote>
  <w:footnote w:type="continuationSeparator" w:id="0">
    <w:p w14:paraId="57F0F286" w14:textId="77777777" w:rsidR="00192CDC" w:rsidRDefault="00192CDC" w:rsidP="00A16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03A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3AF456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1E70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7CC17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C30D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253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650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C405F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CE43D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E363A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FC"/>
    <w:rsid w:val="000A6AF9"/>
    <w:rsid w:val="000E04FC"/>
    <w:rsid w:val="00192CDC"/>
    <w:rsid w:val="001E18D7"/>
    <w:rsid w:val="002569A5"/>
    <w:rsid w:val="003522EF"/>
    <w:rsid w:val="00423CC3"/>
    <w:rsid w:val="004815F3"/>
    <w:rsid w:val="00584F3E"/>
    <w:rsid w:val="00622A0E"/>
    <w:rsid w:val="00675759"/>
    <w:rsid w:val="007141A6"/>
    <w:rsid w:val="00793680"/>
    <w:rsid w:val="007E204E"/>
    <w:rsid w:val="00861C04"/>
    <w:rsid w:val="008764D2"/>
    <w:rsid w:val="008C50DA"/>
    <w:rsid w:val="00A16EE3"/>
    <w:rsid w:val="00A21F46"/>
    <w:rsid w:val="00B144CD"/>
    <w:rsid w:val="00BF103B"/>
    <w:rsid w:val="00BF3334"/>
    <w:rsid w:val="00C74C06"/>
    <w:rsid w:val="00CA635C"/>
    <w:rsid w:val="00CB24D1"/>
    <w:rsid w:val="00DE525E"/>
    <w:rsid w:val="00E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A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41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F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F4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A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21F4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21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21F4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21F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21F4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21F4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21F46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A21F4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A21F46"/>
    <w:rPr>
      <w:rFonts w:asciiTheme="majorHAnsi" w:eastAsiaTheme="majorEastAsia" w:hAnsiTheme="majorHAnsi" w:cstheme="majorBidi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584F3E"/>
    <w:rPr>
      <w:rFonts w:asciiTheme="majorHAnsi" w:eastAsia="宋体" w:hAnsiTheme="majorHAnsi" w:cstheme="majorBid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6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6EE3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1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7F09A3-4CE0-1A47-8318-F758DE49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2017-02-21T14:03:00Z</dcterms:created>
  <dcterms:modified xsi:type="dcterms:W3CDTF">2017-03-11T03:25:00Z</dcterms:modified>
</cp:coreProperties>
</file>