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F1ED" w14:textId="77777777" w:rsidR="002F27A5" w:rsidRDefault="002F27A5" w:rsidP="00D46407">
      <w:pPr>
        <w:ind w:left="-851"/>
        <w:rPr>
          <w:lang w:bidi="ar-EG"/>
        </w:rPr>
      </w:pPr>
      <w:bookmarkStart w:id="0" w:name="_GoBack"/>
      <w:bookmarkEnd w:id="0"/>
    </w:p>
    <w:p w14:paraId="6175F3C7" w14:textId="77777777" w:rsidR="00D46407" w:rsidRDefault="00D46407" w:rsidP="00D46407">
      <w:pPr>
        <w:ind w:left="-851"/>
        <w:rPr>
          <w:rFonts w:asciiTheme="majorBidi" w:hAnsiTheme="majorBidi" w:cstheme="majorBidi"/>
          <w:b/>
          <w:bCs/>
          <w:u w:val="single"/>
        </w:rPr>
      </w:pPr>
      <w:r w:rsidRPr="00256414">
        <w:rPr>
          <w:rFonts w:asciiTheme="majorBidi" w:hAnsiTheme="majorBidi" w:cstheme="majorBidi"/>
          <w:b/>
          <w:bCs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u w:val="single"/>
        </w:rPr>
        <w:t>Two</w:t>
      </w:r>
      <w:r w:rsidRPr="00256414">
        <w:rPr>
          <w:rFonts w:asciiTheme="majorBidi" w:hAnsiTheme="majorBidi" w:cstheme="majorBidi"/>
          <w:b/>
          <w:bCs/>
          <w:u w:val="single"/>
        </w:rPr>
        <w:t>:</w:t>
      </w:r>
    </w:p>
    <w:p w14:paraId="0515FB9A" w14:textId="77777777" w:rsidR="00D46407" w:rsidRDefault="00D46407" w:rsidP="00C93532">
      <w:pPr>
        <w:pStyle w:val="ListParagraph"/>
        <w:autoSpaceDE w:val="0"/>
        <w:autoSpaceDN w:val="0"/>
        <w:adjustRightInd w:val="0"/>
        <w:ind w:left="-851" w:right="-908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3F02AE">
        <w:rPr>
          <w:rFonts w:asciiTheme="majorBidi" w:hAnsiTheme="majorBidi" w:cstheme="majorBidi"/>
        </w:rPr>
        <w:t>he following</w:t>
      </w:r>
      <w:r>
        <w:rPr>
          <w:rFonts w:asciiTheme="majorBidi" w:hAnsiTheme="majorBidi" w:cstheme="majorBidi"/>
        </w:rPr>
        <w:t xml:space="preserve"> paragraphs are translated to e</w:t>
      </w:r>
      <w:r w:rsidR="00C93532">
        <w:rPr>
          <w:rFonts w:asciiTheme="majorBidi" w:hAnsiTheme="majorBidi" w:cstheme="majorBidi"/>
        </w:rPr>
        <w:t>ach other in Arabic and English</w:t>
      </w:r>
      <w:r>
        <w:rPr>
          <w:rFonts w:asciiTheme="majorBidi" w:hAnsiTheme="majorBidi" w:cstheme="majorBidi"/>
        </w:rPr>
        <w:t>, read</w:t>
      </w:r>
      <w:r w:rsidR="00C93532">
        <w:rPr>
          <w:rFonts w:asciiTheme="majorBidi" w:hAnsiTheme="majorBidi" w:cstheme="majorBidi"/>
        </w:rPr>
        <w:t xml:space="preserve"> and answer the questions below</w:t>
      </w:r>
      <w:r>
        <w:rPr>
          <w:rFonts w:asciiTheme="majorBidi" w:hAnsiTheme="majorBidi" w:cstheme="majorBidi"/>
        </w:rPr>
        <w:t>.</w:t>
      </w:r>
    </w:p>
    <w:p w14:paraId="37620269" w14:textId="77777777" w:rsidR="00997A7A" w:rsidRDefault="00997A7A" w:rsidP="00997A7A">
      <w:pPr>
        <w:bidi/>
        <w:ind w:left="-851" w:right="-851"/>
        <w:jc w:val="both"/>
        <w:rPr>
          <w:rFonts w:asciiTheme="majorBidi" w:hAnsiTheme="majorBidi"/>
          <w:rtl/>
          <w:lang w:bidi="ar-EG"/>
        </w:rPr>
      </w:pPr>
    </w:p>
    <w:p w14:paraId="46034A37" w14:textId="77777777" w:rsidR="00D46407" w:rsidRPr="009B6E5D" w:rsidRDefault="00D46407" w:rsidP="00997A7A">
      <w:pPr>
        <w:bidi/>
        <w:ind w:left="-851" w:right="-851"/>
        <w:jc w:val="bot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hint="cs"/>
          <w:rtl/>
          <w:lang w:bidi="ar-EG"/>
        </w:rPr>
        <w:t xml:space="preserve">من </w:t>
      </w:r>
      <w:r w:rsidRPr="00923158">
        <w:rPr>
          <w:rFonts w:asciiTheme="majorBidi" w:hAnsiTheme="majorBidi" w:hint="cs"/>
          <w:rtl/>
        </w:rPr>
        <w:t>اكثر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الامراض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اصابة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لمحصول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القمح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مصر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النتروجين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وصدأ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والبياض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الدقيقى</w:t>
      </w:r>
      <w:r w:rsidRPr="00923158">
        <w:rPr>
          <w:rFonts w:asciiTheme="majorBidi" w:hAnsiTheme="majorBidi" w:cstheme="majorBidi"/>
        </w:rPr>
        <w:t>.</w:t>
      </w:r>
      <w:r>
        <w:rPr>
          <w:rFonts w:asciiTheme="majorBidi" w:hAnsiTheme="majorBidi" w:hint="cs"/>
          <w:rtl/>
        </w:rPr>
        <w:t xml:space="preserve"> </w:t>
      </w:r>
      <w:r w:rsidRPr="00923158">
        <w:rPr>
          <w:rFonts w:asciiTheme="majorBidi" w:hAnsiTheme="majorBidi" w:hint="cs"/>
          <w:rtl/>
        </w:rPr>
        <w:t>و</w:t>
      </w:r>
      <w:r>
        <w:rPr>
          <w:rFonts w:asciiTheme="majorBidi" w:hAnsiTheme="majorBidi" w:hint="cs"/>
          <w:rtl/>
        </w:rPr>
        <w:t xml:space="preserve">تكون </w:t>
      </w:r>
      <w:r w:rsidRPr="00923158">
        <w:rPr>
          <w:rFonts w:asciiTheme="majorBidi" w:hAnsiTheme="majorBidi" w:hint="cs"/>
          <w:rtl/>
        </w:rPr>
        <w:t>اعراض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النتروجين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اصفرار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ونحافة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بالاضافة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موت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اما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</w:t>
      </w:r>
      <w:r>
        <w:rPr>
          <w:rFonts w:asciiTheme="majorBidi" w:hAnsiTheme="majorBidi" w:hint="cs"/>
          <w:rtl/>
        </w:rPr>
        <w:t xml:space="preserve">مرض </w:t>
      </w:r>
      <w:r w:rsidRPr="00923158">
        <w:rPr>
          <w:rFonts w:asciiTheme="majorBidi" w:hAnsiTheme="majorBidi" w:hint="cs"/>
          <w:rtl/>
        </w:rPr>
        <w:t>صدا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فتكون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ذابلة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حمراء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فارغة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الحبوب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لمرض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البياض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الدقيقى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فيكسو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اللون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الابيض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كل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النبات</w:t>
      </w:r>
      <w:r w:rsidRPr="00923158">
        <w:rPr>
          <w:rFonts w:asciiTheme="majorBidi" w:hAnsiTheme="majorBidi"/>
          <w:rtl/>
        </w:rPr>
        <w:t xml:space="preserve"> (</w:t>
      </w:r>
      <w:r w:rsidRPr="00923158">
        <w:rPr>
          <w:rFonts w:asciiTheme="majorBidi" w:hAnsiTheme="majorBidi" w:hint="cs"/>
          <w:rtl/>
        </w:rPr>
        <w:t>الورق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 w:hint="cs"/>
          <w:rtl/>
          <w:lang w:bidi="ar-EG"/>
        </w:rPr>
        <w:t>.</w:t>
      </w:r>
    </w:p>
    <w:p w14:paraId="0742F22E" w14:textId="77777777" w:rsidR="00884797" w:rsidRDefault="00884797" w:rsidP="00997A7A">
      <w:pPr>
        <w:ind w:left="-851" w:right="-908"/>
        <w:jc w:val="both"/>
        <w:rPr>
          <w:rFonts w:asciiTheme="majorBidi" w:hAnsiTheme="majorBidi" w:cstheme="majorBidi"/>
        </w:rPr>
      </w:pPr>
    </w:p>
    <w:p w14:paraId="2E518C27" w14:textId="77777777" w:rsidR="00D46407" w:rsidRDefault="00D46407" w:rsidP="00997A7A">
      <w:pPr>
        <w:ind w:left="-851" w:right="-908"/>
        <w:jc w:val="both"/>
        <w:rPr>
          <w:rFonts w:asciiTheme="majorBidi" w:hAnsiTheme="majorBidi" w:cstheme="majorBidi"/>
        </w:rPr>
      </w:pPr>
      <w:r w:rsidRPr="00923158">
        <w:rPr>
          <w:rFonts w:asciiTheme="majorBidi" w:hAnsiTheme="majorBidi" w:cstheme="majorBidi"/>
        </w:rPr>
        <w:t>The most diseases that infect wheat crop in Egypt are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>the nitrogen deficiency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leaf rust</w:t>
      </w:r>
      <w:r w:rsidRPr="00923158">
        <w:rPr>
          <w:rFonts w:asciiTheme="majorBidi" w:hAnsiTheme="majorBidi" w:cstheme="majorBidi"/>
        </w:rPr>
        <w:t xml:space="preserve"> and powdery mildew.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"</w:t>
      </w:r>
      <w:r w:rsidRPr="00923158">
        <w:rPr>
          <w:rFonts w:asciiTheme="majorBidi" w:hAnsiTheme="majorBidi" w:cstheme="majorBidi"/>
        </w:rPr>
        <w:t>nitrogen deficiency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symptoms are yellowing of leaves and </w:t>
      </w:r>
      <w:r w:rsidRPr="00FF2866">
        <w:rPr>
          <w:rFonts w:asciiTheme="majorBidi" w:hAnsiTheme="majorBidi" w:cstheme="majorBidi"/>
        </w:rPr>
        <w:t>Thinness</w:t>
      </w:r>
      <w:r>
        <w:rPr>
          <w:rFonts w:asciiTheme="majorBidi" w:hAnsiTheme="majorBidi" w:cstheme="majorBidi"/>
        </w:rPr>
        <w:t xml:space="preserve"> of the stem</w:t>
      </w:r>
      <w:r w:rsidRPr="00923158">
        <w:rPr>
          <w:rFonts w:asciiTheme="majorBidi" w:hAnsiTheme="majorBidi" w:cstheme="majorBidi"/>
        </w:rPr>
        <w:t xml:space="preserve"> in addition to the death of spikes</w:t>
      </w:r>
      <w:r>
        <w:rPr>
          <w:rFonts w:asciiTheme="majorBidi" w:hAnsiTheme="majorBidi" w:cstheme="majorBidi"/>
        </w:rPr>
        <w:t>.</w:t>
      </w:r>
      <w:r w:rsidRPr="00923158">
        <w:rPr>
          <w:rFonts w:asciiTheme="majorBidi" w:hAnsiTheme="majorBidi" w:cstheme="majorBidi"/>
        </w:rPr>
        <w:t xml:space="preserve"> As for 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>leaf rust</w:t>
      </w:r>
      <w:r>
        <w:rPr>
          <w:rFonts w:asciiTheme="majorBidi" w:hAnsiTheme="majorBidi" w:cstheme="majorBidi"/>
        </w:rPr>
        <w:t xml:space="preserve">" disease, the leaves will </w:t>
      </w:r>
      <w:r w:rsidRPr="00923158">
        <w:rPr>
          <w:rFonts w:asciiTheme="majorBidi" w:hAnsiTheme="majorBidi" w:cstheme="majorBidi"/>
        </w:rPr>
        <w:t>be wilted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turn red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the spikes become </w:t>
      </w:r>
      <w:r w:rsidRPr="00923158">
        <w:rPr>
          <w:rFonts w:asciiTheme="majorBidi" w:hAnsiTheme="majorBidi" w:cstheme="majorBidi"/>
        </w:rPr>
        <w:t>empty of grain</w:t>
      </w:r>
      <w:r>
        <w:rPr>
          <w:rFonts w:asciiTheme="majorBidi" w:hAnsiTheme="majorBidi" w:cstheme="majorBidi"/>
        </w:rPr>
        <w:t>s. As well for the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>powdery mildew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disease </w:t>
      </w:r>
      <w:r>
        <w:rPr>
          <w:rFonts w:asciiTheme="majorBidi" w:hAnsiTheme="majorBidi" w:cstheme="majorBidi"/>
        </w:rPr>
        <w:t>the white c</w:t>
      </w:r>
      <w:r w:rsidRPr="00923158">
        <w:rPr>
          <w:rFonts w:asciiTheme="majorBidi" w:hAnsiTheme="majorBidi" w:cstheme="majorBidi"/>
        </w:rPr>
        <w:t>olor</w:t>
      </w:r>
      <w:r>
        <w:rPr>
          <w:rFonts w:asciiTheme="majorBidi" w:hAnsiTheme="majorBidi" w:cstheme="majorBidi"/>
        </w:rPr>
        <w:t xml:space="preserve"> will cover the whole plant</w:t>
      </w:r>
      <w:r w:rsidRPr="00923158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leaves, stem,</w:t>
      </w:r>
      <w:r w:rsidRPr="00923158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spike)</w:t>
      </w:r>
      <w:r w:rsidRPr="00923158">
        <w:rPr>
          <w:rFonts w:asciiTheme="majorBidi" w:hAnsiTheme="majorBidi" w:cstheme="majorBidi"/>
        </w:rPr>
        <w:t xml:space="preserve"> </w:t>
      </w:r>
    </w:p>
    <w:p w14:paraId="097A8BEA" w14:textId="77777777" w:rsidR="00997A7A" w:rsidRDefault="00997A7A" w:rsidP="00997A7A">
      <w:pPr>
        <w:ind w:left="-851" w:right="-908"/>
        <w:jc w:val="both"/>
        <w:rPr>
          <w:rFonts w:asciiTheme="majorBidi" w:hAnsiTheme="majorBidi" w:cstheme="majorBidi"/>
        </w:rPr>
      </w:pPr>
    </w:p>
    <w:p w14:paraId="3D563805" w14:textId="77777777" w:rsidR="00884797" w:rsidRPr="00923158" w:rsidRDefault="00884797" w:rsidP="00997A7A">
      <w:pPr>
        <w:ind w:left="-851" w:right="-908"/>
        <w:jc w:val="both"/>
        <w:rPr>
          <w:rFonts w:asciiTheme="majorBidi" w:hAnsiTheme="majorBidi" w:cstheme="majorBidi"/>
        </w:rPr>
      </w:pPr>
    </w:p>
    <w:p w14:paraId="2FAFF182" w14:textId="77777777" w:rsidR="00D46407" w:rsidRDefault="00D46407" w:rsidP="00997A7A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the knowledge from the </w:t>
      </w:r>
      <w:r>
        <w:rPr>
          <w:rFonts w:asciiTheme="majorBidi" w:hAnsiTheme="majorBidi" w:cstheme="majorBidi"/>
        </w:rPr>
        <w:t>previous</w:t>
      </w:r>
      <w:r w:rsidRPr="007625E9">
        <w:rPr>
          <w:rFonts w:asciiTheme="majorBidi" w:hAnsiTheme="majorBidi" w:cstheme="majorBidi"/>
        </w:rPr>
        <w:t xml:space="preserve"> paragraph in concepts, property, and value formats.</w:t>
      </w:r>
      <w:r w:rsidRPr="00DD0548">
        <w:rPr>
          <w:rFonts w:asciiTheme="majorBidi" w:hAnsiTheme="majorBidi" w:cstheme="majorBidi"/>
        </w:rPr>
        <w:t xml:space="preserve"> (See the table 1, 2).</w:t>
      </w:r>
    </w:p>
    <w:p w14:paraId="0BD0CBF7" w14:textId="77777777" w:rsidR="00D46407" w:rsidRPr="00DD0548" w:rsidRDefault="00D46407" w:rsidP="00997A7A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</w:t>
      </w:r>
      <w:r>
        <w:rPr>
          <w:rFonts w:asciiTheme="majorBidi" w:hAnsiTheme="majorBidi" w:cstheme="majorBidi"/>
        </w:rPr>
        <w:t>the source of value for each property and if its type is</w:t>
      </w:r>
      <w:r w:rsidRPr="006C0C9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either single or multiple.  </w:t>
      </w:r>
    </w:p>
    <w:p w14:paraId="642D7DFF" w14:textId="77777777" w:rsidR="00D46407" w:rsidRDefault="00D46407" w:rsidP="00997A7A">
      <w:pPr>
        <w:pStyle w:val="ListParagraph"/>
        <w:numPr>
          <w:ilvl w:val="0"/>
          <w:numId w:val="3"/>
        </w:numPr>
        <w:spacing w:after="200"/>
        <w:ind w:left="-426" w:hanging="14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this knowledge </w:t>
      </w:r>
      <w:r w:rsidRPr="007625E9">
        <w:rPr>
          <w:rFonts w:asciiTheme="majorBidi" w:hAnsiTheme="majorBidi" w:cstheme="majorBidi"/>
        </w:rPr>
        <w:t>in</w:t>
      </w:r>
      <w:r>
        <w:rPr>
          <w:rFonts w:asciiTheme="majorBidi" w:hAnsiTheme="majorBidi" w:cstheme="majorBidi"/>
        </w:rPr>
        <w:t>to</w:t>
      </w:r>
      <w:r w:rsidRPr="007625E9">
        <w:rPr>
          <w:rFonts w:asciiTheme="majorBidi" w:hAnsiTheme="majorBidi" w:cstheme="majorBidi"/>
        </w:rPr>
        <w:t xml:space="preserve"> prolog </w:t>
      </w:r>
      <w:r>
        <w:rPr>
          <w:rFonts w:asciiTheme="majorBidi" w:hAnsiTheme="majorBidi" w:cstheme="majorBidi"/>
        </w:rPr>
        <w:t xml:space="preserve">code </w:t>
      </w:r>
      <w:r w:rsidRPr="007625E9">
        <w:rPr>
          <w:rFonts w:asciiTheme="majorBidi" w:hAnsiTheme="majorBidi" w:cstheme="majorBidi"/>
        </w:rPr>
        <w:t>and write the program to infer these rules.</w:t>
      </w:r>
    </w:p>
    <w:p w14:paraId="4047937A" w14:textId="77777777" w:rsidR="00D46407" w:rsidRPr="008F2B3B" w:rsidRDefault="00D46407" w:rsidP="00997A7A">
      <w:pPr>
        <w:pStyle w:val="ListParagraph"/>
        <w:numPr>
          <w:ilvl w:val="0"/>
          <w:numId w:val="3"/>
        </w:numPr>
        <w:spacing w:after="200"/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If you are building the expert system in bilingual (English/Arabic), which column are you going to translate into Arabic?</w:t>
      </w:r>
    </w:p>
    <w:tbl>
      <w:tblPr>
        <w:tblStyle w:val="TableGrid"/>
        <w:tblpPr w:leftFromText="180" w:rightFromText="180" w:vertAnchor="text" w:horzAnchor="margin" w:tblpX="-432" w:tblpY="16"/>
        <w:tblW w:w="0" w:type="auto"/>
        <w:tblLook w:val="04A0" w:firstRow="1" w:lastRow="0" w:firstColumn="1" w:lastColumn="0" w:noHBand="0" w:noVBand="1"/>
      </w:tblPr>
      <w:tblGrid>
        <w:gridCol w:w="1695"/>
        <w:gridCol w:w="1485"/>
        <w:gridCol w:w="2058"/>
        <w:gridCol w:w="1410"/>
        <w:gridCol w:w="1411"/>
      </w:tblGrid>
      <w:tr w:rsidR="00D46407" w14:paraId="2F037AC2" w14:textId="77777777" w:rsidTr="00884797">
        <w:trPr>
          <w:trHeight w:val="279"/>
        </w:trPr>
        <w:tc>
          <w:tcPr>
            <w:tcW w:w="1695" w:type="dxa"/>
            <w:tcBorders>
              <w:bottom w:val="double" w:sz="4" w:space="0" w:color="auto"/>
            </w:tcBorders>
            <w:vAlign w:val="bottom"/>
          </w:tcPr>
          <w:p w14:paraId="14F1821E" w14:textId="77777777" w:rsidR="00D46407" w:rsidRDefault="00D46407" w:rsidP="00884797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85" w:type="dxa"/>
            <w:tcBorders>
              <w:bottom w:val="double" w:sz="4" w:space="0" w:color="auto"/>
            </w:tcBorders>
            <w:vAlign w:val="bottom"/>
          </w:tcPr>
          <w:p w14:paraId="101987BA" w14:textId="77777777" w:rsidR="00D46407" w:rsidRDefault="00D46407" w:rsidP="00884797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2058" w:type="dxa"/>
            <w:tcBorders>
              <w:bottom w:val="double" w:sz="4" w:space="0" w:color="auto"/>
            </w:tcBorders>
          </w:tcPr>
          <w:p w14:paraId="3E78A158" w14:textId="77777777" w:rsidR="00D46407" w:rsidRPr="00E1632B" w:rsidRDefault="00D46407" w:rsidP="00884797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</w:t>
            </w:r>
            <w:r w:rsidRPr="00E1632B">
              <w:rPr>
                <w:rFonts w:asciiTheme="majorBidi" w:hAnsiTheme="majorBidi" w:cstheme="majorBidi"/>
              </w:rPr>
              <w:t>alue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410" w:type="dxa"/>
            <w:tcBorders>
              <w:bottom w:val="double" w:sz="4" w:space="0" w:color="auto"/>
            </w:tcBorders>
            <w:vAlign w:val="bottom"/>
          </w:tcPr>
          <w:p w14:paraId="34D27E58" w14:textId="77777777" w:rsidR="00D46407" w:rsidRDefault="00D46407" w:rsidP="00884797">
            <w:pPr>
              <w:ind w:left="-18"/>
              <w:jc w:val="center"/>
              <w:rPr>
                <w:rFonts w:asciiTheme="majorBidi" w:hAnsiTheme="majorBidi" w:cstheme="majorBidi"/>
              </w:rPr>
            </w:pPr>
            <w:r w:rsidRPr="00E1632B">
              <w:rPr>
                <w:rFonts w:asciiTheme="majorBidi" w:hAnsiTheme="majorBidi" w:cstheme="majorBidi"/>
              </w:rPr>
              <w:t>S.O.V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bottom"/>
          </w:tcPr>
          <w:p w14:paraId="0A45B37D" w14:textId="77777777" w:rsidR="00D46407" w:rsidRDefault="00D46407" w:rsidP="00583A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s/m</w:t>
            </w:r>
          </w:p>
        </w:tc>
      </w:tr>
      <w:tr w:rsidR="00D46407" w14:paraId="51A0774A" w14:textId="77777777" w:rsidTr="00884797">
        <w:tc>
          <w:tcPr>
            <w:tcW w:w="1695" w:type="dxa"/>
            <w:tcBorders>
              <w:top w:val="double" w:sz="4" w:space="0" w:color="auto"/>
            </w:tcBorders>
          </w:tcPr>
          <w:p w14:paraId="33892EBB" w14:textId="77777777" w:rsidR="00D46407" w:rsidRDefault="00884797" w:rsidP="00884797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          disorder</w:t>
            </w: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30D29600" w14:textId="77777777" w:rsidR="00D46407" w:rsidRDefault="00884797" w:rsidP="00884797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name</w:t>
            </w:r>
          </w:p>
        </w:tc>
        <w:tc>
          <w:tcPr>
            <w:tcW w:w="2058" w:type="dxa"/>
            <w:tcBorders>
              <w:top w:val="double" w:sz="4" w:space="0" w:color="auto"/>
            </w:tcBorders>
          </w:tcPr>
          <w:p w14:paraId="19D13E37" w14:textId="77777777" w:rsidR="00D46407" w:rsidRDefault="00884797" w:rsidP="00884797">
            <w:pPr>
              <w:ind w:left="-851"/>
              <w:rPr>
                <w:rFonts w:asciiTheme="majorBidi" w:hAnsiTheme="majorBidi" w:cstheme="majorBidi"/>
              </w:rPr>
            </w:pPr>
            <w:r w:rsidRPr="00923158">
              <w:rPr>
                <w:rFonts w:asciiTheme="majorBidi" w:hAnsiTheme="majorBidi" w:cstheme="majorBidi"/>
              </w:rPr>
              <w:t>N</w:t>
            </w:r>
            <w:r>
              <w:rPr>
                <w:rFonts w:asciiTheme="majorBidi" w:hAnsiTheme="majorBidi" w:cstheme="majorBidi"/>
              </w:rPr>
              <w:t xml:space="preserve">          n</w:t>
            </w:r>
            <w:r w:rsidRPr="00923158">
              <w:rPr>
                <w:rFonts w:asciiTheme="majorBidi" w:hAnsiTheme="majorBidi" w:cstheme="majorBidi"/>
              </w:rPr>
              <w:t>itrogen deficiency</w:t>
            </w:r>
          </w:p>
          <w:p w14:paraId="0B4C9103" w14:textId="77777777" w:rsidR="00884797" w:rsidRDefault="00884797" w:rsidP="00884797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leaf rust</w:t>
            </w:r>
          </w:p>
          <w:p w14:paraId="1363C914" w14:textId="77777777" w:rsidR="00884797" w:rsidRDefault="00884797" w:rsidP="00884797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</w:t>
            </w:r>
            <w:r w:rsidRPr="00923158">
              <w:rPr>
                <w:rFonts w:asciiTheme="majorBidi" w:hAnsiTheme="majorBidi" w:cstheme="majorBidi"/>
              </w:rPr>
              <w:t xml:space="preserve"> powdery mildew</w:t>
            </w:r>
          </w:p>
          <w:p w14:paraId="7625C573" w14:textId="77777777" w:rsidR="00884797" w:rsidRPr="00C70292" w:rsidRDefault="00884797" w:rsidP="00884797">
            <w:pPr>
              <w:ind w:left="-851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</w:p>
        </w:tc>
        <w:tc>
          <w:tcPr>
            <w:tcW w:w="1410" w:type="dxa"/>
            <w:tcBorders>
              <w:top w:val="double" w:sz="4" w:space="0" w:color="auto"/>
            </w:tcBorders>
          </w:tcPr>
          <w:p w14:paraId="2214CE08" w14:textId="77777777" w:rsidR="00D46407" w:rsidRDefault="00884797" w:rsidP="00884797">
            <w:pPr>
              <w:ind w:left="-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Diagnosis model</w:t>
            </w: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1330C91F" w14:textId="77777777" w:rsidR="00D46407" w:rsidRDefault="00D46407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21C485" wp14:editId="4C7CC5AF">
                      <wp:simplePos x="0" y="0"/>
                      <wp:positionH relativeFrom="column">
                        <wp:posOffset>785177</wp:posOffset>
                      </wp:positionH>
                      <wp:positionV relativeFrom="paragraph">
                        <wp:posOffset>61914</wp:posOffset>
                      </wp:positionV>
                      <wp:extent cx="714375" cy="190500"/>
                      <wp:effectExtent l="0" t="4762" r="23812" b="23813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DDFF2A" w14:textId="77777777" w:rsidR="00D46407" w:rsidRPr="00382E99" w:rsidRDefault="00D46407" w:rsidP="00D46407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1</w:t>
                                  </w:r>
                                </w:p>
                                <w:p w14:paraId="6292D8CE" w14:textId="77777777" w:rsidR="00D46407" w:rsidRDefault="00D46407" w:rsidP="00D4640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1C4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8" o:spid="_x0000_s1026" type="#_x0000_t202" style="position:absolute;margin-left:61.8pt;margin-top:4.9pt;width:56.25pt;height:15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" fillcolor="white [3201]" strokeweight=".5pt">
                      <v:textbox>
                        <w:txbxContent>
                          <w:p w14:paraId="5FDDFF2A" w14:textId="77777777" w:rsidR="00D46407" w:rsidRPr="00382E99" w:rsidRDefault="00D46407" w:rsidP="00D4640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  <w:p w14:paraId="6292D8CE" w14:textId="77777777" w:rsidR="00D46407" w:rsidRDefault="00D46407" w:rsidP="00D4640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3A83">
              <w:rPr>
                <w:rFonts w:asciiTheme="majorBidi" w:hAnsiTheme="majorBidi" w:cstheme="majorBidi"/>
              </w:rPr>
              <w:t>m</w:t>
            </w:r>
          </w:p>
        </w:tc>
      </w:tr>
      <w:tr w:rsidR="00884797" w14:paraId="327AB473" w14:textId="77777777" w:rsidTr="00884797">
        <w:tc>
          <w:tcPr>
            <w:tcW w:w="1695" w:type="dxa"/>
            <w:tcBorders>
              <w:top w:val="double" w:sz="4" w:space="0" w:color="auto"/>
            </w:tcBorders>
          </w:tcPr>
          <w:p w14:paraId="140D213C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leaf</w:t>
            </w: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56C0BBFC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2058" w:type="dxa"/>
            <w:tcBorders>
              <w:top w:val="double" w:sz="4" w:space="0" w:color="auto"/>
            </w:tcBorders>
          </w:tcPr>
          <w:p w14:paraId="3AF88D6F" w14:textId="77777777" w:rsidR="00884797" w:rsidRPr="00923158" w:rsidRDefault="00884797" w:rsidP="00884797">
            <w:pPr>
              <w:ind w:left="6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Yellow, white</w:t>
            </w:r>
          </w:p>
        </w:tc>
        <w:tc>
          <w:tcPr>
            <w:tcW w:w="1410" w:type="dxa"/>
            <w:tcBorders>
              <w:top w:val="double" w:sz="4" w:space="0" w:color="auto"/>
            </w:tcBorders>
          </w:tcPr>
          <w:p w14:paraId="6C56C1D3" w14:textId="77777777" w:rsidR="00884797" w:rsidRDefault="00884797" w:rsidP="00884797">
            <w:pPr>
              <w:ind w:left="-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5756A813" w14:textId="77777777" w:rsidR="00884797" w:rsidRDefault="00583A83" w:rsidP="00583A83">
            <w:pPr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t>m</w:t>
            </w:r>
          </w:p>
        </w:tc>
      </w:tr>
      <w:tr w:rsidR="00D46407" w14:paraId="5B7377B2" w14:textId="77777777" w:rsidTr="00884797">
        <w:tc>
          <w:tcPr>
            <w:tcW w:w="1695" w:type="dxa"/>
          </w:tcPr>
          <w:p w14:paraId="2869678F" w14:textId="77777777" w:rsidR="00D4640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stem</w:t>
            </w:r>
          </w:p>
        </w:tc>
        <w:tc>
          <w:tcPr>
            <w:tcW w:w="1485" w:type="dxa"/>
          </w:tcPr>
          <w:p w14:paraId="6EB6B33C" w14:textId="77777777" w:rsidR="00D4640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shape</w:t>
            </w:r>
          </w:p>
        </w:tc>
        <w:tc>
          <w:tcPr>
            <w:tcW w:w="2058" w:type="dxa"/>
          </w:tcPr>
          <w:p w14:paraId="72070047" w14:textId="77777777" w:rsidR="00D46407" w:rsidRDefault="00884797" w:rsidP="00884797">
            <w:pPr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thinness</w:t>
            </w:r>
          </w:p>
        </w:tc>
        <w:tc>
          <w:tcPr>
            <w:tcW w:w="1410" w:type="dxa"/>
          </w:tcPr>
          <w:p w14:paraId="11A28AD3" w14:textId="77777777" w:rsidR="00D46407" w:rsidRDefault="00884797" w:rsidP="00583A83">
            <w:pPr>
              <w:ind w:left="-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1411" w:type="dxa"/>
          </w:tcPr>
          <w:p w14:paraId="23B46AD7" w14:textId="77777777" w:rsidR="00D46407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</w:p>
        </w:tc>
      </w:tr>
      <w:tr w:rsidR="00884797" w14:paraId="757C20A5" w14:textId="77777777" w:rsidTr="00884797">
        <w:tc>
          <w:tcPr>
            <w:tcW w:w="1695" w:type="dxa"/>
          </w:tcPr>
          <w:p w14:paraId="77C3CD57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 w:rsidRPr="00923158">
              <w:rPr>
                <w:rFonts w:asciiTheme="majorBidi" w:hAnsiTheme="majorBidi" w:cstheme="majorBidi"/>
              </w:rPr>
              <w:t>spikes</w:t>
            </w:r>
          </w:p>
        </w:tc>
        <w:tc>
          <w:tcPr>
            <w:tcW w:w="1485" w:type="dxa"/>
          </w:tcPr>
          <w:p w14:paraId="2DA96F1A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2058" w:type="dxa"/>
          </w:tcPr>
          <w:p w14:paraId="581812E2" w14:textId="77777777" w:rsidR="00884797" w:rsidRDefault="00884797" w:rsidP="00884797">
            <w:pPr>
              <w:rPr>
                <w:rFonts w:asciiTheme="majorBidi" w:hAnsiTheme="majorBidi" w:cstheme="majorBidi"/>
                <w:lang w:bidi="ar-EG"/>
              </w:rPr>
            </w:pPr>
            <w:r w:rsidRPr="00923158">
              <w:rPr>
                <w:rFonts w:asciiTheme="majorBidi" w:hAnsiTheme="majorBidi" w:cstheme="majorBidi"/>
              </w:rPr>
              <w:t>death</w:t>
            </w:r>
          </w:p>
        </w:tc>
        <w:tc>
          <w:tcPr>
            <w:tcW w:w="1410" w:type="dxa"/>
          </w:tcPr>
          <w:p w14:paraId="2E994B28" w14:textId="77777777" w:rsidR="00884797" w:rsidRDefault="00884797" w:rsidP="00884797">
            <w:pPr>
              <w:ind w:left="-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1411" w:type="dxa"/>
          </w:tcPr>
          <w:p w14:paraId="49E51C51" w14:textId="77777777" w:rsidR="00884797" w:rsidRDefault="00583A83" w:rsidP="00583A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</w:p>
        </w:tc>
      </w:tr>
      <w:tr w:rsidR="00884797" w14:paraId="631CD57E" w14:textId="77777777" w:rsidTr="00884797">
        <w:tc>
          <w:tcPr>
            <w:tcW w:w="1695" w:type="dxa"/>
          </w:tcPr>
          <w:p w14:paraId="35FD5640" w14:textId="77777777" w:rsidR="00884797" w:rsidRPr="00923158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leaf</w:t>
            </w:r>
          </w:p>
        </w:tc>
        <w:tc>
          <w:tcPr>
            <w:tcW w:w="1485" w:type="dxa"/>
          </w:tcPr>
          <w:p w14:paraId="52E295EA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shape</w:t>
            </w:r>
          </w:p>
        </w:tc>
        <w:tc>
          <w:tcPr>
            <w:tcW w:w="2058" w:type="dxa"/>
          </w:tcPr>
          <w:p w14:paraId="599E027B" w14:textId="77777777" w:rsidR="00884797" w:rsidRPr="00923158" w:rsidRDefault="00884797" w:rsidP="00884797">
            <w:pPr>
              <w:rPr>
                <w:rFonts w:asciiTheme="majorBidi" w:hAnsiTheme="majorBidi" w:cstheme="majorBidi"/>
              </w:rPr>
            </w:pPr>
            <w:r w:rsidRPr="00923158">
              <w:rPr>
                <w:rFonts w:asciiTheme="majorBidi" w:hAnsiTheme="majorBidi" w:cstheme="majorBidi"/>
              </w:rPr>
              <w:t>wilted</w:t>
            </w:r>
          </w:p>
        </w:tc>
        <w:tc>
          <w:tcPr>
            <w:tcW w:w="1410" w:type="dxa"/>
          </w:tcPr>
          <w:p w14:paraId="1DD205AC" w14:textId="77777777" w:rsidR="00884797" w:rsidRDefault="00884797" w:rsidP="00884797">
            <w:pPr>
              <w:ind w:left="-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1411" w:type="dxa"/>
          </w:tcPr>
          <w:p w14:paraId="1D305AEC" w14:textId="77777777" w:rsidR="00884797" w:rsidRDefault="00583A83" w:rsidP="00583A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</w:p>
        </w:tc>
      </w:tr>
      <w:tr w:rsidR="00884797" w14:paraId="7B131E34" w14:textId="77777777" w:rsidTr="00884797">
        <w:tc>
          <w:tcPr>
            <w:tcW w:w="1695" w:type="dxa"/>
          </w:tcPr>
          <w:p w14:paraId="643720BB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stem</w:t>
            </w:r>
          </w:p>
        </w:tc>
        <w:tc>
          <w:tcPr>
            <w:tcW w:w="1485" w:type="dxa"/>
          </w:tcPr>
          <w:p w14:paraId="31EF9D98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2058" w:type="dxa"/>
          </w:tcPr>
          <w:p w14:paraId="507DAD21" w14:textId="77777777" w:rsidR="00884797" w:rsidRPr="00923158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Red, white</w:t>
            </w:r>
          </w:p>
        </w:tc>
        <w:tc>
          <w:tcPr>
            <w:tcW w:w="1410" w:type="dxa"/>
          </w:tcPr>
          <w:p w14:paraId="0067ADD3" w14:textId="77777777" w:rsidR="00884797" w:rsidRDefault="00884797" w:rsidP="00884797">
            <w:pPr>
              <w:ind w:left="-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1411" w:type="dxa"/>
          </w:tcPr>
          <w:p w14:paraId="24841B2C" w14:textId="77777777" w:rsidR="00884797" w:rsidRDefault="00583A83" w:rsidP="00583A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</w:p>
        </w:tc>
      </w:tr>
      <w:tr w:rsidR="00884797" w14:paraId="543E3387" w14:textId="77777777" w:rsidTr="00884797">
        <w:tc>
          <w:tcPr>
            <w:tcW w:w="1695" w:type="dxa"/>
          </w:tcPr>
          <w:p w14:paraId="277ABA76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 w:rsidRPr="00923158">
              <w:rPr>
                <w:rFonts w:asciiTheme="majorBidi" w:hAnsiTheme="majorBidi" w:cstheme="majorBidi"/>
              </w:rPr>
              <w:t>spikes</w:t>
            </w:r>
          </w:p>
        </w:tc>
        <w:tc>
          <w:tcPr>
            <w:tcW w:w="1485" w:type="dxa"/>
          </w:tcPr>
          <w:p w14:paraId="2A50073A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2058" w:type="dxa"/>
          </w:tcPr>
          <w:p w14:paraId="5B32050D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 w:rsidRPr="00923158">
              <w:rPr>
                <w:rFonts w:asciiTheme="majorBidi" w:hAnsiTheme="majorBidi" w:cstheme="majorBidi"/>
              </w:rPr>
              <w:t>empty of grain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410" w:type="dxa"/>
          </w:tcPr>
          <w:p w14:paraId="28F89A6B" w14:textId="77777777" w:rsidR="00884797" w:rsidRDefault="00884797" w:rsidP="00884797">
            <w:pPr>
              <w:ind w:left="-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1411" w:type="dxa"/>
          </w:tcPr>
          <w:p w14:paraId="6448B46A" w14:textId="77777777" w:rsidR="00884797" w:rsidRDefault="00884797" w:rsidP="00583A8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84797" w14:paraId="20BC6293" w14:textId="77777777" w:rsidTr="00884797">
        <w:tc>
          <w:tcPr>
            <w:tcW w:w="1695" w:type="dxa"/>
          </w:tcPr>
          <w:p w14:paraId="714BA6E5" w14:textId="77777777" w:rsidR="00884797" w:rsidRPr="00923158" w:rsidRDefault="00884797" w:rsidP="00884797">
            <w:pPr>
              <w:rPr>
                <w:rFonts w:asciiTheme="majorBidi" w:hAnsiTheme="majorBidi" w:cstheme="majorBidi"/>
              </w:rPr>
            </w:pPr>
            <w:r w:rsidRPr="00923158">
              <w:rPr>
                <w:rFonts w:asciiTheme="majorBidi" w:hAnsiTheme="majorBidi" w:cstheme="majorBidi"/>
              </w:rPr>
              <w:t>spikes</w:t>
            </w:r>
          </w:p>
        </w:tc>
        <w:tc>
          <w:tcPr>
            <w:tcW w:w="1485" w:type="dxa"/>
          </w:tcPr>
          <w:p w14:paraId="7E4E8BC2" w14:textId="77777777" w:rsidR="00884797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2058" w:type="dxa"/>
          </w:tcPr>
          <w:p w14:paraId="26549953" w14:textId="77777777" w:rsidR="00884797" w:rsidRPr="00923158" w:rsidRDefault="00884797" w:rsidP="0088479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white</w:t>
            </w:r>
          </w:p>
        </w:tc>
        <w:tc>
          <w:tcPr>
            <w:tcW w:w="1410" w:type="dxa"/>
          </w:tcPr>
          <w:p w14:paraId="168AC4C5" w14:textId="77777777" w:rsidR="00884797" w:rsidRDefault="00884797" w:rsidP="00884797">
            <w:pPr>
              <w:ind w:left="-18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1411" w:type="dxa"/>
          </w:tcPr>
          <w:p w14:paraId="64AB7535" w14:textId="77777777" w:rsidR="00884797" w:rsidRDefault="00884797" w:rsidP="00583A83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61E5F97" w14:textId="77777777" w:rsidR="00D46407" w:rsidRPr="007625E9" w:rsidRDefault="00D46407" w:rsidP="00D46407">
      <w:pPr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06461AEC" w14:textId="77777777" w:rsidR="00D46407" w:rsidRDefault="00D46407" w:rsidP="00D46407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4A8374F9" w14:textId="77777777" w:rsidR="00D46407" w:rsidRDefault="00D46407">
      <w:pPr>
        <w:rPr>
          <w:lang w:bidi="ar-EG"/>
        </w:rPr>
      </w:pPr>
    </w:p>
    <w:p w14:paraId="302B58DD" w14:textId="77777777" w:rsidR="00884797" w:rsidRDefault="00884797">
      <w:pPr>
        <w:rPr>
          <w:lang w:bidi="ar-EG"/>
        </w:rPr>
      </w:pPr>
    </w:p>
    <w:p w14:paraId="09FCD90D" w14:textId="77777777" w:rsidR="00884797" w:rsidRDefault="00884797">
      <w:pPr>
        <w:rPr>
          <w:lang w:bidi="ar-EG"/>
        </w:rPr>
      </w:pPr>
    </w:p>
    <w:p w14:paraId="441F7521" w14:textId="77777777" w:rsidR="00884797" w:rsidRDefault="00884797">
      <w:pPr>
        <w:rPr>
          <w:lang w:bidi="ar-EG"/>
        </w:rPr>
      </w:pPr>
    </w:p>
    <w:p w14:paraId="05DD4FAE" w14:textId="77777777" w:rsidR="00884797" w:rsidRDefault="00884797">
      <w:pPr>
        <w:rPr>
          <w:lang w:bidi="ar-EG"/>
        </w:rPr>
      </w:pPr>
    </w:p>
    <w:p w14:paraId="16466DC7" w14:textId="77777777" w:rsidR="00884797" w:rsidRDefault="00884797">
      <w:pPr>
        <w:rPr>
          <w:lang w:bidi="ar-EG"/>
        </w:rPr>
      </w:pPr>
    </w:p>
    <w:p w14:paraId="26EE1B2D" w14:textId="77777777" w:rsidR="00884797" w:rsidRDefault="00884797">
      <w:pPr>
        <w:rPr>
          <w:lang w:bidi="ar-EG"/>
        </w:rPr>
      </w:pPr>
    </w:p>
    <w:p w14:paraId="17954373" w14:textId="77777777" w:rsidR="00884797" w:rsidRDefault="00884797">
      <w:pPr>
        <w:rPr>
          <w:lang w:bidi="ar-EG"/>
        </w:rPr>
      </w:pPr>
    </w:p>
    <w:p w14:paraId="54494BCC" w14:textId="77777777" w:rsidR="00884797" w:rsidRDefault="00884797">
      <w:pPr>
        <w:rPr>
          <w:lang w:bidi="ar-EG"/>
        </w:rPr>
      </w:pPr>
    </w:p>
    <w:p w14:paraId="1AEDB3B8" w14:textId="77777777" w:rsidR="00884797" w:rsidRDefault="00884797">
      <w:pPr>
        <w:rPr>
          <w:lang w:bidi="ar-EG"/>
        </w:rPr>
      </w:pPr>
    </w:p>
    <w:p w14:paraId="2C144ED2" w14:textId="77777777" w:rsidR="00884797" w:rsidRDefault="00884797">
      <w:pPr>
        <w:rPr>
          <w:lang w:bidi="ar-EG"/>
        </w:rPr>
      </w:pPr>
    </w:p>
    <w:p w14:paraId="222091E0" w14:textId="77777777" w:rsidR="00884797" w:rsidRDefault="00884797">
      <w:pPr>
        <w:rPr>
          <w:lang w:bidi="ar-EG"/>
        </w:rPr>
      </w:pPr>
    </w:p>
    <w:p w14:paraId="56891212" w14:textId="77777777" w:rsidR="00884797" w:rsidRDefault="00884797">
      <w:pPr>
        <w:rPr>
          <w:lang w:bidi="ar-EG"/>
        </w:rPr>
      </w:pPr>
    </w:p>
    <w:p w14:paraId="63871241" w14:textId="77777777" w:rsidR="00884797" w:rsidRDefault="00884797">
      <w:pPr>
        <w:rPr>
          <w:lang w:bidi="ar-EG"/>
        </w:rPr>
      </w:pPr>
    </w:p>
    <w:p w14:paraId="4FD44006" w14:textId="77777777" w:rsidR="00884797" w:rsidRDefault="00884797">
      <w:pPr>
        <w:rPr>
          <w:lang w:bidi="ar-EG"/>
        </w:rPr>
      </w:pPr>
    </w:p>
    <w:p w14:paraId="1CA8FC0D" w14:textId="77777777" w:rsidR="00884797" w:rsidRDefault="00884797">
      <w:pPr>
        <w:rPr>
          <w:lang w:bidi="ar-EG"/>
        </w:rPr>
      </w:pPr>
    </w:p>
    <w:tbl>
      <w:tblPr>
        <w:tblStyle w:val="TableGrid"/>
        <w:tblpPr w:leftFromText="180" w:rightFromText="180" w:vertAnchor="text" w:horzAnchor="margin" w:tblpXSpec="right" w:tblpY="-500"/>
        <w:tblW w:w="0" w:type="auto"/>
        <w:tblLook w:val="04A0" w:firstRow="1" w:lastRow="0" w:firstColumn="1" w:lastColumn="0" w:noHBand="0" w:noVBand="1"/>
      </w:tblPr>
      <w:tblGrid>
        <w:gridCol w:w="1215"/>
        <w:gridCol w:w="1224"/>
        <w:gridCol w:w="1253"/>
        <w:gridCol w:w="1058"/>
        <w:gridCol w:w="1201"/>
        <w:gridCol w:w="1129"/>
        <w:gridCol w:w="1216"/>
      </w:tblGrid>
      <w:tr w:rsidR="00884797" w14:paraId="7ED088F3" w14:textId="77777777" w:rsidTr="00583A83">
        <w:tc>
          <w:tcPr>
            <w:tcW w:w="4827" w:type="dxa"/>
            <w:gridSpan w:val="4"/>
          </w:tcPr>
          <w:p w14:paraId="19DA3858" w14:textId="77777777" w:rsidR="00884797" w:rsidRDefault="00884797" w:rsidP="007803B9">
            <w:pPr>
              <w:ind w:left="-851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Rhs</w:t>
            </w:r>
            <w:proofErr w:type="spellEnd"/>
          </w:p>
        </w:tc>
        <w:tc>
          <w:tcPr>
            <w:tcW w:w="3695" w:type="dxa"/>
            <w:gridSpan w:val="3"/>
          </w:tcPr>
          <w:p w14:paraId="63B05598" w14:textId="77777777" w:rsidR="00884797" w:rsidRDefault="00884797" w:rsidP="007803B9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Lhs</w:t>
            </w:r>
          </w:p>
        </w:tc>
      </w:tr>
      <w:tr w:rsidR="00884797" w14:paraId="5CAC4D91" w14:textId="77777777" w:rsidTr="00583A83">
        <w:tc>
          <w:tcPr>
            <w:tcW w:w="1247" w:type="dxa"/>
          </w:tcPr>
          <w:p w14:paraId="2122BF3A" w14:textId="77777777" w:rsidR="00884797" w:rsidRDefault="00884797" w:rsidP="00583A83">
            <w:pPr>
              <w:ind w:left="9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252" w:type="dxa"/>
          </w:tcPr>
          <w:p w14:paraId="4D0ECBBE" w14:textId="77777777" w:rsidR="00884797" w:rsidRDefault="00884797" w:rsidP="00583A83">
            <w:pPr>
              <w:ind w:left="9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253" w:type="dxa"/>
          </w:tcPr>
          <w:p w14:paraId="4BAB104A" w14:textId="77777777" w:rsidR="00884797" w:rsidRDefault="00884797" w:rsidP="00583A83">
            <w:pPr>
              <w:ind w:left="9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Operators</w:t>
            </w:r>
          </w:p>
        </w:tc>
        <w:tc>
          <w:tcPr>
            <w:tcW w:w="1075" w:type="dxa"/>
          </w:tcPr>
          <w:p w14:paraId="7C9CBFAB" w14:textId="77777777" w:rsidR="00884797" w:rsidRDefault="00884797" w:rsidP="00583A83">
            <w:pPr>
              <w:ind w:left="9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246" w:type="dxa"/>
          </w:tcPr>
          <w:p w14:paraId="24720CB1" w14:textId="77777777" w:rsidR="00884797" w:rsidRDefault="00884797" w:rsidP="007803B9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233" w:type="dxa"/>
          </w:tcPr>
          <w:p w14:paraId="465DA8A9" w14:textId="77777777" w:rsidR="00884797" w:rsidRDefault="00884797" w:rsidP="007803B9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216" w:type="dxa"/>
          </w:tcPr>
          <w:p w14:paraId="121C2461" w14:textId="77777777" w:rsidR="00884797" w:rsidRDefault="00884797" w:rsidP="007803B9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B89A39" wp14:editId="6A0159C4">
                      <wp:simplePos x="0" y="0"/>
                      <wp:positionH relativeFrom="column">
                        <wp:posOffset>712787</wp:posOffset>
                      </wp:positionH>
                      <wp:positionV relativeFrom="paragraph">
                        <wp:posOffset>68898</wp:posOffset>
                      </wp:positionV>
                      <wp:extent cx="714375" cy="190500"/>
                      <wp:effectExtent l="0" t="4762" r="23812" b="23813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CB5B1E" w14:textId="77777777" w:rsidR="00884797" w:rsidRPr="00382E99" w:rsidRDefault="00884797" w:rsidP="00884797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2</w:t>
                                  </w:r>
                                </w:p>
                                <w:p w14:paraId="6773894E" w14:textId="77777777" w:rsidR="00884797" w:rsidRDefault="00884797" w:rsidP="0088479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89A39" id="Text Box 79" o:spid="_x0000_s1027" type="#_x0000_t202" style="position:absolute;left:0;text-align:left;margin-left:56.1pt;margin-top:5.45pt;width:56.25pt;height:15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" fillcolor="white [3201]" strokeweight=".5pt">
                      <v:textbox>
                        <w:txbxContent>
                          <w:p w14:paraId="6FCB5B1E" w14:textId="77777777" w:rsidR="00884797" w:rsidRPr="00382E99" w:rsidRDefault="00884797" w:rsidP="0088479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2</w:t>
                            </w:r>
                          </w:p>
                          <w:p w14:paraId="6773894E" w14:textId="77777777" w:rsidR="00884797" w:rsidRDefault="00884797" w:rsidP="0088479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value</w:t>
            </w:r>
          </w:p>
        </w:tc>
      </w:tr>
      <w:tr w:rsidR="00583A83" w14:paraId="53E53C01" w14:textId="77777777" w:rsidTr="00583A83">
        <w:tc>
          <w:tcPr>
            <w:tcW w:w="1247" w:type="dxa"/>
          </w:tcPr>
          <w:p w14:paraId="59289395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leaf</w:t>
            </w:r>
          </w:p>
        </w:tc>
        <w:tc>
          <w:tcPr>
            <w:tcW w:w="1252" w:type="dxa"/>
          </w:tcPr>
          <w:p w14:paraId="04B2A827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1253" w:type="dxa"/>
          </w:tcPr>
          <w:p w14:paraId="54E99EA8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=</w:t>
            </w:r>
          </w:p>
        </w:tc>
        <w:tc>
          <w:tcPr>
            <w:tcW w:w="1075" w:type="dxa"/>
          </w:tcPr>
          <w:p w14:paraId="21787F9B" w14:textId="77777777" w:rsidR="00583A83" w:rsidRPr="00923158" w:rsidRDefault="00583A83" w:rsidP="00583A83">
            <w:pPr>
              <w:ind w:left="6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Yellow</w:t>
            </w:r>
          </w:p>
        </w:tc>
        <w:tc>
          <w:tcPr>
            <w:tcW w:w="1246" w:type="dxa"/>
            <w:vMerge w:val="restart"/>
          </w:tcPr>
          <w:p w14:paraId="26C4185B" w14:textId="77777777" w:rsidR="00583A83" w:rsidRDefault="00583A83" w:rsidP="00583A83">
            <w:pPr>
              <w:ind w:left="4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disorder</w:t>
            </w:r>
          </w:p>
        </w:tc>
        <w:tc>
          <w:tcPr>
            <w:tcW w:w="1233" w:type="dxa"/>
            <w:vMerge w:val="restart"/>
          </w:tcPr>
          <w:p w14:paraId="4BE713A1" w14:textId="77777777" w:rsidR="00583A83" w:rsidRDefault="00583A83" w:rsidP="00583A83">
            <w:pPr>
              <w:ind w:left="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16" w:type="dxa"/>
            <w:vMerge w:val="restart"/>
          </w:tcPr>
          <w:p w14:paraId="7AE8E6A5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</w:t>
            </w:r>
            <w:r w:rsidRPr="00923158">
              <w:rPr>
                <w:rFonts w:asciiTheme="majorBidi" w:hAnsiTheme="majorBidi" w:cstheme="majorBidi"/>
              </w:rPr>
              <w:t>itrogen deficiency</w:t>
            </w:r>
          </w:p>
        </w:tc>
      </w:tr>
      <w:tr w:rsidR="00583A83" w14:paraId="163F9D5F" w14:textId="77777777" w:rsidTr="00583A83">
        <w:tc>
          <w:tcPr>
            <w:tcW w:w="1247" w:type="dxa"/>
          </w:tcPr>
          <w:p w14:paraId="1C3BDA24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stem</w:t>
            </w:r>
          </w:p>
        </w:tc>
        <w:tc>
          <w:tcPr>
            <w:tcW w:w="1252" w:type="dxa"/>
          </w:tcPr>
          <w:p w14:paraId="3F2C6082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shape</w:t>
            </w:r>
          </w:p>
        </w:tc>
        <w:tc>
          <w:tcPr>
            <w:tcW w:w="1253" w:type="dxa"/>
          </w:tcPr>
          <w:p w14:paraId="247F355E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=</w:t>
            </w:r>
          </w:p>
        </w:tc>
        <w:tc>
          <w:tcPr>
            <w:tcW w:w="1075" w:type="dxa"/>
          </w:tcPr>
          <w:p w14:paraId="3F2F1E55" w14:textId="77777777" w:rsidR="00583A83" w:rsidRDefault="00583A83" w:rsidP="00583A83">
            <w:pPr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thinness</w:t>
            </w:r>
          </w:p>
        </w:tc>
        <w:tc>
          <w:tcPr>
            <w:tcW w:w="1246" w:type="dxa"/>
            <w:vMerge/>
          </w:tcPr>
          <w:p w14:paraId="0DAB6BCA" w14:textId="77777777" w:rsidR="00583A83" w:rsidRDefault="00583A83" w:rsidP="00583A83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33" w:type="dxa"/>
            <w:vMerge/>
          </w:tcPr>
          <w:p w14:paraId="0452CDBF" w14:textId="77777777" w:rsidR="00583A83" w:rsidRDefault="00583A83" w:rsidP="00583A83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  <w:vMerge/>
          </w:tcPr>
          <w:p w14:paraId="77ABD60D" w14:textId="77777777" w:rsidR="00583A83" w:rsidRDefault="00583A83" w:rsidP="00583A83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583A83" w14:paraId="0C757C22" w14:textId="77777777" w:rsidTr="00583A83">
        <w:tc>
          <w:tcPr>
            <w:tcW w:w="1247" w:type="dxa"/>
          </w:tcPr>
          <w:p w14:paraId="218507AD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 w:rsidRPr="00923158">
              <w:rPr>
                <w:rFonts w:asciiTheme="majorBidi" w:hAnsiTheme="majorBidi" w:cstheme="majorBidi"/>
              </w:rPr>
              <w:t>spikes</w:t>
            </w:r>
          </w:p>
        </w:tc>
        <w:tc>
          <w:tcPr>
            <w:tcW w:w="1252" w:type="dxa"/>
          </w:tcPr>
          <w:p w14:paraId="07843A3D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1253" w:type="dxa"/>
          </w:tcPr>
          <w:p w14:paraId="76BAE716" w14:textId="77777777" w:rsidR="00583A83" w:rsidRDefault="00583A83" w:rsidP="00583A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=</w:t>
            </w:r>
          </w:p>
        </w:tc>
        <w:tc>
          <w:tcPr>
            <w:tcW w:w="1075" w:type="dxa"/>
          </w:tcPr>
          <w:p w14:paraId="7B402848" w14:textId="77777777" w:rsidR="00583A83" w:rsidRDefault="00583A83" w:rsidP="00583A83">
            <w:pPr>
              <w:rPr>
                <w:rFonts w:asciiTheme="majorBidi" w:hAnsiTheme="majorBidi" w:cstheme="majorBidi"/>
                <w:lang w:bidi="ar-EG"/>
              </w:rPr>
            </w:pPr>
            <w:r w:rsidRPr="00923158">
              <w:rPr>
                <w:rFonts w:asciiTheme="majorBidi" w:hAnsiTheme="majorBidi" w:cstheme="majorBidi"/>
              </w:rPr>
              <w:t>death</w:t>
            </w:r>
          </w:p>
        </w:tc>
        <w:tc>
          <w:tcPr>
            <w:tcW w:w="1246" w:type="dxa"/>
            <w:vMerge/>
          </w:tcPr>
          <w:p w14:paraId="67564492" w14:textId="77777777" w:rsidR="00583A83" w:rsidRDefault="00583A83" w:rsidP="00583A83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33" w:type="dxa"/>
            <w:vMerge/>
          </w:tcPr>
          <w:p w14:paraId="73917CF6" w14:textId="77777777" w:rsidR="00583A83" w:rsidRDefault="00583A83" w:rsidP="00583A83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  <w:vMerge/>
          </w:tcPr>
          <w:p w14:paraId="2F73E719" w14:textId="77777777" w:rsidR="00583A83" w:rsidRDefault="00583A83" w:rsidP="00583A83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583A83" w14:paraId="531D54CD" w14:textId="77777777" w:rsidTr="00583A83">
        <w:tc>
          <w:tcPr>
            <w:tcW w:w="1247" w:type="dxa"/>
          </w:tcPr>
          <w:p w14:paraId="1227D3DC" w14:textId="77777777" w:rsidR="00583A83" w:rsidRPr="00E1632B" w:rsidRDefault="00583A83" w:rsidP="00583A83">
            <w:pPr>
              <w:ind w:left="90"/>
              <w:rPr>
                <w:rFonts w:asciiTheme="majorBidi" w:hAnsiTheme="majorBidi" w:cstheme="majorBidi"/>
              </w:rPr>
            </w:pPr>
          </w:p>
        </w:tc>
        <w:tc>
          <w:tcPr>
            <w:tcW w:w="1252" w:type="dxa"/>
          </w:tcPr>
          <w:p w14:paraId="1CF7588B" w14:textId="77777777" w:rsidR="00583A83" w:rsidRPr="00E1632B" w:rsidRDefault="00583A83" w:rsidP="00583A83">
            <w:pPr>
              <w:ind w:left="90"/>
              <w:rPr>
                <w:rFonts w:asciiTheme="majorBidi" w:hAnsiTheme="majorBidi" w:cstheme="majorBidi"/>
              </w:rPr>
            </w:pPr>
          </w:p>
        </w:tc>
        <w:tc>
          <w:tcPr>
            <w:tcW w:w="1253" w:type="dxa"/>
          </w:tcPr>
          <w:p w14:paraId="580C9A1F" w14:textId="77777777" w:rsidR="00583A83" w:rsidRPr="00E1632B" w:rsidRDefault="00583A83" w:rsidP="00583A83">
            <w:pPr>
              <w:ind w:left="90"/>
              <w:rPr>
                <w:rFonts w:asciiTheme="majorBidi" w:hAnsiTheme="majorBidi" w:cstheme="majorBidi"/>
              </w:rPr>
            </w:pPr>
          </w:p>
        </w:tc>
        <w:tc>
          <w:tcPr>
            <w:tcW w:w="1075" w:type="dxa"/>
          </w:tcPr>
          <w:p w14:paraId="768177FE" w14:textId="77777777" w:rsidR="00583A83" w:rsidRDefault="00583A83" w:rsidP="00583A83">
            <w:pPr>
              <w:ind w:left="90"/>
              <w:rPr>
                <w:rFonts w:asciiTheme="majorBidi" w:hAnsiTheme="majorBidi" w:cstheme="majorBidi"/>
              </w:rPr>
            </w:pPr>
          </w:p>
        </w:tc>
        <w:tc>
          <w:tcPr>
            <w:tcW w:w="1246" w:type="dxa"/>
          </w:tcPr>
          <w:p w14:paraId="5FE53838" w14:textId="77777777" w:rsidR="00583A83" w:rsidRDefault="00583A83" w:rsidP="00583A83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33" w:type="dxa"/>
          </w:tcPr>
          <w:p w14:paraId="77AA9A60" w14:textId="77777777" w:rsidR="00583A83" w:rsidRDefault="00583A83" w:rsidP="00583A83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16" w:type="dxa"/>
          </w:tcPr>
          <w:p w14:paraId="66F15380" w14:textId="77777777" w:rsidR="00583A83" w:rsidRDefault="00583A83" w:rsidP="00583A83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274B2D9E" w14:textId="77777777" w:rsidR="00884797" w:rsidRDefault="00884797">
      <w:pPr>
        <w:rPr>
          <w:lang w:bidi="ar-EG"/>
        </w:rPr>
      </w:pPr>
    </w:p>
    <w:sectPr w:rsidR="00884797" w:rsidSect="00E5044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D2198" w14:textId="77777777" w:rsidR="00D938EA" w:rsidRDefault="00D938EA" w:rsidP="00D46407">
      <w:r>
        <w:separator/>
      </w:r>
    </w:p>
  </w:endnote>
  <w:endnote w:type="continuationSeparator" w:id="0">
    <w:p w14:paraId="43638695" w14:textId="77777777" w:rsidR="00D938EA" w:rsidRDefault="00D938EA" w:rsidP="00D4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DA4F8" w14:textId="77777777" w:rsidR="00D938EA" w:rsidRDefault="00D938EA" w:rsidP="00D46407">
      <w:r>
        <w:separator/>
      </w:r>
    </w:p>
  </w:footnote>
  <w:footnote w:type="continuationSeparator" w:id="0">
    <w:p w14:paraId="6706C50D" w14:textId="77777777" w:rsidR="00D938EA" w:rsidRDefault="00D938EA" w:rsidP="00D46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80F7B" w14:textId="77777777" w:rsidR="00D46407" w:rsidRDefault="00D46407" w:rsidP="00D46407">
    <w:pPr>
      <w:ind w:left="-900"/>
      <w:rPr>
        <w:b/>
        <w:bCs/>
      </w:rPr>
    </w:pPr>
    <w:r>
      <w:rPr>
        <w:b/>
        <w:bCs/>
      </w:rPr>
      <w:t>Future Academy</w:t>
    </w:r>
  </w:p>
  <w:p w14:paraId="2916A186" w14:textId="77777777" w:rsidR="00D46407" w:rsidRDefault="00D46407" w:rsidP="00D46407">
    <w:pPr>
      <w:ind w:left="-900"/>
      <w:rPr>
        <w:b/>
        <w:bCs/>
      </w:rPr>
    </w:pPr>
    <w:r>
      <w:rPr>
        <w:b/>
        <w:bCs/>
      </w:rPr>
      <w:t>Computer Science Department</w:t>
    </w:r>
  </w:p>
  <w:p w14:paraId="643F623A" w14:textId="77777777" w:rsidR="00D46407" w:rsidRPr="00D46407" w:rsidRDefault="00AE5F5F" w:rsidP="00D46407">
    <w:pPr>
      <w:pStyle w:val="Heading3"/>
      <w:rPr>
        <w:sz w:val="24"/>
        <w:szCs w:val="24"/>
      </w:rPr>
    </w:pPr>
    <w:r>
      <w:rPr>
        <w:sz w:val="24"/>
        <w:szCs w:val="24"/>
      </w:rPr>
      <w:t>Expert Systems</w:t>
    </w:r>
    <w:r w:rsidR="00D46407">
      <w:rPr>
        <w:sz w:val="24"/>
        <w:szCs w:val="24"/>
      </w:rPr>
      <w:tab/>
    </w:r>
    <w:r w:rsidR="00D46407">
      <w:rPr>
        <w:sz w:val="24"/>
        <w:szCs w:val="24"/>
      </w:rPr>
      <w:tab/>
    </w:r>
    <w:r w:rsidR="00D46407">
      <w:rPr>
        <w:sz w:val="24"/>
        <w:szCs w:val="24"/>
      </w:rPr>
      <w:tab/>
    </w:r>
    <w:r w:rsidR="00D46407">
      <w:rPr>
        <w:sz w:val="24"/>
        <w:szCs w:val="24"/>
      </w:rPr>
      <w:tab/>
    </w:r>
    <w:r w:rsidR="00D46407">
      <w:rPr>
        <w:sz w:val="24"/>
        <w:szCs w:val="24"/>
      </w:rPr>
      <w:tab/>
    </w:r>
    <w:r w:rsidR="00D46407">
      <w:rPr>
        <w:sz w:val="24"/>
        <w:szCs w:val="24"/>
      </w:rPr>
      <w:tab/>
    </w:r>
    <w:r w:rsidR="00D46407">
      <w:rPr>
        <w:sz w:val="24"/>
        <w:szCs w:val="24"/>
      </w:rPr>
      <w:tab/>
    </w:r>
    <w:r w:rsidR="00D46407">
      <w:rPr>
        <w:sz w:val="24"/>
        <w:szCs w:val="24"/>
      </w:rPr>
      <w:tab/>
    </w:r>
    <w:r w:rsidR="00D46407" w:rsidRPr="00D46407">
      <w:rPr>
        <w:sz w:val="24"/>
        <w:szCs w:val="24"/>
      </w:rPr>
      <w:t>Fourth Year</w:t>
    </w:r>
    <w:r w:rsidR="00D46407">
      <w:tab/>
    </w:r>
  </w:p>
  <w:p w14:paraId="6EA82F06" w14:textId="77777777" w:rsidR="00D46407" w:rsidRDefault="00D46407" w:rsidP="000B2E35">
    <w:pPr>
      <w:pStyle w:val="Heading1"/>
      <w:ind w:left="-900"/>
      <w:rPr>
        <w:sz w:val="24"/>
        <w:szCs w:val="24"/>
      </w:rPr>
    </w:pPr>
    <w:r>
      <w:rPr>
        <w:sz w:val="24"/>
        <w:szCs w:val="24"/>
      </w:rPr>
      <w:t>Time: One hour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="000B2E35">
      <w:rPr>
        <w:sz w:val="24"/>
        <w:szCs w:val="24"/>
      </w:rPr>
      <w:t>March 2015</w:t>
    </w:r>
  </w:p>
  <w:p w14:paraId="4520DEDB" w14:textId="77777777" w:rsidR="00D46407" w:rsidRDefault="00D46407" w:rsidP="00D46407">
    <w:pPr>
      <w:pStyle w:val="Heading4"/>
      <w:ind w:left="0"/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C2C9F" wp14:editId="3AB8D55C">
              <wp:simplePos x="0" y="0"/>
              <wp:positionH relativeFrom="column">
                <wp:posOffset>-561975</wp:posOffset>
              </wp:positionH>
              <wp:positionV relativeFrom="paragraph">
                <wp:posOffset>85725</wp:posOffset>
              </wp:positionV>
              <wp:extent cx="6172200" cy="0"/>
              <wp:effectExtent l="7620" t="7620" r="11430" b="1143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1D972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5pt,6.75pt" to="441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Ez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1CEE"/>
    <w:multiLevelType w:val="hybridMultilevel"/>
    <w:tmpl w:val="FFAC1058"/>
    <w:lvl w:ilvl="0" w:tplc="0409001B">
      <w:start w:val="1"/>
      <w:numFmt w:val="lowerRoman"/>
      <w:lvlText w:val="%1."/>
      <w:lvlJc w:val="righ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4B3C0F5F"/>
    <w:multiLevelType w:val="hybridMultilevel"/>
    <w:tmpl w:val="D5D8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34158"/>
    <w:multiLevelType w:val="hybridMultilevel"/>
    <w:tmpl w:val="8990ED08"/>
    <w:lvl w:ilvl="0" w:tplc="6C1842E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908F3"/>
    <w:multiLevelType w:val="hybridMultilevel"/>
    <w:tmpl w:val="2BCEC35A"/>
    <w:lvl w:ilvl="0" w:tplc="1E5E7F2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07"/>
    <w:rsid w:val="00074E5E"/>
    <w:rsid w:val="000B2E35"/>
    <w:rsid w:val="002F27A5"/>
    <w:rsid w:val="00416946"/>
    <w:rsid w:val="00480BE2"/>
    <w:rsid w:val="00583A83"/>
    <w:rsid w:val="00884797"/>
    <w:rsid w:val="008915A1"/>
    <w:rsid w:val="00947443"/>
    <w:rsid w:val="00997A7A"/>
    <w:rsid w:val="009D7C16"/>
    <w:rsid w:val="00AE5F5F"/>
    <w:rsid w:val="00BD4DD3"/>
    <w:rsid w:val="00C93532"/>
    <w:rsid w:val="00D46407"/>
    <w:rsid w:val="00D938EA"/>
    <w:rsid w:val="00E50444"/>
    <w:rsid w:val="00E5415A"/>
    <w:rsid w:val="00EA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2E4083"/>
  <w15:docId w15:val="{305C90CD-238A-4806-9B1C-CFA57721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6407"/>
    <w:pPr>
      <w:keepNext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D46407"/>
    <w:pPr>
      <w:keepNext/>
      <w:ind w:left="-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46407"/>
    <w:pPr>
      <w:keepNext/>
      <w:ind w:left="-9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64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40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4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40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40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464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4640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464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D46407"/>
    <w:pPr>
      <w:ind w:left="1080" w:hanging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D464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Rehab</cp:lastModifiedBy>
  <cp:revision>3</cp:revision>
  <cp:lastPrinted>2015-03-26T06:44:00Z</cp:lastPrinted>
  <dcterms:created xsi:type="dcterms:W3CDTF">2018-11-04T08:47:00Z</dcterms:created>
  <dcterms:modified xsi:type="dcterms:W3CDTF">2018-11-04T08:47:00Z</dcterms:modified>
</cp:coreProperties>
</file>