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64" w:lineRule="exact" w:before="0"/>
        <w:ind w:left="140" w:right="0" w:firstLine="0"/>
        <w:jc w:val="left"/>
        <w:rPr>
          <w:rFonts w:ascii="宋体" w:eastAsia="宋体" w:hint="eastAsia"/>
          <w:sz w:val="52"/>
        </w:rPr>
      </w:pPr>
      <w:r>
        <w:rPr>
          <w:rFonts w:ascii="Calibri Light" w:eastAsia="Calibri Light"/>
          <w:b w:val="0"/>
          <w:color w:val="313D4F"/>
          <w:sz w:val="52"/>
        </w:rPr>
        <w:t>SysY </w:t>
      </w:r>
      <w:r>
        <w:rPr>
          <w:rFonts w:ascii="宋体" w:eastAsia="宋体" w:hint="eastAsia"/>
          <w:color w:val="313D4F"/>
          <w:sz w:val="52"/>
        </w:rPr>
        <w:t>运行时库</w:t>
      </w:r>
    </w:p>
    <w:p>
      <w:pPr>
        <w:pStyle w:val="BodyText"/>
        <w:spacing w:before="7"/>
        <w:ind w:left="0"/>
        <w:rPr>
          <w:rFonts w:ascii="宋体"/>
          <w:sz w:val="13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88.519997pt,11.167476pt" to="506.879997pt,11.167476pt" stroked="true" strokeweight=".96pt" strokecolor="#5b9bd4">
            <v:stroke dashstyle="solid"/>
            <w10:wrap type="topAndBottom"/>
          </v:line>
        </w:pict>
      </w:r>
    </w:p>
    <w:p>
      <w:pPr>
        <w:pStyle w:val="BodyText"/>
        <w:spacing w:before="7"/>
        <w:ind w:left="0"/>
        <w:rPr>
          <w:rFonts w:ascii="宋体"/>
          <w:sz w:val="18"/>
        </w:rPr>
      </w:pPr>
    </w:p>
    <w:p>
      <w:pPr>
        <w:pStyle w:val="BodyText"/>
        <w:spacing w:line="304" w:lineRule="auto" w:before="74"/>
        <w:ind w:left="140" w:right="198" w:firstLine="480"/>
        <w:jc w:val="both"/>
        <w:rPr>
          <w:rFonts w:ascii="宋体" w:eastAsia="宋体" w:hint="eastAsia"/>
        </w:rPr>
      </w:pPr>
      <w:r>
        <w:rPr/>
        <w:t>SysY </w:t>
      </w:r>
      <w:r>
        <w:rPr>
          <w:rFonts w:ascii="宋体" w:eastAsia="宋体" w:hint="eastAsia"/>
          <w:spacing w:val="-6"/>
        </w:rPr>
        <w:t>运行时库提供一系列 </w:t>
      </w:r>
      <w:r>
        <w:rPr/>
        <w:t>I/O </w:t>
      </w:r>
      <w:r>
        <w:rPr>
          <w:rFonts w:ascii="宋体" w:eastAsia="宋体" w:hint="eastAsia"/>
          <w:spacing w:val="-14"/>
        </w:rPr>
        <w:t>函数、计时函数等用于在 </w:t>
      </w:r>
      <w:r>
        <w:rPr/>
        <w:t>SysY </w:t>
      </w:r>
      <w:r>
        <w:rPr>
          <w:rFonts w:ascii="宋体" w:eastAsia="宋体" w:hint="eastAsia"/>
          <w:spacing w:val="-3"/>
        </w:rPr>
        <w:t>程序中表达输</w:t>
      </w:r>
      <w:r>
        <w:rPr>
          <w:rFonts w:ascii="宋体" w:eastAsia="宋体" w:hint="eastAsia"/>
        </w:rPr>
        <w:t>入</w:t>
      </w:r>
      <w:r>
        <w:rPr/>
        <w:t>/</w:t>
      </w:r>
      <w:r>
        <w:rPr>
          <w:rFonts w:ascii="宋体" w:eastAsia="宋体" w:hint="eastAsia"/>
          <w:spacing w:val="-4"/>
        </w:rPr>
        <w:t>输出、计时等功能需求。这些库函数不用在 </w:t>
      </w:r>
      <w:r>
        <w:rPr/>
        <w:t>SysY </w:t>
      </w:r>
      <w:r>
        <w:rPr>
          <w:rFonts w:ascii="宋体" w:eastAsia="宋体" w:hint="eastAsia"/>
          <w:spacing w:val="-7"/>
        </w:rPr>
        <w:t>程序中声明即可在 </w:t>
      </w:r>
      <w:r>
        <w:rPr/>
        <w:t>SysY </w:t>
      </w:r>
      <w:r>
        <w:rPr>
          <w:rFonts w:ascii="宋体" w:eastAsia="宋体" w:hint="eastAsia"/>
          <w:spacing w:val="-15"/>
        </w:rPr>
        <w:t>的</w:t>
      </w:r>
      <w:r>
        <w:rPr>
          <w:rFonts w:ascii="宋体" w:eastAsia="宋体" w:hint="eastAsia"/>
          <w:spacing w:val="-4"/>
        </w:rPr>
        <w:t>函数中使用。需要指出的是：部分 </w:t>
      </w:r>
      <w:r>
        <w:rPr/>
        <w:t>SysY </w:t>
      </w:r>
      <w:r>
        <w:rPr>
          <w:rFonts w:ascii="宋体" w:eastAsia="宋体" w:hint="eastAsia"/>
          <w:spacing w:val="-5"/>
        </w:rPr>
        <w:t>库函数的参数类型会超出 </w:t>
      </w:r>
      <w:r>
        <w:rPr/>
        <w:t>Sys Y </w:t>
      </w:r>
      <w:r>
        <w:rPr>
          <w:rFonts w:ascii="宋体" w:eastAsia="宋体" w:hint="eastAsia"/>
          <w:spacing w:val="-5"/>
        </w:rPr>
        <w:t>支持的</w:t>
      </w:r>
      <w:r>
        <w:rPr>
          <w:rFonts w:ascii="宋体" w:eastAsia="宋体" w:hint="eastAsia"/>
          <w:spacing w:val="-9"/>
        </w:rPr>
        <w:t>数据类型，如可以为字符串。</w:t>
      </w:r>
      <w:r>
        <w:rPr/>
        <w:t>SysY </w:t>
      </w:r>
      <w:r>
        <w:rPr>
          <w:rFonts w:ascii="宋体" w:eastAsia="宋体" w:hint="eastAsia"/>
          <w:spacing w:val="-7"/>
        </w:rPr>
        <w:t>编译器需要能处理这种情况，将 </w:t>
      </w:r>
      <w:r>
        <w:rPr/>
        <w:t>SysY </w:t>
      </w:r>
      <w:r>
        <w:rPr>
          <w:rFonts w:ascii="宋体" w:eastAsia="宋体" w:hint="eastAsia"/>
          <w:spacing w:val="-5"/>
        </w:rPr>
        <w:t>程序中这样的参数正确地传递给 </w:t>
      </w:r>
      <w:r>
        <w:rPr/>
        <w:t>SysY </w:t>
      </w:r>
      <w:r>
        <w:rPr>
          <w:rFonts w:ascii="宋体" w:eastAsia="宋体" w:hint="eastAsia"/>
        </w:rPr>
        <w:t>运行时库。</w:t>
      </w:r>
    </w:p>
    <w:p>
      <w:pPr>
        <w:pStyle w:val="BodyText"/>
        <w:spacing w:before="1"/>
        <w:ind w:left="0"/>
        <w:rPr>
          <w:rFonts w:ascii="宋体"/>
          <w:sz w:val="19"/>
        </w:rPr>
      </w:pPr>
    </w:p>
    <w:p>
      <w:pPr>
        <w:pStyle w:val="Heading1"/>
        <w:numPr>
          <w:ilvl w:val="0"/>
          <w:numId w:val="1"/>
        </w:numPr>
        <w:tabs>
          <w:tab w:pos="561" w:val="left" w:leader="none"/>
        </w:tabs>
        <w:spacing w:line="240" w:lineRule="auto" w:before="0" w:after="0"/>
        <w:ind w:left="560" w:right="0" w:hanging="421"/>
        <w:jc w:val="left"/>
      </w:pPr>
      <w:r>
        <w:rPr>
          <w:rFonts w:ascii="Times New Roman" w:eastAsia="Times New Roman"/>
          <w:color w:val="5B9BD4"/>
        </w:rPr>
        <w:t>SysY </w:t>
      </w:r>
      <w:r>
        <w:rPr>
          <w:color w:val="5B9BD4"/>
        </w:rPr>
        <w:t>运行时库的相关文件</w:t>
      </w:r>
    </w:p>
    <w:p>
      <w:pPr>
        <w:pStyle w:val="BodyText"/>
        <w:spacing w:before="366"/>
        <w:ind w:left="620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大赛组委会提供如下 </w:t>
      </w:r>
      <w:r>
        <w:rPr/>
        <w:t>SysY </w:t>
      </w:r>
      <w:r>
        <w:rPr>
          <w:rFonts w:ascii="宋体" w:eastAsia="宋体" w:hint="eastAsia"/>
        </w:rPr>
        <w:t>运行时库文件给参赛选手：</w:t>
      </w:r>
    </w:p>
    <w:p>
      <w:pPr>
        <w:pStyle w:val="ListParagraph"/>
        <w:numPr>
          <w:ilvl w:val="1"/>
          <w:numId w:val="1"/>
        </w:numPr>
        <w:tabs>
          <w:tab w:pos="1041" w:val="left" w:leader="none"/>
        </w:tabs>
        <w:spacing w:line="390" w:lineRule="exact" w:before="10" w:after="0"/>
        <w:ind w:left="1040" w:right="197" w:hanging="420"/>
        <w:jc w:val="both"/>
        <w:rPr>
          <w:rFonts w:ascii="宋体" w:hAnsi="宋体" w:eastAsia="宋体" w:hint="eastAsia"/>
          <w:sz w:val="24"/>
        </w:rPr>
      </w:pPr>
      <w:r>
        <w:rPr>
          <w:b/>
          <w:sz w:val="24"/>
        </w:rPr>
        <w:t>libsysy.a</w:t>
      </w:r>
      <w:r>
        <w:rPr>
          <w:b/>
          <w:spacing w:val="-26"/>
          <w:sz w:val="24"/>
        </w:rPr>
        <w:t> </w:t>
      </w:r>
      <w:r>
        <w:rPr>
          <w:rFonts w:ascii="Microsoft JhengHei" w:hAnsi="Microsoft JhengHei" w:eastAsia="Microsoft JhengHei" w:hint="eastAsia"/>
          <w:b/>
          <w:spacing w:val="38"/>
          <w:sz w:val="24"/>
        </w:rPr>
        <w:t>和</w:t>
      </w:r>
      <w:r>
        <w:rPr>
          <w:b/>
          <w:sz w:val="24"/>
        </w:rPr>
        <w:t>libsysy.so</w:t>
      </w:r>
      <w:r>
        <w:rPr>
          <w:b/>
          <w:spacing w:val="39"/>
          <w:sz w:val="24"/>
        </w:rPr>
        <w:t> </w:t>
      </w:r>
      <w:r>
        <w:rPr>
          <w:rFonts w:ascii="宋体" w:hAnsi="宋体" w:eastAsia="宋体" w:hint="eastAsia"/>
          <w:spacing w:val="12"/>
          <w:sz w:val="24"/>
        </w:rPr>
        <w:t>分别是</w:t>
      </w:r>
      <w:r>
        <w:rPr>
          <w:sz w:val="24"/>
        </w:rPr>
        <w:t>SysY</w:t>
      </w:r>
      <w:r>
        <w:rPr>
          <w:spacing w:val="-27"/>
          <w:sz w:val="24"/>
        </w:rPr>
        <w:t> </w:t>
      </w:r>
      <w:r>
        <w:rPr>
          <w:rFonts w:ascii="宋体" w:hAnsi="宋体" w:eastAsia="宋体" w:hint="eastAsia"/>
          <w:spacing w:val="-9"/>
          <w:sz w:val="24"/>
        </w:rPr>
        <w:t>运行时库的静态库和动态库文件</w:t>
      </w:r>
      <w:r>
        <w:rPr>
          <w:rFonts w:ascii="宋体" w:hAnsi="宋体" w:eastAsia="宋体" w:hint="eastAsia"/>
          <w:sz w:val="24"/>
        </w:rPr>
        <w:t>（</w:t>
      </w:r>
      <w:r>
        <w:rPr>
          <w:rFonts w:ascii="宋体" w:hAnsi="宋体" w:eastAsia="宋体" w:hint="eastAsia"/>
          <w:spacing w:val="-11"/>
          <w:sz w:val="24"/>
        </w:rPr>
        <w:t>面</w:t>
      </w:r>
      <w:r>
        <w:rPr>
          <w:rFonts w:ascii="宋体" w:hAnsi="宋体" w:eastAsia="宋体" w:hint="eastAsia"/>
          <w:sz w:val="24"/>
        </w:rPr>
        <w:t>向大赛的目标平台</w:t>
      </w:r>
      <w:r>
        <w:rPr>
          <w:rFonts w:ascii="宋体" w:hAnsi="宋体" w:eastAsia="宋体" w:hint="eastAsia"/>
          <w:spacing w:val="-118"/>
          <w:sz w:val="24"/>
        </w:rPr>
        <w:t>）</w:t>
      </w:r>
      <w:r>
        <w:rPr>
          <w:rFonts w:ascii="宋体" w:hAnsi="宋体" w:eastAsia="宋体" w:hint="eastAsia"/>
          <w:sz w:val="24"/>
        </w:rPr>
        <w:t>。后续为公平起见，大赛组委会将统一按静态库链接进行评测。</w:t>
      </w:r>
    </w:p>
    <w:p>
      <w:pPr>
        <w:pStyle w:val="ListParagraph"/>
        <w:numPr>
          <w:ilvl w:val="1"/>
          <w:numId w:val="1"/>
        </w:numPr>
        <w:tabs>
          <w:tab w:pos="1041" w:val="left" w:leader="none"/>
        </w:tabs>
        <w:spacing w:line="240" w:lineRule="auto" w:before="72" w:after="0"/>
        <w:ind w:left="1040" w:right="0" w:hanging="421"/>
        <w:jc w:val="both"/>
        <w:rPr>
          <w:rFonts w:ascii="宋体" w:hAnsi="宋体" w:eastAsia="宋体" w:hint="eastAsia"/>
          <w:sz w:val="24"/>
        </w:rPr>
      </w:pPr>
      <w:r>
        <w:rPr>
          <w:b/>
          <w:sz w:val="24"/>
        </w:rPr>
        <w:t>sylib.h</w:t>
      </w:r>
      <w:r>
        <w:rPr>
          <w:b/>
          <w:spacing w:val="58"/>
          <w:sz w:val="24"/>
        </w:rPr>
        <w:t> </w:t>
      </w:r>
      <w:r>
        <w:rPr>
          <w:rFonts w:ascii="宋体" w:hAnsi="宋体" w:eastAsia="宋体" w:hint="eastAsia"/>
          <w:spacing w:val="-12"/>
          <w:sz w:val="24"/>
        </w:rPr>
        <w:t>其中包含 </w:t>
      </w:r>
      <w:r>
        <w:rPr>
          <w:sz w:val="24"/>
        </w:rPr>
        <w:t>SysY</w:t>
      </w:r>
      <w:r>
        <w:rPr>
          <w:spacing w:val="-1"/>
          <w:sz w:val="24"/>
        </w:rPr>
        <w:t> </w:t>
      </w:r>
      <w:r>
        <w:rPr>
          <w:rFonts w:ascii="宋体" w:hAnsi="宋体" w:eastAsia="宋体" w:hint="eastAsia"/>
          <w:sz w:val="24"/>
        </w:rPr>
        <w:t>运行时库涉及的函数等的声明。</w:t>
      </w:r>
    </w:p>
    <w:p>
      <w:pPr>
        <w:pStyle w:val="BodyText"/>
        <w:spacing w:line="304" w:lineRule="auto" w:before="83"/>
        <w:ind w:left="620" w:right="198"/>
        <w:jc w:val="both"/>
        <w:rPr>
          <w:rFonts w:ascii="宋体" w:eastAsia="宋体" w:hint="eastAsia"/>
        </w:rPr>
      </w:pPr>
      <w:r>
        <w:rPr>
          <w:rFonts w:ascii="宋体" w:eastAsia="宋体" w:hint="eastAsia"/>
          <w:spacing w:val="-17"/>
        </w:rPr>
        <w:t>注：在 </w:t>
      </w:r>
      <w:r>
        <w:rPr/>
        <w:t>SysY </w:t>
      </w:r>
      <w:r>
        <w:rPr>
          <w:rFonts w:ascii="宋体" w:eastAsia="宋体" w:hint="eastAsia"/>
          <w:spacing w:val="-7"/>
        </w:rPr>
        <w:t>源程序中不出现对 </w:t>
      </w:r>
      <w:r>
        <w:rPr>
          <w:b/>
        </w:rPr>
        <w:t>sylib.h </w:t>
      </w:r>
      <w:r>
        <w:rPr>
          <w:rFonts w:ascii="宋体" w:eastAsia="宋体" w:hint="eastAsia"/>
          <w:spacing w:val="-8"/>
        </w:rPr>
        <w:t>的文件包含，而由 </w:t>
      </w:r>
      <w:r>
        <w:rPr/>
        <w:t>SysY </w:t>
      </w:r>
      <w:r>
        <w:rPr>
          <w:rFonts w:ascii="宋体" w:eastAsia="宋体" w:hint="eastAsia"/>
          <w:spacing w:val="-3"/>
        </w:rPr>
        <w:t>编译器来分</w:t>
      </w:r>
      <w:r>
        <w:rPr>
          <w:rFonts w:ascii="宋体" w:eastAsia="宋体" w:hint="eastAsia"/>
          <w:spacing w:val="-13"/>
        </w:rPr>
        <w:t>析和处理 </w:t>
      </w:r>
      <w:r>
        <w:rPr/>
        <w:t>SysY </w:t>
      </w:r>
      <w:r>
        <w:rPr>
          <w:rFonts w:ascii="宋体" w:eastAsia="宋体" w:hint="eastAsia"/>
        </w:rPr>
        <w:t>程序中对这些函数的调用。</w:t>
      </w:r>
    </w:p>
    <w:p>
      <w:pPr>
        <w:pStyle w:val="BodyText"/>
        <w:spacing w:before="3"/>
        <w:ind w:left="0"/>
        <w:rPr>
          <w:rFonts w:ascii="宋体"/>
          <w:sz w:val="19"/>
        </w:rPr>
      </w:pPr>
    </w:p>
    <w:p>
      <w:pPr>
        <w:pStyle w:val="Heading1"/>
        <w:numPr>
          <w:ilvl w:val="0"/>
          <w:numId w:val="1"/>
        </w:numPr>
        <w:tabs>
          <w:tab w:pos="561" w:val="left" w:leader="none"/>
        </w:tabs>
        <w:spacing w:line="240" w:lineRule="auto" w:before="0" w:after="0"/>
        <w:ind w:left="560" w:right="0" w:hanging="421"/>
        <w:jc w:val="left"/>
      </w:pPr>
      <w:r>
        <w:rPr>
          <w:rFonts w:ascii="Times New Roman" w:eastAsia="Times New Roman"/>
          <w:color w:val="5B9BD4"/>
        </w:rPr>
        <w:t>I/O </w:t>
      </w:r>
      <w:r>
        <w:rPr>
          <w:color w:val="5B9BD4"/>
        </w:rPr>
        <w:t>函数</w:t>
      </w:r>
    </w:p>
    <w:p>
      <w:pPr>
        <w:pStyle w:val="BodyText"/>
        <w:spacing w:line="304" w:lineRule="auto" w:before="364"/>
        <w:ind w:left="140" w:right="196" w:firstLine="480"/>
        <w:jc w:val="both"/>
        <w:rPr>
          <w:rFonts w:ascii="宋体" w:eastAsia="宋体" w:hint="eastAsia"/>
        </w:rPr>
      </w:pPr>
      <w:r>
        <w:rPr/>
        <w:t>SysY </w:t>
      </w:r>
      <w:r>
        <w:rPr>
          <w:rFonts w:ascii="宋体" w:eastAsia="宋体" w:hint="eastAsia"/>
          <w:spacing w:val="-4"/>
        </w:rPr>
        <w:t>运行时库提供一系列 </w:t>
      </w:r>
      <w:r>
        <w:rPr/>
        <w:t>I/O </w:t>
      </w:r>
      <w:r>
        <w:rPr>
          <w:rFonts w:ascii="宋体" w:eastAsia="宋体" w:hint="eastAsia"/>
          <w:spacing w:val="-1"/>
        </w:rPr>
        <w:t>函数，支持对整数、字符以及一串整数的输</w:t>
      </w:r>
      <w:r>
        <w:rPr>
          <w:rFonts w:ascii="宋体" w:eastAsia="宋体" w:hint="eastAsia"/>
          <w:spacing w:val="-6"/>
        </w:rPr>
        <w:t>入和输出。为便于在 </w:t>
      </w:r>
      <w:r>
        <w:rPr/>
        <w:t>SysY </w:t>
      </w:r>
      <w:r>
        <w:rPr>
          <w:rFonts w:ascii="宋体" w:eastAsia="宋体" w:hint="eastAsia"/>
          <w:spacing w:val="-5"/>
        </w:rPr>
        <w:t>程序中控制输出的格式，诸如 </w:t>
      </w:r>
      <w:r>
        <w:rPr/>
        <w:t>putf </w:t>
      </w:r>
      <w:r>
        <w:rPr>
          <w:rFonts w:ascii="宋体" w:eastAsia="宋体" w:hint="eastAsia"/>
          <w:spacing w:val="-15"/>
        </w:rPr>
        <w:t>这样的 </w:t>
      </w:r>
      <w:r>
        <w:rPr/>
        <w:t>I/O </w:t>
      </w:r>
      <w:r>
        <w:rPr>
          <w:rFonts w:ascii="宋体" w:eastAsia="宋体" w:hint="eastAsia"/>
          <w:spacing w:val="-5"/>
        </w:rPr>
        <w:t>函数会</w:t>
      </w:r>
      <w:r>
        <w:rPr>
          <w:rFonts w:ascii="宋体" w:eastAsia="宋体" w:hint="eastAsia"/>
          <w:spacing w:val="-12"/>
        </w:rPr>
        <w:t>使用超出 </w:t>
      </w:r>
      <w:r>
        <w:rPr/>
        <w:t>Sys Y </w:t>
      </w:r>
      <w:r>
        <w:rPr>
          <w:rFonts w:ascii="宋体" w:eastAsia="宋体" w:hint="eastAsia"/>
        </w:rPr>
        <w:t>语言支持的数据类型的参数，如格式字符串。</w:t>
      </w:r>
    </w:p>
    <w:p>
      <w:pPr>
        <w:pStyle w:val="BodyText"/>
        <w:spacing w:line="304" w:lineRule="auto" w:before="0"/>
        <w:ind w:left="140" w:right="198" w:firstLine="480"/>
        <w:jc w:val="both"/>
        <w:rPr>
          <w:rFonts w:ascii="宋体" w:eastAsia="宋体" w:hint="eastAsia"/>
        </w:rPr>
      </w:pPr>
      <w:r>
        <w:rPr/>
        <w:t>SysY </w:t>
      </w:r>
      <w:r>
        <w:rPr>
          <w:rFonts w:ascii="宋体" w:eastAsia="宋体" w:hint="eastAsia"/>
        </w:rPr>
        <w:t>运行时库提供如下的 </w:t>
      </w:r>
      <w:r>
        <w:rPr/>
        <w:t>I/O </w:t>
      </w:r>
      <w:r>
        <w:rPr>
          <w:rFonts w:ascii="宋体" w:eastAsia="宋体" w:hint="eastAsia"/>
        </w:rPr>
        <w:t>函数，其中各个参数为整数值、变量、数组元素访问表达式：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  <w:tab w:pos="1041" w:val="left" w:leader="none"/>
        </w:tabs>
        <w:spacing w:line="240" w:lineRule="auto" w:before="14" w:after="0"/>
        <w:ind w:left="1040" w:right="0" w:hanging="421"/>
        <w:jc w:val="left"/>
        <w:rPr>
          <w:sz w:val="24"/>
        </w:rPr>
      </w:pPr>
      <w:r>
        <w:rPr>
          <w:sz w:val="24"/>
        </w:rPr>
        <w:t>int getint( )</w:t>
      </w:r>
    </w:p>
    <w:p>
      <w:pPr>
        <w:pStyle w:val="BodyText"/>
        <w:spacing w:line="304" w:lineRule="auto"/>
        <w:ind w:right="3763"/>
      </w:pPr>
      <w:r>
        <w:rPr>
          <w:rFonts w:ascii="宋体" w:eastAsia="宋体" w:hint="eastAsia"/>
        </w:rPr>
        <w:t>输入一个整数，返回对应的整数值。示例： </w:t>
      </w:r>
      <w:r>
        <w:rPr/>
        <w:t>int n; n = </w:t>
      </w:r>
      <w:r>
        <w:rPr>
          <w:color w:val="C00000"/>
        </w:rPr>
        <w:t>getint</w:t>
      </w:r>
      <w:r>
        <w:rPr/>
        <w:t>();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  <w:tab w:pos="1041" w:val="left" w:leader="none"/>
        </w:tabs>
        <w:spacing w:line="240" w:lineRule="auto" w:before="15" w:after="0"/>
        <w:ind w:left="1040" w:right="0" w:hanging="421"/>
        <w:jc w:val="left"/>
        <w:rPr>
          <w:sz w:val="24"/>
        </w:rPr>
      </w:pPr>
      <w:r>
        <w:rPr>
          <w:sz w:val="24"/>
        </w:rPr>
        <w:t>int getchar()</w:t>
      </w:r>
    </w:p>
    <w:p>
      <w:pPr>
        <w:pStyle w:val="BodyText"/>
        <w:spacing w:line="304" w:lineRule="auto"/>
        <w:ind w:right="2710"/>
      </w:pPr>
      <w:r>
        <w:rPr>
          <w:rFonts w:ascii="宋体" w:eastAsia="宋体" w:hint="eastAsia"/>
        </w:rPr>
        <w:t>输入一个字符，返回字符对应的 </w:t>
      </w:r>
      <w:r>
        <w:rPr/>
        <w:t>ASCII </w:t>
      </w:r>
      <w:r>
        <w:rPr>
          <w:rFonts w:ascii="宋体" w:eastAsia="宋体" w:hint="eastAsia"/>
        </w:rPr>
        <w:t>码值。示例： </w:t>
      </w:r>
      <w:r>
        <w:rPr/>
        <w:t>int n; n = </w:t>
      </w:r>
      <w:r>
        <w:rPr>
          <w:color w:val="C00000"/>
        </w:rPr>
        <w:t>getchar</w:t>
      </w:r>
      <w:r>
        <w:rPr/>
        <w:t>();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  <w:tab w:pos="1041" w:val="left" w:leader="none"/>
        </w:tabs>
        <w:spacing w:line="240" w:lineRule="auto" w:before="15" w:after="0"/>
        <w:ind w:left="1040" w:right="0" w:hanging="421"/>
        <w:jc w:val="left"/>
        <w:rPr>
          <w:sz w:val="24"/>
        </w:rPr>
      </w:pPr>
      <w:r>
        <w:rPr>
          <w:sz w:val="24"/>
        </w:rPr>
        <w:t>int getarray(int</w:t>
      </w:r>
      <w:r>
        <w:rPr>
          <w:spacing w:val="1"/>
          <w:sz w:val="24"/>
        </w:rPr>
        <w:t> </w:t>
      </w:r>
      <w:r>
        <w:rPr>
          <w:sz w:val="24"/>
        </w:rPr>
        <w:t>[])</w:t>
      </w:r>
    </w:p>
    <w:p>
      <w:pPr>
        <w:pStyle w:val="BodyText"/>
        <w:rPr>
          <w:rFonts w:ascii="宋体" w:eastAsia="宋体" w:hint="eastAsia"/>
        </w:rPr>
      </w:pPr>
      <w:r>
        <w:rPr>
          <w:rFonts w:ascii="宋体" w:eastAsia="宋体" w:hint="eastAsia"/>
        </w:rPr>
        <w:t>输入一串整数，第 </w:t>
      </w:r>
      <w:r>
        <w:rPr/>
        <w:t>1 </w:t>
      </w:r>
      <w:r>
        <w:rPr>
          <w:rFonts w:ascii="宋体" w:eastAsia="宋体" w:hint="eastAsia"/>
        </w:rPr>
        <w:t>个整数代表后续要输入的整数个数，该个数通过返</w:t>
      </w:r>
    </w:p>
    <w:p>
      <w:pPr>
        <w:spacing w:after="0"/>
        <w:rPr>
          <w:rFonts w:ascii="宋体" w:eastAsia="宋体" w:hint="eastAsia"/>
        </w:rPr>
        <w:sectPr>
          <w:type w:val="continuous"/>
          <w:pgSz w:w="11910" w:h="16840"/>
          <w:pgMar w:top="1560" w:bottom="280" w:left="1660" w:right="1600"/>
        </w:sectPr>
      </w:pPr>
    </w:p>
    <w:p>
      <w:pPr>
        <w:pStyle w:val="BodyText"/>
        <w:spacing w:before="42"/>
        <w:rPr>
          <w:rFonts w:ascii="宋体" w:eastAsia="宋体" w:hint="eastAsia"/>
        </w:rPr>
      </w:pPr>
      <w:r>
        <w:rPr>
          <w:rFonts w:ascii="宋体" w:eastAsia="宋体" w:hint="eastAsia"/>
        </w:rPr>
        <w:t>回值返回；后续的整数通过传入的数组参数返回。</w:t>
      </w:r>
    </w:p>
    <w:p>
      <w:pPr>
        <w:pStyle w:val="BodyText"/>
        <w:spacing w:line="304" w:lineRule="auto" w:before="83"/>
        <w:ind w:right="202"/>
        <w:rPr>
          <w:rFonts w:ascii="宋体" w:eastAsia="宋体" w:hint="eastAsia"/>
        </w:rPr>
      </w:pPr>
      <w:r>
        <w:rPr>
          <w:rFonts w:ascii="宋体" w:eastAsia="宋体" w:hint="eastAsia"/>
        </w:rPr>
        <w:t>注：</w:t>
      </w:r>
      <w:r>
        <w:rPr/>
        <w:t>getarray </w:t>
      </w:r>
      <w:r>
        <w:rPr>
          <w:rFonts w:ascii="宋体" w:eastAsia="宋体" w:hint="eastAsia"/>
        </w:rPr>
        <w:t>函数获取传入的数组的起始地址，不检查调用者提供的数组是否有足够的空间容纳输入的一串整数。</w:t>
      </w:r>
    </w:p>
    <w:p>
      <w:pPr>
        <w:pStyle w:val="BodyText"/>
        <w:spacing w:line="307" w:lineRule="exact" w:before="0"/>
      </w:pPr>
      <w:r>
        <w:rPr>
          <w:rFonts w:ascii="宋体" w:eastAsia="宋体" w:hint="eastAsia"/>
        </w:rPr>
        <w:t>示例： </w:t>
      </w:r>
      <w:r>
        <w:rPr/>
        <w:t>int a[10][10]; int n; n = </w:t>
      </w:r>
      <w:r>
        <w:rPr>
          <w:color w:val="C00000"/>
        </w:rPr>
        <w:t>getarray</w:t>
      </w:r>
      <w:r>
        <w:rPr/>
        <w:t>(a[0]);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  <w:tab w:pos="1041" w:val="left" w:leader="none"/>
        </w:tabs>
        <w:spacing w:line="240" w:lineRule="auto" w:before="98" w:after="0"/>
        <w:ind w:left="1040" w:right="0" w:hanging="421"/>
        <w:jc w:val="left"/>
        <w:rPr>
          <w:sz w:val="24"/>
        </w:rPr>
      </w:pPr>
      <w:r>
        <w:rPr>
          <w:sz w:val="24"/>
        </w:rPr>
        <w:t>void</w:t>
      </w:r>
      <w:r>
        <w:rPr>
          <w:spacing w:val="-1"/>
          <w:sz w:val="24"/>
        </w:rPr>
        <w:t> </w:t>
      </w:r>
      <w:r>
        <w:rPr>
          <w:sz w:val="24"/>
        </w:rPr>
        <w:t>putint(int)</w:t>
      </w:r>
    </w:p>
    <w:p>
      <w:pPr>
        <w:pStyle w:val="BodyText"/>
        <w:rPr>
          <w:rFonts w:ascii="宋体" w:eastAsia="宋体" w:hint="eastAsia"/>
        </w:rPr>
      </w:pPr>
      <w:r>
        <w:rPr>
          <w:rFonts w:ascii="宋体" w:eastAsia="宋体" w:hint="eastAsia"/>
        </w:rPr>
        <w:t>输出一个整数的值。</w:t>
      </w:r>
    </w:p>
    <w:p>
      <w:pPr>
        <w:pStyle w:val="BodyText"/>
        <w:spacing w:before="83"/>
      </w:pPr>
      <w:r>
        <w:rPr>
          <w:rFonts w:ascii="宋体" w:eastAsia="宋体" w:hint="eastAsia"/>
        </w:rPr>
        <w:t>示例： </w:t>
      </w:r>
      <w:r>
        <w:rPr/>
        <w:t>int n=10; </w:t>
      </w:r>
      <w:r>
        <w:rPr>
          <w:color w:val="C00000"/>
        </w:rPr>
        <w:t>putint</w:t>
      </w:r>
      <w:r>
        <w:rPr/>
        <w:t>(</w:t>
      </w:r>
      <w:r>
        <w:rPr>
          <w:color w:val="C00000"/>
        </w:rPr>
        <w:t>n</w:t>
      </w:r>
      <w:r>
        <w:rPr/>
        <w:t>); </w:t>
      </w:r>
      <w:r>
        <w:rPr>
          <w:color w:val="C00000"/>
        </w:rPr>
        <w:t>putint(10)</w:t>
      </w:r>
      <w:r>
        <w:rPr/>
        <w:t>; </w:t>
      </w:r>
      <w:r>
        <w:rPr>
          <w:color w:val="C00000"/>
        </w:rPr>
        <w:t>putint</w:t>
      </w:r>
      <w:r>
        <w:rPr/>
        <w:t>(</w:t>
      </w:r>
      <w:r>
        <w:rPr>
          <w:color w:val="C00000"/>
        </w:rPr>
        <w:t>n</w:t>
      </w:r>
      <w:r>
        <w:rPr/>
        <w:t>);</w:t>
      </w:r>
    </w:p>
    <w:p>
      <w:pPr>
        <w:pStyle w:val="BodyText"/>
        <w:spacing w:before="82"/>
      </w:pPr>
      <w:r>
        <w:rPr>
          <w:rFonts w:ascii="宋体" w:eastAsia="宋体" w:hint="eastAsia"/>
        </w:rPr>
        <w:t>将输出</w:t>
      </w:r>
      <w:r>
        <w:rPr/>
        <w:t>: 101010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  <w:tab w:pos="1041" w:val="left" w:leader="none"/>
        </w:tabs>
        <w:spacing w:line="240" w:lineRule="auto" w:before="99" w:after="0"/>
        <w:ind w:left="1040" w:right="0" w:hanging="421"/>
        <w:jc w:val="left"/>
        <w:rPr>
          <w:sz w:val="24"/>
        </w:rPr>
      </w:pPr>
      <w:r>
        <w:rPr>
          <w:sz w:val="24"/>
        </w:rPr>
        <w:t>void</w:t>
      </w:r>
      <w:r>
        <w:rPr>
          <w:spacing w:val="-1"/>
          <w:sz w:val="24"/>
        </w:rPr>
        <w:t> </w:t>
      </w:r>
      <w:r>
        <w:rPr>
          <w:sz w:val="24"/>
        </w:rPr>
        <w:t>putchar(int)</w:t>
      </w:r>
    </w:p>
    <w:p>
      <w:pPr>
        <w:pStyle w:val="BodyText"/>
        <w:rPr>
          <w:rFonts w:ascii="宋体" w:eastAsia="宋体" w:hint="eastAsia"/>
        </w:rPr>
      </w:pPr>
      <w:r>
        <w:rPr>
          <w:rFonts w:ascii="宋体" w:eastAsia="宋体" w:hint="eastAsia"/>
        </w:rPr>
        <w:t>将整数参数的值作为 </w:t>
      </w:r>
      <w:r>
        <w:rPr/>
        <w:t>ASCII </w:t>
      </w:r>
      <w:r>
        <w:rPr>
          <w:rFonts w:ascii="宋体" w:eastAsia="宋体" w:hint="eastAsia"/>
        </w:rPr>
        <w:t>码，输出该 </w:t>
      </w:r>
      <w:r>
        <w:rPr/>
        <w:t>ASCII </w:t>
      </w:r>
      <w:r>
        <w:rPr>
          <w:rFonts w:ascii="宋体" w:eastAsia="宋体" w:hint="eastAsia"/>
        </w:rPr>
        <w:t>码对应的字符。</w:t>
      </w:r>
    </w:p>
    <w:p>
      <w:pPr>
        <w:pStyle w:val="BodyText"/>
        <w:spacing w:line="304" w:lineRule="auto" w:before="82"/>
        <w:ind w:right="197"/>
      </w:pPr>
      <w:r>
        <w:rPr>
          <w:rFonts w:ascii="宋体" w:eastAsia="宋体" w:hint="eastAsia"/>
          <w:spacing w:val="-13"/>
        </w:rPr>
        <w:t>注：传入的整数参数取值范围为 </w:t>
      </w:r>
      <w:r>
        <w:rPr>
          <w:spacing w:val="-5"/>
        </w:rPr>
        <w:t>0~255</w:t>
      </w:r>
      <w:r>
        <w:rPr>
          <w:rFonts w:ascii="宋体" w:eastAsia="宋体" w:hint="eastAsia"/>
          <w:spacing w:val="-5"/>
        </w:rPr>
        <w:t>，</w:t>
      </w:r>
      <w:r>
        <w:rPr>
          <w:spacing w:val="-5"/>
        </w:rPr>
        <w:t>putchar()</w:t>
      </w:r>
      <w:r>
        <w:rPr>
          <w:rFonts w:ascii="宋体" w:eastAsia="宋体" w:hint="eastAsia"/>
          <w:spacing w:val="-2"/>
        </w:rPr>
        <w:t>不检查参数的合法性。</w:t>
      </w:r>
      <w:r>
        <w:rPr>
          <w:rFonts w:ascii="宋体" w:eastAsia="宋体" w:hint="eastAsia"/>
        </w:rPr>
        <w:t>示例： </w:t>
      </w:r>
      <w:r>
        <w:rPr/>
        <w:t>int n=10; </w:t>
      </w:r>
      <w:r>
        <w:rPr>
          <w:color w:val="C00000"/>
        </w:rPr>
        <w:t>putchar</w:t>
      </w:r>
      <w:r>
        <w:rPr/>
        <w:t>(</w:t>
      </w:r>
      <w:r>
        <w:rPr>
          <w:color w:val="C00000"/>
        </w:rPr>
        <w:t>n</w:t>
      </w:r>
      <w:r>
        <w:rPr/>
        <w:t>);</w:t>
      </w:r>
    </w:p>
    <w:p>
      <w:pPr>
        <w:pStyle w:val="BodyText"/>
        <w:spacing w:line="306" w:lineRule="exact" w:before="0"/>
        <w:rPr>
          <w:rFonts w:ascii="宋体" w:eastAsia="宋体" w:hint="eastAsia"/>
        </w:rPr>
      </w:pPr>
      <w:r>
        <w:rPr>
          <w:rFonts w:ascii="宋体" w:eastAsia="宋体" w:hint="eastAsia"/>
        </w:rPr>
        <w:t>将输出换行符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  <w:tab w:pos="1041" w:val="left" w:leader="none"/>
        </w:tabs>
        <w:spacing w:line="240" w:lineRule="auto" w:before="99" w:after="0"/>
        <w:ind w:left="1040" w:right="0" w:hanging="421"/>
        <w:jc w:val="left"/>
        <w:rPr>
          <w:sz w:val="24"/>
        </w:rPr>
      </w:pPr>
      <w:r>
        <w:rPr>
          <w:sz w:val="24"/>
        </w:rPr>
        <w:t>void putarray(int,</w:t>
      </w:r>
      <w:r>
        <w:rPr>
          <w:spacing w:val="-3"/>
          <w:sz w:val="24"/>
        </w:rPr>
        <w:t> </w:t>
      </w:r>
      <w:r>
        <w:rPr>
          <w:sz w:val="24"/>
        </w:rPr>
        <w:t>int[])</w:t>
      </w:r>
    </w:p>
    <w:p>
      <w:pPr>
        <w:pStyle w:val="BodyText"/>
        <w:spacing w:line="304" w:lineRule="auto"/>
        <w:ind w:right="127"/>
        <w:rPr>
          <w:rFonts w:ascii="宋体" w:eastAsia="宋体" w:hint="eastAsia"/>
        </w:rPr>
      </w:pPr>
      <w:r>
        <w:rPr>
          <w:rFonts w:ascii="宋体" w:eastAsia="宋体" w:hint="eastAsia"/>
        </w:rPr>
        <w:t>第 </w:t>
      </w:r>
      <w:r>
        <w:rPr/>
        <w:t>1 </w:t>
      </w:r>
      <w:r>
        <w:rPr>
          <w:rFonts w:ascii="宋体" w:eastAsia="宋体" w:hint="eastAsia"/>
        </w:rPr>
        <w:t>个参数表示要输出的整数个数</w:t>
      </w:r>
      <w:r>
        <w:rPr/>
        <w:t>(</w:t>
      </w:r>
      <w:r>
        <w:rPr>
          <w:rFonts w:ascii="宋体" w:eastAsia="宋体" w:hint="eastAsia"/>
        </w:rPr>
        <w:t>假设为 </w:t>
      </w:r>
      <w:r>
        <w:rPr/>
        <w:t>N)</w:t>
      </w:r>
      <w:r>
        <w:rPr>
          <w:rFonts w:ascii="宋体" w:eastAsia="宋体" w:hint="eastAsia"/>
        </w:rPr>
        <w:t>，后面应该跟上要输出的</w:t>
      </w:r>
      <w:r>
        <w:rPr/>
        <w:t>N </w:t>
      </w:r>
      <w:r>
        <w:rPr>
          <w:rFonts w:ascii="宋体" w:eastAsia="宋体" w:hint="eastAsia"/>
        </w:rPr>
        <w:t>个整数的数组。</w:t>
      </w:r>
      <w:r>
        <w:rPr/>
        <w:t>putarray </w:t>
      </w:r>
      <w:r>
        <w:rPr>
          <w:rFonts w:ascii="宋体" w:eastAsia="宋体" w:hint="eastAsia"/>
        </w:rPr>
        <w:t>在输出时会在整数之间安插空格。</w:t>
      </w:r>
    </w:p>
    <w:p>
      <w:pPr>
        <w:pStyle w:val="BodyText"/>
        <w:spacing w:line="304" w:lineRule="auto" w:before="0"/>
        <w:ind w:right="3203"/>
      </w:pPr>
      <w:r>
        <w:rPr>
          <w:rFonts w:ascii="宋体" w:eastAsia="宋体" w:hint="eastAsia"/>
        </w:rPr>
        <w:t>注：</w:t>
      </w:r>
      <w:r>
        <w:rPr/>
        <w:t>putarray </w:t>
      </w:r>
      <w:r>
        <w:rPr>
          <w:rFonts w:ascii="宋体" w:eastAsia="宋体" w:hint="eastAsia"/>
        </w:rPr>
        <w:t>函数不检查参数的合法性。示例： </w:t>
      </w:r>
      <w:r>
        <w:rPr/>
        <w:t>int n=2; int a[]={2,3}; </w:t>
      </w:r>
      <w:r>
        <w:rPr>
          <w:color w:val="C00000"/>
        </w:rPr>
        <w:t>putarray</w:t>
      </w:r>
      <w:r>
        <w:rPr/>
        <w:t>(</w:t>
      </w:r>
      <w:r>
        <w:rPr>
          <w:color w:val="C00000"/>
        </w:rPr>
        <w:t>n, a</w:t>
      </w:r>
      <w:r>
        <w:rPr/>
        <w:t>); </w:t>
      </w:r>
      <w:r>
        <w:rPr>
          <w:rFonts w:ascii="宋体" w:eastAsia="宋体" w:hint="eastAsia"/>
        </w:rPr>
        <w:t>输出： </w:t>
      </w:r>
      <w:r>
        <w:rPr>
          <w:color w:val="C00000"/>
        </w:rPr>
        <w:t>2 2 3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  <w:tab w:pos="1041" w:val="left" w:leader="none"/>
        </w:tabs>
        <w:spacing w:line="306" w:lineRule="exact" w:before="0" w:after="0"/>
        <w:ind w:left="1040" w:right="0" w:hanging="421"/>
        <w:jc w:val="left"/>
        <w:rPr>
          <w:sz w:val="24"/>
        </w:rPr>
      </w:pPr>
      <w:r>
        <w:rPr>
          <w:sz w:val="24"/>
        </w:rPr>
        <w:t>void</w:t>
      </w:r>
      <w:r>
        <w:rPr>
          <w:spacing w:val="-1"/>
          <w:sz w:val="24"/>
        </w:rPr>
        <w:t> </w:t>
      </w:r>
      <w:r>
        <w:rPr>
          <w:sz w:val="24"/>
        </w:rPr>
        <w:t>putf</w:t>
      </w:r>
      <w:r>
        <w:rPr>
          <w:spacing w:val="-1"/>
          <w:sz w:val="24"/>
        </w:rPr>
        <w:t> (&lt;</w:t>
      </w:r>
      <w:r>
        <w:rPr>
          <w:rFonts w:ascii="宋体" w:hAnsi="宋体" w:eastAsia="宋体" w:hint="eastAsia"/>
          <w:sz w:val="24"/>
        </w:rPr>
        <w:t>格式串</w:t>
      </w:r>
      <w:r>
        <w:rPr>
          <w:sz w:val="24"/>
        </w:rPr>
        <w:t>&gt;, int, …)</w:t>
      </w:r>
    </w:p>
    <w:p>
      <w:pPr>
        <w:pStyle w:val="BodyText"/>
        <w:spacing w:line="304" w:lineRule="auto" w:before="81"/>
        <w:ind w:right="117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spacing w:val="-31"/>
        </w:rPr>
        <w:t>第 </w:t>
      </w:r>
      <w:r>
        <w:rPr/>
        <w:t>1 </w:t>
      </w:r>
      <w:r>
        <w:rPr>
          <w:rFonts w:ascii="宋体" w:hAnsi="宋体" w:eastAsia="宋体" w:hint="eastAsia"/>
          <w:spacing w:val="-5"/>
        </w:rPr>
        <w:t>个参数为格式字符串，其中仅包含 </w:t>
      </w:r>
      <w:r>
        <w:rPr/>
        <w:t>2 </w:t>
      </w:r>
      <w:r>
        <w:rPr>
          <w:rFonts w:ascii="宋体" w:hAnsi="宋体" w:eastAsia="宋体" w:hint="eastAsia"/>
          <w:spacing w:val="-2"/>
        </w:rPr>
        <w:t>种格式符，即</w:t>
      </w:r>
      <w:r>
        <w:rPr/>
        <w:t>‘%d’</w:t>
      </w:r>
      <w:r>
        <w:rPr>
          <w:rFonts w:ascii="宋体" w:hAnsi="宋体" w:eastAsia="宋体" w:hint="eastAsia"/>
        </w:rPr>
        <w:t>和</w:t>
      </w:r>
      <w:r>
        <w:rPr/>
        <w:t>‘%c’</w:t>
      </w:r>
      <w:r>
        <w:rPr>
          <w:rFonts w:ascii="宋体" w:hAnsi="宋体" w:eastAsia="宋体" w:hint="eastAsia"/>
        </w:rPr>
        <w:t>；该</w:t>
      </w:r>
      <w:r>
        <w:rPr>
          <w:rFonts w:ascii="宋体" w:hAnsi="宋体" w:eastAsia="宋体" w:hint="eastAsia"/>
          <w:spacing w:val="-12"/>
        </w:rPr>
        <w:t>函数将根据格式串进行输出，遇到普通字符则原样输出，遇到格式符</w:t>
      </w:r>
      <w:r>
        <w:rPr>
          <w:spacing w:val="-4"/>
        </w:rPr>
        <w:t>‘%d’ </w:t>
      </w:r>
      <w:r>
        <w:rPr>
          <w:rFonts w:ascii="宋体" w:hAnsi="宋体" w:eastAsia="宋体" w:hint="eastAsia"/>
        </w:rPr>
        <w:t>或</w:t>
      </w:r>
      <w:r>
        <w:rPr/>
        <w:t>‘%c’</w:t>
      </w:r>
      <w:r>
        <w:rPr>
          <w:rFonts w:ascii="宋体" w:hAnsi="宋体" w:eastAsia="宋体" w:hint="eastAsia"/>
          <w:spacing w:val="-16"/>
        </w:rPr>
        <w:t>则从第 </w:t>
      </w:r>
      <w:r>
        <w:rPr/>
        <w:t>2 </w:t>
      </w:r>
      <w:r>
        <w:rPr>
          <w:rFonts w:ascii="宋体" w:hAnsi="宋体" w:eastAsia="宋体" w:hint="eastAsia"/>
        </w:rPr>
        <w:t>个参数起依次取对应参数的值按整数或字符输出。</w:t>
      </w:r>
    </w:p>
    <w:p>
      <w:pPr>
        <w:pStyle w:val="BodyText"/>
        <w:spacing w:line="306" w:lineRule="exact" w:before="0"/>
      </w:pPr>
      <w:r>
        <w:rPr>
          <w:rFonts w:ascii="宋体" w:eastAsia="宋体" w:hint="eastAsia"/>
        </w:rPr>
        <w:t>示例： </w:t>
      </w:r>
      <w:r>
        <w:rPr/>
        <w:t>int n=2; int a[]={2,3};</w:t>
      </w:r>
    </w:p>
    <w:p>
      <w:pPr>
        <w:pStyle w:val="BodyText"/>
        <w:spacing w:before="99"/>
        <w:ind w:left="1880"/>
      </w:pPr>
      <w:r>
        <w:rPr>
          <w:color w:val="C00000"/>
        </w:rPr>
        <w:t>putf</w:t>
      </w:r>
      <w:r>
        <w:rPr/>
        <w:t>(</w:t>
      </w:r>
      <w:r>
        <w:rPr>
          <w:color w:val="C00000"/>
        </w:rPr>
        <w:t>“%d: %d(%c), %d(%c)”, n, a[0], a[0]+48, a[1], a[1]+48</w:t>
      </w:r>
      <w:r>
        <w:rPr/>
        <w:t>);</w:t>
      </w:r>
    </w:p>
    <w:p>
      <w:pPr>
        <w:pStyle w:val="BodyText"/>
      </w:pPr>
      <w:r>
        <w:rPr>
          <w:rFonts w:ascii="宋体" w:eastAsia="宋体" w:hint="eastAsia"/>
        </w:rPr>
        <w:t>输出： </w:t>
      </w:r>
      <w:r>
        <w:rPr>
          <w:color w:val="C00000"/>
        </w:rPr>
        <w:t>2: 2(2), 3(3)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561" w:val="left" w:leader="none"/>
        </w:tabs>
        <w:spacing w:line="240" w:lineRule="auto" w:before="0" w:after="0"/>
        <w:ind w:left="560" w:right="0" w:hanging="421"/>
        <w:jc w:val="left"/>
      </w:pPr>
      <w:r>
        <w:rPr>
          <w:color w:val="5B9BD4"/>
        </w:rPr>
        <w:t>计时函数</w:t>
      </w:r>
    </w:p>
    <w:p>
      <w:pPr>
        <w:pStyle w:val="BodyText"/>
        <w:spacing w:line="304" w:lineRule="auto" w:before="364"/>
        <w:ind w:left="140" w:right="195" w:firstLine="480"/>
        <w:jc w:val="both"/>
        <w:rPr>
          <w:rFonts w:ascii="宋体" w:hAnsi="宋体" w:eastAsia="宋体" w:hint="eastAsia"/>
        </w:rPr>
      </w:pPr>
      <w:r>
        <w:rPr/>
        <w:t>SysY </w:t>
      </w:r>
      <w:r>
        <w:rPr>
          <w:rFonts w:ascii="宋体" w:hAnsi="宋体" w:eastAsia="宋体" w:hint="eastAsia"/>
          <w:spacing w:val="-9"/>
        </w:rPr>
        <w:t>运行时库提供 </w:t>
      </w:r>
      <w:r>
        <w:rPr/>
        <w:t>starttime</w:t>
      </w:r>
      <w:r>
        <w:rPr>
          <w:rFonts w:ascii="宋体" w:hAnsi="宋体" w:eastAsia="宋体" w:hint="eastAsia"/>
        </w:rPr>
        <w:t>、</w:t>
      </w:r>
      <w:r>
        <w:rPr/>
        <w:t>stoptime </w:t>
      </w:r>
      <w:r>
        <w:rPr>
          <w:rFonts w:ascii="宋体" w:hAnsi="宋体" w:eastAsia="宋体" w:hint="eastAsia"/>
          <w:spacing w:val="-8"/>
        </w:rPr>
        <w:t>一对函数用于对 </w:t>
      </w:r>
      <w:r>
        <w:rPr/>
        <w:t>SysY </w:t>
      </w:r>
      <w:r>
        <w:rPr>
          <w:rFonts w:ascii="宋体" w:hAnsi="宋体" w:eastAsia="宋体" w:hint="eastAsia"/>
        </w:rPr>
        <w:t>中的一段代码</w:t>
      </w:r>
      <w:r>
        <w:rPr>
          <w:rFonts w:ascii="宋体" w:hAnsi="宋体" w:eastAsia="宋体" w:hint="eastAsia"/>
          <w:spacing w:val="-3"/>
        </w:rPr>
        <w:t>的运行进行计时。在一个 </w:t>
      </w:r>
      <w:r>
        <w:rPr/>
        <w:t>SysY </w:t>
      </w:r>
      <w:r>
        <w:rPr>
          <w:rFonts w:ascii="宋体" w:hAnsi="宋体" w:eastAsia="宋体" w:hint="eastAsia"/>
          <w:spacing w:val="-3"/>
        </w:rPr>
        <w:t>程序中，可以插入多对 </w:t>
      </w:r>
      <w:r>
        <w:rPr/>
        <w:t>starttime</w:t>
      </w:r>
      <w:r>
        <w:rPr>
          <w:rFonts w:ascii="宋体" w:hAnsi="宋体" w:eastAsia="宋体" w:hint="eastAsia"/>
        </w:rPr>
        <w:t>、</w:t>
      </w:r>
      <w:r>
        <w:rPr/>
        <w:t>stoptime </w:t>
      </w:r>
      <w:r>
        <w:rPr>
          <w:rFonts w:ascii="宋体" w:hAnsi="宋体" w:eastAsia="宋体" w:hint="eastAsia"/>
          <w:spacing w:val="-6"/>
        </w:rPr>
        <w:t>调用</w:t>
      </w:r>
      <w:r>
        <w:rPr>
          <w:rFonts w:ascii="宋体" w:hAnsi="宋体" w:eastAsia="宋体" w:hint="eastAsia"/>
          <w:spacing w:val="-4"/>
        </w:rPr>
        <w:t>来获得每对调用之间的代码的执行时长，并在 </w:t>
      </w:r>
      <w:r>
        <w:rPr/>
        <w:t>SysY </w:t>
      </w:r>
      <w:r>
        <w:rPr>
          <w:rFonts w:ascii="宋体" w:hAnsi="宋体" w:eastAsia="宋体" w:hint="eastAsia"/>
          <w:spacing w:val="-2"/>
        </w:rPr>
        <w:t>程序执行结束后得到这些计</w:t>
      </w:r>
      <w:r>
        <w:rPr>
          <w:rFonts w:ascii="宋体" w:hAnsi="宋体" w:eastAsia="宋体" w:hint="eastAsia"/>
          <w:spacing w:val="-6"/>
        </w:rPr>
        <w:t>时的累计执行时长。需要注意的是：</w:t>
      </w:r>
      <w:r>
        <w:rPr>
          <w:spacing w:val="-5"/>
        </w:rPr>
        <w:t>starttime</w:t>
      </w:r>
      <w:r>
        <w:rPr>
          <w:rFonts w:ascii="宋体" w:hAnsi="宋体" w:eastAsia="宋体" w:hint="eastAsia"/>
          <w:spacing w:val="-46"/>
        </w:rPr>
        <w:t>、</w:t>
      </w:r>
      <w:r>
        <w:rPr/>
        <w:t>stoptime </w:t>
      </w:r>
      <w:r>
        <w:rPr>
          <w:rFonts w:ascii="宋体" w:hAnsi="宋体" w:eastAsia="宋体" w:hint="eastAsia"/>
        </w:rPr>
        <w:t>不支持嵌套调用的形式， </w:t>
      </w:r>
      <w:r>
        <w:rPr>
          <w:rFonts w:ascii="宋体" w:hAnsi="宋体" w:eastAsia="宋体" w:hint="eastAsia"/>
          <w:spacing w:val="-15"/>
        </w:rPr>
        <w:t>即不支持 </w:t>
      </w:r>
      <w:r>
        <w:rPr/>
        <w:t>starttime()…starttime()…stoptime()…stoptime()</w:t>
      </w:r>
      <w:r>
        <w:rPr>
          <w:rFonts w:ascii="宋体" w:hAnsi="宋体" w:eastAsia="宋体" w:hint="eastAsia"/>
          <w:spacing w:val="-5"/>
        </w:rPr>
        <w:t>这样的调用执行序列。下面分别简介所提供的计时函数的访问接口：</w:t>
      </w:r>
    </w:p>
    <w:p>
      <w:pPr>
        <w:spacing w:after="0" w:line="304" w:lineRule="auto"/>
        <w:jc w:val="both"/>
        <w:rPr>
          <w:rFonts w:ascii="宋体" w:hAnsi="宋体" w:eastAsia="宋体" w:hint="eastAsia"/>
        </w:rPr>
        <w:sectPr>
          <w:pgSz w:w="11910" w:h="16840"/>
          <w:pgMar w:top="1420" w:bottom="280" w:left="1660" w:right="1600"/>
        </w:sectPr>
      </w:pPr>
    </w:p>
    <w:p>
      <w:pPr>
        <w:pStyle w:val="ListParagraph"/>
        <w:numPr>
          <w:ilvl w:val="0"/>
          <w:numId w:val="2"/>
        </w:numPr>
        <w:tabs>
          <w:tab w:pos="1040" w:val="left" w:leader="none"/>
          <w:tab w:pos="1041" w:val="left" w:leader="none"/>
        </w:tabs>
        <w:spacing w:line="240" w:lineRule="auto" w:before="78" w:after="0"/>
        <w:ind w:left="1040" w:right="0" w:hanging="421"/>
        <w:jc w:val="left"/>
        <w:rPr>
          <w:sz w:val="24"/>
        </w:rPr>
      </w:pPr>
      <w:r>
        <w:rPr>
          <w:sz w:val="24"/>
        </w:rPr>
        <w:t>void starttime()</w:t>
      </w:r>
    </w:p>
    <w:p>
      <w:pPr>
        <w:pStyle w:val="BodyText"/>
        <w:rPr>
          <w:rFonts w:ascii="宋体" w:eastAsia="宋体" w:hint="eastAsia"/>
        </w:rPr>
      </w:pPr>
      <w:r>
        <w:rPr>
          <w:rFonts w:ascii="宋体" w:eastAsia="宋体" w:hint="eastAsia"/>
        </w:rPr>
        <w:t>开启计时器。此函数应和 </w:t>
      </w:r>
      <w:r>
        <w:rPr/>
        <w:t>stoptime()</w:t>
      </w:r>
      <w:r>
        <w:rPr>
          <w:rFonts w:ascii="宋体" w:eastAsia="宋体" w:hint="eastAsia"/>
        </w:rPr>
        <w:t>联用。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  <w:tab w:pos="1041" w:val="left" w:leader="none"/>
        </w:tabs>
        <w:spacing w:line="240" w:lineRule="auto" w:before="99" w:after="0"/>
        <w:ind w:left="1040" w:right="0" w:hanging="421"/>
        <w:jc w:val="left"/>
        <w:rPr>
          <w:sz w:val="24"/>
        </w:rPr>
      </w:pPr>
      <w:r>
        <w:rPr>
          <w:sz w:val="24"/>
        </w:rPr>
        <w:t>void stoptime()</w:t>
      </w:r>
    </w:p>
    <w:p>
      <w:pPr>
        <w:pStyle w:val="BodyText"/>
        <w:spacing w:line="304" w:lineRule="auto"/>
        <w:ind w:right="201"/>
        <w:rPr>
          <w:rFonts w:ascii="宋体" w:eastAsia="宋体" w:hint="eastAsia"/>
        </w:rPr>
      </w:pPr>
      <w:r>
        <w:rPr>
          <w:rFonts w:ascii="宋体" w:eastAsia="宋体" w:hint="eastAsia"/>
        </w:rPr>
        <w:t>停止计时器。此函数应和 </w:t>
      </w:r>
      <w:r>
        <w:rPr/>
        <w:t>starttime()</w:t>
      </w:r>
      <w:r>
        <w:rPr>
          <w:rFonts w:ascii="宋体" w:eastAsia="宋体" w:hint="eastAsia"/>
        </w:rPr>
        <w:t>联用。程序会在最后结束的时候， 整体输出每个计时器所花费的时间，并统计所有计时器的累计值。</w:t>
      </w:r>
    </w:p>
    <w:p>
      <w:pPr>
        <w:pStyle w:val="BodyText"/>
        <w:spacing w:line="304" w:lineRule="auto" w:before="0"/>
        <w:ind w:right="1756"/>
        <w:rPr>
          <w:rFonts w:ascii="宋体" w:eastAsia="宋体" w:hint="eastAsia"/>
        </w:rPr>
      </w:pPr>
      <w:r>
        <w:rPr>
          <w:rFonts w:ascii="宋体" w:eastAsia="宋体" w:hint="eastAsia"/>
        </w:rPr>
        <w:t>格式为 </w:t>
      </w:r>
      <w:r>
        <w:rPr/>
        <w:t>Timer#</w:t>
      </w:r>
      <w:r>
        <w:rPr>
          <w:rFonts w:ascii="宋体" w:eastAsia="宋体" w:hint="eastAsia"/>
        </w:rPr>
        <w:t>编号</w:t>
      </w:r>
      <w:r>
        <w:rPr/>
        <w:t>@</w:t>
      </w:r>
      <w:r>
        <w:rPr>
          <w:rFonts w:ascii="宋体" w:eastAsia="宋体" w:hint="eastAsia"/>
        </w:rPr>
        <w:t>开启行号</w:t>
      </w:r>
      <w:r>
        <w:rPr/>
        <w:t>-</w:t>
      </w:r>
      <w:r>
        <w:rPr>
          <w:rFonts w:ascii="宋体" w:eastAsia="宋体" w:hint="eastAsia"/>
        </w:rPr>
        <w:t>停止行号</w:t>
      </w:r>
      <w:r>
        <w:rPr/>
        <w:t>: </w:t>
      </w:r>
      <w:r>
        <w:rPr>
          <w:rFonts w:ascii="宋体" w:eastAsia="宋体" w:hint="eastAsia"/>
        </w:rPr>
        <w:t>时</w:t>
      </w:r>
      <w:r>
        <w:rPr/>
        <w:t>-</w:t>
      </w:r>
      <w:r>
        <w:rPr>
          <w:rFonts w:ascii="宋体" w:eastAsia="宋体" w:hint="eastAsia"/>
        </w:rPr>
        <w:t>分</w:t>
      </w:r>
      <w:r>
        <w:rPr/>
        <w:t>-</w:t>
      </w:r>
      <w:r>
        <w:rPr>
          <w:rFonts w:ascii="宋体" w:eastAsia="宋体" w:hint="eastAsia"/>
        </w:rPr>
        <w:t>秒</w:t>
      </w:r>
      <w:r>
        <w:rPr/>
        <w:t>-</w:t>
      </w:r>
      <w:r>
        <w:rPr>
          <w:rFonts w:ascii="宋体" w:eastAsia="宋体" w:hint="eastAsia"/>
        </w:rPr>
        <w:t>微秒示例：</w:t>
      </w:r>
    </w:p>
    <w:p>
      <w:pPr>
        <w:pStyle w:val="BodyText"/>
        <w:spacing w:before="14"/>
        <w:ind w:left="0" w:right="5609"/>
        <w:jc w:val="right"/>
      </w:pPr>
      <w:r>
        <w:rPr/>
        <w:t>void foo(int</w:t>
      </w:r>
      <w:r>
        <w:rPr>
          <w:spacing w:val="-1"/>
        </w:rPr>
        <w:t> </w:t>
      </w:r>
      <w:r>
        <w:rPr/>
        <w:t>n){</w:t>
      </w:r>
    </w:p>
    <w:p>
      <w:pPr>
        <w:pStyle w:val="BodyText"/>
        <w:spacing w:before="114"/>
        <w:ind w:left="0" w:right="5577"/>
        <w:jc w:val="right"/>
      </w:pPr>
      <w:r>
        <w:rPr>
          <w:color w:val="C00000"/>
          <w:spacing w:val="-1"/>
        </w:rPr>
        <w:t>starttime();</w:t>
      </w:r>
    </w:p>
    <w:p>
      <w:pPr>
        <w:pStyle w:val="BodyText"/>
        <w:spacing w:line="338" w:lineRule="auto" w:before="114"/>
        <w:ind w:left="2000" w:right="3011"/>
      </w:pPr>
      <w:r>
        <w:rPr/>
        <w:t>for(int i=0;i&lt;n;i++)system("sleep </w:t>
      </w:r>
      <w:r>
        <w:rPr>
          <w:spacing w:val="-3"/>
        </w:rPr>
        <w:t>1"); </w:t>
      </w:r>
      <w:r>
        <w:rPr>
          <w:color w:val="C00000"/>
        </w:rPr>
        <w:t>stoptime();</w:t>
      </w:r>
    </w:p>
    <w:p>
      <w:pPr>
        <w:pStyle w:val="BodyText"/>
        <w:spacing w:before="2"/>
        <w:ind w:left="1520"/>
      </w:pPr>
      <w:r>
        <w:rPr/>
        <w:t>}</w:t>
      </w:r>
    </w:p>
    <w:p>
      <w:pPr>
        <w:pStyle w:val="BodyText"/>
        <w:spacing w:before="114"/>
        <w:ind w:left="1520"/>
      </w:pPr>
      <w:r>
        <w:rPr/>
        <w:t>int main(){</w:t>
      </w:r>
    </w:p>
    <w:p>
      <w:pPr>
        <w:pStyle w:val="BodyText"/>
        <w:spacing w:before="114"/>
        <w:ind w:left="2000"/>
      </w:pPr>
      <w:r>
        <w:rPr>
          <w:color w:val="C00000"/>
        </w:rPr>
        <w:t>starttime();</w:t>
      </w:r>
    </w:p>
    <w:p>
      <w:pPr>
        <w:pStyle w:val="BodyText"/>
        <w:spacing w:line="338" w:lineRule="auto" w:before="114"/>
        <w:ind w:left="2000" w:right="3011"/>
      </w:pPr>
      <w:r>
        <w:rPr/>
        <w:t>for(int i=0;i&lt;3;i++)system("sleep </w:t>
      </w:r>
      <w:r>
        <w:rPr>
          <w:spacing w:val="-3"/>
        </w:rPr>
        <w:t>1"); </w:t>
      </w:r>
      <w:r>
        <w:rPr>
          <w:color w:val="C00000"/>
        </w:rPr>
        <w:t>stoptime();</w:t>
      </w:r>
    </w:p>
    <w:p>
      <w:pPr>
        <w:pStyle w:val="BodyText"/>
        <w:spacing w:before="1"/>
        <w:ind w:left="2000"/>
      </w:pPr>
      <w:r>
        <w:rPr/>
        <w:t>foo(2);</w:t>
      </w:r>
    </w:p>
    <w:p>
      <w:pPr>
        <w:pStyle w:val="BodyText"/>
        <w:spacing w:before="115"/>
      </w:pPr>
      <w:r>
        <w:rPr/>
        <w:t>}</w:t>
      </w:r>
    </w:p>
    <w:p>
      <w:pPr>
        <w:pStyle w:val="BodyText"/>
        <w:rPr>
          <w:rFonts w:ascii="宋体" w:eastAsia="宋体" w:hint="eastAsia"/>
        </w:rPr>
      </w:pPr>
      <w:r>
        <w:rPr>
          <w:rFonts w:ascii="宋体" w:eastAsia="宋体" w:hint="eastAsia"/>
        </w:rPr>
        <w:t>输出：</w:t>
      </w:r>
    </w:p>
    <w:p>
      <w:pPr>
        <w:pStyle w:val="BodyText"/>
        <w:spacing w:line="338" w:lineRule="auto"/>
        <w:ind w:left="140" w:right="4243"/>
        <w:jc w:val="both"/>
      </w:pPr>
      <w:r>
        <w:rPr>
          <w:color w:val="C00000"/>
        </w:rPr>
        <w:t>Timer#001@0010-0012:</w:t>
      </w:r>
      <w:r>
        <w:rPr>
          <w:color w:val="C00000"/>
          <w:spacing w:val="-12"/>
        </w:rPr>
        <w:t> </w:t>
      </w:r>
      <w:r>
        <w:rPr>
          <w:color w:val="C00000"/>
        </w:rPr>
        <w:t>0H-0M-3S-3860us Timer#002@0005-0007:</w:t>
      </w:r>
      <w:r>
        <w:rPr>
          <w:color w:val="C00000"/>
          <w:spacing w:val="-12"/>
        </w:rPr>
        <w:t> </w:t>
      </w:r>
      <w:r>
        <w:rPr>
          <w:color w:val="C00000"/>
        </w:rPr>
        <w:t>0H-0M-2S-2660us </w:t>
      </w:r>
      <w:r>
        <w:rPr>
          <w:color w:val="C00000"/>
          <w:spacing w:val="-5"/>
        </w:rPr>
        <w:t>TOTAL:</w:t>
      </w:r>
      <w:r>
        <w:rPr>
          <w:color w:val="C00000"/>
        </w:rPr>
        <w:t> 0H-0M-5S-6520us</w:t>
      </w:r>
    </w:p>
    <w:sectPr>
      <w:pgSz w:w="11910" w:h="16840"/>
      <w:pgMar w:top="1400" w:bottom="280" w:left="166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1040" w:hanging="42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cs-CZ" w:eastAsia="cs-CZ" w:bidi="cs-CZ"/>
      </w:rPr>
    </w:lvl>
    <w:lvl w:ilvl="1">
      <w:start w:val="0"/>
      <w:numFmt w:val="bullet"/>
      <w:lvlText w:val="•"/>
      <w:lvlJc w:val="left"/>
      <w:pPr>
        <w:ind w:left="1800" w:hanging="420"/>
      </w:pPr>
      <w:rPr>
        <w:rFonts w:hint="default"/>
        <w:lang w:val="cs-CZ" w:eastAsia="cs-CZ" w:bidi="cs-CZ"/>
      </w:rPr>
    </w:lvl>
    <w:lvl w:ilvl="2">
      <w:start w:val="0"/>
      <w:numFmt w:val="bullet"/>
      <w:lvlText w:val="•"/>
      <w:lvlJc w:val="left"/>
      <w:pPr>
        <w:ind w:left="2561" w:hanging="420"/>
      </w:pPr>
      <w:rPr>
        <w:rFonts w:hint="default"/>
        <w:lang w:val="cs-CZ" w:eastAsia="cs-CZ" w:bidi="cs-CZ"/>
      </w:rPr>
    </w:lvl>
    <w:lvl w:ilvl="3">
      <w:start w:val="0"/>
      <w:numFmt w:val="bullet"/>
      <w:lvlText w:val="•"/>
      <w:lvlJc w:val="left"/>
      <w:pPr>
        <w:ind w:left="3321" w:hanging="420"/>
      </w:pPr>
      <w:rPr>
        <w:rFonts w:hint="default"/>
        <w:lang w:val="cs-CZ" w:eastAsia="cs-CZ" w:bidi="cs-CZ"/>
      </w:rPr>
    </w:lvl>
    <w:lvl w:ilvl="4">
      <w:start w:val="0"/>
      <w:numFmt w:val="bullet"/>
      <w:lvlText w:val="•"/>
      <w:lvlJc w:val="left"/>
      <w:pPr>
        <w:ind w:left="4082" w:hanging="420"/>
      </w:pPr>
      <w:rPr>
        <w:rFonts w:hint="default"/>
        <w:lang w:val="cs-CZ" w:eastAsia="cs-CZ" w:bidi="cs-CZ"/>
      </w:rPr>
    </w:lvl>
    <w:lvl w:ilvl="5">
      <w:start w:val="0"/>
      <w:numFmt w:val="bullet"/>
      <w:lvlText w:val="•"/>
      <w:lvlJc w:val="left"/>
      <w:pPr>
        <w:ind w:left="4843" w:hanging="420"/>
      </w:pPr>
      <w:rPr>
        <w:rFonts w:hint="default"/>
        <w:lang w:val="cs-CZ" w:eastAsia="cs-CZ" w:bidi="cs-CZ"/>
      </w:rPr>
    </w:lvl>
    <w:lvl w:ilvl="6">
      <w:start w:val="0"/>
      <w:numFmt w:val="bullet"/>
      <w:lvlText w:val="•"/>
      <w:lvlJc w:val="left"/>
      <w:pPr>
        <w:ind w:left="5603" w:hanging="420"/>
      </w:pPr>
      <w:rPr>
        <w:rFonts w:hint="default"/>
        <w:lang w:val="cs-CZ" w:eastAsia="cs-CZ" w:bidi="cs-CZ"/>
      </w:rPr>
    </w:lvl>
    <w:lvl w:ilvl="7">
      <w:start w:val="0"/>
      <w:numFmt w:val="bullet"/>
      <w:lvlText w:val="•"/>
      <w:lvlJc w:val="left"/>
      <w:pPr>
        <w:ind w:left="6364" w:hanging="420"/>
      </w:pPr>
      <w:rPr>
        <w:rFonts w:hint="default"/>
        <w:lang w:val="cs-CZ" w:eastAsia="cs-CZ" w:bidi="cs-CZ"/>
      </w:rPr>
    </w:lvl>
    <w:lvl w:ilvl="8">
      <w:start w:val="0"/>
      <w:numFmt w:val="bullet"/>
      <w:lvlText w:val="•"/>
      <w:lvlJc w:val="left"/>
      <w:pPr>
        <w:ind w:left="7125" w:hanging="420"/>
      </w:pPr>
      <w:rPr>
        <w:rFonts w:hint="default"/>
        <w:lang w:val="cs-CZ" w:eastAsia="cs-CZ" w:bidi="cs-CZ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b/>
        <w:bCs/>
        <w:color w:val="5B9BD4"/>
        <w:w w:val="100"/>
        <w:sz w:val="44"/>
        <w:szCs w:val="44"/>
        <w:lang w:val="cs-CZ" w:eastAsia="cs-CZ" w:bidi="cs-CZ"/>
      </w:rPr>
    </w:lvl>
    <w:lvl w:ilvl="1">
      <w:start w:val="0"/>
      <w:numFmt w:val="bullet"/>
      <w:lvlText w:val=""/>
      <w:lvlJc w:val="left"/>
      <w:pPr>
        <w:ind w:left="1040" w:hanging="420"/>
      </w:pPr>
      <w:rPr>
        <w:rFonts w:hint="default" w:ascii="Wingdings" w:hAnsi="Wingdings" w:eastAsia="Wingdings" w:cs="Wingdings"/>
        <w:w w:val="100"/>
        <w:sz w:val="24"/>
        <w:szCs w:val="24"/>
        <w:lang w:val="cs-CZ" w:eastAsia="cs-CZ" w:bidi="cs-CZ"/>
      </w:rPr>
    </w:lvl>
    <w:lvl w:ilvl="2">
      <w:start w:val="0"/>
      <w:numFmt w:val="bullet"/>
      <w:lvlText w:val="•"/>
      <w:lvlJc w:val="left"/>
      <w:pPr>
        <w:ind w:left="1885" w:hanging="420"/>
      </w:pPr>
      <w:rPr>
        <w:rFonts w:hint="default"/>
        <w:lang w:val="cs-CZ" w:eastAsia="cs-CZ" w:bidi="cs-CZ"/>
      </w:rPr>
    </w:lvl>
    <w:lvl w:ilvl="3">
      <w:start w:val="0"/>
      <w:numFmt w:val="bullet"/>
      <w:lvlText w:val="•"/>
      <w:lvlJc w:val="left"/>
      <w:pPr>
        <w:ind w:left="2730" w:hanging="420"/>
      </w:pPr>
      <w:rPr>
        <w:rFonts w:hint="default"/>
        <w:lang w:val="cs-CZ" w:eastAsia="cs-CZ" w:bidi="cs-CZ"/>
      </w:rPr>
    </w:lvl>
    <w:lvl w:ilvl="4">
      <w:start w:val="0"/>
      <w:numFmt w:val="bullet"/>
      <w:lvlText w:val="•"/>
      <w:lvlJc w:val="left"/>
      <w:pPr>
        <w:ind w:left="3575" w:hanging="420"/>
      </w:pPr>
      <w:rPr>
        <w:rFonts w:hint="default"/>
        <w:lang w:val="cs-CZ" w:eastAsia="cs-CZ" w:bidi="cs-CZ"/>
      </w:rPr>
    </w:lvl>
    <w:lvl w:ilvl="5">
      <w:start w:val="0"/>
      <w:numFmt w:val="bullet"/>
      <w:lvlText w:val="•"/>
      <w:lvlJc w:val="left"/>
      <w:pPr>
        <w:ind w:left="4420" w:hanging="420"/>
      </w:pPr>
      <w:rPr>
        <w:rFonts w:hint="default"/>
        <w:lang w:val="cs-CZ" w:eastAsia="cs-CZ" w:bidi="cs-CZ"/>
      </w:rPr>
    </w:lvl>
    <w:lvl w:ilvl="6">
      <w:start w:val="0"/>
      <w:numFmt w:val="bullet"/>
      <w:lvlText w:val="•"/>
      <w:lvlJc w:val="left"/>
      <w:pPr>
        <w:ind w:left="5265" w:hanging="420"/>
      </w:pPr>
      <w:rPr>
        <w:rFonts w:hint="default"/>
        <w:lang w:val="cs-CZ" w:eastAsia="cs-CZ" w:bidi="cs-CZ"/>
      </w:rPr>
    </w:lvl>
    <w:lvl w:ilvl="7">
      <w:start w:val="0"/>
      <w:numFmt w:val="bullet"/>
      <w:lvlText w:val="•"/>
      <w:lvlJc w:val="left"/>
      <w:pPr>
        <w:ind w:left="6110" w:hanging="420"/>
      </w:pPr>
      <w:rPr>
        <w:rFonts w:hint="default"/>
        <w:lang w:val="cs-CZ" w:eastAsia="cs-CZ" w:bidi="cs-CZ"/>
      </w:rPr>
    </w:lvl>
    <w:lvl w:ilvl="8">
      <w:start w:val="0"/>
      <w:numFmt w:val="bullet"/>
      <w:lvlText w:val="•"/>
      <w:lvlJc w:val="left"/>
      <w:pPr>
        <w:ind w:left="6956" w:hanging="420"/>
      </w:pPr>
      <w:rPr>
        <w:rFonts w:hint="default"/>
        <w:lang w:val="cs-CZ" w:eastAsia="cs-CZ" w:bidi="cs-CZ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s-CZ" w:eastAsia="cs-CZ" w:bidi="cs-CZ"/>
    </w:rPr>
  </w:style>
  <w:style w:styleId="BodyText" w:type="paragraph">
    <w:name w:val="Body Text"/>
    <w:basedOn w:val="Normal"/>
    <w:uiPriority w:val="1"/>
    <w:qFormat/>
    <w:pPr>
      <w:spacing w:before="98"/>
      <w:ind w:left="1040"/>
    </w:pPr>
    <w:rPr>
      <w:rFonts w:ascii="Times New Roman" w:hAnsi="Times New Roman" w:eastAsia="Times New Roman" w:cs="Times New Roman"/>
      <w:sz w:val="24"/>
      <w:szCs w:val="24"/>
      <w:lang w:val="cs-CZ" w:eastAsia="cs-CZ" w:bidi="cs-CZ"/>
    </w:rPr>
  </w:style>
  <w:style w:styleId="Heading1" w:type="paragraph">
    <w:name w:val="Heading 1"/>
    <w:basedOn w:val="Normal"/>
    <w:uiPriority w:val="1"/>
    <w:qFormat/>
    <w:pPr>
      <w:ind w:left="560" w:hanging="421"/>
      <w:outlineLvl w:val="1"/>
    </w:pPr>
    <w:rPr>
      <w:rFonts w:ascii="Microsoft JhengHei" w:hAnsi="Microsoft JhengHei" w:eastAsia="Microsoft JhengHei" w:cs="Microsoft JhengHei"/>
      <w:b/>
      <w:bCs/>
      <w:sz w:val="44"/>
      <w:szCs w:val="44"/>
      <w:lang w:val="cs-CZ" w:eastAsia="cs-CZ" w:bidi="cs-CZ"/>
    </w:rPr>
  </w:style>
  <w:style w:styleId="ListParagraph" w:type="paragraph">
    <w:name w:val="List Paragraph"/>
    <w:basedOn w:val="Normal"/>
    <w:uiPriority w:val="1"/>
    <w:qFormat/>
    <w:pPr>
      <w:ind w:left="1040" w:hanging="421"/>
    </w:pPr>
    <w:rPr>
      <w:rFonts w:ascii="Times New Roman" w:hAnsi="Times New Roman" w:eastAsia="Times New Roman" w:cs="Times New Roman"/>
      <w:lang w:val="cs-CZ" w:eastAsia="cs-CZ" w:bidi="cs-CZ"/>
    </w:rPr>
  </w:style>
  <w:style w:styleId="TableParagraph" w:type="paragraph">
    <w:name w:val="Table Paragraph"/>
    <w:basedOn w:val="Normal"/>
    <w:uiPriority w:val="1"/>
    <w:qFormat/>
    <w:pPr/>
    <w:rPr>
      <w:lang w:val="cs-CZ" w:eastAsia="cs-CZ" w:bidi="cs-CZ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clara.zhang clara.zhang</dc:creator>
  <dcterms:created xsi:type="dcterms:W3CDTF">2020-05-21T02:03:35Z</dcterms:created>
  <dcterms:modified xsi:type="dcterms:W3CDTF">2020-05-21T02:03:35Z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2020-05-21T00:00:00Z</vt:filetime>
  </property>
</Properties>
</file>