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ED16" w14:textId="77777777" w:rsidR="00637D43" w:rsidRDefault="00637D43">
      <w:pPr>
        <w:pStyle w:val="berschrift1"/>
        <w:rPr>
          <w:rFonts w:eastAsia="Times New Roman"/>
        </w:rPr>
      </w:pPr>
      <w:r>
        <w:rPr>
          <w:rFonts w:eastAsia="Times New Roman"/>
        </w:rPr>
        <w:t>Advanced Topics</w:t>
      </w:r>
    </w:p>
    <w:p w14:paraId="097C4AE6" w14:textId="77777777" w:rsidR="00637D43" w:rsidRDefault="00637D43">
      <w:pPr>
        <w:numPr>
          <w:ilvl w:val="0"/>
          <w:numId w:val="1"/>
        </w:numPr>
        <w:spacing w:before="100" w:beforeAutospacing="1" w:after="100" w:afterAutospacing="1"/>
        <w:divId w:val="864364024"/>
        <w:rPr>
          <w:rFonts w:eastAsia="Times New Roman"/>
        </w:rPr>
      </w:pPr>
      <w:hyperlink w:anchor="AdvancedTopics-CustomPipelines" w:history="1">
        <w:r>
          <w:rPr>
            <w:rStyle w:val="Hyperlink"/>
            <w:rFonts w:eastAsia="Times New Roman"/>
          </w:rPr>
          <w:t>Custom Pipelines</w:t>
        </w:r>
      </w:hyperlink>
      <w:r>
        <w:rPr>
          <w:rFonts w:eastAsia="Times New Roman"/>
        </w:rPr>
        <w:t xml:space="preserve"> </w:t>
      </w:r>
    </w:p>
    <w:p w14:paraId="00520E3C" w14:textId="77777777" w:rsidR="00637D43" w:rsidRDefault="00637D43">
      <w:pPr>
        <w:numPr>
          <w:ilvl w:val="1"/>
          <w:numId w:val="1"/>
        </w:numPr>
        <w:spacing w:before="100" w:beforeAutospacing="1" w:after="100" w:afterAutospacing="1"/>
        <w:divId w:val="864364024"/>
        <w:rPr>
          <w:rFonts w:eastAsia="Times New Roman"/>
        </w:rPr>
      </w:pPr>
      <w:hyperlink w:anchor="AdvancedTopics-CustomPipelineTemplatesi" w:history="1">
        <w:r>
          <w:rPr>
            <w:rStyle w:val="Hyperlink"/>
            <w:rFonts w:eastAsia="Times New Roman"/>
          </w:rPr>
          <w:t>Custom Pipeline Templates in Project Repository</w:t>
        </w:r>
      </w:hyperlink>
    </w:p>
    <w:p w14:paraId="66F8BB82" w14:textId="77777777" w:rsidR="00637D43" w:rsidRDefault="00637D43">
      <w:pPr>
        <w:numPr>
          <w:ilvl w:val="1"/>
          <w:numId w:val="1"/>
        </w:numPr>
        <w:spacing w:before="100" w:beforeAutospacing="1" w:after="100" w:afterAutospacing="1"/>
        <w:divId w:val="864364024"/>
        <w:rPr>
          <w:rFonts w:eastAsia="Times New Roman"/>
        </w:rPr>
      </w:pPr>
      <w:hyperlink w:anchor="AdvancedTopics-ImportCustomPipelinesfro" w:history="1">
        <w:r>
          <w:rPr>
            <w:rStyle w:val="Hyperlink"/>
            <w:rFonts w:eastAsia="Times New Roman"/>
          </w:rPr>
          <w:t>Import Custom Pipelines from your own Repository</w:t>
        </w:r>
      </w:hyperlink>
    </w:p>
    <w:p w14:paraId="6F3E4E68" w14:textId="77777777" w:rsidR="00637D43" w:rsidRDefault="00637D43">
      <w:pPr>
        <w:numPr>
          <w:ilvl w:val="1"/>
          <w:numId w:val="1"/>
        </w:numPr>
        <w:spacing w:before="100" w:beforeAutospacing="1" w:after="100" w:afterAutospacing="1"/>
        <w:divId w:val="864364024"/>
        <w:rPr>
          <w:rFonts w:eastAsia="Times New Roman"/>
        </w:rPr>
      </w:pPr>
      <w:hyperlink w:anchor="AdvancedTopics-IntegrationinestaTektonP" w:history="1">
        <w:r>
          <w:rPr>
            <w:rStyle w:val="Hyperlink"/>
            <w:rFonts w:eastAsia="Times New Roman"/>
          </w:rPr>
          <w:t>Integration in estaTektonPipeline.json</w:t>
        </w:r>
      </w:hyperlink>
    </w:p>
    <w:p w14:paraId="4452CE63" w14:textId="77777777" w:rsidR="00637D43" w:rsidRDefault="00637D43">
      <w:pPr>
        <w:numPr>
          <w:ilvl w:val="1"/>
          <w:numId w:val="1"/>
        </w:numPr>
        <w:spacing w:before="100" w:beforeAutospacing="1" w:after="100" w:afterAutospacing="1"/>
        <w:divId w:val="864364024"/>
        <w:rPr>
          <w:rFonts w:eastAsia="Times New Roman"/>
        </w:rPr>
      </w:pPr>
      <w:hyperlink w:anchor="AdvancedTopics-PipelineParameters" w:history="1">
        <w:r>
          <w:rPr>
            <w:rStyle w:val="Hyperlink"/>
            <w:rFonts w:eastAsia="Times New Roman"/>
          </w:rPr>
          <w:t>Pipeline Parameters</w:t>
        </w:r>
      </w:hyperlink>
    </w:p>
    <w:p w14:paraId="37C4874E" w14:textId="77777777" w:rsidR="00637D43" w:rsidRDefault="00637D43">
      <w:pPr>
        <w:numPr>
          <w:ilvl w:val="1"/>
          <w:numId w:val="1"/>
        </w:numPr>
        <w:spacing w:before="100" w:beforeAutospacing="1" w:after="100" w:afterAutospacing="1"/>
        <w:divId w:val="864364024"/>
        <w:rPr>
          <w:rFonts w:eastAsia="Times New Roman"/>
        </w:rPr>
      </w:pPr>
      <w:hyperlink w:anchor="AdvancedTopics-Example" w:history="1">
        <w:r>
          <w:rPr>
            <w:rStyle w:val="Hyperlink"/>
            <w:rFonts w:eastAsia="Times New Roman"/>
          </w:rPr>
          <w:t>Example</w:t>
        </w:r>
      </w:hyperlink>
    </w:p>
    <w:p w14:paraId="09877EED" w14:textId="77777777" w:rsidR="00637D43" w:rsidRDefault="00637D43">
      <w:pPr>
        <w:numPr>
          <w:ilvl w:val="0"/>
          <w:numId w:val="1"/>
        </w:numPr>
        <w:spacing w:before="100" w:beforeAutospacing="1" w:after="100" w:afterAutospacing="1"/>
        <w:divId w:val="864364024"/>
        <w:rPr>
          <w:rFonts w:eastAsia="Times New Roman"/>
        </w:rPr>
      </w:pPr>
      <w:hyperlink w:anchor="AdvancedTopics-CustomPipelineTasks" w:history="1">
        <w:r>
          <w:rPr>
            <w:rStyle w:val="Hyperlink"/>
            <w:rFonts w:eastAsia="Times New Roman"/>
          </w:rPr>
          <w:t>Custom Pipeline Tasks</w:t>
        </w:r>
      </w:hyperlink>
    </w:p>
    <w:p w14:paraId="2E1CF76E" w14:textId="77777777" w:rsidR="00637D43" w:rsidRDefault="00637D43">
      <w:pPr>
        <w:numPr>
          <w:ilvl w:val="0"/>
          <w:numId w:val="1"/>
        </w:numPr>
        <w:spacing w:before="100" w:beforeAutospacing="1" w:after="100" w:afterAutospacing="1"/>
        <w:divId w:val="864364024"/>
        <w:rPr>
          <w:rFonts w:eastAsia="Times New Roman"/>
        </w:rPr>
      </w:pPr>
      <w:hyperlink w:anchor="AdvancedTopics-Start-PipelineTask(ready" w:history="1">
        <w:r>
          <w:rPr>
            <w:rStyle w:val="Hyperlink"/>
            <w:rFonts w:eastAsia="Times New Roman"/>
          </w:rPr>
          <w:t>Start-Pipeline Task (ready in future version 0.29.0)</w:t>
        </w:r>
      </w:hyperlink>
    </w:p>
    <w:p w14:paraId="284D0CAE" w14:textId="77777777" w:rsidR="00637D43" w:rsidRDefault="00637D43">
      <w:pPr>
        <w:numPr>
          <w:ilvl w:val="0"/>
          <w:numId w:val="1"/>
        </w:numPr>
        <w:spacing w:before="100" w:beforeAutospacing="1" w:after="100" w:afterAutospacing="1"/>
        <w:divId w:val="864364024"/>
        <w:rPr>
          <w:rFonts w:eastAsia="Times New Roman"/>
        </w:rPr>
      </w:pPr>
      <w:hyperlink w:anchor="AdvancedTopics-EnvironmentVariablesinPi" w:history="1">
        <w:r>
          <w:rPr>
            <w:rStyle w:val="Hyperlink"/>
            <w:rFonts w:eastAsia="Times New Roman"/>
          </w:rPr>
          <w:t>Environment Variables in Pipeline Tasks</w:t>
        </w:r>
      </w:hyperlink>
      <w:r>
        <w:rPr>
          <w:rFonts w:eastAsia="Times New Roman"/>
        </w:rPr>
        <w:t xml:space="preserve"> </w:t>
      </w:r>
    </w:p>
    <w:p w14:paraId="2EEC4142" w14:textId="77777777" w:rsidR="00637D43" w:rsidRDefault="00637D43">
      <w:pPr>
        <w:numPr>
          <w:ilvl w:val="1"/>
          <w:numId w:val="1"/>
        </w:numPr>
        <w:spacing w:before="100" w:beforeAutospacing="1" w:after="100" w:afterAutospacing="1"/>
        <w:divId w:val="864364024"/>
        <w:rPr>
          <w:rFonts w:eastAsia="Times New Roman"/>
        </w:rPr>
      </w:pPr>
      <w:hyperlink w:anchor="AdvancedTopics-ExposeenvvariablestoDock" w:history="1">
        <w:r>
          <w:rPr>
            <w:rStyle w:val="Hyperlink"/>
            <w:rFonts w:eastAsia="Times New Roman"/>
          </w:rPr>
          <w:t>Expose env variables to Docker build context</w:t>
        </w:r>
      </w:hyperlink>
    </w:p>
    <w:p w14:paraId="389056D8" w14:textId="77777777" w:rsidR="00637D43" w:rsidRDefault="00637D43">
      <w:pPr>
        <w:numPr>
          <w:ilvl w:val="0"/>
          <w:numId w:val="1"/>
        </w:numPr>
        <w:spacing w:before="100" w:beforeAutospacing="1" w:after="100" w:afterAutospacing="1"/>
        <w:divId w:val="864364024"/>
        <w:rPr>
          <w:rFonts w:eastAsia="Times New Roman"/>
        </w:rPr>
      </w:pPr>
      <w:hyperlink w:anchor="AdvancedTopics-JavaandMavenVersions" w:history="1">
        <w:r>
          <w:rPr>
            <w:rStyle w:val="Hyperlink"/>
            <w:rFonts w:eastAsia="Times New Roman"/>
          </w:rPr>
          <w:t>Java and Maven Versions</w:t>
        </w:r>
      </w:hyperlink>
    </w:p>
    <w:p w14:paraId="14607C74" w14:textId="77777777" w:rsidR="00637D43" w:rsidRDefault="00637D43">
      <w:pPr>
        <w:numPr>
          <w:ilvl w:val="0"/>
          <w:numId w:val="1"/>
        </w:numPr>
        <w:spacing w:before="100" w:beforeAutospacing="1" w:after="100" w:afterAutospacing="1"/>
        <w:divId w:val="864364024"/>
        <w:rPr>
          <w:rFonts w:eastAsia="Times New Roman"/>
        </w:rPr>
      </w:pPr>
      <w:hyperlink w:anchor="AdvancedTopics-UsingBuildpacks" w:history="1">
        <w:r>
          <w:rPr>
            <w:rStyle w:val="Hyperlink"/>
            <w:rFonts w:eastAsia="Times New Roman"/>
          </w:rPr>
          <w:t>Using Buildpacks</w:t>
        </w:r>
      </w:hyperlink>
    </w:p>
    <w:p w14:paraId="54933BC4" w14:textId="77777777" w:rsidR="00637D43" w:rsidRDefault="00637D43">
      <w:pPr>
        <w:numPr>
          <w:ilvl w:val="0"/>
          <w:numId w:val="1"/>
        </w:numPr>
        <w:spacing w:before="100" w:beforeAutospacing="1" w:after="100" w:afterAutospacing="1"/>
        <w:divId w:val="864364024"/>
        <w:rPr>
          <w:rFonts w:eastAsia="Times New Roman"/>
        </w:rPr>
      </w:pPr>
      <w:hyperlink w:anchor="AdvancedTopics-SonarCloudTestCoveragewi" w:history="1">
        <w:r>
          <w:rPr>
            <w:rStyle w:val="Hyperlink"/>
            <w:rFonts w:eastAsia="Times New Roman"/>
          </w:rPr>
          <w:t>SonarCloud Test Coverage with JaCoCo</w:t>
        </w:r>
      </w:hyperlink>
    </w:p>
    <w:p w14:paraId="2F68AEF0" w14:textId="77777777" w:rsidR="00637D43" w:rsidRDefault="00637D43">
      <w:pPr>
        <w:numPr>
          <w:ilvl w:val="0"/>
          <w:numId w:val="1"/>
        </w:numPr>
        <w:spacing w:before="100" w:beforeAutospacing="1" w:after="100" w:afterAutospacing="1"/>
        <w:divId w:val="864364024"/>
        <w:rPr>
          <w:rFonts w:eastAsia="Times New Roman"/>
        </w:rPr>
      </w:pPr>
      <w:hyperlink w:anchor="AdvancedTopics-Usingsshforgitoperations" w:history="1">
        <w:r>
          <w:rPr>
            <w:rStyle w:val="Hyperlink"/>
            <w:rFonts w:eastAsia="Times New Roman"/>
          </w:rPr>
          <w:t>Using ssh for git operations in your custom task</w:t>
        </w:r>
      </w:hyperlink>
      <w:r>
        <w:rPr>
          <w:rFonts w:eastAsia="Times New Roman"/>
        </w:rPr>
        <w:t xml:space="preserve"> </w:t>
      </w:r>
    </w:p>
    <w:p w14:paraId="5E0BF3C5" w14:textId="77777777" w:rsidR="00637D43" w:rsidRDefault="00637D43">
      <w:pPr>
        <w:numPr>
          <w:ilvl w:val="1"/>
          <w:numId w:val="1"/>
        </w:numPr>
        <w:spacing w:before="100" w:beforeAutospacing="1" w:after="100" w:afterAutospacing="1"/>
        <w:divId w:val="864364024"/>
        <w:rPr>
          <w:rFonts w:eastAsia="Times New Roman"/>
        </w:rPr>
      </w:pPr>
      <w:hyperlink w:anchor="AdvancedTopics-Generateanewsshkey" w:history="1">
        <w:r>
          <w:rPr>
            <w:rStyle w:val="Hyperlink"/>
            <w:rFonts w:eastAsia="Times New Roman"/>
          </w:rPr>
          <w:t>Generate a new ssh key</w:t>
        </w:r>
      </w:hyperlink>
    </w:p>
    <w:p w14:paraId="0B93AA75" w14:textId="77777777" w:rsidR="00637D43" w:rsidRDefault="00637D43">
      <w:pPr>
        <w:numPr>
          <w:ilvl w:val="1"/>
          <w:numId w:val="1"/>
        </w:numPr>
        <w:spacing w:before="100" w:beforeAutospacing="1" w:after="100" w:afterAutospacing="1"/>
        <w:divId w:val="864364024"/>
        <w:rPr>
          <w:rFonts w:eastAsia="Times New Roman"/>
        </w:rPr>
      </w:pPr>
      <w:hyperlink w:anchor="AdvancedTopics-AddPublicKeytoBitbucketU" w:history="1">
        <w:r>
          <w:rPr>
            <w:rStyle w:val="Hyperlink"/>
            <w:rFonts w:eastAsia="Times New Roman"/>
          </w:rPr>
          <w:t>Add Public Key to Bitbucket User esta-build-xyz</w:t>
        </w:r>
      </w:hyperlink>
    </w:p>
    <w:p w14:paraId="3AFEEE78" w14:textId="77777777" w:rsidR="00637D43" w:rsidRDefault="00637D43">
      <w:pPr>
        <w:numPr>
          <w:ilvl w:val="1"/>
          <w:numId w:val="1"/>
        </w:numPr>
        <w:spacing w:before="100" w:beforeAutospacing="1" w:after="100" w:afterAutospacing="1"/>
        <w:divId w:val="864364024"/>
        <w:rPr>
          <w:rFonts w:eastAsia="Times New Roman"/>
        </w:rPr>
      </w:pPr>
      <w:hyperlink w:anchor="AdvancedTopics-AddGitSSHSecrettothedesi" w:history="1">
        <w:r>
          <w:rPr>
            <w:rStyle w:val="Hyperlink"/>
            <w:rFonts w:eastAsia="Times New Roman"/>
          </w:rPr>
          <w:t>Add Git SSH Secret to the desired Tekton Namespace</w:t>
        </w:r>
      </w:hyperlink>
    </w:p>
    <w:p w14:paraId="610F52A0" w14:textId="77777777" w:rsidR="00637D43" w:rsidRDefault="00637D43">
      <w:pPr>
        <w:numPr>
          <w:ilvl w:val="0"/>
          <w:numId w:val="1"/>
        </w:numPr>
        <w:spacing w:before="100" w:beforeAutospacing="1" w:after="100" w:afterAutospacing="1"/>
        <w:divId w:val="864364024"/>
        <w:rPr>
          <w:rFonts w:eastAsia="Times New Roman"/>
        </w:rPr>
      </w:pPr>
      <w:hyperlink w:anchor="AdvancedTopics-UsingTestcontainers" w:history="1">
        <w:r>
          <w:rPr>
            <w:rStyle w:val="Hyperlink"/>
            <w:rFonts w:eastAsia="Times New Roman"/>
          </w:rPr>
          <w:t>Using Testcontainers</w:t>
        </w:r>
      </w:hyperlink>
      <w:r>
        <w:rPr>
          <w:rFonts w:eastAsia="Times New Roman"/>
        </w:rPr>
        <w:t xml:space="preserve"> </w:t>
      </w:r>
    </w:p>
    <w:p w14:paraId="23E1A695" w14:textId="77777777" w:rsidR="00637D43" w:rsidRDefault="00637D43">
      <w:pPr>
        <w:numPr>
          <w:ilvl w:val="1"/>
          <w:numId w:val="1"/>
        </w:numPr>
        <w:spacing w:before="100" w:beforeAutospacing="1" w:after="100" w:afterAutospacing="1"/>
        <w:divId w:val="864364024"/>
        <w:rPr>
          <w:rFonts w:eastAsia="Times New Roman"/>
        </w:rPr>
      </w:pPr>
      <w:hyperlink w:anchor="AdvancedTopics-Knownissuesandtroublesho" w:history="1">
        <w:r>
          <w:rPr>
            <w:rStyle w:val="Hyperlink"/>
            <w:rFonts w:eastAsia="Times New Roman"/>
          </w:rPr>
          <w:t>Known issues and troubleshooting</w:t>
        </w:r>
      </w:hyperlink>
    </w:p>
    <w:p w14:paraId="22C06F88" w14:textId="77777777" w:rsidR="00637D43" w:rsidRDefault="00637D43">
      <w:pPr>
        <w:pStyle w:val="berschrift2"/>
        <w:rPr>
          <w:rFonts w:eastAsia="Times New Roman"/>
        </w:rPr>
      </w:pPr>
      <w:r>
        <w:rPr>
          <w:rFonts w:eastAsia="Times New Roman"/>
        </w:rPr>
        <w:t>Custom Pipelines</w:t>
      </w:r>
    </w:p>
    <w:p w14:paraId="4B83803C" w14:textId="77777777" w:rsidR="00637D43" w:rsidRDefault="00637D43">
      <w:pPr>
        <w:pStyle w:val="StandardWeb"/>
      </w:pPr>
      <w:r>
        <w:t xml:space="preserve">Although the ESTA Tekton pipelines work out-of-the box with build stacks like Spring Boot, Angular and Go it's obvious that we do not cover all use-cases and workflows. One of the big advantages of using Tekton is the ability to create and run individual pipelines and thereby use existing tasks from ESTA Tekton or from the public </w:t>
      </w:r>
      <w:hyperlink r:id="rId5" w:history="1">
        <w:r>
          <w:rPr>
            <w:rStyle w:val="Hyperlink"/>
          </w:rPr>
          <w:t>Tekton Catalog</w:t>
        </w:r>
      </w:hyperlink>
      <w:r>
        <w:t xml:space="preserve">. Create your completely custom build pipelines while still taking advantage of the </w:t>
      </w:r>
      <w:r>
        <w:rPr>
          <w:rStyle w:val="Hervorhebung"/>
        </w:rPr>
        <w:t>ESTA Tekton Controller</w:t>
      </w:r>
      <w:r>
        <w:t xml:space="preserve"> and its neat integration with Bitbucket.</w:t>
      </w:r>
    </w:p>
    <w:p w14:paraId="0EDB50BF" w14:textId="77777777" w:rsidR="00637D43" w:rsidRDefault="00637D43">
      <w:pPr>
        <w:pStyle w:val="berschrift3"/>
        <w:rPr>
          <w:rFonts w:eastAsia="Times New Roman"/>
        </w:rPr>
      </w:pPr>
      <w:r>
        <w:rPr>
          <w:rFonts w:eastAsia="Times New Roman"/>
        </w:rPr>
        <w:t>Custom Pipeline Templates in Project Repository</w:t>
      </w:r>
    </w:p>
    <w:p w14:paraId="0EB565CA" w14:textId="77777777" w:rsidR="00637D43" w:rsidRDefault="00637D43">
      <w:pPr>
        <w:pStyle w:val="StandardWeb"/>
      </w:pPr>
      <w:r>
        <w:t xml:space="preserve">Templates for custom pipelines or </w:t>
      </w:r>
      <w:r>
        <w:rPr>
          <w:rStyle w:val="HTMLCode"/>
        </w:rPr>
        <w:t>PipelineRun</w:t>
      </w:r>
      <w:r>
        <w:t xml:space="preserve">s respectively are stored directly within the repository along with the </w:t>
      </w:r>
      <w:r>
        <w:rPr>
          <w:rStyle w:val="HTMLCode"/>
        </w:rPr>
        <w:t>estaTektonPipeline.json</w:t>
      </w:r>
      <w:r>
        <w:t xml:space="preserve"> file which references them.</w:t>
      </w:r>
    </w:p>
    <w:p w14:paraId="600EA4E9" w14:textId="77777777" w:rsidR="00637D43" w:rsidRDefault="00637D43">
      <w:pPr>
        <w:pStyle w:val="StandardWeb"/>
      </w:pPr>
      <w:r>
        <w:t xml:space="preserve">As a convention, the PipelineRun templates shall be saved in the </w:t>
      </w:r>
      <w:r>
        <w:t>"</w:t>
      </w:r>
      <w:r>
        <w:rPr>
          <w:rStyle w:val="inline-comment-marker"/>
          <w:rFonts w:ascii="Courier New" w:hAnsi="Courier New" w:cs="Courier New"/>
          <w:sz w:val="20"/>
          <w:szCs w:val="20"/>
        </w:rPr>
        <w:t>tekto</w:t>
      </w:r>
      <w:r>
        <w:rPr>
          <w:rStyle w:val="inline-comment-marker"/>
          <w:rFonts w:ascii="Courier New" w:hAnsi="Courier New" w:cs="Courier New"/>
          <w:sz w:val="20"/>
          <w:szCs w:val="20"/>
        </w:rPr>
        <w:t>n</w:t>
      </w:r>
      <w:r>
        <w:t xml:space="preserve">" folder and should be "self-contained". That means they'll be started by the ESTA Tekton Controller via an </w:t>
      </w:r>
      <w:r>
        <w:rPr>
          <w:rStyle w:val="HTMLCode"/>
        </w:rPr>
        <w:t>oc process -f &lt;file&gt;</w:t>
      </w:r>
      <w:r>
        <w:t xml:space="preserve"> command with parameters extracted from the repository data and Git event. They preferably contain an inline </w:t>
      </w:r>
      <w:hyperlink r:id="rId6" w:anchor="specifying-the-target-pipeline" w:history="1">
        <w:r>
          <w:rPr>
            <w:rStyle w:val="Hyperlink"/>
          </w:rPr>
          <w:t>pipeline definition</w:t>
        </w:r>
      </w:hyperlink>
      <w:r>
        <w:t xml:space="preserve"> with </w:t>
      </w:r>
      <w:r>
        <w:rPr>
          <w:rStyle w:val="HTMLCode"/>
        </w:rPr>
        <w:t>pipelineSpec</w:t>
      </w:r>
      <w:r>
        <w:t xml:space="preserve">, as shown in </w:t>
      </w:r>
      <w:hyperlink r:id="rId7" w:history="1">
        <w:r>
          <w:rPr>
            <w:rStyle w:val="inline-comment-marker"/>
            <w:color w:val="0000FF"/>
            <w:u w:val="single"/>
          </w:rPr>
          <w:t>this exampl</w:t>
        </w:r>
        <w:r>
          <w:rPr>
            <w:rStyle w:val="inline-comment-marker"/>
            <w:color w:val="0000FF"/>
            <w:u w:val="single"/>
          </w:rPr>
          <w:t>e</w:t>
        </w:r>
      </w:hyperlink>
      <w:r>
        <w:t xml:space="preserve">. This guarantees the execution of a custom pipeline with the right version from the according Git branch, tag or revision. A good point to start is to copy </w:t>
      </w:r>
      <w:hyperlink r:id="rId8" w:history="1">
        <w:r>
          <w:rPr>
            <w:rStyle w:val="Hyperlink"/>
          </w:rPr>
          <w:t>this template</w:t>
        </w:r>
      </w:hyperlink>
      <w:r>
        <w:t xml:space="preserve"> which is a bare minimum pipeline template.</w:t>
      </w:r>
    </w:p>
    <w:p w14:paraId="2CD97721" w14:textId="77777777" w:rsidR="00637D43" w:rsidRDefault="00637D43">
      <w:pPr>
        <w:pStyle w:val="berschrift3"/>
        <w:rPr>
          <w:rFonts w:eastAsia="Times New Roman"/>
        </w:rPr>
      </w:pPr>
      <w:r>
        <w:rPr>
          <w:rFonts w:eastAsia="Times New Roman"/>
        </w:rPr>
        <w:lastRenderedPageBreak/>
        <w:t>Import Custom Pipelines from your own Repository</w:t>
      </w:r>
    </w:p>
    <w:p w14:paraId="2DBC09D3" w14:textId="77777777" w:rsidR="00637D43" w:rsidRDefault="00637D43">
      <w:pPr>
        <w:pStyle w:val="StandardWeb"/>
      </w:pPr>
      <w:r>
        <w:t>Custom pipelines and tasks can also be managed in a separate Git repository and made available in your own build namespace. Pipelines are then referenced by name instead of their filename. This general import of tasks and pipelines from additional repositories also allows to overwrite default tasks and pipelines defined by the ESTA Tekton system.</w:t>
      </w:r>
    </w:p>
    <w:p w14:paraId="21D1BF84" w14:textId="1536DDB8" w:rsidR="00637D43" w:rsidRDefault="00637D43">
      <w:pPr>
        <w:pStyle w:val="StandardWeb"/>
      </w:pPr>
      <w:r>
        <w:t xml:space="preserve">A list of Git repositories to import pipelines from can be added to the </w:t>
      </w:r>
      <w:hyperlink r:id="rId9" w:anchor="DedicatedBuildNamespaces-SetupyourownBuildNamespace" w:history="1">
        <w:r>
          <w:rPr>
            <w:rStyle w:val="Hyperlink"/>
          </w:rPr>
          <w:t>Tekton Build Namespace Config</w:t>
        </w:r>
      </w:hyperlink>
      <w:r>
        <w:t xml:space="preserve"> via a CLEW-Ticket with an additional parameter in the ArgoCD application definition:</w:t>
      </w:r>
    </w:p>
    <w:p w14:paraId="06ACF8F5" w14:textId="77777777" w:rsidR="00637D43" w:rsidRDefault="00637D43">
      <w:pPr>
        <w:divId w:val="1005129851"/>
        <w:rPr>
          <w:rFonts w:eastAsia="Times New Roman"/>
        </w:rPr>
      </w:pPr>
      <w:r>
        <w:rPr>
          <w:rFonts w:eastAsia="Times New Roman"/>
          <w:b/>
          <w:bCs/>
        </w:rPr>
        <w:t>esta-tekton-pipeline-config values.yaml addition</w:t>
      </w:r>
      <w:r>
        <w:rPr>
          <w:rFonts w:eastAsia="Times New Roman"/>
        </w:rPr>
        <w:t xml:space="preserve"> </w:t>
      </w:r>
    </w:p>
    <w:p w14:paraId="34D785DA" w14:textId="77777777" w:rsidR="00637D43" w:rsidRDefault="00637D43">
      <w:pPr>
        <w:pStyle w:val="HTMLVorformatiert"/>
        <w:divId w:val="1533572566"/>
      </w:pPr>
      <w:r>
        <w:t>esta-tekton-pipeline-controller:</w:t>
      </w:r>
    </w:p>
    <w:p w14:paraId="4B36D489" w14:textId="77777777" w:rsidR="00637D43" w:rsidRDefault="00637D43">
      <w:pPr>
        <w:pStyle w:val="HTMLVorformatiert"/>
        <w:divId w:val="1533572566"/>
      </w:pPr>
      <w:r>
        <w:t xml:space="preserve">  additionalTemplateRepos:</w:t>
      </w:r>
    </w:p>
    <w:p w14:paraId="11846B88" w14:textId="77777777" w:rsidR="00637D43" w:rsidRDefault="00637D43">
      <w:pPr>
        <w:pStyle w:val="HTMLVorformatiert"/>
        <w:divId w:val="1533572566"/>
      </w:pPr>
      <w:r>
        <w:t xml:space="preserve">    - https://code.sbb.ch/scm/kd_esta_test/esta-tekton-pipeline-custom-templates.git?at=refs/heads/master</w:t>
      </w:r>
    </w:p>
    <w:p w14:paraId="201DF921" w14:textId="77777777" w:rsidR="00637D43" w:rsidRDefault="00637D43">
      <w:pPr>
        <w:pStyle w:val="StandardWeb"/>
      </w:pPr>
      <w:r>
        <w:t>Use fully qualified HTTP urls to the Git repository and denote the desired branch/tag/revision with the "at" query parameter.</w:t>
      </w:r>
    </w:p>
    <w:p w14:paraId="38EB2DB9" w14:textId="77777777" w:rsidR="00637D43" w:rsidRDefault="00637D43">
      <w:pPr>
        <w:pStyle w:val="StandardWeb"/>
      </w:pPr>
      <w:r>
        <w:t xml:space="preserve">From each repository </w:t>
      </w:r>
      <w:r>
        <w:rPr>
          <w:rStyle w:val="HTMLCode"/>
        </w:rPr>
        <w:t>.yaml</w:t>
      </w:r>
      <w:r>
        <w:t xml:space="preserve"> files from the folders </w:t>
      </w:r>
      <w:r>
        <w:rPr>
          <w:rStyle w:val="HTMLCode"/>
        </w:rPr>
        <w:t>tasks</w:t>
      </w:r>
      <w:r>
        <w:t xml:space="preserve"> and </w:t>
      </w:r>
      <w:r>
        <w:rPr>
          <w:rStyle w:val="HTMLCode"/>
        </w:rPr>
        <w:t>pipelines</w:t>
      </w:r>
      <w:r>
        <w:t xml:space="preserve"> are periodically imported by the </w:t>
      </w:r>
      <w:r>
        <w:rPr>
          <w:rStyle w:val="Hervorhebung"/>
        </w:rPr>
        <w:t>ESTA Tekton Controller</w:t>
      </w:r>
      <w:r>
        <w:t xml:space="preserve">. See </w:t>
      </w:r>
      <w:hyperlink r:id="rId10" w:history="1">
        <w:r>
          <w:rPr>
            <w:rStyle w:val="Hyperlink"/>
          </w:rPr>
          <w:t>this repository</w:t>
        </w:r>
      </w:hyperlink>
      <w:r>
        <w:t xml:space="preserve"> for some examples.</w:t>
      </w:r>
    </w:p>
    <w:p w14:paraId="3145D7AB" w14:textId="77777777" w:rsidR="00637D43" w:rsidRDefault="00637D43">
      <w:pPr>
        <w:pStyle w:val="berschrift3"/>
        <w:rPr>
          <w:rFonts w:eastAsia="Times New Roman"/>
        </w:rPr>
      </w:pPr>
      <w:r>
        <w:rPr>
          <w:rFonts w:eastAsia="Times New Roman"/>
        </w:rPr>
        <w:t>Integration in estaTektonPipeline.json</w:t>
      </w:r>
    </w:p>
    <w:p w14:paraId="5F6F7D35" w14:textId="7E85D254" w:rsidR="00637D43" w:rsidRDefault="00637D43">
      <w:pPr>
        <w:pStyle w:val="StandardWeb"/>
      </w:pPr>
      <w:r>
        <w:t xml:space="preserve">The use of custom pipelines instead of default ESTA Tekton pipelines is controlled with the </w:t>
      </w:r>
      <w:hyperlink r:id="rId11" w:anchor="ESTATektonParametersestaTektonPipeline.json-Pipelineconfigurationstructure" w:history="1">
        <w:r>
          <w:rPr>
            <w:rStyle w:val="Hyperlink"/>
          </w:rPr>
          <w:t>pipeline configuration</w:t>
        </w:r>
      </w:hyperlink>
      <w:r>
        <w:t xml:space="preserve"> in </w:t>
      </w:r>
      <w:r>
        <w:rPr>
          <w:rStyle w:val="HTMLCode"/>
        </w:rPr>
        <w:t>estaTektonPipeline.json</w:t>
      </w:r>
      <w:r>
        <w:t xml:space="preserve">. Use the </w:t>
      </w:r>
      <w:r>
        <w:rPr>
          <w:rStyle w:val="HTMLCode"/>
        </w:rPr>
        <w:t>custom</w:t>
      </w:r>
      <w:r>
        <w:t xml:space="preserve"> property to provide a </w:t>
      </w:r>
      <w:hyperlink r:id="rId12" w:anchor="ESTATektonParametersestaTektonPipeline.json-Custompipelineconfigurationstructure" w:history="1">
        <w:r>
          <w:rPr>
            <w:rStyle w:val="Hyperlink"/>
          </w:rPr>
          <w:t>custom pipeline specification</w:t>
        </w:r>
      </w:hyperlink>
      <w:r>
        <w:t>.</w:t>
      </w:r>
    </w:p>
    <w:p w14:paraId="53233C09" w14:textId="77777777" w:rsidR="00637D43" w:rsidRDefault="00637D43">
      <w:pPr>
        <w:pStyle w:val="StandardWeb"/>
      </w:pPr>
      <w:r>
        <w:t>A custom pipeline is referenced by either one of the following properties:</w:t>
      </w:r>
    </w:p>
    <w:p w14:paraId="09C300B0" w14:textId="77777777" w:rsidR="00637D43" w:rsidRDefault="00637D43">
      <w:pPr>
        <w:pStyle w:val="StandardWeb"/>
        <w:ind w:left="450"/>
      </w:pPr>
      <w:r>
        <w:rPr>
          <w:rStyle w:val="HTMLCode"/>
        </w:rPr>
        <w:t>"pipelineTemplate": "&lt;name or file of pipelinerun template&gt;"</w:t>
      </w:r>
      <w:r>
        <w:br/>
      </w:r>
      <w:r>
        <w:rPr>
          <w:rStyle w:val="HTMLCode"/>
        </w:rPr>
        <w:t>"pipelineRef": "&lt;name of pipeline&gt;"</w:t>
      </w:r>
    </w:p>
    <w:p w14:paraId="18FE0421" w14:textId="77777777" w:rsidR="00637D43" w:rsidRDefault="00637D43">
      <w:pPr>
        <w:pStyle w:val="StandardWeb"/>
      </w:pPr>
      <w:r>
        <w:rPr>
          <w:rStyle w:val="HTMLCode"/>
        </w:rPr>
        <w:t>pipelineTemplate</w:t>
      </w:r>
      <w:r>
        <w:t xml:space="preserve"> refers to an </w:t>
      </w:r>
      <w:hyperlink r:id="rId13" w:history="1">
        <w:r>
          <w:rPr>
            <w:rStyle w:val="Hyperlink"/>
          </w:rPr>
          <w:t>OpenShift Template</w:t>
        </w:r>
      </w:hyperlink>
      <w:r>
        <w:t xml:space="preserve">, which contains a </w:t>
      </w:r>
      <w:r>
        <w:rPr>
          <w:rStyle w:val="HTMLCode"/>
        </w:rPr>
        <w:t>PipelineRun</w:t>
      </w:r>
      <w:r>
        <w:t xml:space="preserve"> object and any additional resources like PVCs, ConfigMaps, etc. if the property value ends with .yaml the according file within the "tekton" folder of the repository is used. Otherwise the value is considered a template name already present in the build namespace.</w:t>
      </w:r>
    </w:p>
    <w:p w14:paraId="63F1358F" w14:textId="77777777" w:rsidR="00637D43" w:rsidRDefault="00637D43">
      <w:pPr>
        <w:pStyle w:val="StandardWeb"/>
      </w:pPr>
      <w:r>
        <w:t xml:space="preserve">If instead the </w:t>
      </w:r>
      <w:r>
        <w:rPr>
          <w:rStyle w:val="HTMLCode"/>
        </w:rPr>
        <w:t>pipelineRef</w:t>
      </w:r>
      <w:r>
        <w:t xml:space="preserve"> property is used in the pipeline configuration it is interpreted as a reference to a Pipeline resource stored in the Openshift build namespace. It'll be started using a </w:t>
      </w:r>
      <w:hyperlink r:id="rId14" w:history="1">
        <w:r>
          <w:rPr>
            <w:rStyle w:val="Hyperlink"/>
          </w:rPr>
          <w:t>default template</w:t>
        </w:r>
      </w:hyperlink>
      <w:r>
        <w:t>.</w:t>
      </w:r>
    </w:p>
    <w:p w14:paraId="37A0AB68" w14:textId="77777777" w:rsidR="00637D43" w:rsidRDefault="00637D43">
      <w:pPr>
        <w:pStyle w:val="berschrift3"/>
        <w:rPr>
          <w:rFonts w:eastAsia="Times New Roman"/>
        </w:rPr>
      </w:pPr>
      <w:r>
        <w:rPr>
          <w:rFonts w:eastAsia="Times New Roman"/>
        </w:rPr>
        <w:t>Pipeline Parameters</w:t>
      </w:r>
    </w:p>
    <w:p w14:paraId="29DC834F" w14:textId="0EC3E7FC" w:rsidR="00637D43" w:rsidRDefault="00637D43">
      <w:pPr>
        <w:pStyle w:val="StandardWeb"/>
      </w:pPr>
      <w:r>
        <w:t xml:space="preserve">The </w:t>
      </w:r>
      <w:hyperlink r:id="rId15" w:anchor="ESTATektonParametersestaTektonPipeline.json-Custompipelineconfigurationstructure" w:history="1">
        <w:r>
          <w:rPr>
            <w:rStyle w:val="Hyperlink"/>
          </w:rPr>
          <w:t>custom pipeline specification</w:t>
        </w:r>
      </w:hyperlink>
      <w:r>
        <w:t xml:space="preserve"> can define additional parameters which are passed to the pipelinerun template:</w:t>
      </w:r>
    </w:p>
    <w:p w14:paraId="0BA62EF7" w14:textId="77777777" w:rsidR="00637D43" w:rsidRDefault="00637D43">
      <w:pPr>
        <w:pStyle w:val="StandardWeb"/>
      </w:pPr>
      <w:r>
        <w:rPr>
          <w:rStyle w:val="HTMLCode"/>
        </w:rPr>
        <w:lastRenderedPageBreak/>
        <w:t>"params": {</w:t>
      </w:r>
      <w:r>
        <w:rPr>
          <w:rFonts w:ascii="Courier New" w:hAnsi="Courier New" w:cs="Courier New"/>
          <w:sz w:val="20"/>
          <w:szCs w:val="20"/>
        </w:rPr>
        <w:br/>
      </w:r>
      <w:r>
        <w:rPr>
          <w:rStyle w:val="HTMLCode"/>
        </w:rPr>
        <w:t>  "VERSION_TAG": "snapshot.${DATE}",</w:t>
      </w:r>
      <w:r>
        <w:rPr>
          <w:rFonts w:ascii="Courier New" w:hAnsi="Courier New" w:cs="Courier New"/>
          <w:sz w:val="20"/>
          <w:szCs w:val="20"/>
        </w:rPr>
        <w:br/>
      </w:r>
      <w:r>
        <w:rPr>
          <w:rStyle w:val="HTMLCode"/>
        </w:rPr>
        <w:t>  "IMAGE_LABELS": "buildtype=snapshot"</w:t>
      </w:r>
      <w:r>
        <w:rPr>
          <w:rFonts w:ascii="Courier New" w:hAnsi="Courier New" w:cs="Courier New"/>
          <w:sz w:val="20"/>
          <w:szCs w:val="20"/>
        </w:rPr>
        <w:br/>
      </w:r>
      <w:r>
        <w:rPr>
          <w:rStyle w:val="HTMLCode"/>
        </w:rPr>
        <w:t>}</w:t>
      </w:r>
    </w:p>
    <w:p w14:paraId="0164753A" w14:textId="77777777" w:rsidR="00637D43" w:rsidRDefault="00637D43">
      <w:pPr>
        <w:pStyle w:val="StandardWeb"/>
      </w:pPr>
      <w:r>
        <w:t>The parameter values can contain interpolated strings which will be replaced with globally defined parameters (</w:t>
      </w:r>
      <w:r>
        <w:rPr>
          <w:rStyle w:val="HTMLCode"/>
        </w:rPr>
        <w:t>${PARAM_NAME}</w:t>
      </w:r>
      <w:r>
        <w:t xml:space="preserve">) or with values from </w:t>
      </w:r>
      <w:r>
        <w:rPr>
          <w:rStyle w:val="HTMLCode"/>
        </w:rPr>
        <w:t>estaTektonPipeline.json</w:t>
      </w:r>
      <w:r>
        <w:t xml:space="preserve"> (</w:t>
      </w:r>
      <w:r>
        <w:rPr>
          <w:rStyle w:val="HTMLCode"/>
        </w:rPr>
        <w:t>${/json/pointer}</w:t>
      </w:r>
      <w:r>
        <w:t>).</w:t>
      </w:r>
    </w:p>
    <w:p w14:paraId="05F1EE17" w14:textId="77777777" w:rsidR="00637D43" w:rsidRDefault="00637D43">
      <w:pPr>
        <w:pStyle w:val="berschrift3"/>
        <w:rPr>
          <w:rFonts w:eastAsia="Times New Roman"/>
        </w:rPr>
      </w:pPr>
      <w:r>
        <w:rPr>
          <w:rFonts w:eastAsia="Times New Roman"/>
        </w:rPr>
        <w:t>Example</w:t>
      </w:r>
    </w:p>
    <w:p w14:paraId="2D47AECA" w14:textId="77777777" w:rsidR="00637D43" w:rsidRDefault="00637D43">
      <w:pPr>
        <w:pStyle w:val="StandardWeb"/>
      </w:pPr>
      <w:r>
        <w:t xml:space="preserve">Here's an example of a pipeline configuration in </w:t>
      </w:r>
      <w:r>
        <w:rPr>
          <w:rStyle w:val="HTMLCode"/>
        </w:rPr>
        <w:t>estaTektonPipeline.json</w:t>
      </w:r>
      <w:r>
        <w:t xml:space="preserve"> starting a custom pipeline:</w:t>
      </w:r>
    </w:p>
    <w:p w14:paraId="320956D4" w14:textId="77777777" w:rsidR="00637D43" w:rsidRDefault="00637D43">
      <w:pPr>
        <w:divId w:val="498813031"/>
        <w:rPr>
          <w:rFonts w:eastAsia="Times New Roman"/>
        </w:rPr>
      </w:pPr>
      <w:r>
        <w:rPr>
          <w:rFonts w:eastAsia="Times New Roman"/>
          <w:b/>
          <w:bCs/>
        </w:rPr>
        <w:t>Custom Pipeline definition</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2B54DC98" w14:textId="77777777" w:rsidR="00637D43" w:rsidRDefault="00637D43">
      <w:pPr>
        <w:pStyle w:val="HTMLVorformatiert"/>
        <w:divId w:val="1030492612"/>
      </w:pPr>
      <w:r>
        <w:t>{</w:t>
      </w:r>
    </w:p>
    <w:p w14:paraId="719F7FAE" w14:textId="77777777" w:rsidR="00637D43" w:rsidRDefault="00637D43">
      <w:pPr>
        <w:pStyle w:val="HTMLVorformatiert"/>
        <w:divId w:val="1030492612"/>
      </w:pPr>
      <w:r>
        <w:t xml:space="preserve">  "name": "custom-snapshot",</w:t>
      </w:r>
    </w:p>
    <w:p w14:paraId="0EF23136" w14:textId="77777777" w:rsidR="00637D43" w:rsidRDefault="00637D43">
      <w:pPr>
        <w:pStyle w:val="HTMLVorformatiert"/>
        <w:divId w:val="1030492612"/>
      </w:pPr>
      <w:r>
        <w:t xml:space="preserve">  "enabled": true,</w:t>
      </w:r>
    </w:p>
    <w:p w14:paraId="7C568B34" w14:textId="77777777" w:rsidR="00637D43" w:rsidRDefault="00637D43">
      <w:pPr>
        <w:pStyle w:val="HTMLVorformatiert"/>
        <w:divId w:val="1030492612"/>
      </w:pPr>
      <w:r>
        <w:t xml:space="preserve">  "triggerType": [</w:t>
      </w:r>
    </w:p>
    <w:p w14:paraId="1F2738A3" w14:textId="77777777" w:rsidR="00637D43" w:rsidRDefault="00637D43">
      <w:pPr>
        <w:pStyle w:val="HTMLVorformatiert"/>
        <w:divId w:val="1030492612"/>
      </w:pPr>
      <w:r>
        <w:t xml:space="preserve">    "GITEVENT",</w:t>
      </w:r>
    </w:p>
    <w:p w14:paraId="3EB48AAC" w14:textId="77777777" w:rsidR="00637D43" w:rsidRDefault="00637D43">
      <w:pPr>
        <w:pStyle w:val="HTMLVorformatiert"/>
        <w:divId w:val="1030492612"/>
      </w:pPr>
      <w:r>
        <w:t xml:space="preserve">  ],</w:t>
      </w:r>
    </w:p>
    <w:p w14:paraId="2F38D0F0" w14:textId="77777777" w:rsidR="00637D43" w:rsidRDefault="00637D43">
      <w:pPr>
        <w:pStyle w:val="HTMLVorformatiert"/>
        <w:divId w:val="1030492612"/>
      </w:pPr>
      <w:r>
        <w:t xml:space="preserve">  "branchNamePrefixes": [</w:t>
      </w:r>
    </w:p>
    <w:p w14:paraId="31B4429B" w14:textId="77777777" w:rsidR="00637D43" w:rsidRDefault="00637D43">
      <w:pPr>
        <w:pStyle w:val="HTMLVorformatiert"/>
        <w:divId w:val="1030492612"/>
      </w:pPr>
      <w:r>
        <w:t xml:space="preserve">    "master"</w:t>
      </w:r>
    </w:p>
    <w:p w14:paraId="6B6C0FB8" w14:textId="77777777" w:rsidR="00637D43" w:rsidRDefault="00637D43">
      <w:pPr>
        <w:pStyle w:val="HTMLVorformatiert"/>
        <w:divId w:val="1030492612"/>
      </w:pPr>
      <w:r>
        <w:t xml:space="preserve">  ]</w:t>
      </w:r>
    </w:p>
    <w:p w14:paraId="2BA3F6C3" w14:textId="77777777" w:rsidR="00637D43" w:rsidRDefault="00637D43">
      <w:pPr>
        <w:pStyle w:val="HTMLVorformatiert"/>
        <w:divId w:val="1030492612"/>
      </w:pPr>
      <w:r>
        <w:t xml:space="preserve">  "custom": {</w:t>
      </w:r>
    </w:p>
    <w:p w14:paraId="4C3E667D" w14:textId="77777777" w:rsidR="00637D43" w:rsidRDefault="00637D43">
      <w:pPr>
        <w:pStyle w:val="HTMLVorformatiert"/>
        <w:divId w:val="1030492612"/>
      </w:pPr>
      <w:r>
        <w:t xml:space="preserve">    "pipelineTemplate": "custom-build-pipeline-run-template.yaml",</w:t>
      </w:r>
    </w:p>
    <w:p w14:paraId="10EEA679" w14:textId="77777777" w:rsidR="00637D43" w:rsidRDefault="00637D43">
      <w:pPr>
        <w:pStyle w:val="HTMLVorformatiert"/>
        <w:divId w:val="1030492612"/>
      </w:pPr>
      <w:r>
        <w:t xml:space="preserve">    "params": {</w:t>
      </w:r>
    </w:p>
    <w:p w14:paraId="2E753A5D" w14:textId="77777777" w:rsidR="00637D43" w:rsidRDefault="00637D43">
      <w:pPr>
        <w:pStyle w:val="HTMLVorformatiert"/>
        <w:divId w:val="1030492612"/>
      </w:pPr>
      <w:r>
        <w:t xml:space="preserve">      </w:t>
      </w:r>
      <w:r>
        <w:t>"IMAGE_TAG": "snapshot.${DATE}",</w:t>
      </w:r>
    </w:p>
    <w:p w14:paraId="624CC36C" w14:textId="77777777" w:rsidR="00637D43" w:rsidRDefault="00637D43">
      <w:pPr>
        <w:pStyle w:val="HTMLVorformatiert"/>
        <w:divId w:val="1030492612"/>
      </w:pPr>
      <w:r>
        <w:t xml:space="preserve">      "APP_NAME": "${/stages/1/argoCD/argoCdAppName}"</w:t>
      </w:r>
    </w:p>
    <w:p w14:paraId="35F1E492" w14:textId="77777777" w:rsidR="00637D43" w:rsidRDefault="00637D43">
      <w:pPr>
        <w:pStyle w:val="HTMLVorformatiert"/>
        <w:divId w:val="1030492612"/>
      </w:pPr>
      <w:r>
        <w:t xml:space="preserve">    }</w:t>
      </w:r>
    </w:p>
    <w:p w14:paraId="1BDA82D1" w14:textId="77777777" w:rsidR="00637D43" w:rsidRDefault="00637D43">
      <w:pPr>
        <w:pStyle w:val="HTMLVorformatiert"/>
        <w:divId w:val="1030492612"/>
      </w:pPr>
      <w:r>
        <w:t xml:space="preserve">  }</w:t>
      </w:r>
    </w:p>
    <w:p w14:paraId="28D9543C" w14:textId="77777777" w:rsidR="00637D43" w:rsidRDefault="00637D43">
      <w:pPr>
        <w:pStyle w:val="HTMLVorformatiert"/>
        <w:divId w:val="1030492612"/>
      </w:pPr>
      <w:r>
        <w:t>}</w:t>
      </w:r>
    </w:p>
    <w:p w14:paraId="34814023" w14:textId="77777777" w:rsidR="00637D43" w:rsidRDefault="00637D43">
      <w:pPr>
        <w:pStyle w:val="title"/>
        <w:divId w:val="603146699"/>
      </w:pPr>
      <w:r>
        <w:t>Experimental</w:t>
      </w:r>
    </w:p>
    <w:p w14:paraId="5D865D59" w14:textId="77777777" w:rsidR="00637D43" w:rsidRDefault="00637D43">
      <w:pPr>
        <w:pStyle w:val="StandardWeb"/>
        <w:divId w:val="161355668"/>
      </w:pPr>
      <w:r>
        <w:t>Please note that the custom pipelines feature is still experimental and subject to changes.</w:t>
      </w:r>
    </w:p>
    <w:p w14:paraId="06B808FC" w14:textId="77777777" w:rsidR="00637D43" w:rsidRDefault="00637D43">
      <w:pPr>
        <w:pStyle w:val="berschrift2"/>
        <w:rPr>
          <w:rFonts w:eastAsia="Times New Roman"/>
        </w:rPr>
      </w:pPr>
      <w:r>
        <w:rPr>
          <w:rFonts w:eastAsia="Times New Roman"/>
        </w:rPr>
        <w:t>Custom Pipeline Tasks</w:t>
      </w:r>
    </w:p>
    <w:p w14:paraId="5D3D635E" w14:textId="77777777" w:rsidR="00637D43" w:rsidRDefault="00637D43">
      <w:pPr>
        <w:pStyle w:val="StandardWeb"/>
      </w:pPr>
      <w:r>
        <w:t xml:space="preserve">In order to comply with the many requirements for customizing the standardized pipelines that come with ESTA Tekton, additional tasks can be injected into the build pipelines via pipeline configuration of </w:t>
      </w:r>
      <w:r>
        <w:rPr>
          <w:rStyle w:val="HTMLCode"/>
        </w:rPr>
        <w:t>estaTektonPipeline.json</w:t>
      </w:r>
      <w:r>
        <w:t xml:space="preserve">. With this powerful feature one can extend the Tekton pipelines using building blocks from the </w:t>
      </w:r>
      <w:hyperlink r:id="rId16" w:history="1">
        <w:r>
          <w:rPr>
            <w:rStyle w:val="Hyperlink"/>
          </w:rPr>
          <w:t>ESTA Tekton task catalog</w:t>
        </w:r>
      </w:hyperlink>
      <w:r>
        <w:t xml:space="preserve"> or even with custom Tekton tasks from </w:t>
      </w:r>
      <w:hyperlink w:anchor="AdvancedTopics-ImportCustomPipelinesfro" w:history="1">
        <w:r>
          <w:rPr>
            <w:rStyle w:val="Hyperlink"/>
          </w:rPr>
          <w:t>your own repository</w:t>
        </w:r>
      </w:hyperlink>
      <w:r>
        <w:t>.</w:t>
      </w:r>
    </w:p>
    <w:p w14:paraId="1719F35A" w14:textId="77777777" w:rsidR="00637D43" w:rsidRDefault="00637D43">
      <w:pPr>
        <w:divId w:val="325478515"/>
        <w:rPr>
          <w:rFonts w:eastAsia="Times New Roman"/>
        </w:rPr>
      </w:pPr>
      <w:r>
        <w:rPr>
          <w:rFonts w:eastAsia="Times New Roman"/>
          <w:b/>
          <w:bCs/>
        </w:rPr>
        <w:t>Pipeline configuration with custom tasks</w:t>
      </w:r>
      <w:r>
        <w:rPr>
          <w:rFonts w:eastAsia="Times New Roman"/>
        </w:rPr>
        <w:t xml:space="preserve"> </w:t>
      </w:r>
    </w:p>
    <w:p w14:paraId="5999943E" w14:textId="77777777" w:rsidR="00637D43" w:rsidRDefault="00637D43">
      <w:pPr>
        <w:pStyle w:val="HTMLVorformatiert"/>
        <w:divId w:val="601375278"/>
      </w:pPr>
      <w:r>
        <w:t>{</w:t>
      </w:r>
    </w:p>
    <w:p w14:paraId="73D8F27A" w14:textId="77777777" w:rsidR="00637D43" w:rsidRDefault="00637D43">
      <w:pPr>
        <w:pStyle w:val="HTMLVorformatiert"/>
        <w:divId w:val="601375278"/>
      </w:pPr>
      <w:r>
        <w:t xml:space="preserve">  ...</w:t>
      </w:r>
    </w:p>
    <w:p w14:paraId="64DB17FF" w14:textId="77777777" w:rsidR="00637D43" w:rsidRDefault="00637D43">
      <w:pPr>
        <w:pStyle w:val="HTMLVorformatiert"/>
        <w:divId w:val="601375278"/>
      </w:pPr>
      <w:r>
        <w:t xml:space="preserve">  "pipelines": [</w:t>
      </w:r>
    </w:p>
    <w:p w14:paraId="44347E35" w14:textId="77777777" w:rsidR="00637D43" w:rsidRDefault="00637D43">
      <w:pPr>
        <w:pStyle w:val="HTMLVorformatiert"/>
        <w:divId w:val="601375278"/>
      </w:pPr>
      <w:r>
        <w:t xml:space="preserve">    {</w:t>
      </w:r>
    </w:p>
    <w:p w14:paraId="2CDA98AA" w14:textId="77777777" w:rsidR="00637D43" w:rsidRDefault="00637D43">
      <w:pPr>
        <w:pStyle w:val="HTMLVorformatiert"/>
        <w:divId w:val="601375278"/>
      </w:pPr>
      <w:r>
        <w:t xml:space="preserve">      "name": "release",</w:t>
      </w:r>
    </w:p>
    <w:p w14:paraId="591F6A54" w14:textId="77777777" w:rsidR="00637D43" w:rsidRDefault="00637D43">
      <w:pPr>
        <w:pStyle w:val="HTMLVorformatiert"/>
        <w:divId w:val="601375278"/>
      </w:pPr>
      <w:r>
        <w:t xml:space="preserve">      ...</w:t>
      </w:r>
    </w:p>
    <w:p w14:paraId="253EF7AD" w14:textId="77777777" w:rsidR="00637D43" w:rsidRDefault="00637D43">
      <w:pPr>
        <w:pStyle w:val="HTMLVorformatiert"/>
        <w:divId w:val="601375278"/>
      </w:pPr>
      <w:r>
        <w:t xml:space="preserve">      "tasks": [</w:t>
      </w:r>
    </w:p>
    <w:p w14:paraId="7BB0758C" w14:textId="77777777" w:rsidR="00637D43" w:rsidRDefault="00637D43">
      <w:pPr>
        <w:pStyle w:val="HTMLVorformatiert"/>
        <w:divId w:val="601375278"/>
      </w:pPr>
      <w:r>
        <w:t xml:space="preserve">        {</w:t>
      </w:r>
    </w:p>
    <w:p w14:paraId="3B9A6390" w14:textId="77777777" w:rsidR="00637D43" w:rsidRDefault="00637D43">
      <w:pPr>
        <w:pStyle w:val="HTMLVorformatiert"/>
        <w:divId w:val="601375278"/>
      </w:pPr>
      <w:r>
        <w:t xml:space="preserve">          "name": "s3-push",</w:t>
      </w:r>
    </w:p>
    <w:p w14:paraId="2CEA4DC6" w14:textId="77777777" w:rsidR="00637D43" w:rsidRDefault="00637D43">
      <w:pPr>
        <w:pStyle w:val="HTMLVorformatiert"/>
        <w:divId w:val="601375278"/>
      </w:pPr>
      <w:r>
        <w:t xml:space="preserve">          "taskRef": "esta-s3-push",</w:t>
      </w:r>
    </w:p>
    <w:p w14:paraId="33B68331" w14:textId="77777777" w:rsidR="00637D43" w:rsidRDefault="00637D43">
      <w:pPr>
        <w:pStyle w:val="HTMLVorformatiert"/>
        <w:divId w:val="601375278"/>
      </w:pPr>
      <w:r>
        <w:t xml:space="preserve">          "params": {</w:t>
      </w:r>
    </w:p>
    <w:p w14:paraId="7BD3B59B" w14:textId="77777777" w:rsidR="00637D43" w:rsidRDefault="00637D43">
      <w:pPr>
        <w:pStyle w:val="HTMLVorformatiert"/>
        <w:divId w:val="601375278"/>
      </w:pPr>
      <w:r>
        <w:t xml:space="preserve">            "BUCKET_URL": "s3://test-bucket/static-www",</w:t>
      </w:r>
    </w:p>
    <w:p w14:paraId="03EAEE1A" w14:textId="77777777" w:rsidR="00637D43" w:rsidRDefault="00637D43">
      <w:pPr>
        <w:pStyle w:val="HTMLVorformatiert"/>
        <w:divId w:val="601375278"/>
      </w:pPr>
      <w:r>
        <w:t xml:space="preserve">            "SOURCE_DIR": "./dist",</w:t>
      </w:r>
    </w:p>
    <w:p w14:paraId="66BD1969" w14:textId="77777777" w:rsidR="00637D43" w:rsidRDefault="00637D43">
      <w:pPr>
        <w:pStyle w:val="HTMLVorformatiert"/>
        <w:divId w:val="601375278"/>
      </w:pPr>
      <w:r>
        <w:t xml:space="preserve">            "AWS_REGION": "us-east-1",</w:t>
      </w:r>
    </w:p>
    <w:p w14:paraId="7F84B34C" w14:textId="77777777" w:rsidR="00637D43" w:rsidRDefault="00637D43">
      <w:pPr>
        <w:pStyle w:val="HTMLVorformatiert"/>
        <w:divId w:val="601375278"/>
      </w:pPr>
      <w:r>
        <w:t xml:space="preserve">            </w:t>
      </w:r>
      <w:r>
        <w:t>"AWS_CREDENTIALS_SECRET": "pipeline-env-aws-credentails"</w:t>
      </w:r>
    </w:p>
    <w:p w14:paraId="20DF68DE" w14:textId="77777777" w:rsidR="00637D43" w:rsidRDefault="00637D43">
      <w:pPr>
        <w:pStyle w:val="HTMLVorformatiert"/>
        <w:divId w:val="601375278"/>
      </w:pPr>
      <w:r>
        <w:t xml:space="preserve">          },</w:t>
      </w:r>
    </w:p>
    <w:p w14:paraId="35C6C2AC" w14:textId="77777777" w:rsidR="00637D43" w:rsidRDefault="00637D43">
      <w:pPr>
        <w:pStyle w:val="HTMLVorformatiert"/>
        <w:divId w:val="601375278"/>
      </w:pPr>
      <w:r>
        <w:t xml:space="preserve">          "runAfter": "quality-gate-check",</w:t>
      </w:r>
    </w:p>
    <w:p w14:paraId="252718E7" w14:textId="77777777" w:rsidR="00637D43" w:rsidRDefault="00637D43">
      <w:pPr>
        <w:pStyle w:val="HTMLVorformatiert"/>
        <w:divId w:val="601375278"/>
      </w:pPr>
      <w:r>
        <w:t xml:space="preserve">          "runBefore": "maven-deploy"</w:t>
      </w:r>
    </w:p>
    <w:p w14:paraId="67F31647" w14:textId="77777777" w:rsidR="00637D43" w:rsidRDefault="00637D43">
      <w:pPr>
        <w:pStyle w:val="HTMLVorformatiert"/>
        <w:divId w:val="601375278"/>
      </w:pPr>
      <w:r>
        <w:t xml:space="preserve">        }</w:t>
      </w:r>
    </w:p>
    <w:p w14:paraId="73AAA31E" w14:textId="77777777" w:rsidR="00637D43" w:rsidRDefault="00637D43">
      <w:pPr>
        <w:pStyle w:val="HTMLVorformatiert"/>
        <w:divId w:val="601375278"/>
      </w:pPr>
      <w:r>
        <w:t xml:space="preserve">      ]</w:t>
      </w:r>
    </w:p>
    <w:p w14:paraId="7440A35E" w14:textId="77777777" w:rsidR="00637D43" w:rsidRDefault="00637D43">
      <w:pPr>
        <w:pStyle w:val="HTMLVorformatiert"/>
        <w:divId w:val="601375278"/>
      </w:pPr>
      <w:r>
        <w:t xml:space="preserve">    }</w:t>
      </w:r>
    </w:p>
    <w:p w14:paraId="6EC83585" w14:textId="77777777" w:rsidR="00637D43" w:rsidRDefault="00637D43">
      <w:pPr>
        <w:pStyle w:val="HTMLVorformatiert"/>
        <w:divId w:val="601375278"/>
      </w:pPr>
      <w:r>
        <w:t xml:space="preserve">  ]</w:t>
      </w:r>
    </w:p>
    <w:p w14:paraId="11BA3092" w14:textId="77777777" w:rsidR="00637D43" w:rsidRDefault="00637D43">
      <w:pPr>
        <w:pStyle w:val="HTMLVorformatiert"/>
        <w:divId w:val="601375278"/>
      </w:pPr>
      <w:r>
        <w:t>}</w:t>
      </w:r>
    </w:p>
    <w:p w14:paraId="2EE61141" w14:textId="50B7E5D3" w:rsidR="00637D43" w:rsidRDefault="00637D43">
      <w:pPr>
        <w:pStyle w:val="StandardWeb"/>
      </w:pPr>
      <w:r>
        <w:t xml:space="preserve">In this this example, the additional task "esta-s3-push" from the ESTA Tekton task catalog is inserted into the pipeline to run after the </w:t>
      </w:r>
      <w:r>
        <w:rPr>
          <w:rStyle w:val="Hervorhebung"/>
        </w:rPr>
        <w:t>quality-gate-check</w:t>
      </w:r>
      <w:r>
        <w:t xml:space="preserve"> and before the </w:t>
      </w:r>
      <w:r>
        <w:rPr>
          <w:rStyle w:val="Hervorhebung"/>
        </w:rPr>
        <w:t>maven-deploy</w:t>
      </w:r>
      <w:r>
        <w:t xml:space="preserve"> task. The parameters expected by the task are provided right in the pipeline config and can also inherit values from other parameters using </w:t>
      </w:r>
      <w:hyperlink w:anchor="AdvancedTopics-PipelineParameters" w:history="1">
        <w:r>
          <w:rPr>
            <w:rStyle w:val="Hyperlink"/>
          </w:rPr>
          <w:t>interpolated strings</w:t>
        </w:r>
      </w:hyperlink>
      <w:r>
        <w:t xml:space="preserve">. See the </w:t>
      </w:r>
      <w:hyperlink r:id="rId17" w:anchor="ESTATektonParametersestaTektonPipeline.json-Customtaskconfigurationstructure" w:history="1">
        <w:r>
          <w:rPr>
            <w:rStyle w:val="Hyperlink"/>
          </w:rPr>
          <w:t>parameter documentation</w:t>
        </w:r>
      </w:hyperlink>
      <w:r>
        <w:t xml:space="preserve"> for detailed explanations of all properties.</w:t>
      </w:r>
    </w:p>
    <w:p w14:paraId="4B30B7A4" w14:textId="77777777" w:rsidR="00637D43" w:rsidRDefault="00637D43">
      <w:pPr>
        <w:pStyle w:val="StandardWeb"/>
      </w:pPr>
      <w:r>
        <w:rPr>
          <w:noProof/>
        </w:rPr>
        <w:drawing>
          <wp:inline distT="0" distB="0" distL="0" distR="0" wp14:anchorId="4977E767" wp14:editId="70E43A2B">
            <wp:extent cx="4457700" cy="335280"/>
            <wp:effectExtent l="0" t="0" r="0"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7700" cy="335280"/>
                    </a:xfrm>
                    <a:prstGeom prst="rect">
                      <a:avLst/>
                    </a:prstGeom>
                    <a:noFill/>
                    <a:ln>
                      <a:noFill/>
                    </a:ln>
                  </pic:spPr>
                </pic:pic>
              </a:graphicData>
            </a:graphic>
          </wp:inline>
        </w:drawing>
      </w:r>
    </w:p>
    <w:p w14:paraId="2701DDEE" w14:textId="77777777" w:rsidR="00637D43" w:rsidRDefault="00637D43">
      <w:pPr>
        <w:pStyle w:val="StandardWeb"/>
      </w:pPr>
      <w:r>
        <w:rPr>
          <w:rStyle w:val="Fett"/>
        </w:rPr>
        <w:t>Conventions for custom Tekton tasks</w:t>
      </w:r>
    </w:p>
    <w:p w14:paraId="0DABB4A7" w14:textId="77777777" w:rsidR="00637D43" w:rsidRDefault="00637D43">
      <w:pPr>
        <w:pStyle w:val="StandardWeb"/>
      </w:pPr>
      <w:r>
        <w:t>When creating your own custom Tekton tasks, the following conventions must be adhered to:</w:t>
      </w:r>
    </w:p>
    <w:p w14:paraId="0F3E1F32" w14:textId="77777777" w:rsidR="00637D43" w:rsidRDefault="00637D43">
      <w:pPr>
        <w:numPr>
          <w:ilvl w:val="0"/>
          <w:numId w:val="2"/>
        </w:numPr>
        <w:spacing w:before="100" w:beforeAutospacing="1" w:after="100" w:afterAutospacing="1"/>
        <w:rPr>
          <w:rFonts w:eastAsia="Times New Roman"/>
        </w:rPr>
      </w:pPr>
      <w:r>
        <w:rPr>
          <w:rFonts w:eastAsia="Times New Roman"/>
        </w:rPr>
        <w:t>Defines exactly one workspace named "source"</w:t>
      </w:r>
    </w:p>
    <w:p w14:paraId="5D3F814D" w14:textId="77777777" w:rsidR="00637D43" w:rsidRDefault="00637D43">
      <w:pPr>
        <w:numPr>
          <w:ilvl w:val="0"/>
          <w:numId w:val="2"/>
        </w:numPr>
        <w:spacing w:before="100" w:beforeAutospacing="1" w:after="100" w:afterAutospacing="1"/>
        <w:rPr>
          <w:rFonts w:eastAsia="Times New Roman"/>
        </w:rPr>
      </w:pPr>
      <w:r>
        <w:rPr>
          <w:rFonts w:eastAsia="Times New Roman"/>
        </w:rPr>
        <w:t>Only accepts parameters of type "string"</w:t>
      </w:r>
    </w:p>
    <w:p w14:paraId="68505364" w14:textId="77777777" w:rsidR="00637D43" w:rsidRDefault="00637D43">
      <w:pPr>
        <w:numPr>
          <w:ilvl w:val="0"/>
          <w:numId w:val="2"/>
        </w:numPr>
        <w:spacing w:before="100" w:beforeAutospacing="1" w:after="100" w:afterAutospacing="1"/>
        <w:rPr>
          <w:rFonts w:eastAsia="Times New Roman"/>
        </w:rPr>
      </w:pPr>
      <w:r>
        <w:rPr>
          <w:rFonts w:eastAsia="Times New Roman"/>
        </w:rPr>
        <w:t xml:space="preserve">Docker images used must be referenced via </w:t>
      </w:r>
      <w:r>
        <w:rPr>
          <w:rStyle w:val="Hervorhebung"/>
          <w:rFonts w:eastAsia="Times New Roman"/>
        </w:rPr>
        <w:t>docker.bin.sbb.ch</w:t>
      </w:r>
    </w:p>
    <w:p w14:paraId="6C9C1D29" w14:textId="77777777" w:rsidR="00637D43" w:rsidRDefault="00637D43">
      <w:pPr>
        <w:pStyle w:val="StandardWeb"/>
      </w:pPr>
      <w:r>
        <w:rPr>
          <w:rStyle w:val="Fett"/>
        </w:rPr>
        <w:t>Executing custom taks in the finally section</w:t>
      </w:r>
    </w:p>
    <w:p w14:paraId="3C179512" w14:textId="2A678B9B" w:rsidR="00637D43" w:rsidRDefault="00637D43">
      <w:pPr>
        <w:pStyle w:val="StandardWeb"/>
      </w:pPr>
      <w:r>
        <w:t xml:space="preserve">Tekton pipelines have a finally section where tasks are guaranteed to be executed in parallel after all PipelineTasks under tasks have completed regardless of success or error. In order to place a task in the finally section use the </w:t>
      </w:r>
      <w:r>
        <w:rPr>
          <w:rStyle w:val="HTMLCode"/>
        </w:rPr>
        <w:t>executionMode</w:t>
      </w:r>
      <w:r>
        <w:t xml:space="preserve"> property with the value "FINALLY". By default, custom tasks in finally are only executed if the pipeline terminated successfully. Use the </w:t>
      </w:r>
      <w:r>
        <w:rPr>
          <w:rStyle w:val="HTMLCode"/>
        </w:rPr>
        <w:t>runCondition</w:t>
      </w:r>
      <w:r>
        <w:t xml:space="preserve"> property as described in the the </w:t>
      </w:r>
      <w:hyperlink r:id="rId19" w:anchor="ESTATektonParametersestaTektonPipeline.json-Customtaskconfigurationstructure" w:history="1">
        <w:r>
          <w:rPr>
            <w:rStyle w:val="Hyperlink"/>
          </w:rPr>
          <w:t>parameter documentation</w:t>
        </w:r>
      </w:hyperlink>
      <w:r>
        <w:t xml:space="preserve"> if your tasks should run always or on failure. The runBefore and runAfter properties are not allowed for finally tasks.</w:t>
      </w:r>
    </w:p>
    <w:p w14:paraId="6FBEB205" w14:textId="77777777" w:rsidR="00637D43" w:rsidRDefault="00637D43">
      <w:pPr>
        <w:pStyle w:val="StandardWeb"/>
      </w:pPr>
    </w:p>
    <w:p w14:paraId="01C06BE5" w14:textId="77777777" w:rsidR="00637D43" w:rsidRDefault="00637D43">
      <w:pPr>
        <w:pStyle w:val="StandardWeb"/>
        <w:divId w:val="727267080"/>
      </w:pPr>
      <w:r>
        <w:t xml:space="preserve">The use of custom tasks requires some basic knowledge of </w:t>
      </w:r>
      <w:hyperlink r:id="rId20" w:history="1">
        <w:r>
          <w:rPr>
            <w:rStyle w:val="Hyperlink"/>
          </w:rPr>
          <w:t>Tekton</w:t>
        </w:r>
      </w:hyperlink>
      <w:r>
        <w:t xml:space="preserve"> and the structure of the ESTA Tekton pipelines, namely the names of the existing tasks in order to inject the custom tasks before/after them and the pipeline workspace. A good point to start is to copy the generic </w:t>
      </w:r>
      <w:hyperlink r:id="rId21" w:history="1">
        <w:r>
          <w:rPr>
            <w:rStyle w:val="Hyperlink"/>
          </w:rPr>
          <w:t>esta-custom-exec</w:t>
        </w:r>
      </w:hyperlink>
      <w:r>
        <w:t xml:space="preserve"> task.</w:t>
      </w:r>
    </w:p>
    <w:p w14:paraId="4DF7F041" w14:textId="77777777" w:rsidR="00637D43" w:rsidRDefault="00637D43">
      <w:pPr>
        <w:pStyle w:val="berschrift2"/>
        <w:rPr>
          <w:rFonts w:eastAsia="Times New Roman"/>
        </w:rPr>
      </w:pPr>
      <w:r>
        <w:rPr>
          <w:rFonts w:eastAsia="Times New Roman"/>
        </w:rPr>
        <w:t>Start-Pipeline Task (ready in future version 0.29.0)</w:t>
      </w:r>
    </w:p>
    <w:p w14:paraId="3BC8D312" w14:textId="77777777" w:rsidR="00637D43" w:rsidRDefault="00637D43">
      <w:pPr>
        <w:pStyle w:val="StandardWeb"/>
      </w:pPr>
      <w:r>
        <w:t>If you want to start another pipeline in your repository or another repository managed by the same Esta-Tekton instance, you can inject a new task into your pipeline configuration in your estaTektonPipeline.json.</w:t>
      </w:r>
    </w:p>
    <w:p w14:paraId="225621C6" w14:textId="77777777" w:rsidR="00637D43" w:rsidRDefault="00637D43">
      <w:pPr>
        <w:pStyle w:val="StandardWeb"/>
        <w:divId w:val="2016806187"/>
      </w:pPr>
      <w:r>
        <w:t>Be aware, that the to be triggered pipeline config must have the triggerType: USER to be able to be started.</w:t>
      </w:r>
    </w:p>
    <w:p w14:paraId="5D5A604D" w14:textId="77777777" w:rsidR="00637D43" w:rsidRDefault="00637D43">
      <w:pPr>
        <w:pStyle w:val="StandardWeb"/>
      </w:pPr>
    </w:p>
    <w:p w14:paraId="6F2D4CBA" w14:textId="77777777" w:rsidR="00637D43" w:rsidRDefault="00637D43">
      <w:pPr>
        <w:pStyle w:val="HTMLVorformatiert"/>
        <w:divId w:val="1840002455"/>
      </w:pPr>
      <w:r>
        <w:t>"pipelines": [</w:t>
      </w:r>
    </w:p>
    <w:p w14:paraId="37E564D8" w14:textId="77777777" w:rsidR="00637D43" w:rsidRDefault="00637D43">
      <w:pPr>
        <w:pStyle w:val="HTMLVorformatiert"/>
        <w:divId w:val="1840002455"/>
      </w:pPr>
      <w:r>
        <w:t xml:space="preserve">    {</w:t>
      </w:r>
    </w:p>
    <w:p w14:paraId="765A943F" w14:textId="77777777" w:rsidR="00637D43" w:rsidRDefault="00637D43">
      <w:pPr>
        <w:pStyle w:val="HTMLVorformatiert"/>
        <w:divId w:val="1840002455"/>
      </w:pPr>
      <w:r>
        <w:t xml:space="preserve">      "name": "release",</w:t>
      </w:r>
    </w:p>
    <w:p w14:paraId="0BF636AB" w14:textId="77777777" w:rsidR="00637D43" w:rsidRDefault="00637D43">
      <w:pPr>
        <w:pStyle w:val="HTMLVorformatiert"/>
        <w:divId w:val="1840002455"/>
      </w:pPr>
      <w:r>
        <w:t xml:space="preserve">      "build": {</w:t>
      </w:r>
    </w:p>
    <w:p w14:paraId="7F9BE24F" w14:textId="77777777" w:rsidR="00637D43" w:rsidRDefault="00637D43">
      <w:pPr>
        <w:pStyle w:val="HTMLVorformatiert"/>
        <w:divId w:val="1840002455"/>
      </w:pPr>
      <w:r>
        <w:t xml:space="preserve">        </w:t>
      </w:r>
      <w:r>
        <w:t>"packageAndDeployHelmChart": true</w:t>
      </w:r>
    </w:p>
    <w:p w14:paraId="1A45E6A4" w14:textId="77777777" w:rsidR="00637D43" w:rsidRDefault="00637D43">
      <w:pPr>
        <w:pStyle w:val="HTMLVorformatiert"/>
        <w:divId w:val="1840002455"/>
      </w:pPr>
      <w:r>
        <w:t xml:space="preserve">      },</w:t>
      </w:r>
    </w:p>
    <w:p w14:paraId="06ADD176" w14:textId="77777777" w:rsidR="00637D43" w:rsidRDefault="00637D43">
      <w:pPr>
        <w:pStyle w:val="HTMLVorformatiert"/>
        <w:divId w:val="1840002455"/>
      </w:pPr>
      <w:r>
        <w:t xml:space="preserve">      "triggerType": ["GITEVENT"],</w:t>
      </w:r>
    </w:p>
    <w:p w14:paraId="554951F7" w14:textId="77777777" w:rsidR="00637D43" w:rsidRDefault="00637D43">
      <w:pPr>
        <w:pStyle w:val="HTMLVorformatiert"/>
        <w:divId w:val="1840002455"/>
      </w:pPr>
      <w:r>
        <w:t xml:space="preserve">      "versionTagEventPatterns": ["^(\\d+\\.)?(\\d+\\.)?(\\*|\\d+)$"],</w:t>
      </w:r>
    </w:p>
    <w:p w14:paraId="78DA501C" w14:textId="77777777" w:rsidR="00637D43" w:rsidRDefault="00637D43">
      <w:pPr>
        <w:pStyle w:val="HTMLVorformatiert"/>
        <w:divId w:val="1840002455"/>
      </w:pPr>
      <w:r>
        <w:t xml:space="preserve">      "tasks": [</w:t>
      </w:r>
    </w:p>
    <w:p w14:paraId="6A404B23" w14:textId="77777777" w:rsidR="00637D43" w:rsidRDefault="00637D43">
      <w:pPr>
        <w:pStyle w:val="HTMLVorformatiert"/>
        <w:divId w:val="1840002455"/>
      </w:pPr>
      <w:r>
        <w:t xml:space="preserve">        {</w:t>
      </w:r>
    </w:p>
    <w:p w14:paraId="3F8F7F6B" w14:textId="77777777" w:rsidR="00637D43" w:rsidRDefault="00637D43">
      <w:pPr>
        <w:pStyle w:val="HTMLVorformatiert"/>
        <w:divId w:val="1840002455"/>
      </w:pPr>
      <w:r>
        <w:t xml:space="preserve">          "name": "esta-start-pipeline",</w:t>
      </w:r>
    </w:p>
    <w:p w14:paraId="7F17EF74" w14:textId="77777777" w:rsidR="00637D43" w:rsidRDefault="00637D43">
      <w:pPr>
        <w:pStyle w:val="HTMLVorformatiert"/>
        <w:divId w:val="1840002455"/>
      </w:pPr>
      <w:r>
        <w:t xml:space="preserve">          "taskRef": "esta-start-pipeline",</w:t>
      </w:r>
    </w:p>
    <w:p w14:paraId="544A2F33" w14:textId="77777777" w:rsidR="00637D43" w:rsidRDefault="00637D43">
      <w:pPr>
        <w:pStyle w:val="HTMLVorformatiert"/>
        <w:divId w:val="1840002455"/>
      </w:pPr>
      <w:r>
        <w:t xml:space="preserve">          "params": {</w:t>
      </w:r>
    </w:p>
    <w:p w14:paraId="3D018D52" w14:textId="77777777" w:rsidR="00637D43" w:rsidRDefault="00637D43">
      <w:pPr>
        <w:pStyle w:val="HTMLVorformatiert"/>
        <w:divId w:val="1840002455"/>
      </w:pPr>
      <w:r>
        <w:t xml:space="preserve">            "GIT_PROJECT": "KD_ESTA_TEKTON_IT",</w:t>
      </w:r>
    </w:p>
    <w:p w14:paraId="7F975BCD" w14:textId="77777777" w:rsidR="00637D43" w:rsidRDefault="00637D43">
      <w:pPr>
        <w:pStyle w:val="HTMLVorformatiert"/>
        <w:divId w:val="1840002455"/>
      </w:pPr>
      <w:r>
        <w:t xml:space="preserve">            "GIT_REPOSITORY": "esta-tekton-go-image-test",</w:t>
      </w:r>
    </w:p>
    <w:p w14:paraId="6CA9BF95" w14:textId="77777777" w:rsidR="00637D43" w:rsidRDefault="00637D43">
      <w:pPr>
        <w:pStyle w:val="HTMLVorformatiert"/>
        <w:divId w:val="1840002455"/>
      </w:pPr>
      <w:r>
        <w:t xml:space="preserve">            "GIT_REVISION": "refs/heads/master",</w:t>
      </w:r>
    </w:p>
    <w:p w14:paraId="47279790" w14:textId="77777777" w:rsidR="00637D43" w:rsidRDefault="00637D43">
      <w:pPr>
        <w:pStyle w:val="HTMLVorformatiert"/>
        <w:divId w:val="1840002455"/>
      </w:pPr>
      <w:r>
        <w:t xml:space="preserve">            "PIPELINE_CONFIG_NAME": "continuous"</w:t>
      </w:r>
    </w:p>
    <w:p w14:paraId="54EE4075" w14:textId="77777777" w:rsidR="00637D43" w:rsidRDefault="00637D43">
      <w:pPr>
        <w:pStyle w:val="HTMLVorformatiert"/>
        <w:divId w:val="1840002455"/>
      </w:pPr>
      <w:r>
        <w:t xml:space="preserve">          },</w:t>
      </w:r>
    </w:p>
    <w:p w14:paraId="532BBDD7" w14:textId="77777777" w:rsidR="00637D43" w:rsidRDefault="00637D43">
      <w:pPr>
        <w:pStyle w:val="HTMLVorformatiert"/>
        <w:divId w:val="1840002455"/>
      </w:pPr>
      <w:r>
        <w:t xml:space="preserve">          "runAfter": "git-clone",</w:t>
      </w:r>
    </w:p>
    <w:p w14:paraId="501ECC2D" w14:textId="77777777" w:rsidR="00637D43" w:rsidRDefault="00637D43">
      <w:pPr>
        <w:pStyle w:val="HTMLVorformatiert"/>
        <w:divId w:val="1840002455"/>
      </w:pPr>
      <w:r>
        <w:t xml:space="preserve">          "runBefore": "helm-lint"</w:t>
      </w:r>
    </w:p>
    <w:p w14:paraId="488BC9D7" w14:textId="77777777" w:rsidR="00637D43" w:rsidRDefault="00637D43">
      <w:pPr>
        <w:pStyle w:val="HTMLVorformatiert"/>
        <w:divId w:val="1840002455"/>
      </w:pPr>
      <w:r>
        <w:t xml:space="preserve">        }</w:t>
      </w:r>
    </w:p>
    <w:p w14:paraId="35CB21BC" w14:textId="77777777" w:rsidR="00637D43" w:rsidRDefault="00637D43">
      <w:pPr>
        <w:pStyle w:val="HTMLVorformatiert"/>
        <w:divId w:val="1840002455"/>
      </w:pPr>
      <w:r>
        <w:t xml:space="preserve">      ]</w:t>
      </w:r>
    </w:p>
    <w:p w14:paraId="4CDA00F6" w14:textId="77777777" w:rsidR="00637D43" w:rsidRDefault="00637D43">
      <w:pPr>
        <w:pStyle w:val="HTMLVorformatiert"/>
        <w:divId w:val="1840002455"/>
      </w:pPr>
      <w:r>
        <w:t xml:space="preserve">    }</w:t>
      </w:r>
    </w:p>
    <w:p w14:paraId="6263CB23" w14:textId="77777777" w:rsidR="00637D43" w:rsidRDefault="00637D43">
      <w:pPr>
        <w:pStyle w:val="HTMLVorformatiert"/>
        <w:divId w:val="1840002455"/>
      </w:pPr>
      <w:r>
        <w:t xml:space="preserve">  ]</w:t>
      </w:r>
    </w:p>
    <w:p w14:paraId="2974DB87" w14:textId="77777777" w:rsidR="00637D43" w:rsidRDefault="00637D43">
      <w:pPr>
        <w:pStyle w:val="StandardWeb"/>
      </w:pPr>
      <w:r>
        <w:t>This will trigger a new Pipeline over the REST API of esta-tekton-pipeline-controller. Behind the scene is a JWT Token Secret generated which is valid as long the triggering pipeline is running. This Token will be passed to the REST call to start the pipeline. You need to set following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30"/>
        <w:gridCol w:w="6314"/>
      </w:tblGrid>
      <w:tr w:rsidR="00000000" w14:paraId="6EB2FC1F" w14:textId="77777777">
        <w:trPr>
          <w:divId w:val="124186643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68D68" w14:textId="77777777" w:rsidR="00637D43" w:rsidRDefault="00637D43">
            <w:pPr>
              <w:jc w:val="center"/>
              <w:rPr>
                <w:rFonts w:eastAsia="Times New Roman"/>
                <w:b/>
                <w:bCs/>
              </w:rPr>
            </w:pPr>
            <w:r>
              <w:rPr>
                <w:rFonts w:eastAsia="Times New Roman"/>
                <w:b/>
                <w:bCs/>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B8D93" w14:textId="77777777" w:rsidR="00637D43" w:rsidRDefault="00637D43">
            <w:pPr>
              <w:jc w:val="center"/>
              <w:rPr>
                <w:rFonts w:eastAsia="Times New Roman"/>
                <w:b/>
                <w:bCs/>
              </w:rPr>
            </w:pPr>
            <w:r>
              <w:rPr>
                <w:rFonts w:eastAsia="Times New Roman"/>
                <w:b/>
                <w:bCs/>
              </w:rPr>
              <w:t>Description</w:t>
            </w:r>
          </w:p>
        </w:tc>
      </w:tr>
      <w:tr w:rsidR="00000000" w14:paraId="05E5199B" w14:textId="77777777">
        <w:trPr>
          <w:divId w:val="1241866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F192F" w14:textId="77777777" w:rsidR="00637D43" w:rsidRDefault="00637D43">
            <w:pPr>
              <w:rPr>
                <w:rFonts w:eastAsia="Times New Roman"/>
              </w:rPr>
            </w:pPr>
            <w:r>
              <w:rPr>
                <w:rFonts w:eastAsia="Times New Roman"/>
              </w:rPr>
              <w:t>GIT_PROJECT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61DE2" w14:textId="77777777" w:rsidR="00637D43" w:rsidRDefault="00637D43">
            <w:pPr>
              <w:rPr>
                <w:rFonts w:eastAsia="Times New Roman"/>
              </w:rPr>
            </w:pPr>
            <w:r>
              <w:rPr>
                <w:rFonts w:eastAsia="Times New Roman"/>
              </w:rPr>
              <w:t>The Git Project for example KD_ESTA</w:t>
            </w:r>
          </w:p>
        </w:tc>
      </w:tr>
      <w:tr w:rsidR="00000000" w14:paraId="1D864DDB" w14:textId="77777777">
        <w:trPr>
          <w:divId w:val="1241866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4131E" w14:textId="77777777" w:rsidR="00637D43" w:rsidRDefault="00637D43">
            <w:pPr>
              <w:rPr>
                <w:rFonts w:eastAsia="Times New Roman"/>
              </w:rPr>
            </w:pPr>
            <w:r>
              <w:rPr>
                <w:rFonts w:eastAsia="Times New Roman"/>
              </w:rPr>
              <w:t>GIT_REPOSITORY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E4E80" w14:textId="77777777" w:rsidR="00637D43" w:rsidRDefault="00637D43">
            <w:pPr>
              <w:rPr>
                <w:rFonts w:eastAsia="Times New Roman"/>
              </w:rPr>
            </w:pPr>
            <w:r>
              <w:rPr>
                <w:rFonts w:eastAsia="Times New Roman"/>
              </w:rPr>
              <w:t>The name of the repository where you want to trigger an esta-tekton build.</w:t>
            </w:r>
          </w:p>
        </w:tc>
      </w:tr>
      <w:tr w:rsidR="00000000" w14:paraId="5E49B021" w14:textId="77777777">
        <w:trPr>
          <w:divId w:val="1241866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59DBB" w14:textId="77777777" w:rsidR="00637D43" w:rsidRDefault="00637D43">
            <w:pPr>
              <w:rPr>
                <w:rFonts w:eastAsia="Times New Roman"/>
              </w:rPr>
            </w:pPr>
            <w:r>
              <w:rPr>
                <w:rFonts w:eastAsia="Times New Roman"/>
              </w:rPr>
              <w:t>GIT_REVISION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0DA3D" w14:textId="77777777" w:rsidR="00637D43" w:rsidRDefault="00637D43">
            <w:pPr>
              <w:pStyle w:val="StandardWeb"/>
            </w:pPr>
            <w:r>
              <w:t>The revision, branch or tag you want to trigger the build on i.e:</w:t>
            </w:r>
          </w:p>
          <w:p w14:paraId="63A11EB0" w14:textId="77777777" w:rsidR="00637D43" w:rsidRDefault="00637D43">
            <w:pPr>
              <w:pStyle w:val="StandardWeb"/>
            </w:pPr>
            <w:r>
              <w:t>refs/heads/master</w:t>
            </w:r>
          </w:p>
          <w:p w14:paraId="37233F8C" w14:textId="77777777" w:rsidR="00637D43" w:rsidRDefault="00637D43">
            <w:pPr>
              <w:pStyle w:val="StandardWeb"/>
            </w:pPr>
            <w:r>
              <w:t>refs/tags/1.2.3</w:t>
            </w:r>
          </w:p>
        </w:tc>
      </w:tr>
      <w:tr w:rsidR="00000000" w14:paraId="448F059E" w14:textId="77777777">
        <w:trPr>
          <w:divId w:val="1241866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6CCC3" w14:textId="77777777" w:rsidR="00637D43" w:rsidRDefault="00637D43">
            <w:pPr>
              <w:rPr>
                <w:rFonts w:eastAsia="Times New Roman"/>
              </w:rPr>
            </w:pPr>
            <w:r>
              <w:rPr>
                <w:rFonts w:eastAsia="Times New Roman"/>
              </w:rPr>
              <w:t>PIPELINE_CONFIG_NAME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A2875" w14:textId="77777777" w:rsidR="00637D43" w:rsidRDefault="00637D43">
            <w:pPr>
              <w:rPr>
                <w:rFonts w:eastAsia="Times New Roman"/>
              </w:rPr>
            </w:pPr>
            <w:r>
              <w:rPr>
                <w:rFonts w:eastAsia="Times New Roman"/>
              </w:rPr>
              <w:t>(Optional) the name of the config you want to trigger. Otherwise all matching pipelines will be startet.</w:t>
            </w:r>
          </w:p>
        </w:tc>
      </w:tr>
    </w:tbl>
    <w:p w14:paraId="3DD75491" w14:textId="77777777" w:rsidR="00637D43" w:rsidRDefault="00637D43">
      <w:pPr>
        <w:pStyle w:val="berschrift2"/>
        <w:rPr>
          <w:rFonts w:eastAsia="Times New Roman"/>
        </w:rPr>
      </w:pPr>
      <w:r>
        <w:rPr>
          <w:rFonts w:eastAsia="Times New Roman"/>
        </w:rPr>
        <w:t>Environment Variables in Pipeline Tasks</w:t>
      </w:r>
    </w:p>
    <w:p w14:paraId="08D4142C" w14:textId="3FB01240" w:rsidR="00637D43" w:rsidRDefault="00637D43">
      <w:pPr>
        <w:pStyle w:val="StandardWeb"/>
      </w:pPr>
      <w:r>
        <w:t xml:space="preserve">Custom environment variables can be exposed to pipeline tasks using OpenShift Secrets stored in your Tekton build namespace. By default the secret with the name </w:t>
      </w:r>
      <w:r>
        <w:rPr>
          <w:rStyle w:val="HTMLCode"/>
        </w:rPr>
        <w:t>esta-tekton-pipeline-env</w:t>
      </w:r>
      <w:r>
        <w:t xml:space="preserve"> is loaded into pipeline tasks but a different secret name can be specified using the </w:t>
      </w:r>
      <w:r>
        <w:rPr>
          <w:rStyle w:val="HTMLCode"/>
        </w:rPr>
        <w:t>envSecret</w:t>
      </w:r>
      <w:r>
        <w:t xml:space="preserve"> property in the </w:t>
      </w:r>
      <w:hyperlink r:id="rId22" w:anchor="ESTATektonParametersestaTektonPipeline.json-Pipelineconfigurationstructure" w:history="1">
        <w:r>
          <w:rPr>
            <w:rStyle w:val="Hyperlink"/>
          </w:rPr>
          <w:t>pipeline config block</w:t>
        </w:r>
      </w:hyperlink>
      <w:r>
        <w:t>. Each entry of the secret is now available as env var with the key name.</w:t>
      </w:r>
    </w:p>
    <w:p w14:paraId="4B169920" w14:textId="77777777" w:rsidR="00637D43" w:rsidRDefault="00637D43">
      <w:pPr>
        <w:divId w:val="1290550785"/>
        <w:rPr>
          <w:rFonts w:eastAsia="Times New Roman"/>
        </w:rPr>
      </w:pPr>
      <w:r>
        <w:rPr>
          <w:rFonts w:eastAsia="Times New Roman"/>
          <w:b/>
          <w:bCs/>
        </w:rPr>
        <w:t>Pipeline configuration structure</w:t>
      </w:r>
      <w:r>
        <w:rPr>
          <w:rFonts w:eastAsia="Times New Roman"/>
        </w:rPr>
        <w:t xml:space="preserve"> </w:t>
      </w:r>
    </w:p>
    <w:p w14:paraId="3CFD42DB" w14:textId="77777777" w:rsidR="00637D43" w:rsidRDefault="00637D43">
      <w:pPr>
        <w:pStyle w:val="HTMLVorformatiert"/>
        <w:divId w:val="953487596"/>
      </w:pPr>
      <w:r>
        <w:t>{</w:t>
      </w:r>
    </w:p>
    <w:p w14:paraId="5AFAAA6B" w14:textId="77777777" w:rsidR="00637D43" w:rsidRDefault="00637D43">
      <w:pPr>
        <w:pStyle w:val="HTMLVorformatiert"/>
        <w:divId w:val="953487596"/>
      </w:pPr>
      <w:r>
        <w:t xml:space="preserve">  "pipelines": [</w:t>
      </w:r>
    </w:p>
    <w:p w14:paraId="5D68A30F" w14:textId="77777777" w:rsidR="00637D43" w:rsidRDefault="00637D43">
      <w:pPr>
        <w:pStyle w:val="HTMLVorformatiert"/>
        <w:divId w:val="953487596"/>
      </w:pPr>
      <w:r>
        <w:t xml:space="preserve">    {</w:t>
      </w:r>
    </w:p>
    <w:p w14:paraId="12446EA3" w14:textId="77777777" w:rsidR="00637D43" w:rsidRDefault="00637D43">
      <w:pPr>
        <w:pStyle w:val="HTMLVorformatiert"/>
        <w:divId w:val="953487596"/>
      </w:pPr>
      <w:r>
        <w:t xml:space="preserve">    ...</w:t>
      </w:r>
    </w:p>
    <w:p w14:paraId="6655242D" w14:textId="77777777" w:rsidR="00637D43" w:rsidRDefault="00637D43">
      <w:pPr>
        <w:pStyle w:val="HTMLVorformatiert"/>
        <w:divId w:val="953487596"/>
      </w:pPr>
      <w:r>
        <w:t xml:space="preserve">    </w:t>
      </w:r>
      <w:r>
        <w:t>"envSecret": "pipeline-env-continuous"</w:t>
      </w:r>
    </w:p>
    <w:p w14:paraId="6B59BEB1" w14:textId="77777777" w:rsidR="00637D43" w:rsidRDefault="00637D43">
      <w:pPr>
        <w:pStyle w:val="HTMLVorformatiert"/>
        <w:divId w:val="953487596"/>
      </w:pPr>
      <w:r>
        <w:t xml:space="preserve">    }</w:t>
      </w:r>
    </w:p>
    <w:p w14:paraId="6CF57F2A" w14:textId="77777777" w:rsidR="00637D43" w:rsidRDefault="00637D43">
      <w:pPr>
        <w:pStyle w:val="HTMLVorformatiert"/>
        <w:divId w:val="953487596"/>
      </w:pPr>
      <w:r>
        <w:t xml:space="preserve">  ]</w:t>
      </w:r>
    </w:p>
    <w:p w14:paraId="211C59A2" w14:textId="77777777" w:rsidR="00637D43" w:rsidRDefault="00637D43">
      <w:pPr>
        <w:pStyle w:val="HTMLVorformatiert"/>
        <w:divId w:val="953487596"/>
      </w:pPr>
      <w:r>
        <w:t>}</w:t>
      </w:r>
    </w:p>
    <w:p w14:paraId="57A75A91" w14:textId="1E86AA6F" w:rsidR="00637D43" w:rsidRDefault="00637D43">
      <w:pPr>
        <w:pStyle w:val="StandardWeb"/>
      </w:pPr>
      <w:r>
        <w:t xml:space="preserve">Pipeline secrets can easily be managed via the </w:t>
      </w:r>
      <w:hyperlink r:id="rId23" w:anchor="TektonControlPanel-PipelineSecrets" w:history="1">
        <w:r>
          <w:rPr>
            <w:rStyle w:val="Hyperlink"/>
          </w:rPr>
          <w:t>Tekton Control Panel</w:t>
        </w:r>
      </w:hyperlink>
      <w:r>
        <w:t xml:space="preserve"> </w:t>
      </w:r>
      <w:r>
        <w:t>even without direct access to OpenShift.</w:t>
      </w:r>
    </w:p>
    <w:p w14:paraId="4A4A47CA" w14:textId="77777777" w:rsidR="00637D43" w:rsidRDefault="00637D43">
      <w:pPr>
        <w:pStyle w:val="berschrift3"/>
        <w:rPr>
          <w:rFonts w:eastAsia="Times New Roman"/>
        </w:rPr>
      </w:pPr>
      <w:r>
        <w:rPr>
          <w:rFonts w:eastAsia="Times New Roman"/>
        </w:rPr>
        <w:t>Expose env variables to Docker build context</w:t>
      </w:r>
    </w:p>
    <w:p w14:paraId="1EB0E56E" w14:textId="7BABB8AC" w:rsidR="00637D43" w:rsidRDefault="00637D43">
      <w:pPr>
        <w:pStyle w:val="StandardWeb"/>
      </w:pPr>
      <w:r>
        <w:t xml:space="preserve">While env variables from the given secrets are exposed to the build tasks in Tekton, they're not available in the Docker build context. In order to use them in a Dockerfile, they need to be passed as build arg to the Docker command. This can be achieved by mapping them with the </w:t>
      </w:r>
      <w:hyperlink r:id="rId24" w:anchor="ESTATektonParametersestaTektonPipeline.json-Dockerconfigurationstructure" w:history="1">
        <w:r>
          <w:rPr>
            <w:rStyle w:val="Hyperlink"/>
          </w:rPr>
          <w:t>ocBuildVars</w:t>
        </w:r>
      </w:hyperlink>
      <w:r>
        <w:t xml:space="preserve"> property in the estaTektonPipeline.json:</w:t>
      </w:r>
    </w:p>
    <w:p w14:paraId="035E66A9" w14:textId="77777777" w:rsidR="00637D43" w:rsidRDefault="00637D43">
      <w:pPr>
        <w:divId w:val="1152527633"/>
        <w:rPr>
          <w:rFonts w:eastAsia="Times New Roman"/>
        </w:rPr>
      </w:pPr>
      <w:r>
        <w:rPr>
          <w:rFonts w:eastAsia="Times New Roman"/>
          <w:b/>
          <w:bCs/>
        </w:rPr>
        <w:t>Docker configuration structure</w:t>
      </w:r>
      <w:r>
        <w:rPr>
          <w:rFonts w:eastAsia="Times New Roman"/>
        </w:rPr>
        <w:t xml:space="preserve"> </w:t>
      </w:r>
    </w:p>
    <w:p w14:paraId="57950FA0" w14:textId="77777777" w:rsidR="00637D43" w:rsidRDefault="00637D43">
      <w:pPr>
        <w:pStyle w:val="HTMLVorformatiert"/>
        <w:divId w:val="2086759467"/>
      </w:pPr>
      <w:r>
        <w:t>{</w:t>
      </w:r>
    </w:p>
    <w:p w14:paraId="0C8549BD" w14:textId="77777777" w:rsidR="00637D43" w:rsidRDefault="00637D43">
      <w:pPr>
        <w:pStyle w:val="HTMLVorformatiert"/>
        <w:divId w:val="2086759467"/>
      </w:pPr>
      <w:r>
        <w:t xml:space="preserve">  "docker": {</w:t>
      </w:r>
    </w:p>
    <w:p w14:paraId="706A9E9D" w14:textId="77777777" w:rsidR="00637D43" w:rsidRDefault="00637D43">
      <w:pPr>
        <w:pStyle w:val="HTMLVorformatiert"/>
        <w:divId w:val="2086759467"/>
      </w:pPr>
      <w:r>
        <w:t xml:space="preserve">    ...</w:t>
      </w:r>
    </w:p>
    <w:p w14:paraId="4553EDC3" w14:textId="77777777" w:rsidR="00637D43" w:rsidRDefault="00637D43">
      <w:pPr>
        <w:pStyle w:val="HTMLVorformatiert"/>
        <w:divId w:val="2086759467"/>
      </w:pPr>
      <w:r>
        <w:t xml:space="preserve">    "ocBuildVars": [</w:t>
      </w:r>
    </w:p>
    <w:p w14:paraId="3FD52E14" w14:textId="77777777" w:rsidR="00637D43" w:rsidRDefault="00637D43">
      <w:pPr>
        <w:pStyle w:val="HTMLVorformatiert"/>
        <w:divId w:val="2086759467"/>
      </w:pPr>
      <w:r>
        <w:t xml:space="preserve">      "MY_API_KEY": "$MY_API_KEY"</w:t>
      </w:r>
    </w:p>
    <w:p w14:paraId="70557FBE" w14:textId="77777777" w:rsidR="00637D43" w:rsidRDefault="00637D43">
      <w:pPr>
        <w:pStyle w:val="HTMLVorformatiert"/>
        <w:divId w:val="2086759467"/>
      </w:pPr>
      <w:r>
        <w:t xml:space="preserve">    ]</w:t>
      </w:r>
    </w:p>
    <w:p w14:paraId="1B128AFF" w14:textId="77777777" w:rsidR="00637D43" w:rsidRDefault="00637D43">
      <w:pPr>
        <w:pStyle w:val="HTMLVorformatiert"/>
        <w:divId w:val="2086759467"/>
      </w:pPr>
      <w:r>
        <w:t xml:space="preserve">  }</w:t>
      </w:r>
    </w:p>
    <w:p w14:paraId="316B0C90" w14:textId="77777777" w:rsidR="00637D43" w:rsidRDefault="00637D43">
      <w:pPr>
        <w:pStyle w:val="HTMLVorformatiert"/>
        <w:divId w:val="2086759467"/>
      </w:pPr>
      <w:r>
        <w:t xml:space="preserve">  ...</w:t>
      </w:r>
    </w:p>
    <w:p w14:paraId="72CDC56E" w14:textId="77777777" w:rsidR="00637D43" w:rsidRDefault="00637D43">
      <w:pPr>
        <w:pStyle w:val="HTMLVorformatiert"/>
        <w:divId w:val="2086759467"/>
      </w:pPr>
      <w:r>
        <w:t xml:space="preserve">} </w:t>
      </w:r>
    </w:p>
    <w:p w14:paraId="5B1BF3FC" w14:textId="77777777" w:rsidR="00637D43" w:rsidRDefault="00637D43">
      <w:pPr>
        <w:pStyle w:val="StandardWeb"/>
      </w:pPr>
      <w:r>
        <w:t xml:space="preserve">In the Dockerfile, you can declare the build argument with </w:t>
      </w:r>
      <w:r>
        <w:rPr>
          <w:rStyle w:val="HTMLCode"/>
        </w:rPr>
        <w:t>ARG MY_API_KEY</w:t>
      </w:r>
      <w:r>
        <w:t xml:space="preserve"> and then use it with </w:t>
      </w:r>
      <w:r>
        <w:rPr>
          <w:rStyle w:val="HTMLCode"/>
        </w:rPr>
        <w:t>${MY_API_KEY}</w:t>
      </w:r>
      <w:r>
        <w:t>.</w:t>
      </w:r>
      <w:r>
        <w:br/>
        <w:t>The values from the pipeline secrets with the key MY_API_KEY is now available in the Docker build context.</w:t>
      </w:r>
    </w:p>
    <w:p w14:paraId="5A6C0175" w14:textId="77777777" w:rsidR="00637D43" w:rsidRDefault="00637D43">
      <w:pPr>
        <w:pStyle w:val="berschrift2"/>
        <w:rPr>
          <w:rFonts w:eastAsia="Times New Roman"/>
        </w:rPr>
      </w:pPr>
      <w:r>
        <w:rPr>
          <w:rFonts w:eastAsia="Times New Roman"/>
        </w:rPr>
        <w:t>Java and Maven Versions</w:t>
      </w:r>
    </w:p>
    <w:p w14:paraId="7C80C974" w14:textId="41B513BA" w:rsidR="00637D43" w:rsidRDefault="00637D43">
      <w:pPr>
        <w:pStyle w:val="StandardWeb"/>
      </w:pPr>
      <w:r>
        <w:t xml:space="preserve">The Java (JDK) version used for Maven builds can be chosen individually for each project from within the </w:t>
      </w:r>
      <w:r>
        <w:rPr>
          <w:rStyle w:val="HTMLCode"/>
        </w:rPr>
        <w:t>estaTektonPipeline.json</w:t>
      </w:r>
      <w:r>
        <w:t xml:space="preserve"> file. The different versions are made available through custom builder images we use in the Tekton pipeline and which are maintained by the ESTA team. You can select the desired Java, Kotlin and Maven versions in the </w:t>
      </w:r>
      <w:hyperlink r:id="rId25" w:anchor="ESTATektonParametersestaTektonPipeline.json-Builderconfigurationstructure" w:history="1">
        <w:r>
          <w:rPr>
            <w:rStyle w:val="Hyperlink"/>
          </w:rPr>
          <w:t>builder config block</w:t>
        </w:r>
      </w:hyperlink>
      <w:r>
        <w:t>. Here's an example to select Java 11 for your builds:</w:t>
      </w:r>
    </w:p>
    <w:p w14:paraId="73BD732E" w14:textId="77777777" w:rsidR="00637D43" w:rsidRDefault="00637D43">
      <w:pPr>
        <w:divId w:val="1199316857"/>
        <w:rPr>
          <w:rFonts w:eastAsia="Times New Roman"/>
        </w:rPr>
      </w:pPr>
      <w:r>
        <w:rPr>
          <w:rFonts w:eastAsia="Times New Roman"/>
          <w:b/>
          <w:bCs/>
        </w:rPr>
        <w:t>Maven configuration structure</w:t>
      </w:r>
      <w:r>
        <w:rPr>
          <w:rFonts w:eastAsia="Times New Roman"/>
        </w:rPr>
        <w:t xml:space="preserve"> </w:t>
      </w:r>
    </w:p>
    <w:p w14:paraId="45F89848" w14:textId="77777777" w:rsidR="00637D43" w:rsidRDefault="00637D43">
      <w:pPr>
        <w:pStyle w:val="HTMLVorformatiert"/>
        <w:divId w:val="1849175249"/>
      </w:pPr>
      <w:r>
        <w:t>{</w:t>
      </w:r>
    </w:p>
    <w:p w14:paraId="6CF6E3A3" w14:textId="77777777" w:rsidR="00637D43" w:rsidRDefault="00637D43">
      <w:pPr>
        <w:pStyle w:val="HTMLVorformatiert"/>
        <w:divId w:val="1849175249"/>
      </w:pPr>
      <w:r>
        <w:t xml:space="preserve">  "builder": {</w:t>
      </w:r>
    </w:p>
    <w:p w14:paraId="5687CA1E" w14:textId="77777777" w:rsidR="00637D43" w:rsidRDefault="00637D43">
      <w:pPr>
        <w:pStyle w:val="HTMLVorformatiert"/>
        <w:divId w:val="1849175249"/>
      </w:pPr>
      <w:r>
        <w:t xml:space="preserve">    "java": "11",</w:t>
      </w:r>
    </w:p>
    <w:p w14:paraId="3261BBF0" w14:textId="77777777" w:rsidR="00637D43" w:rsidRDefault="00637D43">
      <w:pPr>
        <w:pStyle w:val="HTMLVorformatiert"/>
        <w:divId w:val="1849175249"/>
      </w:pPr>
      <w:r>
        <w:t xml:space="preserve">    "maven": "3.5"</w:t>
      </w:r>
    </w:p>
    <w:p w14:paraId="6A73B443" w14:textId="77777777" w:rsidR="00637D43" w:rsidRDefault="00637D43">
      <w:pPr>
        <w:pStyle w:val="HTMLVorformatiert"/>
        <w:divId w:val="1849175249"/>
      </w:pPr>
      <w:r>
        <w:t xml:space="preserve">  }</w:t>
      </w:r>
    </w:p>
    <w:p w14:paraId="73D75284" w14:textId="77777777" w:rsidR="00637D43" w:rsidRDefault="00637D43">
      <w:pPr>
        <w:pStyle w:val="HTMLVorformatiert"/>
        <w:divId w:val="1849175249"/>
      </w:pPr>
      <w:r>
        <w:t>}</w:t>
      </w:r>
    </w:p>
    <w:p w14:paraId="26858C8A" w14:textId="404D8225" w:rsidR="00637D43" w:rsidRDefault="00637D43">
      <w:pPr>
        <w:pStyle w:val="auto-cursor-target"/>
      </w:pPr>
      <w:r>
        <w:t xml:space="preserve">The selection of versions available in the ESTA builder images is limited (see </w:t>
      </w:r>
      <w:hyperlink r:id="rId26" w:anchor="ESTATektonParametersestaTektonPipeline.json-Builderconfigurationstructure" w:history="1">
        <w:r>
          <w:rPr>
            <w:rStyle w:val="Hyperlink"/>
          </w:rPr>
          <w:t>parameter documentation</w:t>
        </w:r>
      </w:hyperlink>
      <w:r>
        <w:t>). In order to use other versions or JDKs you can create your own builder image and specify it with the "customBuilderImage" property.</w:t>
      </w:r>
    </w:p>
    <w:p w14:paraId="6C6D43E6" w14:textId="77777777" w:rsidR="00637D43" w:rsidRDefault="00637D43">
      <w:pPr>
        <w:pStyle w:val="berschrift2"/>
        <w:rPr>
          <w:rFonts w:eastAsia="Times New Roman"/>
        </w:rPr>
      </w:pPr>
      <w:r>
        <w:rPr>
          <w:rFonts w:eastAsia="Times New Roman"/>
        </w:rPr>
        <w:t>Using Buildpacks</w:t>
      </w:r>
    </w:p>
    <w:p w14:paraId="36D2D07B" w14:textId="77777777" w:rsidR="00637D43" w:rsidRDefault="00637D43">
      <w:pPr>
        <w:pStyle w:val="StandardWeb"/>
      </w:pPr>
      <w:r>
        <w:t xml:space="preserve">Container images can also be built using </w:t>
      </w:r>
      <w:hyperlink r:id="rId27" w:history="1">
        <w:r>
          <w:rPr>
            <w:rStyle w:val="Hyperlink"/>
          </w:rPr>
          <w:t>Buildpacks</w:t>
        </w:r>
      </w:hyperlink>
      <w:r>
        <w:t xml:space="preserve"> instead of a classic Dockerfile. In order to enable the use of Buildpacks in Tekton, simply add a "buildpack" block (top-level) to your </w:t>
      </w:r>
      <w:r>
        <w:rPr>
          <w:rStyle w:val="HTMLCode"/>
        </w:rPr>
        <w:t>estaTektonPipeline.json.</w:t>
      </w:r>
      <w:r>
        <w:t xml:space="preserve"> The "docker" block defining the "artifactoryDockerRepo" property is also required to specify the target for the build container image.</w:t>
      </w:r>
    </w:p>
    <w:p w14:paraId="5094D753" w14:textId="77777777" w:rsidR="00637D43" w:rsidRDefault="00637D43">
      <w:pPr>
        <w:divId w:val="1437403141"/>
        <w:rPr>
          <w:rFonts w:eastAsia="Times New Roman"/>
        </w:rPr>
      </w:pPr>
      <w:r>
        <w:rPr>
          <w:rFonts w:eastAsia="Times New Roman"/>
          <w:b/>
          <w:bCs/>
        </w:rPr>
        <w:t>Buildpack example</w:t>
      </w:r>
      <w:r>
        <w:rPr>
          <w:rFonts w:eastAsia="Times New Roman"/>
        </w:rPr>
        <w:t xml:space="preserve"> </w:t>
      </w:r>
    </w:p>
    <w:p w14:paraId="7915606B" w14:textId="77777777" w:rsidR="00637D43" w:rsidRDefault="00637D43">
      <w:pPr>
        <w:pStyle w:val="HTMLVorformatiert"/>
        <w:divId w:val="739521385"/>
      </w:pPr>
      <w:r>
        <w:t>{</w:t>
      </w:r>
    </w:p>
    <w:p w14:paraId="4420DDD6" w14:textId="77777777" w:rsidR="00637D43" w:rsidRDefault="00637D43">
      <w:pPr>
        <w:pStyle w:val="HTMLVorformatiert"/>
        <w:divId w:val="739521385"/>
      </w:pPr>
      <w:r>
        <w:t xml:space="preserve">  ...</w:t>
      </w:r>
    </w:p>
    <w:p w14:paraId="3BEB230C" w14:textId="77777777" w:rsidR="00637D43" w:rsidRDefault="00637D43">
      <w:pPr>
        <w:pStyle w:val="HTMLVorformatiert"/>
        <w:divId w:val="739521385"/>
      </w:pPr>
      <w:r>
        <w:t xml:space="preserve">  "buildpack": {</w:t>
      </w:r>
    </w:p>
    <w:p w14:paraId="46AC6810" w14:textId="77777777" w:rsidR="00637D43" w:rsidRDefault="00637D43">
      <w:pPr>
        <w:pStyle w:val="HTMLVorformatiert"/>
        <w:divId w:val="739521385"/>
      </w:pPr>
      <w:r>
        <w:t xml:space="preserve">    "envVars": [</w:t>
      </w:r>
    </w:p>
    <w:p w14:paraId="5F210C72" w14:textId="77777777" w:rsidR="00637D43" w:rsidRDefault="00637D43">
      <w:pPr>
        <w:pStyle w:val="HTMLVorformatiert"/>
        <w:divId w:val="739521385"/>
      </w:pPr>
      <w:r>
        <w:t xml:space="preserve">      "BP_NEW_RELIC_ENABLED=true"</w:t>
      </w:r>
    </w:p>
    <w:p w14:paraId="11E75B11" w14:textId="77777777" w:rsidR="00637D43" w:rsidRDefault="00637D43">
      <w:pPr>
        <w:pStyle w:val="HTMLVorformatiert"/>
        <w:divId w:val="739521385"/>
      </w:pPr>
      <w:r>
        <w:t xml:space="preserve">    ]</w:t>
      </w:r>
    </w:p>
    <w:p w14:paraId="739D52FF" w14:textId="77777777" w:rsidR="00637D43" w:rsidRDefault="00637D43">
      <w:pPr>
        <w:pStyle w:val="HTMLVorformatiert"/>
        <w:divId w:val="739521385"/>
      </w:pPr>
      <w:r>
        <w:t xml:space="preserve">  },</w:t>
      </w:r>
    </w:p>
    <w:p w14:paraId="7585E6D6" w14:textId="77777777" w:rsidR="00637D43" w:rsidRDefault="00637D43">
      <w:pPr>
        <w:pStyle w:val="HTMLVorformatiert"/>
        <w:divId w:val="739521385"/>
      </w:pPr>
      <w:r>
        <w:t xml:space="preserve">  "docker": {</w:t>
      </w:r>
    </w:p>
    <w:p w14:paraId="2CF596A8" w14:textId="77777777" w:rsidR="00637D43" w:rsidRDefault="00637D43">
      <w:pPr>
        <w:pStyle w:val="HTMLVorformatiert"/>
        <w:divId w:val="739521385"/>
      </w:pPr>
      <w:r>
        <w:t xml:space="preserve">    "artifactoryDockerRepo": "esta.docker"</w:t>
      </w:r>
    </w:p>
    <w:p w14:paraId="64A168B2" w14:textId="77777777" w:rsidR="00637D43" w:rsidRDefault="00637D43">
      <w:pPr>
        <w:pStyle w:val="HTMLVorformatiert"/>
        <w:divId w:val="739521385"/>
      </w:pPr>
      <w:r>
        <w:t xml:space="preserve">  },</w:t>
      </w:r>
    </w:p>
    <w:p w14:paraId="1F3A6150" w14:textId="77777777" w:rsidR="00637D43" w:rsidRDefault="00637D43">
      <w:pPr>
        <w:pStyle w:val="HTMLVorformatiert"/>
        <w:divId w:val="739521385"/>
      </w:pPr>
      <w:r>
        <w:t xml:space="preserve">  "mvn": {</w:t>
      </w:r>
    </w:p>
    <w:p w14:paraId="1DB3FC14" w14:textId="77777777" w:rsidR="00637D43" w:rsidRDefault="00637D43">
      <w:pPr>
        <w:pStyle w:val="HTMLVorformatiert"/>
        <w:divId w:val="739521385"/>
      </w:pPr>
      <w:r>
        <w:t xml:space="preserve">    ...</w:t>
      </w:r>
    </w:p>
    <w:p w14:paraId="1CDA3FB8" w14:textId="77777777" w:rsidR="00637D43" w:rsidRDefault="00637D43">
      <w:pPr>
        <w:pStyle w:val="HTMLVorformatiert"/>
        <w:divId w:val="739521385"/>
      </w:pPr>
      <w:r>
        <w:t xml:space="preserve">  }</w:t>
      </w:r>
    </w:p>
    <w:p w14:paraId="7BCB2F03" w14:textId="77777777" w:rsidR="00637D43" w:rsidRDefault="00637D43">
      <w:pPr>
        <w:pStyle w:val="HTMLVorformatiert"/>
        <w:divId w:val="739521385"/>
      </w:pPr>
      <w:r>
        <w:t xml:space="preserve">  ...</w:t>
      </w:r>
    </w:p>
    <w:p w14:paraId="3CD776A2" w14:textId="77777777" w:rsidR="00637D43" w:rsidRDefault="00637D43">
      <w:pPr>
        <w:pStyle w:val="HTMLVorformatiert"/>
        <w:divId w:val="739521385"/>
      </w:pPr>
      <w:r>
        <w:t>}</w:t>
      </w:r>
    </w:p>
    <w:p w14:paraId="30EEF819" w14:textId="77777777" w:rsidR="00637D43" w:rsidRDefault="00637D43">
      <w:pPr>
        <w:pStyle w:val="StandardWeb"/>
      </w:pPr>
      <w:r>
        <w:t xml:space="preserve">By default ESTA Tekton uses the </w:t>
      </w:r>
      <w:hyperlink r:id="rId28" w:history="1">
        <w:r>
          <w:rPr>
            <w:rStyle w:val="Hyperlink"/>
          </w:rPr>
          <w:t>Paketo</w:t>
        </w:r>
      </w:hyperlink>
      <w:r>
        <w:t xml:space="preserve"> "base" builder image but also </w:t>
      </w:r>
      <w:hyperlink r:id="rId29" w:history="1">
        <w:r>
          <w:rPr>
            <w:rStyle w:val="Hyperlink"/>
          </w:rPr>
          <w:t>Heroku</w:t>
        </w:r>
      </w:hyperlink>
      <w:r>
        <w:t xml:space="preserve"> builder images are supported. Since Buildpacks analyze the source code and automatically add their magic to the final image, there's little to configure. Some buildpacks can be configured or enabled via environment variables. Check the documentation of the specific buildpacks you want to be used for your project.</w:t>
      </w:r>
    </w:p>
    <w:p w14:paraId="5AB0A95A" w14:textId="76FDA531" w:rsidR="00637D43" w:rsidRDefault="00637D43">
      <w:pPr>
        <w:pStyle w:val="StandardWeb"/>
      </w:pPr>
      <w:r>
        <w:t xml:space="preserve">See the </w:t>
      </w:r>
      <w:hyperlink r:id="rId30" w:anchor="ESTATektonParametersestaTektonPipeline.json-Buildpackconfigurationstructure" w:history="1">
        <w:r>
          <w:rPr>
            <w:rStyle w:val="Hyperlink"/>
          </w:rPr>
          <w:t>parameter documentation</w:t>
        </w:r>
      </w:hyperlink>
      <w:r>
        <w:t xml:space="preserve"> for a complete reference.</w:t>
      </w:r>
    </w:p>
    <w:p w14:paraId="465DCC78" w14:textId="77777777" w:rsidR="00637D43" w:rsidRDefault="00637D43">
      <w:pPr>
        <w:pStyle w:val="title"/>
        <w:divId w:val="1229729850"/>
      </w:pPr>
      <w:r>
        <w:t>Experimental</w:t>
      </w:r>
    </w:p>
    <w:p w14:paraId="1779EB37" w14:textId="77777777" w:rsidR="00637D43" w:rsidRDefault="00637D43">
      <w:pPr>
        <w:pStyle w:val="StandardWeb"/>
        <w:divId w:val="1174492918"/>
      </w:pPr>
      <w:r>
        <w:t>Please note that the buildpacks support is only experimental and subject to be removed again from the standard ESTA Tekton pipelines.</w:t>
      </w:r>
    </w:p>
    <w:p w14:paraId="3B416BBB" w14:textId="77777777" w:rsidR="00637D43" w:rsidRDefault="00637D43">
      <w:pPr>
        <w:pStyle w:val="berschrift2"/>
        <w:rPr>
          <w:rFonts w:eastAsia="Times New Roman"/>
        </w:rPr>
      </w:pPr>
      <w:r>
        <w:rPr>
          <w:rFonts w:eastAsia="Times New Roman"/>
        </w:rPr>
        <w:t>SonarCloud Test Coverage with JaCoCo</w:t>
      </w:r>
    </w:p>
    <w:p w14:paraId="57CEBB1A" w14:textId="241173C7" w:rsidR="00637D43" w:rsidRDefault="00637D43">
      <w:pPr>
        <w:pStyle w:val="StandardWeb"/>
      </w:pPr>
      <w:r>
        <w:t xml:space="preserve">The test coverage report will be uploaded by the pipeline and is available on SonarQube. If the </w:t>
      </w:r>
      <w:hyperlink r:id="rId31" w:anchor="ESTATektonParametersestaTektonPipeline.json-Sonarconfigurationstructure" w:history="1">
        <w:r>
          <w:rPr>
            <w:rStyle w:val="inline-comment-marker"/>
            <w:color w:val="0000FF"/>
            <w:u w:val="single"/>
          </w:rPr>
          <w:t>sonarscan step</w:t>
        </w:r>
      </w:hyperlink>
      <w:r>
        <w:t xml:space="preserve"> is not enabled, the coverage report will not be uploaded to SonarQube.</w:t>
      </w:r>
    </w:p>
    <w:p w14:paraId="30ECA9F1" w14:textId="77777777" w:rsidR="00637D43" w:rsidRDefault="00637D43">
      <w:pPr>
        <w:pStyle w:val="berschrift2"/>
        <w:rPr>
          <w:rFonts w:eastAsia="Times New Roman"/>
        </w:rPr>
      </w:pPr>
      <w:r>
        <w:rPr>
          <w:rFonts w:eastAsia="Times New Roman"/>
        </w:rPr>
        <w:t>Using ssh for git operations in your custom task</w:t>
      </w:r>
    </w:p>
    <w:p w14:paraId="02403FB2" w14:textId="77777777" w:rsidR="00637D43" w:rsidRDefault="00637D43">
      <w:pPr>
        <w:pStyle w:val="StandardWeb"/>
      </w:pPr>
      <w:r>
        <w:t>If you have a task or build job which relies on ssh for git operations, there is a manual workaround to support clones and git operations through ssh. To achieve that you need to do following things:</w:t>
      </w:r>
    </w:p>
    <w:p w14:paraId="75D84B87" w14:textId="77777777" w:rsidR="00637D43" w:rsidRDefault="00637D43">
      <w:pPr>
        <w:numPr>
          <w:ilvl w:val="0"/>
          <w:numId w:val="3"/>
        </w:numPr>
        <w:spacing w:before="100" w:beforeAutospacing="1" w:after="100" w:afterAutospacing="1"/>
        <w:rPr>
          <w:rFonts w:eastAsia="Times New Roman"/>
        </w:rPr>
      </w:pPr>
      <w:r>
        <w:rPr>
          <w:rFonts w:eastAsia="Times New Roman"/>
        </w:rPr>
        <w:t>Generate a private/public keypair with ssh-keygen or your preferred tool</w:t>
      </w:r>
    </w:p>
    <w:p w14:paraId="05D67F46" w14:textId="77777777" w:rsidR="00637D43" w:rsidRDefault="00637D43">
      <w:pPr>
        <w:numPr>
          <w:ilvl w:val="0"/>
          <w:numId w:val="3"/>
        </w:numPr>
        <w:spacing w:before="100" w:beforeAutospacing="1" w:after="100" w:afterAutospacing="1"/>
        <w:rPr>
          <w:rFonts w:eastAsia="Times New Roman"/>
        </w:rPr>
      </w:pPr>
      <w:r>
        <w:rPr>
          <w:rFonts w:eastAsia="Times New Roman"/>
        </w:rPr>
        <w:t>add the public key in your Bitbucket settings</w:t>
      </w:r>
    </w:p>
    <w:p w14:paraId="10DD42FA" w14:textId="77777777" w:rsidR="00637D43" w:rsidRDefault="00637D43">
      <w:pPr>
        <w:numPr>
          <w:ilvl w:val="0"/>
          <w:numId w:val="3"/>
        </w:numPr>
        <w:spacing w:before="100" w:beforeAutospacing="1" w:after="100" w:afterAutospacing="1"/>
        <w:rPr>
          <w:rFonts w:eastAsia="Times New Roman"/>
        </w:rPr>
      </w:pPr>
      <w:r>
        <w:rPr>
          <w:rFonts w:eastAsia="Times New Roman"/>
        </w:rPr>
        <w:t>create a new secret with known_hosts and the private-key value</w:t>
      </w:r>
    </w:p>
    <w:p w14:paraId="135F1A2F" w14:textId="77777777" w:rsidR="00637D43" w:rsidRDefault="00637D43">
      <w:pPr>
        <w:numPr>
          <w:ilvl w:val="0"/>
          <w:numId w:val="3"/>
        </w:numPr>
        <w:spacing w:before="100" w:beforeAutospacing="1" w:after="100" w:afterAutospacing="1"/>
        <w:rPr>
          <w:rFonts w:eastAsia="Times New Roman"/>
        </w:rPr>
      </w:pPr>
      <w:r>
        <w:rPr>
          <w:rFonts w:eastAsia="Times New Roman"/>
        </w:rPr>
        <w:t>link the secret with the tekton serviceaccount</w:t>
      </w:r>
    </w:p>
    <w:p w14:paraId="427C3ABE" w14:textId="77777777" w:rsidR="00637D43" w:rsidRDefault="00637D43">
      <w:pPr>
        <w:pStyle w:val="berschrift3"/>
        <w:rPr>
          <w:rFonts w:eastAsia="Times New Roman"/>
        </w:rPr>
      </w:pPr>
      <w:r>
        <w:rPr>
          <w:rFonts w:eastAsia="Times New Roman"/>
        </w:rPr>
        <w:t>Generate a new ssh key</w:t>
      </w:r>
    </w:p>
    <w:p w14:paraId="32E6514F" w14:textId="77777777" w:rsidR="00637D43" w:rsidRDefault="00637D43">
      <w:pPr>
        <w:pStyle w:val="StandardWeb"/>
      </w:pPr>
      <w:r>
        <w:t xml:space="preserve">You can generate a new key as showed in the screenshot with the tool ssh-keygen - </w:t>
      </w:r>
      <w:r>
        <w:rPr>
          <w:rStyle w:val="Fett"/>
        </w:rPr>
        <w:t xml:space="preserve">important, </w:t>
      </w:r>
      <w:r>
        <w:t>don't set a passphrase otherwise Tekton won't be able to read the keyfile:</w:t>
      </w:r>
    </w:p>
    <w:p w14:paraId="48CA05B6" w14:textId="77777777" w:rsidR="00637D43" w:rsidRDefault="00637D43">
      <w:pPr>
        <w:pStyle w:val="StandardWeb"/>
      </w:pPr>
      <w:r>
        <w:rPr>
          <w:noProof/>
        </w:rPr>
        <w:drawing>
          <wp:inline distT="0" distB="0" distL="0" distR="0" wp14:anchorId="36C2A40D" wp14:editId="641C626F">
            <wp:extent cx="4457700" cy="25146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7700" cy="2514600"/>
                    </a:xfrm>
                    <a:prstGeom prst="rect">
                      <a:avLst/>
                    </a:prstGeom>
                    <a:noFill/>
                    <a:ln>
                      <a:noFill/>
                    </a:ln>
                  </pic:spPr>
                </pic:pic>
              </a:graphicData>
            </a:graphic>
          </wp:inline>
        </w:drawing>
      </w:r>
    </w:p>
    <w:p w14:paraId="0949F1EF" w14:textId="77777777" w:rsidR="00637D43" w:rsidRDefault="00637D43">
      <w:pPr>
        <w:pStyle w:val="StandardWeb"/>
      </w:pPr>
      <w:r>
        <w:t>with the commands:</w:t>
      </w:r>
    </w:p>
    <w:p w14:paraId="74D316FE" w14:textId="77777777" w:rsidR="00637D43" w:rsidRDefault="00637D43">
      <w:pPr>
        <w:pStyle w:val="HTMLVorformatiert"/>
        <w:divId w:val="52048018"/>
      </w:pPr>
      <w:r>
        <w:t>cat id_rsa</w:t>
      </w:r>
    </w:p>
    <w:p w14:paraId="6125FED0" w14:textId="77777777" w:rsidR="00637D43" w:rsidRDefault="00637D43">
      <w:pPr>
        <w:pStyle w:val="HTMLVorformatiert"/>
        <w:divId w:val="52048018"/>
      </w:pPr>
      <w:r>
        <w:t>cat id_rsa.pub</w:t>
      </w:r>
    </w:p>
    <w:p w14:paraId="09AD6B2D" w14:textId="77777777" w:rsidR="00637D43" w:rsidRDefault="00637D43">
      <w:pPr>
        <w:pStyle w:val="StandardWeb"/>
      </w:pPr>
      <w:r>
        <w:t>you can display the content of the private and public key file.</w:t>
      </w:r>
    </w:p>
    <w:p w14:paraId="5CF54941" w14:textId="77777777" w:rsidR="00637D43" w:rsidRDefault="00637D43">
      <w:pPr>
        <w:pStyle w:val="berschrift3"/>
        <w:rPr>
          <w:rFonts w:eastAsia="Times New Roman"/>
        </w:rPr>
      </w:pPr>
      <w:r>
        <w:rPr>
          <w:rFonts w:eastAsia="Times New Roman"/>
        </w:rPr>
        <w:t>Add Public Key to Bitbucket User esta-build-xyz</w:t>
      </w:r>
    </w:p>
    <w:p w14:paraId="49082D63" w14:textId="77777777" w:rsidR="00637D43" w:rsidRDefault="00637D43">
      <w:pPr>
        <w:pStyle w:val="StandardWeb"/>
      </w:pPr>
      <w:r>
        <w:t xml:space="preserve">Login on bitbucket with your esta-build-xyz user in a private browser tab: </w:t>
      </w:r>
      <w:hyperlink r:id="rId33" w:history="1">
        <w:r>
          <w:rPr>
            <w:rStyle w:val="Hyperlink"/>
          </w:rPr>
          <w:t>https://code.sbb.ch/login?oauth_sso=false</w:t>
        </w:r>
      </w:hyperlink>
    </w:p>
    <w:p w14:paraId="59C20295" w14:textId="77777777" w:rsidR="00637D43" w:rsidRDefault="00637D43">
      <w:pPr>
        <w:pStyle w:val="StandardWeb"/>
      </w:pPr>
      <w:r>
        <w:t>Copy the content of id_rsa.pub into a new entry:</w:t>
      </w:r>
    </w:p>
    <w:p w14:paraId="02EA033F" w14:textId="77777777" w:rsidR="00637D43" w:rsidRDefault="00637D43">
      <w:pPr>
        <w:pStyle w:val="StandardWeb"/>
      </w:pPr>
      <w:hyperlink r:id="rId34" w:history="1">
        <w:r>
          <w:rPr>
            <w:rStyle w:val="Hyperlink"/>
          </w:rPr>
          <w:t>https://code.sbb.ch/plugins/servlet/ssh/account/keys</w:t>
        </w:r>
      </w:hyperlink>
    </w:p>
    <w:p w14:paraId="668B37B0" w14:textId="77777777" w:rsidR="00637D43" w:rsidRDefault="00637D43">
      <w:pPr>
        <w:pStyle w:val="berschrift3"/>
        <w:rPr>
          <w:rFonts w:eastAsia="Times New Roman"/>
        </w:rPr>
      </w:pPr>
      <w:r>
        <w:rPr>
          <w:rFonts w:eastAsia="Times New Roman"/>
        </w:rPr>
        <w:t>Add Git SSH Secret to the desired Tekton Namespace</w:t>
      </w:r>
    </w:p>
    <w:p w14:paraId="05E456CD" w14:textId="77777777" w:rsidR="00637D43" w:rsidRDefault="00637D43">
      <w:pPr>
        <w:pStyle w:val="StandardWeb"/>
      </w:pPr>
      <w:r>
        <w:t>ESTA Tekton is already prepared for using SSH keys but still requires a manual step performed by a system admin. Please create a CLEW  support ticket in order to let us configure an SSH key in your Tekton namespace.</w:t>
      </w:r>
    </w:p>
    <w:p w14:paraId="23E2A442" w14:textId="77777777" w:rsidR="00637D43" w:rsidRDefault="00637D43">
      <w:pPr>
        <w:pStyle w:val="berschrift2"/>
        <w:rPr>
          <w:rFonts w:eastAsia="Times New Roman"/>
        </w:rPr>
      </w:pPr>
      <w:r>
        <w:rPr>
          <w:rFonts w:eastAsia="Times New Roman"/>
        </w:rPr>
        <w:t>Using Testcontainers</w:t>
      </w:r>
    </w:p>
    <w:p w14:paraId="48C42AC7" w14:textId="77777777" w:rsidR="00637D43" w:rsidRDefault="00637D43">
      <w:pPr>
        <w:pStyle w:val="StandardWeb"/>
      </w:pPr>
      <w:r>
        <w:t xml:space="preserve">With the release 0.18.0 ESTA Tekton now supports to use </w:t>
      </w:r>
      <w:hyperlink r:id="rId35" w:history="1">
        <w:r>
          <w:rPr>
            <w:rStyle w:val="Hyperlink"/>
          </w:rPr>
          <w:t>Testcontainers</w:t>
        </w:r>
      </w:hyperlink>
      <w:r>
        <w:t xml:space="preserve"> in build pipelines.</w:t>
      </w:r>
    </w:p>
    <w:p w14:paraId="28A9F3FA" w14:textId="77777777" w:rsidR="00637D43" w:rsidRDefault="00637D43">
      <w:pPr>
        <w:pStyle w:val="StandardWeb"/>
      </w:pPr>
      <w:r>
        <w:t>The build pipelines for Java/Maven, NPM and Go will start a container environment if the testcontainers feature is enabled in the pipeline config as shown in this example:</w:t>
      </w:r>
    </w:p>
    <w:p w14:paraId="1B0195F0" w14:textId="77777777" w:rsidR="00637D43" w:rsidRDefault="00637D43">
      <w:pPr>
        <w:divId w:val="51469781"/>
        <w:rPr>
          <w:rFonts w:eastAsia="Times New Roman"/>
        </w:rPr>
      </w:pPr>
      <w:r>
        <w:rPr>
          <w:rFonts w:eastAsia="Times New Roman"/>
          <w:b/>
          <w:bCs/>
        </w:rPr>
        <w:t>estaTektonPipeline.yaml</w:t>
      </w:r>
      <w:r>
        <w:rPr>
          <w:rFonts w:eastAsia="Times New Roman"/>
        </w:rPr>
        <w:t xml:space="preserve"> </w:t>
      </w:r>
    </w:p>
    <w:p w14:paraId="26E1E30B" w14:textId="77777777" w:rsidR="00637D43" w:rsidRDefault="00637D43">
      <w:pPr>
        <w:pStyle w:val="HTMLVorformatiert"/>
        <w:divId w:val="1215043995"/>
      </w:pPr>
      <w:r>
        <w:t>...</w:t>
      </w:r>
    </w:p>
    <w:p w14:paraId="42CFE215" w14:textId="77777777" w:rsidR="00637D43" w:rsidRDefault="00637D43">
      <w:pPr>
        <w:pStyle w:val="HTMLVorformatiert"/>
        <w:divId w:val="1215043995"/>
      </w:pPr>
      <w:r>
        <w:t>pipelines:</w:t>
      </w:r>
    </w:p>
    <w:p w14:paraId="3C21053D" w14:textId="77777777" w:rsidR="00637D43" w:rsidRDefault="00637D43">
      <w:pPr>
        <w:pStyle w:val="HTMLVorformatiert"/>
        <w:divId w:val="1215043995"/>
      </w:pPr>
      <w:r>
        <w:t xml:space="preserve">  - name: continuous</w:t>
      </w:r>
    </w:p>
    <w:p w14:paraId="59D2C52F" w14:textId="77777777" w:rsidR="00637D43" w:rsidRDefault="00637D43">
      <w:pPr>
        <w:pStyle w:val="HTMLVorformatiert"/>
        <w:divId w:val="1215043995"/>
      </w:pPr>
      <w:r>
        <w:t xml:space="preserve">    ...</w:t>
      </w:r>
    </w:p>
    <w:p w14:paraId="05E3759E" w14:textId="77777777" w:rsidR="00637D43" w:rsidRDefault="00637D43">
      <w:pPr>
        <w:pStyle w:val="HTMLVorformatiert"/>
        <w:divId w:val="1215043995"/>
      </w:pPr>
      <w:r>
        <w:t xml:space="preserve">    build:</w:t>
      </w:r>
    </w:p>
    <w:p w14:paraId="0223E433" w14:textId="77777777" w:rsidR="00637D43" w:rsidRDefault="00637D43">
      <w:pPr>
        <w:pStyle w:val="HTMLVorformatiert"/>
        <w:divId w:val="1215043995"/>
      </w:pPr>
      <w:r>
        <w:t xml:space="preserve">      testcontainers:</w:t>
      </w:r>
    </w:p>
    <w:p w14:paraId="35F63C0A" w14:textId="77777777" w:rsidR="00637D43" w:rsidRDefault="00637D43">
      <w:pPr>
        <w:pStyle w:val="HTMLVorformatiert"/>
        <w:divId w:val="1215043995"/>
      </w:pPr>
      <w:r>
        <w:t xml:space="preserve">        enabled: true</w:t>
      </w:r>
    </w:p>
    <w:p w14:paraId="426A185D" w14:textId="77777777" w:rsidR="00637D43" w:rsidRDefault="00637D43">
      <w:pPr>
        <w:pStyle w:val="StandardWeb"/>
      </w:pPr>
      <w:r>
        <w:t xml:space="preserve">Here's a </w:t>
      </w:r>
      <w:hyperlink r:id="rId36" w:history="1">
        <w:r>
          <w:rPr>
            <w:rStyle w:val="Hyperlink"/>
          </w:rPr>
          <w:t>full example</w:t>
        </w:r>
      </w:hyperlink>
      <w:r>
        <w:t xml:space="preserve"> project showing a simple Springboot application connecting to a Postgres database. Look into the </w:t>
      </w:r>
      <w:hyperlink r:id="rId37" w:history="1">
        <w:r>
          <w:rPr>
            <w:rStyle w:val="Hyperlink"/>
          </w:rPr>
          <w:t>CustomerControllerTest</w:t>
        </w:r>
      </w:hyperlink>
      <w:r>
        <w:t xml:space="preserve"> class for the actual testcontainer integration.</w:t>
      </w:r>
    </w:p>
    <w:p w14:paraId="7B357243" w14:textId="77777777" w:rsidR="00637D43" w:rsidRDefault="00637D43">
      <w:pPr>
        <w:pStyle w:val="StandardWeb"/>
      </w:pPr>
      <w:r>
        <w:t xml:space="preserve">The container environment to actually run the Testcontainers is provided by </w:t>
      </w:r>
      <w:hyperlink r:id="rId38" w:history="1">
        <w:r>
          <w:rPr>
            <w:rStyle w:val="Hyperlink"/>
          </w:rPr>
          <w:t>Kubedock</w:t>
        </w:r>
      </w:hyperlink>
      <w:r>
        <w:t xml:space="preserve"> which will essentially run the requested containers as pods in the Tekton namespace.</w:t>
      </w:r>
    </w:p>
    <w:p w14:paraId="4C6D634F" w14:textId="77777777" w:rsidR="00637D43" w:rsidRDefault="00637D43">
      <w:pPr>
        <w:pStyle w:val="StandardWeb"/>
      </w:pPr>
      <w:r>
        <w:t xml:space="preserve">With the optional property </w:t>
      </w:r>
      <w:r>
        <w:rPr>
          <w:rStyle w:val="HTMLCode"/>
        </w:rPr>
        <w:t>kubedockParams</w:t>
      </w:r>
      <w:r>
        <w:t xml:space="preserve"> in the </w:t>
      </w:r>
      <w:r>
        <w:rPr>
          <w:rStyle w:val="HTMLCode"/>
        </w:rPr>
        <w:t>testcontainers</w:t>
      </w:r>
      <w:r>
        <w:t xml:space="preserve"> block in estaTektonPipeline.json you can define additional arguments passed to the kubedock server command in order to tweak the containers environment. See the </w:t>
      </w:r>
      <w:hyperlink r:id="rId39" w:anchor="containers" w:history="1">
        <w:r>
          <w:rPr>
            <w:rStyle w:val="Hyperlink"/>
          </w:rPr>
          <w:t>Kubedock documentation</w:t>
        </w:r>
      </w:hyperlink>
      <w:r>
        <w:t xml:space="preserve"> for details.</w:t>
      </w:r>
    </w:p>
    <w:p w14:paraId="1B87A7FE" w14:textId="77777777" w:rsidR="00637D43" w:rsidRDefault="00637D43">
      <w:pPr>
        <w:pStyle w:val="StandardWeb"/>
      </w:pPr>
    </w:p>
    <w:p w14:paraId="3E446A07" w14:textId="77777777" w:rsidR="00637D43" w:rsidRDefault="00637D43">
      <w:pPr>
        <w:pStyle w:val="title"/>
        <w:divId w:val="729619402"/>
      </w:pPr>
      <w:r>
        <w:t>Experimental Feature</w:t>
      </w:r>
    </w:p>
    <w:p w14:paraId="61A47591" w14:textId="77777777" w:rsidR="00637D43" w:rsidRDefault="00637D43">
      <w:pPr>
        <w:pStyle w:val="StandardWeb"/>
        <w:divId w:val="1823305083"/>
      </w:pPr>
      <w:r>
        <w:t>The support for Testcontainers is new and still experimental and comes with limitations.</w:t>
      </w:r>
    </w:p>
    <w:p w14:paraId="7D3F3282" w14:textId="77777777" w:rsidR="00637D43" w:rsidRDefault="00637D43">
      <w:pPr>
        <w:pStyle w:val="StandardWeb"/>
        <w:divId w:val="1823305083"/>
      </w:pPr>
      <w:r>
        <w:t xml:space="preserve">Testcontainers depends on Docker, and raw Docker unfortunately is an issue in an Kubernetes managed environment like we have with OpenShift. There's </w:t>
      </w:r>
      <w:hyperlink r:id="rId40" w:history="1">
        <w:r>
          <w:rPr>
            <w:rStyle w:val="Hyperlink"/>
          </w:rPr>
          <w:t>no official support</w:t>
        </w:r>
      </w:hyperlink>
      <w:r>
        <w:t xml:space="preserve"> for it and the integration in Tekton is done with best effort but is not 100% compatible with a local Docker environment. Some containers may fail to run in the restricted OpenShift environment.</w:t>
      </w:r>
    </w:p>
    <w:p w14:paraId="7C81A893" w14:textId="77777777" w:rsidR="00637D43" w:rsidRDefault="00637D43">
      <w:pPr>
        <w:pStyle w:val="berschrift3"/>
        <w:rPr>
          <w:rFonts w:eastAsia="Times New Roman"/>
        </w:rPr>
      </w:pPr>
      <w:r>
        <w:rPr>
          <w:rFonts w:eastAsia="Times New Roman"/>
        </w:rPr>
        <w:t>Known issues and troubleshooting</w:t>
      </w:r>
    </w:p>
    <w:p w14:paraId="152CF947" w14:textId="77777777" w:rsidR="00637D43" w:rsidRDefault="00637D43">
      <w:pPr>
        <w:pStyle w:val="StandardWeb"/>
      </w:pPr>
      <w:r>
        <w:rPr>
          <w:rStyle w:val="Fett"/>
        </w:rPr>
        <w:t>No parallel execution of builds with testcontainers</w:t>
      </w:r>
    </w:p>
    <w:p w14:paraId="7963E597" w14:textId="77777777" w:rsidR="00637D43" w:rsidRDefault="00637D43">
      <w:pPr>
        <w:pStyle w:val="StandardWeb"/>
      </w:pPr>
      <w:r>
        <w:t xml:space="preserve">Yes, the kubedock server is started with the </w:t>
      </w:r>
      <w:hyperlink r:id="rId41" w:anchor="namespace-locking" w:history="1">
        <w:r>
          <w:rPr>
            <w:rStyle w:val="Hyperlink"/>
          </w:rPr>
          <w:t>--lock</w:t>
        </w:r>
      </w:hyperlink>
      <w:r>
        <w:t xml:space="preserve"> option which will only allow to run one server in the Tekton namespace. This is to avoid collisions of multiple running testcontainers with network bindings.</w:t>
      </w:r>
    </w:p>
    <w:p w14:paraId="086BD908" w14:textId="77777777" w:rsidR="00637D43" w:rsidRDefault="00637D43">
      <w:pPr>
        <w:pStyle w:val="StandardWeb"/>
      </w:pPr>
      <w:r>
        <w:rPr>
          <w:rStyle w:val="Fett"/>
        </w:rPr>
        <w:t>Failed to start container due to permission errors</w:t>
      </w:r>
    </w:p>
    <w:p w14:paraId="2C71AF18" w14:textId="77777777" w:rsidR="00637D43" w:rsidRDefault="00637D43">
      <w:pPr>
        <w:pStyle w:val="StandardWeb"/>
      </w:pPr>
      <w:r>
        <w:t xml:space="preserve">Not all testcontainer images run smoothly with the random UIDs assigned by OpenShift. If permission errors occur, analyze the image and set the user to run the container with using the label </w:t>
      </w:r>
      <w:r>
        <w:rPr>
          <w:rStyle w:val="HTMLCode"/>
        </w:rPr>
        <w:t>com.joyrex2001.kubedock.runas-user</w:t>
      </w:r>
      <w:r>
        <w:t>.</w:t>
      </w:r>
    </w:p>
    <w:p w14:paraId="2057057C" w14:textId="77777777" w:rsidR="00637D43" w:rsidRDefault="00637D43">
      <w:pPr>
        <w:pStyle w:val="StandardWeb"/>
      </w:pPr>
      <w:r>
        <w:t>In Java this can be done like this:</w:t>
      </w:r>
    </w:p>
    <w:p w14:paraId="457A30C0" w14:textId="77777777" w:rsidR="00637D43" w:rsidRDefault="00637D43">
      <w:pPr>
        <w:pStyle w:val="HTMLVorformatiert"/>
        <w:divId w:val="431055233"/>
      </w:pPr>
      <w:r>
        <w:t>postgres = new PostgreSQLContainer&lt;&gt;("postgres:15-alpine")</w:t>
      </w:r>
    </w:p>
    <w:p w14:paraId="7BAD1342" w14:textId="77777777" w:rsidR="00637D43" w:rsidRDefault="00637D43">
      <w:pPr>
        <w:pStyle w:val="HTMLVorformatiert"/>
        <w:divId w:val="431055233"/>
      </w:pPr>
      <w:r>
        <w:t xml:space="preserve">    .withLabel("com.joyrex2001.kubedock.runas-user", "70");</w:t>
      </w:r>
    </w:p>
    <w:p w14:paraId="39C8BF31" w14:textId="77777777" w:rsidR="00637D43" w:rsidRDefault="00637D43">
      <w:pPr>
        <w:pStyle w:val="StandardWeb"/>
      </w:pPr>
    </w:p>
    <w:p w14:paraId="655B8A26" w14:textId="77777777" w:rsidR="00637D43" w:rsidRDefault="00637D43">
      <w:pPr>
        <w:pStyle w:val="StandardWeb"/>
      </w:pPr>
      <w:r>
        <w:rPr>
          <w:rStyle w:val="Fett"/>
        </w:rPr>
        <w:t>Debugging failing testcontainers</w:t>
      </w:r>
    </w:p>
    <w:p w14:paraId="03CFBB5C" w14:textId="77777777" w:rsidR="00637D43" w:rsidRDefault="00637D43">
      <w:pPr>
        <w:pStyle w:val="StandardWeb"/>
      </w:pPr>
      <w:r>
        <w:t>Finding the cause when testcontainers don't come up is a bit tricky with Kubedock on OpenShift because the failed pods are immediately deleted when the test run fails. Here's how you can debug this:</w:t>
      </w:r>
    </w:p>
    <w:p w14:paraId="53536CF2" w14:textId="77777777" w:rsidR="00637D43" w:rsidRDefault="00637D43">
      <w:pPr>
        <w:numPr>
          <w:ilvl w:val="0"/>
          <w:numId w:val="4"/>
        </w:numPr>
        <w:spacing w:before="100" w:beforeAutospacing="1" w:after="100" w:afterAutospacing="1"/>
        <w:rPr>
          <w:rFonts w:eastAsia="Times New Roman"/>
        </w:rPr>
      </w:pPr>
      <w:r>
        <w:rPr>
          <w:rFonts w:eastAsia="Times New Roman"/>
        </w:rPr>
        <w:t xml:space="preserve">Add a </w:t>
      </w:r>
      <w:r>
        <w:rPr>
          <w:rStyle w:val="HTMLCode"/>
        </w:rPr>
        <w:t>Thread.sleep(60000);</w:t>
      </w:r>
      <w:r>
        <w:rPr>
          <w:rFonts w:eastAsia="Times New Roman"/>
        </w:rPr>
        <w:t xml:space="preserve"> to your test class before testcontainers are being stopped</w:t>
      </w:r>
    </w:p>
    <w:p w14:paraId="4287666B" w14:textId="77777777" w:rsidR="00637D43" w:rsidRDefault="00637D43">
      <w:pPr>
        <w:numPr>
          <w:ilvl w:val="0"/>
          <w:numId w:val="4"/>
        </w:numPr>
        <w:spacing w:before="100" w:beforeAutospacing="1" w:after="100" w:afterAutospacing="1"/>
        <w:rPr>
          <w:rFonts w:eastAsia="Times New Roman"/>
        </w:rPr>
      </w:pPr>
      <w:r>
        <w:rPr>
          <w:rFonts w:eastAsia="Times New Roman"/>
        </w:rPr>
        <w:t>Open the pods view of your Tekton namespace in the OpenShift Console and search for "kubedock" (see screenshot below)</w:t>
      </w:r>
    </w:p>
    <w:p w14:paraId="5F70DCED" w14:textId="77777777" w:rsidR="00637D43" w:rsidRDefault="00637D43">
      <w:pPr>
        <w:numPr>
          <w:ilvl w:val="0"/>
          <w:numId w:val="4"/>
        </w:numPr>
        <w:spacing w:before="100" w:beforeAutospacing="1" w:after="100" w:afterAutospacing="1"/>
        <w:rPr>
          <w:rFonts w:eastAsia="Times New Roman"/>
        </w:rPr>
      </w:pPr>
      <w:r>
        <w:rPr>
          <w:rFonts w:eastAsia="Times New Roman"/>
        </w:rPr>
        <w:t>Run the pipeline and watch the pods list until you see a kubedock pod</w:t>
      </w:r>
    </w:p>
    <w:p w14:paraId="07D869EF" w14:textId="77777777" w:rsidR="00637D43" w:rsidRDefault="00637D43">
      <w:pPr>
        <w:numPr>
          <w:ilvl w:val="0"/>
          <w:numId w:val="4"/>
        </w:numPr>
        <w:spacing w:before="100" w:beforeAutospacing="1" w:after="100" w:afterAutospacing="1"/>
        <w:rPr>
          <w:rFonts w:eastAsia="Times New Roman"/>
        </w:rPr>
      </w:pPr>
      <w:r>
        <w:rPr>
          <w:rFonts w:eastAsia="Times New Roman"/>
        </w:rPr>
        <w:t>Click on the pod and look at the logs. They should reveal some information why the container couldn't start.</w:t>
      </w:r>
      <w:r>
        <w:rPr>
          <w:rFonts w:eastAsia="Times New Roman"/>
        </w:rPr>
        <w:br/>
      </w:r>
      <w:r>
        <w:rPr>
          <w:rFonts w:eastAsia="Times New Roman"/>
        </w:rPr>
        <w:br/>
        <w:t>Unfortunately failed pods are deleted a few seconds later by Kubedock which makes analysis a bit hard.</w:t>
      </w:r>
      <w:r>
        <w:rPr>
          <w:rFonts w:eastAsia="Times New Roman"/>
        </w:rPr>
        <w:br/>
        <w:t>For a more in-depth investigation, continue with the following steps:</w:t>
      </w:r>
    </w:p>
    <w:p w14:paraId="1464B6A4" w14:textId="77777777" w:rsidR="00637D43" w:rsidRDefault="00637D43">
      <w:pPr>
        <w:numPr>
          <w:ilvl w:val="0"/>
          <w:numId w:val="4"/>
        </w:numPr>
        <w:spacing w:before="100" w:beforeAutospacing="1" w:after="100" w:afterAutospacing="1"/>
        <w:rPr>
          <w:rFonts w:eastAsia="Times New Roman"/>
        </w:rPr>
      </w:pPr>
      <w:r>
        <w:rPr>
          <w:rFonts w:eastAsia="Times New Roman"/>
        </w:rPr>
        <w:t>Open the YAML view of the kubedock pod and copy it</w:t>
      </w:r>
    </w:p>
    <w:p w14:paraId="76BF699F" w14:textId="77777777" w:rsidR="00637D43" w:rsidRDefault="00637D43">
      <w:pPr>
        <w:numPr>
          <w:ilvl w:val="0"/>
          <w:numId w:val="4"/>
        </w:numPr>
        <w:spacing w:before="100" w:beforeAutospacing="1" w:after="100" w:afterAutospacing="1"/>
        <w:rPr>
          <w:rFonts w:eastAsia="Times New Roman"/>
        </w:rPr>
      </w:pPr>
      <w:r>
        <w:rPr>
          <w:rFonts w:eastAsia="Times New Roman"/>
        </w:rPr>
        <w:t>After the pod vanishes again, remove the status part of the YAML and import it in OpenShift</w:t>
      </w:r>
    </w:p>
    <w:p w14:paraId="2843F3DF" w14:textId="77777777" w:rsidR="00637D43" w:rsidRDefault="00637D43">
      <w:pPr>
        <w:numPr>
          <w:ilvl w:val="0"/>
          <w:numId w:val="4"/>
        </w:numPr>
        <w:spacing w:before="100" w:beforeAutospacing="1" w:after="100" w:afterAutospacing="1"/>
        <w:rPr>
          <w:rFonts w:eastAsia="Times New Roman"/>
        </w:rPr>
      </w:pPr>
      <w:r>
        <w:rPr>
          <w:rFonts w:eastAsia="Times New Roman"/>
        </w:rPr>
        <w:t>Analyze the pod details and logs to see why the testcontainer fails</w:t>
      </w:r>
    </w:p>
    <w:p w14:paraId="51EF7645" w14:textId="77777777" w:rsidR="00637D43" w:rsidRDefault="00637D43">
      <w:pPr>
        <w:pStyle w:val="StandardWeb"/>
        <w:divId w:val="381447237"/>
      </w:pPr>
      <w:r>
        <w:t>By default you're not allowed to start your own pods in a managed ESTA Tekton namespace. Talk to us to get this permission in order to debug testcontainers.</w:t>
      </w:r>
    </w:p>
    <w:p w14:paraId="6A99211C" w14:textId="77777777" w:rsidR="00637D43" w:rsidRDefault="00637D43">
      <w:pPr>
        <w:pStyle w:val="StandardWeb"/>
      </w:pPr>
    </w:p>
    <w:p w14:paraId="0F982C88" w14:textId="77777777" w:rsidR="00637D43" w:rsidRDefault="00637D43">
      <w:pPr>
        <w:pStyle w:val="StandardWeb"/>
      </w:pPr>
      <w:r>
        <w:rPr>
          <w:noProof/>
        </w:rPr>
        <w:drawing>
          <wp:inline distT="0" distB="0" distL="0" distR="0" wp14:anchorId="2FF922C1" wp14:editId="03B70535">
            <wp:extent cx="4457700" cy="1920240"/>
            <wp:effectExtent l="0" t="0" r="0" b="3810"/>
            <wp:docPr id="3" name="Bild 3" descr="Pods view in OpenShif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s view in OpenShift Conso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57700" cy="1920240"/>
                    </a:xfrm>
                    <a:prstGeom prst="rect">
                      <a:avLst/>
                    </a:prstGeom>
                    <a:noFill/>
                    <a:ln>
                      <a:noFill/>
                    </a:ln>
                  </pic:spPr>
                </pic:pic>
              </a:graphicData>
            </a:graphic>
          </wp:inline>
        </w:drawing>
      </w:r>
    </w:p>
    <w:p w14:paraId="5BF10C76" w14:textId="77777777" w:rsidR="00637D43" w:rsidRDefault="00637D43">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060"/>
    <w:multiLevelType w:val="multilevel"/>
    <w:tmpl w:val="A93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03AF0"/>
    <w:multiLevelType w:val="multilevel"/>
    <w:tmpl w:val="97A4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71B10"/>
    <w:multiLevelType w:val="multilevel"/>
    <w:tmpl w:val="C834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17503"/>
    <w:multiLevelType w:val="multilevel"/>
    <w:tmpl w:val="977C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628510">
    <w:abstractNumId w:val="1"/>
  </w:num>
  <w:num w:numId="2" w16cid:durableId="1107046513">
    <w:abstractNumId w:val="0"/>
  </w:num>
  <w:num w:numId="3" w16cid:durableId="766652792">
    <w:abstractNumId w:val="2"/>
  </w:num>
  <w:num w:numId="4" w16cid:durableId="401829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7D43"/>
    <w:rsid w:val="00637D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7A2FB"/>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ervorhebung">
    <w:name w:val="Emphasis"/>
    <w:basedOn w:val="Absatz-Standardschriftart"/>
    <w:uiPriority w:val="20"/>
    <w:qFormat/>
    <w:rPr>
      <w:i/>
      <w:iCs/>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inline-comment-marker">
    <w:name w:val="inline-comment-mark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customStyle="1" w:styleId="confluence-embedded-file-wrapper">
    <w:name w:val="confluence-embedded-file-wrapper"/>
    <w:basedOn w:val="Absatz-Standardschriftart"/>
  </w:style>
  <w:style w:type="character" w:styleId="Fett">
    <w:name w:val="Strong"/>
    <w:basedOn w:val="Absatz-Standardschriftart"/>
    <w:uiPriority w:val="22"/>
    <w:qFormat/>
    <w:rPr>
      <w:b/>
      <w:bCs/>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744">
      <w:marLeft w:val="0"/>
      <w:marRight w:val="0"/>
      <w:marTop w:val="0"/>
      <w:marBottom w:val="0"/>
      <w:divBdr>
        <w:top w:val="none" w:sz="0" w:space="0" w:color="auto"/>
        <w:left w:val="none" w:sz="0" w:space="0" w:color="auto"/>
        <w:bottom w:val="none" w:sz="0" w:space="0" w:color="auto"/>
        <w:right w:val="none" w:sz="0" w:space="0" w:color="auto"/>
      </w:divBdr>
      <w:divsChild>
        <w:div w:id="498813031">
          <w:marLeft w:val="0"/>
          <w:marRight w:val="0"/>
          <w:marTop w:val="0"/>
          <w:marBottom w:val="0"/>
          <w:divBdr>
            <w:top w:val="none" w:sz="0" w:space="0" w:color="auto"/>
            <w:left w:val="none" w:sz="0" w:space="0" w:color="auto"/>
            <w:bottom w:val="none" w:sz="0" w:space="0" w:color="auto"/>
            <w:right w:val="none" w:sz="0" w:space="0" w:color="auto"/>
          </w:divBdr>
        </w:div>
        <w:div w:id="1030492612">
          <w:marLeft w:val="0"/>
          <w:marRight w:val="0"/>
          <w:marTop w:val="0"/>
          <w:marBottom w:val="0"/>
          <w:divBdr>
            <w:top w:val="none" w:sz="0" w:space="0" w:color="auto"/>
            <w:left w:val="none" w:sz="0" w:space="0" w:color="auto"/>
            <w:bottom w:val="none" w:sz="0" w:space="0" w:color="auto"/>
            <w:right w:val="none" w:sz="0" w:space="0" w:color="auto"/>
          </w:divBdr>
        </w:div>
      </w:divsChild>
    </w:div>
    <w:div w:id="603146699">
      <w:marLeft w:val="0"/>
      <w:marRight w:val="0"/>
      <w:marTop w:val="0"/>
      <w:marBottom w:val="0"/>
      <w:divBdr>
        <w:top w:val="none" w:sz="0" w:space="0" w:color="auto"/>
        <w:left w:val="none" w:sz="0" w:space="0" w:color="auto"/>
        <w:bottom w:val="none" w:sz="0" w:space="0" w:color="auto"/>
        <w:right w:val="none" w:sz="0" w:space="0" w:color="auto"/>
      </w:divBdr>
      <w:divsChild>
        <w:div w:id="161355668">
          <w:marLeft w:val="0"/>
          <w:marRight w:val="0"/>
          <w:marTop w:val="0"/>
          <w:marBottom w:val="0"/>
          <w:divBdr>
            <w:top w:val="none" w:sz="0" w:space="0" w:color="auto"/>
            <w:left w:val="none" w:sz="0" w:space="0" w:color="auto"/>
            <w:bottom w:val="none" w:sz="0" w:space="0" w:color="auto"/>
            <w:right w:val="none" w:sz="0" w:space="0" w:color="auto"/>
          </w:divBdr>
        </w:div>
      </w:divsChild>
    </w:div>
    <w:div w:id="729619402">
      <w:marLeft w:val="0"/>
      <w:marRight w:val="0"/>
      <w:marTop w:val="0"/>
      <w:marBottom w:val="0"/>
      <w:divBdr>
        <w:top w:val="none" w:sz="0" w:space="0" w:color="auto"/>
        <w:left w:val="none" w:sz="0" w:space="0" w:color="auto"/>
        <w:bottom w:val="none" w:sz="0" w:space="0" w:color="auto"/>
        <w:right w:val="none" w:sz="0" w:space="0" w:color="auto"/>
      </w:divBdr>
      <w:divsChild>
        <w:div w:id="1823305083">
          <w:marLeft w:val="0"/>
          <w:marRight w:val="0"/>
          <w:marTop w:val="0"/>
          <w:marBottom w:val="0"/>
          <w:divBdr>
            <w:top w:val="none" w:sz="0" w:space="0" w:color="auto"/>
            <w:left w:val="none" w:sz="0" w:space="0" w:color="auto"/>
            <w:bottom w:val="none" w:sz="0" w:space="0" w:color="auto"/>
            <w:right w:val="none" w:sz="0" w:space="0" w:color="auto"/>
          </w:divBdr>
        </w:div>
      </w:divsChild>
    </w:div>
    <w:div w:id="864364024">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sChild>
        <w:div w:id="431055233">
          <w:marLeft w:val="0"/>
          <w:marRight w:val="0"/>
          <w:marTop w:val="0"/>
          <w:marBottom w:val="0"/>
          <w:divBdr>
            <w:top w:val="none" w:sz="0" w:space="0" w:color="auto"/>
            <w:left w:val="none" w:sz="0" w:space="0" w:color="auto"/>
            <w:bottom w:val="none" w:sz="0" w:space="0" w:color="auto"/>
            <w:right w:val="none" w:sz="0" w:space="0" w:color="auto"/>
          </w:divBdr>
        </w:div>
      </w:divsChild>
    </w:div>
    <w:div w:id="964433499">
      <w:marLeft w:val="0"/>
      <w:marRight w:val="0"/>
      <w:marTop w:val="0"/>
      <w:marBottom w:val="0"/>
      <w:divBdr>
        <w:top w:val="none" w:sz="0" w:space="0" w:color="auto"/>
        <w:left w:val="none" w:sz="0" w:space="0" w:color="auto"/>
        <w:bottom w:val="none" w:sz="0" w:space="0" w:color="auto"/>
        <w:right w:val="none" w:sz="0" w:space="0" w:color="auto"/>
      </w:divBdr>
      <w:divsChild>
        <w:div w:id="381447237">
          <w:marLeft w:val="0"/>
          <w:marRight w:val="0"/>
          <w:marTop w:val="0"/>
          <w:marBottom w:val="0"/>
          <w:divBdr>
            <w:top w:val="none" w:sz="0" w:space="0" w:color="auto"/>
            <w:left w:val="none" w:sz="0" w:space="0" w:color="auto"/>
            <w:bottom w:val="none" w:sz="0" w:space="0" w:color="auto"/>
            <w:right w:val="none" w:sz="0" w:space="0" w:color="auto"/>
          </w:divBdr>
        </w:div>
      </w:divsChild>
    </w:div>
    <w:div w:id="1062480433">
      <w:marLeft w:val="0"/>
      <w:marRight w:val="0"/>
      <w:marTop w:val="0"/>
      <w:marBottom w:val="0"/>
      <w:divBdr>
        <w:top w:val="none" w:sz="0" w:space="0" w:color="auto"/>
        <w:left w:val="none" w:sz="0" w:space="0" w:color="auto"/>
        <w:bottom w:val="none" w:sz="0" w:space="0" w:color="auto"/>
        <w:right w:val="none" w:sz="0" w:space="0" w:color="auto"/>
      </w:divBdr>
      <w:divsChild>
        <w:div w:id="1005129851">
          <w:marLeft w:val="0"/>
          <w:marRight w:val="0"/>
          <w:marTop w:val="0"/>
          <w:marBottom w:val="0"/>
          <w:divBdr>
            <w:top w:val="none" w:sz="0" w:space="0" w:color="auto"/>
            <w:left w:val="none" w:sz="0" w:space="0" w:color="auto"/>
            <w:bottom w:val="none" w:sz="0" w:space="0" w:color="auto"/>
            <w:right w:val="none" w:sz="0" w:space="0" w:color="auto"/>
          </w:divBdr>
        </w:div>
        <w:div w:id="1533572566">
          <w:marLeft w:val="0"/>
          <w:marRight w:val="0"/>
          <w:marTop w:val="0"/>
          <w:marBottom w:val="0"/>
          <w:divBdr>
            <w:top w:val="none" w:sz="0" w:space="0" w:color="auto"/>
            <w:left w:val="none" w:sz="0" w:space="0" w:color="auto"/>
            <w:bottom w:val="none" w:sz="0" w:space="0" w:color="auto"/>
            <w:right w:val="none" w:sz="0" w:space="0" w:color="auto"/>
          </w:divBdr>
        </w:div>
      </w:divsChild>
    </w:div>
    <w:div w:id="1123116249">
      <w:marLeft w:val="0"/>
      <w:marRight w:val="0"/>
      <w:marTop w:val="0"/>
      <w:marBottom w:val="0"/>
      <w:divBdr>
        <w:top w:val="none" w:sz="0" w:space="0" w:color="auto"/>
        <w:left w:val="none" w:sz="0" w:space="0" w:color="auto"/>
        <w:bottom w:val="none" w:sz="0" w:space="0" w:color="auto"/>
        <w:right w:val="none" w:sz="0" w:space="0" w:color="auto"/>
      </w:divBdr>
      <w:divsChild>
        <w:div w:id="2016806187">
          <w:marLeft w:val="0"/>
          <w:marRight w:val="0"/>
          <w:marTop w:val="0"/>
          <w:marBottom w:val="0"/>
          <w:divBdr>
            <w:top w:val="none" w:sz="0" w:space="0" w:color="auto"/>
            <w:left w:val="none" w:sz="0" w:space="0" w:color="auto"/>
            <w:bottom w:val="none" w:sz="0" w:space="0" w:color="auto"/>
            <w:right w:val="none" w:sz="0" w:space="0" w:color="auto"/>
          </w:divBdr>
        </w:div>
      </w:divsChild>
    </w:div>
    <w:div w:id="1128861308">
      <w:marLeft w:val="0"/>
      <w:marRight w:val="0"/>
      <w:marTop w:val="0"/>
      <w:marBottom w:val="0"/>
      <w:divBdr>
        <w:top w:val="none" w:sz="0" w:space="0" w:color="auto"/>
        <w:left w:val="none" w:sz="0" w:space="0" w:color="auto"/>
        <w:bottom w:val="none" w:sz="0" w:space="0" w:color="auto"/>
        <w:right w:val="none" w:sz="0" w:space="0" w:color="auto"/>
      </w:divBdr>
      <w:divsChild>
        <w:div w:id="1290550785">
          <w:marLeft w:val="0"/>
          <w:marRight w:val="0"/>
          <w:marTop w:val="0"/>
          <w:marBottom w:val="0"/>
          <w:divBdr>
            <w:top w:val="none" w:sz="0" w:space="0" w:color="auto"/>
            <w:left w:val="none" w:sz="0" w:space="0" w:color="auto"/>
            <w:bottom w:val="none" w:sz="0" w:space="0" w:color="auto"/>
            <w:right w:val="none" w:sz="0" w:space="0" w:color="auto"/>
          </w:divBdr>
        </w:div>
        <w:div w:id="953487596">
          <w:marLeft w:val="0"/>
          <w:marRight w:val="0"/>
          <w:marTop w:val="0"/>
          <w:marBottom w:val="0"/>
          <w:divBdr>
            <w:top w:val="none" w:sz="0" w:space="0" w:color="auto"/>
            <w:left w:val="none" w:sz="0" w:space="0" w:color="auto"/>
            <w:bottom w:val="none" w:sz="0" w:space="0" w:color="auto"/>
            <w:right w:val="none" w:sz="0" w:space="0" w:color="auto"/>
          </w:divBdr>
        </w:div>
      </w:divsChild>
    </w:div>
    <w:div w:id="1229729850">
      <w:marLeft w:val="0"/>
      <w:marRight w:val="0"/>
      <w:marTop w:val="0"/>
      <w:marBottom w:val="0"/>
      <w:divBdr>
        <w:top w:val="none" w:sz="0" w:space="0" w:color="auto"/>
        <w:left w:val="none" w:sz="0" w:space="0" w:color="auto"/>
        <w:bottom w:val="none" w:sz="0" w:space="0" w:color="auto"/>
        <w:right w:val="none" w:sz="0" w:space="0" w:color="auto"/>
      </w:divBdr>
      <w:divsChild>
        <w:div w:id="1174492918">
          <w:marLeft w:val="0"/>
          <w:marRight w:val="0"/>
          <w:marTop w:val="0"/>
          <w:marBottom w:val="0"/>
          <w:divBdr>
            <w:top w:val="none" w:sz="0" w:space="0" w:color="auto"/>
            <w:left w:val="none" w:sz="0" w:space="0" w:color="auto"/>
            <w:bottom w:val="none" w:sz="0" w:space="0" w:color="auto"/>
            <w:right w:val="none" w:sz="0" w:space="0" w:color="auto"/>
          </w:divBdr>
        </w:div>
      </w:divsChild>
    </w:div>
    <w:div w:id="1241866432">
      <w:marLeft w:val="0"/>
      <w:marRight w:val="0"/>
      <w:marTop w:val="0"/>
      <w:marBottom w:val="0"/>
      <w:divBdr>
        <w:top w:val="none" w:sz="0" w:space="0" w:color="auto"/>
        <w:left w:val="none" w:sz="0" w:space="0" w:color="auto"/>
        <w:bottom w:val="none" w:sz="0" w:space="0" w:color="auto"/>
        <w:right w:val="none" w:sz="0" w:space="0" w:color="auto"/>
      </w:divBdr>
    </w:div>
    <w:div w:id="1385594495">
      <w:marLeft w:val="0"/>
      <w:marRight w:val="0"/>
      <w:marTop w:val="0"/>
      <w:marBottom w:val="0"/>
      <w:divBdr>
        <w:top w:val="none" w:sz="0" w:space="0" w:color="auto"/>
        <w:left w:val="none" w:sz="0" w:space="0" w:color="auto"/>
        <w:bottom w:val="none" w:sz="0" w:space="0" w:color="auto"/>
        <w:right w:val="none" w:sz="0" w:space="0" w:color="auto"/>
      </w:divBdr>
      <w:divsChild>
        <w:div w:id="727267080">
          <w:marLeft w:val="0"/>
          <w:marRight w:val="0"/>
          <w:marTop w:val="0"/>
          <w:marBottom w:val="0"/>
          <w:divBdr>
            <w:top w:val="none" w:sz="0" w:space="0" w:color="auto"/>
            <w:left w:val="none" w:sz="0" w:space="0" w:color="auto"/>
            <w:bottom w:val="none" w:sz="0" w:space="0" w:color="auto"/>
            <w:right w:val="none" w:sz="0" w:space="0" w:color="auto"/>
          </w:divBdr>
        </w:div>
      </w:divsChild>
    </w:div>
    <w:div w:id="1392464527">
      <w:marLeft w:val="0"/>
      <w:marRight w:val="0"/>
      <w:marTop w:val="0"/>
      <w:marBottom w:val="0"/>
      <w:divBdr>
        <w:top w:val="none" w:sz="0" w:space="0" w:color="auto"/>
        <w:left w:val="none" w:sz="0" w:space="0" w:color="auto"/>
        <w:bottom w:val="none" w:sz="0" w:space="0" w:color="auto"/>
        <w:right w:val="none" w:sz="0" w:space="0" w:color="auto"/>
      </w:divBdr>
      <w:divsChild>
        <w:div w:id="1199316857">
          <w:marLeft w:val="0"/>
          <w:marRight w:val="0"/>
          <w:marTop w:val="0"/>
          <w:marBottom w:val="0"/>
          <w:divBdr>
            <w:top w:val="none" w:sz="0" w:space="0" w:color="auto"/>
            <w:left w:val="none" w:sz="0" w:space="0" w:color="auto"/>
            <w:bottom w:val="none" w:sz="0" w:space="0" w:color="auto"/>
            <w:right w:val="none" w:sz="0" w:space="0" w:color="auto"/>
          </w:divBdr>
        </w:div>
        <w:div w:id="1849175249">
          <w:marLeft w:val="0"/>
          <w:marRight w:val="0"/>
          <w:marTop w:val="0"/>
          <w:marBottom w:val="0"/>
          <w:divBdr>
            <w:top w:val="none" w:sz="0" w:space="0" w:color="auto"/>
            <w:left w:val="none" w:sz="0" w:space="0" w:color="auto"/>
            <w:bottom w:val="none" w:sz="0" w:space="0" w:color="auto"/>
            <w:right w:val="none" w:sz="0" w:space="0" w:color="auto"/>
          </w:divBdr>
        </w:div>
      </w:divsChild>
    </w:div>
    <w:div w:id="1539389627">
      <w:marLeft w:val="0"/>
      <w:marRight w:val="0"/>
      <w:marTop w:val="0"/>
      <w:marBottom w:val="0"/>
      <w:divBdr>
        <w:top w:val="none" w:sz="0" w:space="0" w:color="auto"/>
        <w:left w:val="none" w:sz="0" w:space="0" w:color="auto"/>
        <w:bottom w:val="none" w:sz="0" w:space="0" w:color="auto"/>
        <w:right w:val="none" w:sz="0" w:space="0" w:color="auto"/>
      </w:divBdr>
      <w:divsChild>
        <w:div w:id="51469781">
          <w:marLeft w:val="0"/>
          <w:marRight w:val="0"/>
          <w:marTop w:val="0"/>
          <w:marBottom w:val="0"/>
          <w:divBdr>
            <w:top w:val="none" w:sz="0" w:space="0" w:color="auto"/>
            <w:left w:val="none" w:sz="0" w:space="0" w:color="auto"/>
            <w:bottom w:val="none" w:sz="0" w:space="0" w:color="auto"/>
            <w:right w:val="none" w:sz="0" w:space="0" w:color="auto"/>
          </w:divBdr>
        </w:div>
        <w:div w:id="1215043995">
          <w:marLeft w:val="0"/>
          <w:marRight w:val="0"/>
          <w:marTop w:val="0"/>
          <w:marBottom w:val="0"/>
          <w:divBdr>
            <w:top w:val="none" w:sz="0" w:space="0" w:color="auto"/>
            <w:left w:val="none" w:sz="0" w:space="0" w:color="auto"/>
            <w:bottom w:val="none" w:sz="0" w:space="0" w:color="auto"/>
            <w:right w:val="none" w:sz="0" w:space="0" w:color="auto"/>
          </w:divBdr>
        </w:div>
      </w:divsChild>
    </w:div>
    <w:div w:id="1587109589">
      <w:marLeft w:val="0"/>
      <w:marRight w:val="0"/>
      <w:marTop w:val="0"/>
      <w:marBottom w:val="0"/>
      <w:divBdr>
        <w:top w:val="none" w:sz="0" w:space="0" w:color="auto"/>
        <w:left w:val="none" w:sz="0" w:space="0" w:color="auto"/>
        <w:bottom w:val="none" w:sz="0" w:space="0" w:color="auto"/>
        <w:right w:val="none" w:sz="0" w:space="0" w:color="auto"/>
      </w:divBdr>
      <w:divsChild>
        <w:div w:id="1437403141">
          <w:marLeft w:val="0"/>
          <w:marRight w:val="0"/>
          <w:marTop w:val="0"/>
          <w:marBottom w:val="0"/>
          <w:divBdr>
            <w:top w:val="none" w:sz="0" w:space="0" w:color="auto"/>
            <w:left w:val="none" w:sz="0" w:space="0" w:color="auto"/>
            <w:bottom w:val="none" w:sz="0" w:space="0" w:color="auto"/>
            <w:right w:val="none" w:sz="0" w:space="0" w:color="auto"/>
          </w:divBdr>
        </w:div>
        <w:div w:id="739521385">
          <w:marLeft w:val="0"/>
          <w:marRight w:val="0"/>
          <w:marTop w:val="0"/>
          <w:marBottom w:val="0"/>
          <w:divBdr>
            <w:top w:val="none" w:sz="0" w:space="0" w:color="auto"/>
            <w:left w:val="none" w:sz="0" w:space="0" w:color="auto"/>
            <w:bottom w:val="none" w:sz="0" w:space="0" w:color="auto"/>
            <w:right w:val="none" w:sz="0" w:space="0" w:color="auto"/>
          </w:divBdr>
        </w:div>
      </w:divsChild>
    </w:div>
    <w:div w:id="1636987166">
      <w:marLeft w:val="0"/>
      <w:marRight w:val="0"/>
      <w:marTop w:val="0"/>
      <w:marBottom w:val="0"/>
      <w:divBdr>
        <w:top w:val="none" w:sz="0" w:space="0" w:color="auto"/>
        <w:left w:val="none" w:sz="0" w:space="0" w:color="auto"/>
        <w:bottom w:val="none" w:sz="0" w:space="0" w:color="auto"/>
        <w:right w:val="none" w:sz="0" w:space="0" w:color="auto"/>
      </w:divBdr>
      <w:divsChild>
        <w:div w:id="1152527633">
          <w:marLeft w:val="0"/>
          <w:marRight w:val="0"/>
          <w:marTop w:val="0"/>
          <w:marBottom w:val="0"/>
          <w:divBdr>
            <w:top w:val="none" w:sz="0" w:space="0" w:color="auto"/>
            <w:left w:val="none" w:sz="0" w:space="0" w:color="auto"/>
            <w:bottom w:val="none" w:sz="0" w:space="0" w:color="auto"/>
            <w:right w:val="none" w:sz="0" w:space="0" w:color="auto"/>
          </w:divBdr>
        </w:div>
        <w:div w:id="2086759467">
          <w:marLeft w:val="0"/>
          <w:marRight w:val="0"/>
          <w:marTop w:val="0"/>
          <w:marBottom w:val="0"/>
          <w:divBdr>
            <w:top w:val="none" w:sz="0" w:space="0" w:color="auto"/>
            <w:left w:val="none" w:sz="0" w:space="0" w:color="auto"/>
            <w:bottom w:val="none" w:sz="0" w:space="0" w:color="auto"/>
            <w:right w:val="none" w:sz="0" w:space="0" w:color="auto"/>
          </w:divBdr>
        </w:div>
      </w:divsChild>
    </w:div>
    <w:div w:id="1761564314">
      <w:marLeft w:val="0"/>
      <w:marRight w:val="0"/>
      <w:marTop w:val="0"/>
      <w:marBottom w:val="0"/>
      <w:divBdr>
        <w:top w:val="none" w:sz="0" w:space="0" w:color="auto"/>
        <w:left w:val="none" w:sz="0" w:space="0" w:color="auto"/>
        <w:bottom w:val="none" w:sz="0" w:space="0" w:color="auto"/>
        <w:right w:val="none" w:sz="0" w:space="0" w:color="auto"/>
      </w:divBdr>
      <w:divsChild>
        <w:div w:id="52048018">
          <w:marLeft w:val="0"/>
          <w:marRight w:val="0"/>
          <w:marTop w:val="0"/>
          <w:marBottom w:val="0"/>
          <w:divBdr>
            <w:top w:val="none" w:sz="0" w:space="0" w:color="auto"/>
            <w:left w:val="none" w:sz="0" w:space="0" w:color="auto"/>
            <w:bottom w:val="none" w:sz="0" w:space="0" w:color="auto"/>
            <w:right w:val="none" w:sz="0" w:space="0" w:color="auto"/>
          </w:divBdr>
        </w:div>
      </w:divsChild>
    </w:div>
    <w:div w:id="1798528844">
      <w:marLeft w:val="0"/>
      <w:marRight w:val="0"/>
      <w:marTop w:val="0"/>
      <w:marBottom w:val="0"/>
      <w:divBdr>
        <w:top w:val="none" w:sz="0" w:space="0" w:color="auto"/>
        <w:left w:val="none" w:sz="0" w:space="0" w:color="auto"/>
        <w:bottom w:val="none" w:sz="0" w:space="0" w:color="auto"/>
        <w:right w:val="none" w:sz="0" w:space="0" w:color="auto"/>
      </w:divBdr>
      <w:divsChild>
        <w:div w:id="1840002455">
          <w:marLeft w:val="0"/>
          <w:marRight w:val="0"/>
          <w:marTop w:val="0"/>
          <w:marBottom w:val="0"/>
          <w:divBdr>
            <w:top w:val="none" w:sz="0" w:space="0" w:color="auto"/>
            <w:left w:val="none" w:sz="0" w:space="0" w:color="auto"/>
            <w:bottom w:val="none" w:sz="0" w:space="0" w:color="auto"/>
            <w:right w:val="none" w:sz="0" w:space="0" w:color="auto"/>
          </w:divBdr>
        </w:div>
      </w:divsChild>
    </w:div>
    <w:div w:id="2052613231">
      <w:marLeft w:val="0"/>
      <w:marRight w:val="0"/>
      <w:marTop w:val="0"/>
      <w:marBottom w:val="0"/>
      <w:divBdr>
        <w:top w:val="none" w:sz="0" w:space="0" w:color="auto"/>
        <w:left w:val="none" w:sz="0" w:space="0" w:color="auto"/>
        <w:bottom w:val="none" w:sz="0" w:space="0" w:color="auto"/>
        <w:right w:val="none" w:sz="0" w:space="0" w:color="auto"/>
      </w:divBdr>
      <w:divsChild>
        <w:div w:id="325478515">
          <w:marLeft w:val="0"/>
          <w:marRight w:val="0"/>
          <w:marTop w:val="0"/>
          <w:marBottom w:val="0"/>
          <w:divBdr>
            <w:top w:val="none" w:sz="0" w:space="0" w:color="auto"/>
            <w:left w:val="none" w:sz="0" w:space="0" w:color="auto"/>
            <w:bottom w:val="none" w:sz="0" w:space="0" w:color="auto"/>
            <w:right w:val="none" w:sz="0" w:space="0" w:color="auto"/>
          </w:divBdr>
        </w:div>
        <w:div w:id="6013752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shift.com/container-platform/4.7/openshift_images/using-templates.html" TargetMode="External"/><Relationship Id="rId18" Type="http://schemas.openxmlformats.org/officeDocument/2006/relationships/image" Target="media/image1.png"/><Relationship Id="rId26" Type="http://schemas.openxmlformats.org/officeDocument/2006/relationships/hyperlink" Target="file:///C:\display\CLEW\ESTA+Tekton+Parameters+-+estaTektonPipeline.json" TargetMode="External"/><Relationship Id="rId39" Type="http://schemas.openxmlformats.org/officeDocument/2006/relationships/hyperlink" Target="https://github.com/joyrex2001/kubedock" TargetMode="External"/><Relationship Id="rId21" Type="http://schemas.openxmlformats.org/officeDocument/2006/relationships/hyperlink" Target="https://code.sbb.ch/projects/KD_ESTA/repos/esta-tekton-pipeline-templates/browse/tasks/esta-custom-exec.yaml" TargetMode="External"/><Relationship Id="rId34" Type="http://schemas.openxmlformats.org/officeDocument/2006/relationships/hyperlink" Target="https://code.sbb.ch/plugins/servlet/ssh/account/keys" TargetMode="External"/><Relationship Id="rId42" Type="http://schemas.openxmlformats.org/officeDocument/2006/relationships/image" Target="media/image3.tmp"/><Relationship Id="rId7" Type="http://schemas.openxmlformats.org/officeDocument/2006/relationships/hyperlink" Target="https://code.sbb.ch/projects/KD_ESTA_TEST/repos/esta-tekton-custom-templates-in-repo/browse/tekton/esta-tekton-custom-templates-in-repo-run.yaml" TargetMode="External"/><Relationship Id="rId2" Type="http://schemas.openxmlformats.org/officeDocument/2006/relationships/styles" Target="styles.xml"/><Relationship Id="rId16" Type="http://schemas.openxmlformats.org/officeDocument/2006/relationships/hyperlink" Target="https://code.sbb.ch/projects/KD_ESTA/repos/esta-tekton-pipeline-templates/browse/tasks" TargetMode="External"/><Relationship Id="rId20" Type="http://schemas.openxmlformats.org/officeDocument/2006/relationships/hyperlink" Target="https://tekton.dev/docs/pipelines/" TargetMode="External"/><Relationship Id="rId29" Type="http://schemas.openxmlformats.org/officeDocument/2006/relationships/hyperlink" Target="https://devcenter.heroku.com/articles/buildpacks" TargetMode="External"/><Relationship Id="rId41" Type="http://schemas.openxmlformats.org/officeDocument/2006/relationships/hyperlink" Target="https://github.com/joyrex2001/kubedock" TargetMode="External"/><Relationship Id="rId1" Type="http://schemas.openxmlformats.org/officeDocument/2006/relationships/numbering" Target="numbering.xml"/><Relationship Id="rId6" Type="http://schemas.openxmlformats.org/officeDocument/2006/relationships/hyperlink" Target="https://tekton.dev/docs/pipelines/pipelineruns/" TargetMode="External"/><Relationship Id="rId11" Type="http://schemas.openxmlformats.org/officeDocument/2006/relationships/hyperlink" Target="file:///C:\display\CLEW\ESTA+Tekton+Parameters+-+estaTektonPipeline.json" TargetMode="External"/><Relationship Id="rId24" Type="http://schemas.openxmlformats.org/officeDocument/2006/relationships/hyperlink" Target="file:///C:\display\CLEW\ESTA+Tekton+Parameters+-+estaTektonPipeline.json" TargetMode="External"/><Relationship Id="rId32" Type="http://schemas.openxmlformats.org/officeDocument/2006/relationships/image" Target="media/image2.tmp"/><Relationship Id="rId37" Type="http://schemas.openxmlformats.org/officeDocument/2006/relationships/hyperlink" Target="https://code.sbb.ch/projects/KD_ESTA_TEKTON_IT/repos/esta-tekton-spring-boot-testcontainers/browse/src/test/java/com/testcontainers/demo/CustomerControllerTest.java" TargetMode="External"/><Relationship Id="rId40" Type="http://schemas.openxmlformats.org/officeDocument/2006/relationships/hyperlink" Target="https://github.com/testcontainers/testcontainers-java/issues/1135" TargetMode="External"/><Relationship Id="rId5" Type="http://schemas.openxmlformats.org/officeDocument/2006/relationships/hyperlink" Target="https://hub.tekton.dev/" TargetMode="External"/><Relationship Id="rId15" Type="http://schemas.openxmlformats.org/officeDocument/2006/relationships/hyperlink" Target="file:///C:\display\CLEW\ESTA+Tekton+Parameters+-+estaTektonPipeline.json" TargetMode="External"/><Relationship Id="rId23" Type="http://schemas.openxmlformats.org/officeDocument/2006/relationships/hyperlink" Target="file:///C:\display\CLEW\Tekton+Control+Panel" TargetMode="External"/><Relationship Id="rId28" Type="http://schemas.openxmlformats.org/officeDocument/2006/relationships/hyperlink" Target="https://paketo.io/docs/concepts/builders/" TargetMode="External"/><Relationship Id="rId36" Type="http://schemas.openxmlformats.org/officeDocument/2006/relationships/hyperlink" Target="https://code.sbb.ch/projects/KD_ESTA_TEKTON_IT/repos/esta-tekton-spring-boot-testcontainers/browse" TargetMode="External"/><Relationship Id="rId10" Type="http://schemas.openxmlformats.org/officeDocument/2006/relationships/hyperlink" Target="https://code.sbb.ch/projects/KD_ESTA_TEST/repos/esta-tekton-pipeline-custom-templates/browse" TargetMode="External"/><Relationship Id="rId19" Type="http://schemas.openxmlformats.org/officeDocument/2006/relationships/hyperlink" Target="file:///C:\display\CLEW\ESTA+Tekton+Parameters+-+estaTektonPipeline.json" TargetMode="External"/><Relationship Id="rId31" Type="http://schemas.openxmlformats.org/officeDocument/2006/relationships/hyperlink" Target="file:///C:\display\CLEW\ESTA+Tekton+Parameters+-+estaTektonPipeline.js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display\CLEW\Dedicated+Build+Namespaces" TargetMode="External"/><Relationship Id="rId14" Type="http://schemas.openxmlformats.org/officeDocument/2006/relationships/hyperlink" Target="https://code.sbb.ch/projects/KD_ESTA/repos/esta-tekton-pipeline-templates/browse/pipelines/esta-tekton-pipeline-custom-run.yaml" TargetMode="External"/><Relationship Id="rId22" Type="http://schemas.openxmlformats.org/officeDocument/2006/relationships/hyperlink" Target="file:///C:\display\CLEW\ESTA+Tekton+Parameters+-+estaTektonPipeline.json" TargetMode="External"/><Relationship Id="rId27" Type="http://schemas.openxmlformats.org/officeDocument/2006/relationships/hyperlink" Target="https://buildpacks.io/" TargetMode="External"/><Relationship Id="rId30" Type="http://schemas.openxmlformats.org/officeDocument/2006/relationships/hyperlink" Target="file:///C:\display\CLEW\ESTA+Tekton+Parameters+-+estaTektonPipeline.json" TargetMode="External"/><Relationship Id="rId35" Type="http://schemas.openxmlformats.org/officeDocument/2006/relationships/hyperlink" Target="https://testcontainers.com/" TargetMode="External"/><Relationship Id="rId43" Type="http://schemas.openxmlformats.org/officeDocument/2006/relationships/fontTable" Target="fontTable.xml"/><Relationship Id="rId8" Type="http://schemas.openxmlformats.org/officeDocument/2006/relationships/hyperlink" Target="https://code.sbb.ch/projects/KD_ESTA/repos/esta-tekton-pipeline-templates/browse/pipelines/custom-tasks-pipeline-run.yaml" TargetMode="External"/><Relationship Id="rId3" Type="http://schemas.openxmlformats.org/officeDocument/2006/relationships/settings" Target="settings.xml"/><Relationship Id="rId12" Type="http://schemas.openxmlformats.org/officeDocument/2006/relationships/hyperlink" Target="file:///C:\display\CLEW\ESTA+Tekton+Parameters+-+estaTektonPipeline.json" TargetMode="External"/><Relationship Id="rId17" Type="http://schemas.openxmlformats.org/officeDocument/2006/relationships/hyperlink" Target="file:///C:\display\CLEW\ESTA+Tekton+Parameters+-+estaTektonPipeline.json" TargetMode="External"/><Relationship Id="rId25" Type="http://schemas.openxmlformats.org/officeDocument/2006/relationships/hyperlink" Target="file:///C:\display\CLEW\ESTA+Tekton+Parameters+-+estaTektonPipeline.json" TargetMode="External"/><Relationship Id="rId33" Type="http://schemas.openxmlformats.org/officeDocument/2006/relationships/hyperlink" Target="https://code.sbb.ch/login?oauth_sso=false" TargetMode="External"/><Relationship Id="rId38" Type="http://schemas.openxmlformats.org/officeDocument/2006/relationships/hyperlink" Target="https://github.com/joyrex2001/kubedo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3121</Words>
  <Characters>19665</Characters>
  <Application>Microsoft Office Word</Application>
  <DocSecurity>0</DocSecurity>
  <Lines>163</Lines>
  <Paragraphs>45</Paragraphs>
  <ScaleCrop>false</ScaleCrop>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