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64E" w14:textId="77777777" w:rsidR="00C16F27" w:rsidRDefault="00C16F27">
      <w:pPr>
        <w:pStyle w:val="berschrift1"/>
        <w:rPr>
          <w:rFonts w:eastAsia="Times New Roman"/>
        </w:rPr>
      </w:pPr>
      <w:r>
        <w:rPr>
          <w:rFonts w:eastAsia="Times New Roman"/>
        </w:rPr>
        <w:t>Environment Variables</w:t>
      </w:r>
    </w:p>
    <w:p w14:paraId="3075F050" w14:textId="77777777" w:rsidR="00C16F27" w:rsidRDefault="00C16F27">
      <w:pPr>
        <w:pStyle w:val="StandardWeb"/>
      </w:pPr>
      <w:r>
        <w:t>To each pipeline task, the following environment variables are expose and can be consumed by the build tools or scripts (starting with version 0.27.0 of ESTA Tekton).</w:t>
      </w:r>
    </w:p>
    <w:tbl>
      <w:tblPr>
        <w:tblW w:w="46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5098"/>
      </w:tblGrid>
      <w:tr w:rsidR="00000000" w14:paraId="39DF309C" w14:textId="77777777">
        <w:trPr>
          <w:divId w:val="18573036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10CD2" w14:textId="77777777" w:rsidR="00C16F27" w:rsidRDefault="00C16F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5B35F" w14:textId="77777777" w:rsidR="00C16F27" w:rsidRDefault="00C16F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 w14:paraId="7F41A277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89621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CI_PLATFORM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45870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CI/CD Platform (Tekton).</w:t>
            </w:r>
          </w:p>
        </w:tc>
      </w:tr>
      <w:tr w:rsidR="00000000" w14:paraId="220CEDBB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2B102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CI_KUBERNETES_NAMESPACE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D644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Openshift namespace/project name where the pipeline runs.</w:t>
            </w:r>
          </w:p>
        </w:tc>
      </w:tr>
      <w:tr w:rsidR="00000000" w14:paraId="39835FCD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8F506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CI_CONTROLLER_URL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CDC12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URL of the Controller.</w:t>
            </w:r>
          </w:p>
        </w:tc>
      </w:tr>
      <w:tr w:rsidR="00000000" w14:paraId="791501E5" w14:textId="77777777">
        <w:trPr>
          <w:divId w:val="1857303693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F1D53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Commit, Branch and Tag Information</w:t>
            </w:r>
          </w:p>
        </w:tc>
      </w:tr>
      <w:tr w:rsidR="00000000" w14:paraId="46AB3341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69B10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78BCE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Indicating a CI environment.</w:t>
            </w:r>
          </w:p>
        </w:tc>
      </w:tr>
      <w:tr w:rsidR="00000000" w14:paraId="3804FE04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A2127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6952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 address of the user who started the pipeline.</w:t>
            </w:r>
          </w:p>
        </w:tc>
      </w:tr>
      <w:tr w:rsidR="00000000" w14:paraId="1AE0BF08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1BB2B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620B0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author of the commit in name &lt;email&gt; format.</w:t>
            </w:r>
          </w:p>
        </w:tc>
      </w:tr>
      <w:tr w:rsidR="00000000" w14:paraId="404E1C19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D4723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CI_COMMIT_BRANCH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ECA2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commit branch name. Available in branch pipelines, including pipelines, including pipelines for the default branch. Not available in merge request pipelines or tag pipelines.</w:t>
            </w:r>
          </w:p>
        </w:tc>
      </w:tr>
      <w:tr w:rsidR="00000000" w14:paraId="112D058B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8D46F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A68A2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full commit message.</w:t>
            </w:r>
          </w:p>
        </w:tc>
      </w:tr>
      <w:tr w:rsidR="00000000" w14:paraId="4D7FAD1F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A4E30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CI_COMMIT_SHA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62CC0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commit revision the project is built for.</w:t>
            </w:r>
          </w:p>
        </w:tc>
      </w:tr>
      <w:tr w:rsidR="00000000" w14:paraId="606F8CFF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16344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CI_COMMIT_REV_SHORT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9FBD9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short git revision.</w:t>
            </w:r>
          </w:p>
        </w:tc>
      </w:tr>
      <w:tr w:rsidR="00000000" w14:paraId="161E8E23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0F252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D0BE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commit tag name. Available only in pipelines for tags.</w:t>
            </w:r>
          </w:p>
        </w:tc>
      </w:tr>
      <w:tr w:rsidR="00000000" w14:paraId="1074DCA8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F99CD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CI_COMMIT_TIMESTAMP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C1314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timestamp of the commit.</w:t>
            </w:r>
          </w:p>
        </w:tc>
      </w:tr>
      <w:tr w:rsidR="00000000" w14:paraId="6D43E96A" w14:textId="77777777">
        <w:trPr>
          <w:divId w:val="1857303693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1CC34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Bitbucket/Repo Information</w:t>
            </w:r>
          </w:p>
        </w:tc>
      </w:tr>
      <w:tr w:rsidR="00000000" w14:paraId="60A0E901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E718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CI_REPOSITORY_NAME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64924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Bitbucket/Git repository name.</w:t>
            </w:r>
          </w:p>
        </w:tc>
      </w:tr>
      <w:tr w:rsidR="00000000" w14:paraId="0E2D8F58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7C02E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CI_REPOSITORY_SLUG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45F01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Bitbucket/Git repository slug/key.</w:t>
            </w:r>
          </w:p>
        </w:tc>
      </w:tr>
      <w:tr w:rsidR="00000000" w14:paraId="55B82C77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0DE9E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CI_REPOSITORY_OWNER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8F6FD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Bitb</w:t>
            </w:r>
            <w:r>
              <w:rPr>
                <w:rFonts w:eastAsia="Times New Roman"/>
              </w:rPr>
              <w:t>ucket project key.</w:t>
            </w:r>
          </w:p>
        </w:tc>
      </w:tr>
      <w:tr w:rsidR="00000000" w14:paraId="0604B159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A1EE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CI_REPOSITORY_URL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6F2FE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HTTP(S) address of the repository.</w:t>
            </w:r>
          </w:p>
        </w:tc>
      </w:tr>
      <w:tr w:rsidR="00000000" w14:paraId="6F91AA28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46A36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CI_GIT_URL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B9361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Git/Checkout URL to the repository.</w:t>
            </w:r>
          </w:p>
        </w:tc>
      </w:tr>
      <w:tr w:rsidR="00000000" w14:paraId="393CC528" w14:textId="77777777">
        <w:trPr>
          <w:divId w:val="1857303693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9AA08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Pipeline Information</w:t>
            </w:r>
          </w:p>
        </w:tc>
      </w:tr>
      <w:tr w:rsidR="00000000" w14:paraId="2B276374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4579C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CI_PIPELINE_ID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1F1D6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Tekton Pipeline Run name.</w:t>
            </w:r>
          </w:p>
        </w:tc>
      </w:tr>
      <w:tr w:rsidR="00000000" w14:paraId="40E5A555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F2246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CI_PIPELINE_URL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295B2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URL for the pipeline details.</w:t>
            </w:r>
          </w:p>
        </w:tc>
      </w:tr>
      <w:tr w:rsidR="00000000" w14:paraId="4134333D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47549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CI_PIPELINE_CREATED_AT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44F54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UTC datetime when the pipeline was created.</w:t>
            </w:r>
          </w:p>
        </w:tc>
      </w:tr>
      <w:tr w:rsidR="00000000" w14:paraId="7B046F5C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E9051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CI_PIPELINE_CONFIG_NAME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32F26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name of the matching pipeline config in estaTektonPipeline.json.</w:t>
            </w:r>
          </w:p>
        </w:tc>
      </w:tr>
      <w:tr w:rsidR="00000000" w14:paraId="38289549" w14:textId="77777777">
        <w:trPr>
          <w:divId w:val="18573036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12337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CI_PIPELINE_TRIGGER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0FA21" w14:textId="77777777" w:rsidR="00C16F27" w:rsidRDefault="00C16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Tekton Pipeline triggerType("GITEVENT", "USER" or "CRON").</w:t>
            </w:r>
          </w:p>
        </w:tc>
      </w:tr>
    </w:tbl>
    <w:p w14:paraId="07F3EE6F" w14:textId="77777777" w:rsidR="00C16F27" w:rsidRDefault="00C16F27">
      <w:pPr>
        <w:divId w:val="1857303693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27"/>
    <w:rsid w:val="00C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1DD8CB5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0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Variables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