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B90E" w14:textId="77777777" w:rsidR="005E38A0" w:rsidRDefault="005E38A0">
      <w:pPr>
        <w:pStyle w:val="berschrift1"/>
        <w:rPr>
          <w:rFonts w:eastAsia="Times New Roman"/>
        </w:rPr>
      </w:pPr>
      <w:r>
        <w:rPr>
          <w:rFonts w:eastAsia="Times New Roman"/>
        </w:rPr>
        <w:t>OpenShift-Helm-Migration</w:t>
      </w:r>
    </w:p>
    <w:p w14:paraId="10231AD1" w14:textId="77777777" w:rsidR="005E38A0" w:rsidRDefault="005E38A0">
      <w:pPr>
        <w:pStyle w:val="StandardWeb"/>
      </w:pPr>
      <w:r>
        <w:t>During the migration from OpenShift templates to Helm charts you need to take care of some details. In the following a summary of our findings.</w:t>
      </w:r>
    </w:p>
    <w:p w14:paraId="2DC87767" w14:textId="77777777" w:rsidR="005E38A0" w:rsidRDefault="005E38A0">
      <w:pPr>
        <w:pStyle w:val="berschrift1"/>
        <w:rPr>
          <w:rFonts w:eastAsia="Times New Roman"/>
        </w:rPr>
      </w:pPr>
      <w:r>
        <w:rPr>
          <w:rFonts w:eastAsia="Times New Roman"/>
        </w:rPr>
        <w:t>Helm-Chart-Converter</w:t>
      </w:r>
    </w:p>
    <w:p w14:paraId="7E997C16" w14:textId="6963925E" w:rsidR="005E38A0" w:rsidRDefault="005E38A0">
      <w:pPr>
        <w:pStyle w:val="StandardWeb"/>
      </w:pPr>
      <w:r>
        <w:t>The </w:t>
      </w:r>
      <w:hyperlink r:id="rId5" w:history="1">
        <w:r>
          <w:rPr>
            <w:rStyle w:val="Hyperlink"/>
          </w:rPr>
          <w:t>ESTA-Helm-Chart-Converter</w:t>
        </w:r>
      </w:hyperlink>
      <w:r>
        <w:t> is very useful for the heavy lifting but some details needs to be checked a/o modified by hand. The conversion in general is done like this:</w:t>
      </w:r>
    </w:p>
    <w:p w14:paraId="613A57BE" w14:textId="77777777" w:rsidR="005E38A0" w:rsidRDefault="005E38A0">
      <w:pPr>
        <w:pStyle w:val="HTMLVorformatiert"/>
        <w:divId w:val="993992001"/>
      </w:pPr>
      <w:r>
        <w:t xml:space="preserve"> » cd &lt;path-to-project-to-migrate&gt;/openshift</w:t>
      </w:r>
    </w:p>
    <w:p w14:paraId="164508B1" w14:textId="77777777" w:rsidR="005E38A0" w:rsidRDefault="005E38A0">
      <w:pPr>
        <w:pStyle w:val="HTMLVorformatiert"/>
        <w:divId w:val="993992001"/>
      </w:pPr>
      <w:r>
        <w:t xml:space="preserve"> » &lt;path-to-extracted-converter&gt;/bin/esta-openshift-to-helm \</w:t>
      </w:r>
    </w:p>
    <w:p w14:paraId="716B1AA8" w14:textId="77777777" w:rsidR="005E38A0" w:rsidRDefault="005E38A0">
      <w:pPr>
        <w:pStyle w:val="HTMLVorformatiert"/>
        <w:divId w:val="993992001"/>
      </w:pPr>
      <w:r>
        <w:t xml:space="preserve">    defaults/app.yaml \</w:t>
      </w:r>
    </w:p>
    <w:p w14:paraId="34EA8D40" w14:textId="77777777" w:rsidR="005E38A0" w:rsidRDefault="005E38A0">
      <w:pPr>
        <w:pStyle w:val="HTMLVorformatiert"/>
        <w:divId w:val="993992001"/>
      </w:pPr>
      <w:r>
        <w:t xml:space="preserve">    &lt;projektname&gt; \</w:t>
      </w:r>
    </w:p>
    <w:p w14:paraId="2539B195" w14:textId="77777777" w:rsidR="005E38A0" w:rsidRDefault="005E38A0">
      <w:pPr>
        <w:pStyle w:val="HTMLVorformatiert"/>
        <w:divId w:val="993992001"/>
      </w:pPr>
      <w:r>
        <w:t xml:space="preserve">    -dv defaults/config.list \</w:t>
      </w:r>
    </w:p>
    <w:p w14:paraId="315E7919" w14:textId="77777777" w:rsidR="005E38A0" w:rsidRDefault="005E38A0">
      <w:pPr>
        <w:pStyle w:val="HTMLVorformatiert"/>
        <w:divId w:val="993992001"/>
      </w:pPr>
      <w:r>
        <w:t xml:space="preserve">    -sv &lt;stage-1&gt;=&lt;stage-1&gt;/config.list \</w:t>
      </w:r>
    </w:p>
    <w:p w14:paraId="10587101" w14:textId="77777777" w:rsidR="005E38A0" w:rsidRDefault="005E38A0">
      <w:pPr>
        <w:pStyle w:val="HTMLVorformatiert"/>
        <w:divId w:val="993992001"/>
      </w:pPr>
      <w:r>
        <w:t xml:space="preserve">    -sv &lt;stage-2&gt;=&lt;stage-2&gt;/config.list \</w:t>
      </w:r>
    </w:p>
    <w:p w14:paraId="2BF3DA54" w14:textId="77777777" w:rsidR="005E38A0" w:rsidRDefault="005E38A0">
      <w:pPr>
        <w:pStyle w:val="HTMLVorformatiert"/>
        <w:divId w:val="993992001"/>
      </w:pPr>
      <w:r>
        <w:t xml:space="preserve">    -sv &lt;stage-n&gt;=&lt;stage-n&gt;/config.list</w:t>
      </w:r>
    </w:p>
    <w:p w14:paraId="450B8D60" w14:textId="77777777" w:rsidR="005E38A0" w:rsidRDefault="005E38A0">
      <w:pPr>
        <w:pStyle w:val="StandardWeb"/>
      </w:pPr>
      <w:r>
        <w:t>So it might look like this:</w:t>
      </w:r>
    </w:p>
    <w:p w14:paraId="673B72F1" w14:textId="77777777" w:rsidR="005E38A0" w:rsidRDefault="005E38A0">
      <w:pPr>
        <w:divId w:val="1336613787"/>
        <w:rPr>
          <w:rFonts w:eastAsia="Times New Roman"/>
        </w:rPr>
      </w:pP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6EB563EF" w14:textId="77777777" w:rsidR="005E38A0" w:rsidRDefault="005E38A0">
      <w:pPr>
        <w:pStyle w:val="HTMLVorformatiert"/>
        <w:divId w:val="502207871"/>
      </w:pPr>
      <w:r>
        <w:t xml:space="preserve"> » /mnt/c/devsbb/apps/esta-openshift-to-helm-0.2.4-SNAPSHOT/bin/esta-openshift-to-helm \</w:t>
      </w:r>
    </w:p>
    <w:p w14:paraId="3FC7C69A" w14:textId="77777777" w:rsidR="005E38A0" w:rsidRDefault="005E38A0">
      <w:pPr>
        <w:pStyle w:val="HTMLVorformatiert"/>
        <w:divId w:val="502207871"/>
      </w:pPr>
      <w:r>
        <w:t xml:space="preserve">    defaults/app.yaml \</w:t>
      </w:r>
    </w:p>
    <w:p w14:paraId="6E1AE8AB" w14:textId="77777777" w:rsidR="005E38A0" w:rsidRDefault="005E38A0">
      <w:pPr>
        <w:pStyle w:val="HTMLVorformatiert"/>
        <w:divId w:val="502207871"/>
      </w:pPr>
      <w:r>
        <w:t xml:space="preserve">    playground \</w:t>
      </w:r>
    </w:p>
    <w:p w14:paraId="195CE973" w14:textId="77777777" w:rsidR="005E38A0" w:rsidRDefault="005E38A0">
      <w:pPr>
        <w:pStyle w:val="HTMLVorformatiert"/>
        <w:divId w:val="502207871"/>
      </w:pPr>
      <w:r>
        <w:t xml:space="preserve">    -dv defaults/config.list \</w:t>
      </w:r>
    </w:p>
    <w:p w14:paraId="1C74A809" w14:textId="77777777" w:rsidR="005E38A0" w:rsidRDefault="005E38A0">
      <w:pPr>
        <w:pStyle w:val="HTMLVorformatiert"/>
        <w:divId w:val="502207871"/>
      </w:pPr>
      <w:r>
        <w:t xml:space="preserve">    -sv kihub-rt=kihub-rt/config.list \</w:t>
      </w:r>
    </w:p>
    <w:p w14:paraId="425F3125" w14:textId="77777777" w:rsidR="005E38A0" w:rsidRDefault="005E38A0">
      <w:pPr>
        <w:pStyle w:val="HTMLVorformatiert"/>
        <w:divId w:val="502207871"/>
      </w:pPr>
      <w:r>
        <w:t xml:space="preserve">    -sv kihub-rt_otc_test_07=kihub-rt_otc_test_07/config.list \</w:t>
      </w:r>
    </w:p>
    <w:p w14:paraId="58ED240B" w14:textId="77777777" w:rsidR="005E38A0" w:rsidRDefault="005E38A0">
      <w:pPr>
        <w:pStyle w:val="HTMLVorformatiert"/>
        <w:divId w:val="502207871"/>
      </w:pPr>
      <w:r>
        <w:t xml:space="preserve">    -sv kihub-test=kihub-test/config.list \</w:t>
      </w:r>
    </w:p>
    <w:p w14:paraId="1C8C9E67" w14:textId="77777777" w:rsidR="005E38A0" w:rsidRDefault="005E38A0">
      <w:pPr>
        <w:pStyle w:val="HTMLVorformatiert"/>
        <w:divId w:val="502207871"/>
      </w:pPr>
      <w:r>
        <w:t xml:space="preserve">    -sv kihub-test_otc_test_07=kihub-test_otc_test_07/config.list \</w:t>
      </w:r>
    </w:p>
    <w:p w14:paraId="59A5982E" w14:textId="77777777" w:rsidR="005E38A0" w:rsidRDefault="005E38A0">
      <w:pPr>
        <w:pStyle w:val="HTMLVorformatiert"/>
        <w:divId w:val="502207871"/>
      </w:pPr>
      <w:r>
        <w:t xml:space="preserve">    -sv kihub-prod=kihub-prod/config.list \</w:t>
      </w:r>
    </w:p>
    <w:p w14:paraId="40CBF07B" w14:textId="77777777" w:rsidR="005E38A0" w:rsidRDefault="005E38A0">
      <w:pPr>
        <w:pStyle w:val="HTMLVorformatiert"/>
        <w:divId w:val="502207871"/>
      </w:pPr>
      <w:r>
        <w:t xml:space="preserve">    -sv kihub-prod_otc_asterix=kihub-prod_otc_asterix/config.list</w:t>
      </w:r>
    </w:p>
    <w:p w14:paraId="6AD57B5E" w14:textId="77777777" w:rsidR="005E38A0" w:rsidRDefault="005E38A0">
      <w:pPr>
        <w:pStyle w:val="HTMLVorformatiert"/>
        <w:divId w:val="502207871"/>
      </w:pPr>
      <w:r>
        <w:t>----------------</w:t>
      </w:r>
    </w:p>
    <w:p w14:paraId="1AEAB971" w14:textId="77777777" w:rsidR="005E38A0" w:rsidRDefault="005E38A0">
      <w:pPr>
        <w:pStyle w:val="HTMLVorformatiert"/>
        <w:divId w:val="502207871"/>
      </w:pPr>
      <w:r>
        <w:t>Chart name: playground</w:t>
      </w:r>
    </w:p>
    <w:p w14:paraId="39D8D3EE" w14:textId="77777777" w:rsidR="005E38A0" w:rsidRDefault="005E38A0">
      <w:pPr>
        <w:pStyle w:val="HTMLVorformatiert"/>
        <w:divId w:val="502207871"/>
      </w:pPr>
      <w:r>
        <w:t>default values: defaults/config.list</w:t>
      </w:r>
    </w:p>
    <w:p w14:paraId="4E472DEC" w14:textId="77777777" w:rsidR="005E38A0" w:rsidRDefault="005E38A0">
      <w:pPr>
        <w:pStyle w:val="HTMLVorformatiert"/>
        <w:divId w:val="502207871"/>
      </w:pPr>
      <w:r>
        <w:t>stage values: [kihub-rt=kihub-rt/config.list, kihub-rt_otc_test_07=kihub-rt_otc_test_07/config.list, kihub-test=kihub-test/config.list, kihub-test_otc_test_07=kihub-test_otc_test_07/config.list, kihub-prod=kihub-prod/config.list, kihub-prod_otc_asterix=kihub-prod_otc_asterix/config.list]</w:t>
      </w:r>
    </w:p>
    <w:p w14:paraId="1BB9961F" w14:textId="77777777" w:rsidR="005E38A0" w:rsidRDefault="005E38A0">
      <w:pPr>
        <w:pStyle w:val="HTMLVorformatiert"/>
        <w:divId w:val="502207871"/>
      </w:pPr>
      <w:r>
        <w:t>output directory: generated-charts</w:t>
      </w:r>
    </w:p>
    <w:p w14:paraId="39C0DF81" w14:textId="77777777" w:rsidR="005E38A0" w:rsidRDefault="005E38A0">
      <w:pPr>
        <w:pStyle w:val="HTMLVorformatiert"/>
        <w:divId w:val="502207871"/>
      </w:pPr>
      <w:r>
        <w:t>----------------</w:t>
      </w:r>
    </w:p>
    <w:p w14:paraId="374B3334" w14:textId="77777777" w:rsidR="005E38A0" w:rsidRDefault="005E38A0">
      <w:pPr>
        <w:pStyle w:val="HTMLVorformatiert"/>
        <w:divId w:val="502207871"/>
      </w:pPr>
      <w:r>
        <w:t>Checking for properties file defaults/config.list</w:t>
      </w:r>
    </w:p>
    <w:p w14:paraId="5AF8157A" w14:textId="77777777" w:rsidR="005E38A0" w:rsidRDefault="005E38A0">
      <w:pPr>
        <w:pStyle w:val="HTMLVorformatiert"/>
        <w:divId w:val="502207871"/>
      </w:pPr>
      <w:r>
        <w:t>Not overriding value REPLICAS with current content 1 with new value 1 from defaults/config.list</w:t>
      </w:r>
    </w:p>
    <w:p w14:paraId="7A5CBD03" w14:textId="77777777" w:rsidR="005E38A0" w:rsidRDefault="005E38A0">
      <w:pPr>
        <w:pStyle w:val="HTMLVorformatiert"/>
        <w:divId w:val="502207871"/>
      </w:pPr>
      <w:r>
        <w:t>Checking for properties file kihub-rt/config.list</w:t>
      </w:r>
    </w:p>
    <w:p w14:paraId="52CC182C" w14:textId="77777777" w:rsidR="005E38A0" w:rsidRDefault="005E38A0">
      <w:pPr>
        <w:pStyle w:val="HTMLVorformatiert"/>
        <w:divId w:val="502207871"/>
      </w:pPr>
      <w:r>
        <w:t>Checking for properties file kihub-rt_otc_test_07/config.list</w:t>
      </w:r>
    </w:p>
    <w:p w14:paraId="7AC82207" w14:textId="77777777" w:rsidR="005E38A0" w:rsidRDefault="005E38A0">
      <w:pPr>
        <w:pStyle w:val="HTMLVorformatiert"/>
        <w:divId w:val="502207871"/>
      </w:pPr>
      <w:r>
        <w:t>Checking for properties file kihub-test/config.list</w:t>
      </w:r>
    </w:p>
    <w:p w14:paraId="6ACE62C6" w14:textId="77777777" w:rsidR="005E38A0" w:rsidRDefault="005E38A0">
      <w:pPr>
        <w:pStyle w:val="HTMLVorformatiert"/>
        <w:divId w:val="502207871"/>
      </w:pPr>
      <w:r>
        <w:t>Checking for properties file kihub-test_otc_test_07/config.list</w:t>
      </w:r>
    </w:p>
    <w:p w14:paraId="0AB02611" w14:textId="77777777" w:rsidR="005E38A0" w:rsidRDefault="005E38A0">
      <w:pPr>
        <w:pStyle w:val="HTMLVorformatiert"/>
        <w:divId w:val="502207871"/>
      </w:pPr>
      <w:r>
        <w:t>Checking for properties file kihub-prod/config.list</w:t>
      </w:r>
    </w:p>
    <w:p w14:paraId="22B10F74" w14:textId="77777777" w:rsidR="005E38A0" w:rsidRDefault="005E38A0">
      <w:pPr>
        <w:pStyle w:val="HTMLVorformatiert"/>
        <w:divId w:val="502207871"/>
      </w:pPr>
      <w:r>
        <w:t>Checking for properties file kihub-prod_otc_asterix/config.list</w:t>
      </w:r>
    </w:p>
    <w:p w14:paraId="7DAA8E3C" w14:textId="77777777" w:rsidR="005E38A0" w:rsidRDefault="005E38A0">
      <w:pPr>
        <w:pStyle w:val="HTMLVorformatiert"/>
        <w:divId w:val="502207871"/>
      </w:pPr>
      <w:r>
        <w:lastRenderedPageBreak/>
        <w:t>Converting Deployment template</w:t>
      </w:r>
    </w:p>
    <w:p w14:paraId="131F7D60" w14:textId="77777777" w:rsidR="005E38A0" w:rsidRDefault="005E38A0">
      <w:pPr>
        <w:pStyle w:val="HTMLVorformatiert"/>
        <w:divId w:val="502207871"/>
      </w:pPr>
      <w:r>
        <w:t>Converting Route template</w:t>
      </w:r>
    </w:p>
    <w:p w14:paraId="3A197CCE" w14:textId="77777777" w:rsidR="005E38A0" w:rsidRDefault="005E38A0">
      <w:pPr>
        <w:pStyle w:val="HTMLVorformatiert"/>
        <w:divId w:val="502207871"/>
      </w:pPr>
      <w:r>
        <w:t>Converting Route template</w:t>
      </w:r>
    </w:p>
    <w:p w14:paraId="7ED5B5C3" w14:textId="77777777" w:rsidR="005E38A0" w:rsidRDefault="005E38A0">
      <w:pPr>
        <w:pStyle w:val="HTMLVorformatiert"/>
        <w:divId w:val="502207871"/>
      </w:pPr>
      <w:r>
        <w:t>Converting Route template</w:t>
      </w:r>
    </w:p>
    <w:p w14:paraId="67AAEC41" w14:textId="77777777" w:rsidR="005E38A0" w:rsidRDefault="005E38A0">
      <w:pPr>
        <w:pStyle w:val="HTMLVorformatiert"/>
        <w:divId w:val="502207871"/>
      </w:pPr>
      <w:r>
        <w:t>Converting Route template</w:t>
      </w:r>
    </w:p>
    <w:p w14:paraId="2336618A" w14:textId="77777777" w:rsidR="005E38A0" w:rsidRDefault="005E38A0">
      <w:pPr>
        <w:pStyle w:val="HTMLVorformatiert"/>
        <w:divId w:val="502207871"/>
      </w:pPr>
      <w:r>
        <w:t>Converting Route template</w:t>
      </w:r>
    </w:p>
    <w:p w14:paraId="7848C27F" w14:textId="77777777" w:rsidR="005E38A0" w:rsidRDefault="005E38A0">
      <w:pPr>
        <w:pStyle w:val="HTMLVorformatiert"/>
        <w:divId w:val="502207871"/>
      </w:pPr>
      <w:r>
        <w:t>Converting Route template</w:t>
      </w:r>
    </w:p>
    <w:p w14:paraId="1A5A7A66" w14:textId="77777777" w:rsidR="005E38A0" w:rsidRDefault="005E38A0">
      <w:pPr>
        <w:pStyle w:val="HTMLVorformatiert"/>
        <w:divId w:val="502207871"/>
      </w:pPr>
      <w:r>
        <w:t>Converting Route template</w:t>
      </w:r>
    </w:p>
    <w:p w14:paraId="1C166310" w14:textId="77777777" w:rsidR="005E38A0" w:rsidRDefault="005E38A0">
      <w:pPr>
        <w:pStyle w:val="HTMLVorformatiert"/>
        <w:divId w:val="502207871"/>
      </w:pPr>
      <w:r>
        <w:t>Converting Route template</w:t>
      </w:r>
    </w:p>
    <w:p w14:paraId="21E325A5" w14:textId="77777777" w:rsidR="005E38A0" w:rsidRDefault="005E38A0">
      <w:pPr>
        <w:pStyle w:val="HTMLVorformatiert"/>
        <w:divId w:val="502207871"/>
      </w:pPr>
      <w:r>
        <w:t>Converting Route template</w:t>
      </w:r>
    </w:p>
    <w:p w14:paraId="2227F3B3" w14:textId="77777777" w:rsidR="005E38A0" w:rsidRDefault="005E38A0">
      <w:pPr>
        <w:pStyle w:val="HTMLVorformatiert"/>
        <w:divId w:val="502207871"/>
      </w:pPr>
      <w:r>
        <w:t>Dumping chart for playground to generated-charts/playground/Chart.yaml</w:t>
      </w:r>
    </w:p>
    <w:p w14:paraId="71BCDBD0" w14:textId="77777777" w:rsidR="005E38A0" w:rsidRDefault="005E38A0">
      <w:pPr>
        <w:pStyle w:val="HTMLVorformatiert"/>
        <w:divId w:val="502207871"/>
      </w:pPr>
      <w:r>
        <w:t>Dumping values for generated-charts/playground to generated-charts/playground/values.yaml</w:t>
      </w:r>
    </w:p>
    <w:p w14:paraId="7549A6D5" w14:textId="77777777" w:rsidR="005E38A0" w:rsidRDefault="005E38A0">
      <w:pPr>
        <w:pStyle w:val="HTMLVorformatiert"/>
        <w:divId w:val="502207871"/>
      </w:pPr>
      <w:r>
        <w:t>Dumping values for generated-charts/playground to generated-charts/playground/values-kihub-rt.yaml</w:t>
      </w:r>
    </w:p>
    <w:p w14:paraId="2592255A" w14:textId="77777777" w:rsidR="005E38A0" w:rsidRDefault="005E38A0">
      <w:pPr>
        <w:pStyle w:val="HTMLVorformatiert"/>
        <w:divId w:val="502207871"/>
      </w:pPr>
      <w:r>
        <w:t>Dumping values for generated-charts/playground to generated-charts/playground/values-kihub-rt_otc_test_07.yaml</w:t>
      </w:r>
    </w:p>
    <w:p w14:paraId="72AFBDCA" w14:textId="77777777" w:rsidR="005E38A0" w:rsidRDefault="005E38A0">
      <w:pPr>
        <w:pStyle w:val="HTMLVorformatiert"/>
        <w:divId w:val="502207871"/>
      </w:pPr>
      <w:r>
        <w:t>Dumping values for generated-charts/playground to generated-charts/playground/values-kihub-test.yaml</w:t>
      </w:r>
    </w:p>
    <w:p w14:paraId="5B10F541" w14:textId="77777777" w:rsidR="005E38A0" w:rsidRDefault="005E38A0">
      <w:pPr>
        <w:pStyle w:val="HTMLVorformatiert"/>
        <w:divId w:val="502207871"/>
      </w:pPr>
      <w:r>
        <w:t>Dumping values for generated-charts/playground to generated-charts/playground/values-kihub-test_otc_test_07.yaml</w:t>
      </w:r>
    </w:p>
    <w:p w14:paraId="349D96A8" w14:textId="77777777" w:rsidR="005E38A0" w:rsidRDefault="005E38A0">
      <w:pPr>
        <w:pStyle w:val="HTMLVorformatiert"/>
        <w:divId w:val="502207871"/>
      </w:pPr>
      <w:r>
        <w:t>Dumping values for generated-charts/playground to generated-charts/playground/values-kihub-prod.yaml</w:t>
      </w:r>
    </w:p>
    <w:p w14:paraId="1CA96EEB" w14:textId="77777777" w:rsidR="005E38A0" w:rsidRDefault="005E38A0">
      <w:pPr>
        <w:pStyle w:val="HTMLVorformatiert"/>
        <w:divId w:val="502207871"/>
      </w:pPr>
      <w:r>
        <w:t>Dumping values for generated-charts/playground to generated-charts/playground/values-kihub-prod_otc_asterix.yaml</w:t>
      </w:r>
    </w:p>
    <w:p w14:paraId="2B10F694" w14:textId="77777777" w:rsidR="005E38A0" w:rsidRDefault="005E38A0">
      <w:pPr>
        <w:pStyle w:val="HTMLVorformatiert"/>
        <w:divId w:val="502207871"/>
      </w:pPr>
      <w:r>
        <w:t>Dumping #1 objects of kind Deployment to file 'generated-charts/playground/templates/Deployment.yaml'</w:t>
      </w:r>
    </w:p>
    <w:p w14:paraId="44D05100" w14:textId="77777777" w:rsidR="005E38A0" w:rsidRDefault="005E38A0">
      <w:pPr>
        <w:pStyle w:val="HTMLVorformatiert"/>
        <w:divId w:val="502207871"/>
      </w:pPr>
      <w:r>
        <w:t>Dumping #9 objects of kind Route to file 'generated-charts/playground/templates/Route.yaml'</w:t>
      </w:r>
    </w:p>
    <w:p w14:paraId="06C0408D" w14:textId="77777777" w:rsidR="005E38A0" w:rsidRDefault="005E38A0">
      <w:pPr>
        <w:pStyle w:val="HTMLVorformatiert"/>
        <w:divId w:val="502207871"/>
      </w:pPr>
      <w:r>
        <w:t>Dumping #1 objects of kind Service to file 'generated-charts/playground/templates/Service.yaml'</w:t>
      </w:r>
    </w:p>
    <w:p w14:paraId="187902A5" w14:textId="77777777" w:rsidR="005E38A0" w:rsidRDefault="005E38A0">
      <w:pPr>
        <w:pStyle w:val="HTMLVorformatiert"/>
        <w:divId w:val="502207871"/>
      </w:pPr>
      <w:r>
        <w:t>Creating helper file 'generated-charts/playground/templates/_helpers.tpl' with sample helper function</w:t>
      </w:r>
    </w:p>
    <w:p w14:paraId="756727DD" w14:textId="77777777" w:rsidR="005E38A0" w:rsidRDefault="005E38A0">
      <w:pPr>
        <w:pStyle w:val="HTMLVorformatiert"/>
        <w:divId w:val="502207871"/>
      </w:pPr>
    </w:p>
    <w:p w14:paraId="117144C5" w14:textId="77777777" w:rsidR="005E38A0" w:rsidRDefault="005E38A0">
      <w:pPr>
        <w:pStyle w:val="HTMLVorformatiert"/>
        <w:divId w:val="502207871"/>
      </w:pPr>
      <w:r>
        <w:t>-----ATTENTION-----</w:t>
      </w:r>
    </w:p>
    <w:p w14:paraId="4167FA3B" w14:textId="77777777" w:rsidR="005E38A0" w:rsidRDefault="005E38A0">
      <w:pPr>
        <w:pStyle w:val="HTMLVorformatiert"/>
        <w:divId w:val="502207871"/>
      </w:pPr>
      <w:r>
        <w:t>Some properties have changed type in Helm</w:t>
      </w:r>
    </w:p>
    <w:p w14:paraId="4CF779E8" w14:textId="77777777" w:rsidR="005E38A0" w:rsidRDefault="005E38A0">
      <w:pPr>
        <w:pStyle w:val="HTMLVorformatiert"/>
        <w:divId w:val="502207871"/>
      </w:pPr>
      <w:r>
        <w:t>An example is the 'replicas' flag, which now has to be an unquoted int</w:t>
      </w:r>
    </w:p>
    <w:p w14:paraId="4D0C9644" w14:textId="77777777" w:rsidR="005E38A0" w:rsidRDefault="005E38A0">
      <w:pPr>
        <w:pStyle w:val="HTMLVorformatiert"/>
        <w:divId w:val="502207871"/>
      </w:pPr>
      <w:r>
        <w:t>Please check your values-files and any templates where the value is referenced</w:t>
      </w:r>
    </w:p>
    <w:p w14:paraId="76ED9880" w14:textId="77777777" w:rsidR="005E38A0" w:rsidRDefault="005E38A0">
      <w:pPr>
        <w:pStyle w:val="HTMLVorformatiert"/>
        <w:divId w:val="502207871"/>
      </w:pPr>
      <w:r>
        <w:t>Appologies for the inconvenience</w:t>
      </w:r>
    </w:p>
    <w:p w14:paraId="140052A0" w14:textId="77777777" w:rsidR="005E38A0" w:rsidRDefault="005E38A0">
      <w:pPr>
        <w:pStyle w:val="HTMLVorformatiert"/>
        <w:divId w:val="502207871"/>
      </w:pPr>
      <w:r>
        <w:t>^^^^^ATTENTION^^^^^</w:t>
      </w:r>
    </w:p>
    <w:p w14:paraId="6B6E7BCB" w14:textId="77777777" w:rsidR="005E38A0" w:rsidRDefault="005E38A0">
      <w:pPr>
        <w:pStyle w:val="StandardWeb"/>
      </w:pPr>
      <w:r>
        <w:t>After that the generated Helm charts needs to be moved to the proper location:</w:t>
      </w:r>
    </w:p>
    <w:p w14:paraId="08901961" w14:textId="77777777" w:rsidR="005E38A0" w:rsidRDefault="005E38A0">
      <w:pPr>
        <w:pStyle w:val="HTMLVorformatiert"/>
        <w:divId w:val="1804957273"/>
      </w:pPr>
      <w:r>
        <w:t xml:space="preserve"> » mv generated-charts ../charts</w:t>
      </w:r>
    </w:p>
    <w:p w14:paraId="1B2A50D1" w14:textId="77777777" w:rsidR="005E38A0" w:rsidRDefault="005E38A0">
      <w:pPr>
        <w:pStyle w:val="StandardWeb"/>
      </w:pPr>
      <w:r>
        <w:t>Now some details needs to be fixed on the generated files:</w:t>
      </w:r>
    </w:p>
    <w:p w14:paraId="416B2CB4" w14:textId="77777777" w:rsidR="005E38A0" w:rsidRDefault="005E38A0">
      <w:pPr>
        <w:numPr>
          <w:ilvl w:val="0"/>
          <w:numId w:val="1"/>
        </w:numPr>
        <w:spacing w:before="100" w:beforeAutospacing="1" w:after="100" w:afterAutospacing="1"/>
        <w:rPr>
          <w:rFonts w:eastAsia="Times New Roman"/>
        </w:rPr>
      </w:pPr>
      <w:r>
        <w:rPr>
          <w:rFonts w:eastAsia="Times New Roman"/>
        </w:rPr>
        <w:t>Replicas must be given as integer instead of string, so you need to remove the single quotes</w:t>
      </w:r>
    </w:p>
    <w:p w14:paraId="479ED9DF" w14:textId="77777777" w:rsidR="005E38A0" w:rsidRDefault="005E38A0">
      <w:pPr>
        <w:pStyle w:val="auto-cursor-target"/>
        <w:numPr>
          <w:ilvl w:val="0"/>
          <w:numId w:val="1"/>
        </w:numPr>
      </w:pPr>
      <w:r>
        <w:rPr>
          <w:strike/>
        </w:rPr>
        <w:t>Wrong version property key on the image tag must be fixed</w:t>
      </w:r>
      <w:r>
        <w:t xml:space="preserve"> </w:t>
      </w:r>
      <w:r>
        <w:rPr>
          <w:color w:val="172B4D"/>
        </w:rPr>
        <w:t xml:space="preserve">fixed: </w:t>
      </w:r>
      <w:hyperlink r:id="rId6" w:history="1">
        <w:r>
          <w:rPr>
            <w:rStyle w:val="Hyperlink"/>
          </w:rPr>
          <w:t>[CLEW-13271] OCP-Helm-Converter generiert falsches Image-Version-Property - Flow (sbb.ch)</w:t>
        </w:r>
      </w:hyperlink>
    </w:p>
    <w:p w14:paraId="341909BE" w14:textId="77777777" w:rsidR="005E38A0" w:rsidRDefault="005E38A0">
      <w:pPr>
        <w:pStyle w:val="berschrift1"/>
        <w:rPr>
          <w:rFonts w:eastAsia="Times New Roman"/>
        </w:rPr>
      </w:pPr>
      <w:r>
        <w:rPr>
          <w:rFonts w:eastAsia="Times New Roman"/>
        </w:rPr>
        <w:lastRenderedPageBreak/>
        <w:t>Migration of already existing Deployments</w:t>
      </w:r>
    </w:p>
    <w:p w14:paraId="3F978DAC" w14:textId="77777777" w:rsidR="005E38A0" w:rsidRDefault="005E38A0">
      <w:pPr>
        <w:pStyle w:val="StandardWeb"/>
      </w:pPr>
      <w:r>
        <w:t>If an application is already deployed, it cannot be managed by Helm out of the box. In fact Helm requires some Labels and Annotations, which are missing if the application was deployed using another deployment approach (like using the traditional ESTA cloud pipeline). Because of this there are two approaches on how to go ahead:</w:t>
      </w:r>
    </w:p>
    <w:p w14:paraId="3422DC8C" w14:textId="77777777" w:rsidR="005E38A0" w:rsidRDefault="005E38A0">
      <w:pPr>
        <w:pStyle w:val="StandardWeb"/>
      </w:pPr>
      <w:r>
        <w:t>a) Remove the app on OpenShift completely: DeploymentConfig, Service, Routes and ConfigMaps. After that the Helm based deployment is some kind of a "restart" of that app on OpenShift.</w:t>
      </w:r>
    </w:p>
    <w:p w14:paraId="3873B144" w14:textId="77777777" w:rsidR="005E38A0" w:rsidRDefault="005E38A0">
      <w:pPr>
        <w:pStyle w:val="StandardWeb"/>
      </w:pPr>
      <w:r>
        <w:rPr>
          <w:rStyle w:val="Fett"/>
        </w:rPr>
        <w:t>or</w:t>
      </w:r>
    </w:p>
    <w:p w14:paraId="49643F57" w14:textId="77777777" w:rsidR="005E38A0" w:rsidRDefault="005E38A0">
      <w:pPr>
        <w:pStyle w:val="StandardWeb"/>
      </w:pPr>
      <w:r>
        <w:t xml:space="preserve">b) add Labels und Annotations manually to </w:t>
      </w:r>
      <w:r>
        <w:rPr>
          <w:rStyle w:val="Hervorhebung"/>
        </w:rPr>
        <w:t>the DeploymentConfig, the Service, all Routes and ConfigMaps</w:t>
      </w:r>
      <w:r>
        <w:t xml:space="preserve"> on the already existing application right on OpenShift:</w:t>
      </w:r>
    </w:p>
    <w:p w14:paraId="25DECAF1" w14:textId="77777777" w:rsidR="005E38A0" w:rsidRDefault="005E38A0">
      <w:pPr>
        <w:pStyle w:val="auto-cursor-target"/>
        <w:numPr>
          <w:ilvl w:val="0"/>
          <w:numId w:val="2"/>
        </w:numPr>
      </w:pPr>
      <w:r>
        <w:t>Label: </w:t>
      </w:r>
    </w:p>
    <w:p w14:paraId="6F1C4D53" w14:textId="77777777" w:rsidR="005E38A0" w:rsidRDefault="005E38A0">
      <w:pPr>
        <w:pStyle w:val="HTMLVorformatiert"/>
        <w:ind w:left="720"/>
        <w:divId w:val="461270247"/>
      </w:pPr>
      <w:r>
        <w:t>app.kubernetes.io/managed-by: Helm</w:t>
      </w:r>
    </w:p>
    <w:p w14:paraId="2BCF57D3" w14:textId="77777777" w:rsidR="005E38A0" w:rsidRDefault="005E38A0">
      <w:pPr>
        <w:pStyle w:val="auto-cursor-target"/>
        <w:numPr>
          <w:ilvl w:val="0"/>
          <w:numId w:val="2"/>
        </w:numPr>
      </w:pPr>
      <w:r>
        <w:t>Annotations: </w:t>
      </w:r>
    </w:p>
    <w:p w14:paraId="4C68F811" w14:textId="77777777" w:rsidR="005E38A0" w:rsidRDefault="005E38A0">
      <w:pPr>
        <w:pStyle w:val="HTMLVorformatiert"/>
        <w:numPr>
          <w:ilvl w:val="0"/>
          <w:numId w:val="2"/>
        </w:numPr>
        <w:tabs>
          <w:tab w:val="clear" w:pos="720"/>
        </w:tabs>
        <w:divId w:val="1979456879"/>
      </w:pPr>
      <w:r>
        <w:t>meta.helm.sh/release-name: &lt;application&gt;</w:t>
      </w:r>
    </w:p>
    <w:p w14:paraId="720189C7" w14:textId="77777777" w:rsidR="005E38A0" w:rsidRDefault="005E38A0">
      <w:pPr>
        <w:pStyle w:val="HTMLVorformatiert"/>
        <w:ind w:left="720"/>
        <w:divId w:val="1979456879"/>
      </w:pPr>
      <w:r>
        <w:t>meta.helm.sh/release-namespace: &lt;namespace&gt;</w:t>
      </w:r>
    </w:p>
    <w:p w14:paraId="400F7CD2" w14:textId="77777777" w:rsidR="005E38A0" w:rsidRDefault="005E38A0">
      <w:pPr>
        <w:numPr>
          <w:ilvl w:val="0"/>
          <w:numId w:val="2"/>
        </w:numPr>
        <w:spacing w:before="100" w:beforeAutospacing="1" w:after="100" w:afterAutospacing="1"/>
        <w:rPr>
          <w:rFonts w:eastAsia="Times New Roman"/>
        </w:rPr>
      </w:pPr>
      <w:r>
        <w:rPr>
          <w:rFonts w:eastAsia="Times New Roman"/>
        </w:rPr>
        <w:t>If you deploy using Helm now, you have the Helm Deployment parallel to the previous deployment, as the previous one is a so called "DeploymentConfig". This is a special OpenShift feature, which is not required/used anymore, so the DeploymentConfig can be removed afterwards.</w:t>
      </w:r>
    </w:p>
    <w:p w14:paraId="2D3462ED" w14:textId="77777777" w:rsidR="005E38A0" w:rsidRDefault="005E38A0">
      <w:pPr>
        <w:pStyle w:val="StandardWeb"/>
      </w:pPr>
      <w:r>
        <w:t>As it is neccessary to remove the DeploymentConfig after the first Helm deployment, approach a) is suggested. But keep in mind that this approach includes a downtime of you application!</w:t>
      </w:r>
    </w:p>
    <w:p w14:paraId="4DC3E162" w14:textId="77777777" w:rsidR="005E38A0" w:rsidRDefault="005E38A0">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13BE3"/>
    <w:multiLevelType w:val="multilevel"/>
    <w:tmpl w:val="772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025F7"/>
    <w:multiLevelType w:val="multilevel"/>
    <w:tmpl w:val="45A2E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534521">
    <w:abstractNumId w:val="1"/>
  </w:num>
  <w:num w:numId="2" w16cid:durableId="349837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38A0"/>
    <w:rsid w:val="005E38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A4642"/>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paragraph" w:customStyle="1" w:styleId="auto-cursor-target">
    <w:name w:val="auto-cursor-target"/>
    <w:basedOn w:val="Standard"/>
    <w:pPr>
      <w:spacing w:before="100" w:beforeAutospacing="1" w:after="100" w:afterAutospacing="1"/>
    </w:p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224">
      <w:marLeft w:val="0"/>
      <w:marRight w:val="0"/>
      <w:marTop w:val="0"/>
      <w:marBottom w:val="0"/>
      <w:divBdr>
        <w:top w:val="none" w:sz="0" w:space="0" w:color="auto"/>
        <w:left w:val="none" w:sz="0" w:space="0" w:color="auto"/>
        <w:bottom w:val="none" w:sz="0" w:space="0" w:color="auto"/>
        <w:right w:val="none" w:sz="0" w:space="0" w:color="auto"/>
      </w:divBdr>
      <w:divsChild>
        <w:div w:id="1979456879">
          <w:marLeft w:val="0"/>
          <w:marRight w:val="0"/>
          <w:marTop w:val="0"/>
          <w:marBottom w:val="0"/>
          <w:divBdr>
            <w:top w:val="none" w:sz="0" w:space="0" w:color="auto"/>
            <w:left w:val="none" w:sz="0" w:space="0" w:color="auto"/>
            <w:bottom w:val="none" w:sz="0" w:space="0" w:color="auto"/>
            <w:right w:val="none" w:sz="0" w:space="0" w:color="auto"/>
          </w:divBdr>
        </w:div>
      </w:divsChild>
    </w:div>
    <w:div w:id="1164862033">
      <w:marLeft w:val="0"/>
      <w:marRight w:val="0"/>
      <w:marTop w:val="0"/>
      <w:marBottom w:val="0"/>
      <w:divBdr>
        <w:top w:val="none" w:sz="0" w:space="0" w:color="auto"/>
        <w:left w:val="none" w:sz="0" w:space="0" w:color="auto"/>
        <w:bottom w:val="none" w:sz="0" w:space="0" w:color="auto"/>
        <w:right w:val="none" w:sz="0" w:space="0" w:color="auto"/>
      </w:divBdr>
      <w:divsChild>
        <w:div w:id="1336613787">
          <w:marLeft w:val="0"/>
          <w:marRight w:val="0"/>
          <w:marTop w:val="0"/>
          <w:marBottom w:val="0"/>
          <w:divBdr>
            <w:top w:val="none" w:sz="0" w:space="0" w:color="auto"/>
            <w:left w:val="none" w:sz="0" w:space="0" w:color="auto"/>
            <w:bottom w:val="none" w:sz="0" w:space="0" w:color="auto"/>
            <w:right w:val="none" w:sz="0" w:space="0" w:color="auto"/>
          </w:divBdr>
        </w:div>
        <w:div w:id="502207871">
          <w:marLeft w:val="0"/>
          <w:marRight w:val="0"/>
          <w:marTop w:val="0"/>
          <w:marBottom w:val="0"/>
          <w:divBdr>
            <w:top w:val="none" w:sz="0" w:space="0" w:color="auto"/>
            <w:left w:val="none" w:sz="0" w:space="0" w:color="auto"/>
            <w:bottom w:val="none" w:sz="0" w:space="0" w:color="auto"/>
            <w:right w:val="none" w:sz="0" w:space="0" w:color="auto"/>
          </w:divBdr>
        </w:div>
      </w:divsChild>
    </w:div>
    <w:div w:id="1388145066">
      <w:marLeft w:val="0"/>
      <w:marRight w:val="0"/>
      <w:marTop w:val="0"/>
      <w:marBottom w:val="0"/>
      <w:divBdr>
        <w:top w:val="none" w:sz="0" w:space="0" w:color="auto"/>
        <w:left w:val="none" w:sz="0" w:space="0" w:color="auto"/>
        <w:bottom w:val="none" w:sz="0" w:space="0" w:color="auto"/>
        <w:right w:val="none" w:sz="0" w:space="0" w:color="auto"/>
      </w:divBdr>
      <w:divsChild>
        <w:div w:id="1804957273">
          <w:marLeft w:val="0"/>
          <w:marRight w:val="0"/>
          <w:marTop w:val="0"/>
          <w:marBottom w:val="0"/>
          <w:divBdr>
            <w:top w:val="none" w:sz="0" w:space="0" w:color="auto"/>
            <w:left w:val="none" w:sz="0" w:space="0" w:color="auto"/>
            <w:bottom w:val="none" w:sz="0" w:space="0" w:color="auto"/>
            <w:right w:val="none" w:sz="0" w:space="0" w:color="auto"/>
          </w:divBdr>
        </w:div>
      </w:divsChild>
    </w:div>
    <w:div w:id="1432891481">
      <w:marLeft w:val="0"/>
      <w:marRight w:val="0"/>
      <w:marTop w:val="0"/>
      <w:marBottom w:val="0"/>
      <w:divBdr>
        <w:top w:val="none" w:sz="0" w:space="0" w:color="auto"/>
        <w:left w:val="none" w:sz="0" w:space="0" w:color="auto"/>
        <w:bottom w:val="none" w:sz="0" w:space="0" w:color="auto"/>
        <w:right w:val="none" w:sz="0" w:space="0" w:color="auto"/>
      </w:divBdr>
      <w:divsChild>
        <w:div w:id="993992001">
          <w:marLeft w:val="0"/>
          <w:marRight w:val="0"/>
          <w:marTop w:val="0"/>
          <w:marBottom w:val="0"/>
          <w:divBdr>
            <w:top w:val="none" w:sz="0" w:space="0" w:color="auto"/>
            <w:left w:val="none" w:sz="0" w:space="0" w:color="auto"/>
            <w:bottom w:val="none" w:sz="0" w:space="0" w:color="auto"/>
            <w:right w:val="none" w:sz="0" w:space="0" w:color="auto"/>
          </w:divBdr>
        </w:div>
      </w:divsChild>
    </w:div>
    <w:div w:id="1881478125">
      <w:marLeft w:val="0"/>
      <w:marRight w:val="0"/>
      <w:marTop w:val="0"/>
      <w:marBottom w:val="0"/>
      <w:divBdr>
        <w:top w:val="none" w:sz="0" w:space="0" w:color="auto"/>
        <w:left w:val="none" w:sz="0" w:space="0" w:color="auto"/>
        <w:bottom w:val="none" w:sz="0" w:space="0" w:color="auto"/>
        <w:right w:val="none" w:sz="0" w:space="0" w:color="auto"/>
      </w:divBdr>
      <w:divsChild>
        <w:div w:id="4612702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ow.sbb.ch/browse/CLEW-13271" TargetMode="External"/><Relationship Id="rId5" Type="http://schemas.openxmlformats.org/officeDocument/2006/relationships/hyperlink" Target="file:///C:\display\CLEW\OpenShift+Templates+to+Helm+Chart+Conve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4918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OpenShift-Helm-Migration</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