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2DD0" w14:textId="77777777" w:rsidR="005F7C4F" w:rsidRDefault="005F7C4F">
      <w:pPr>
        <w:pStyle w:val="berschrift1"/>
        <w:rPr>
          <w:rFonts w:eastAsia="Times New Roman"/>
        </w:rPr>
      </w:pPr>
      <w:r>
        <w:rPr>
          <w:rFonts w:eastAsia="Times New Roman"/>
        </w:rPr>
        <w:t>Rebuild Konzept</w:t>
      </w:r>
    </w:p>
    <w:p w14:paraId="1DC44BD2" w14:textId="77777777" w:rsidR="005F7C4F" w:rsidRDefault="005F7C4F">
      <w:pPr>
        <w:pStyle w:val="StandardWeb"/>
      </w:pPr>
      <w:r>
        <w:t>Wir hatten einmal einen Rebuild Button welcher den Build mit den gleichen Parametern startete wie zuvor. Nun war das Verhalten nicht immer sprechend, denn wenn wir den Head eines Branches buildeten, wollen wir nach einem Commit wieder den Head des Branches rebuilden.</w:t>
      </w:r>
    </w:p>
    <w:p w14:paraId="0E9D872A" w14:textId="77777777" w:rsidR="005F7C4F" w:rsidRDefault="005F7C4F">
      <w:pPr>
        <w:pStyle w:val="StandardWeb"/>
      </w:pPr>
      <w:r>
        <w:t>Es gibt aber auch Fälle wo wir genau den gleichen Build nochmals starten wollen. Das ist dann der Fall wenn der Build aufgrund von unerklärlichen Infrastrukturproblemen nochmals laufen soll. Hier sollen einige Anwendungsfälle aufgelistet werden und so die Rebuildbuttons begründet werden.</w:t>
      </w:r>
    </w:p>
    <w:p w14:paraId="4C5721DC" w14:textId="77777777" w:rsidR="005F7C4F" w:rsidRDefault="005F7C4F">
      <w:pPr>
        <w:pStyle w:val="berschrift2"/>
        <w:rPr>
          <w:rFonts w:eastAsia="Times New Roman"/>
        </w:rPr>
      </w:pPr>
      <w:r>
        <w:rPr>
          <w:rFonts w:eastAsia="Times New Roman"/>
        </w:rPr>
        <w:t>Build Pipeline</w:t>
      </w:r>
    </w:p>
    <w:p w14:paraId="45BAD953" w14:textId="77777777" w:rsidR="005F7C4F" w:rsidRDefault="005F7C4F">
      <w:pPr>
        <w:pStyle w:val="StandardWeb"/>
      </w:pPr>
      <w:r>
        <w:t>Bei der Build Pipeline gibt es verschiedene Gründe weshalb sie failed:</w:t>
      </w:r>
    </w:p>
    <w:p w14:paraId="2C302E47" w14:textId="77777777" w:rsidR="005F7C4F" w:rsidRDefault="005F7C4F">
      <w:pPr>
        <w:numPr>
          <w:ilvl w:val="0"/>
          <w:numId w:val="1"/>
        </w:numPr>
        <w:spacing w:before="100" w:beforeAutospacing="1" w:after="100" w:afterAutospacing="1"/>
        <w:rPr>
          <w:rFonts w:eastAsia="Times New Roman"/>
        </w:rPr>
      </w:pPr>
      <w:r>
        <w:rPr>
          <w:rFonts w:eastAsia="Times New Roman"/>
        </w:rPr>
        <w:t>Infrastrukturfehler</w:t>
      </w:r>
    </w:p>
    <w:p w14:paraId="4F6C2D90" w14:textId="77777777" w:rsidR="005F7C4F" w:rsidRDefault="005F7C4F">
      <w:pPr>
        <w:numPr>
          <w:ilvl w:val="0"/>
          <w:numId w:val="1"/>
        </w:numPr>
        <w:spacing w:before="100" w:beforeAutospacing="1" w:after="100" w:afterAutospacing="1"/>
        <w:rPr>
          <w:rFonts w:eastAsia="Times New Roman"/>
        </w:rPr>
      </w:pPr>
      <w:r>
        <w:rPr>
          <w:rFonts w:eastAsia="Times New Roman"/>
        </w:rPr>
        <w:t>Testfehler</w:t>
      </w:r>
    </w:p>
    <w:p w14:paraId="041CCA01" w14:textId="77777777" w:rsidR="005F7C4F" w:rsidRDefault="005F7C4F">
      <w:pPr>
        <w:numPr>
          <w:ilvl w:val="0"/>
          <w:numId w:val="1"/>
        </w:numPr>
        <w:spacing w:before="100" w:beforeAutospacing="1" w:after="100" w:afterAutospacing="1"/>
        <w:rPr>
          <w:rFonts w:eastAsia="Times New Roman"/>
        </w:rPr>
      </w:pPr>
      <w:r>
        <w:rPr>
          <w:rFonts w:eastAsia="Times New Roman"/>
        </w:rPr>
        <w:t>Buildfehler</w:t>
      </w:r>
    </w:p>
    <w:p w14:paraId="5F7E2FED" w14:textId="77777777" w:rsidR="005F7C4F" w:rsidRDefault="005F7C4F">
      <w:pPr>
        <w:numPr>
          <w:ilvl w:val="0"/>
          <w:numId w:val="1"/>
        </w:numPr>
        <w:spacing w:before="100" w:beforeAutospacing="1" w:after="100" w:afterAutospacing="1"/>
        <w:rPr>
          <w:rFonts w:eastAsia="Times New Roman"/>
        </w:rPr>
      </w:pPr>
      <w:r>
        <w:rPr>
          <w:rFonts w:eastAsia="Times New Roman"/>
        </w:rPr>
        <w:t>Abbruch durch User</w:t>
      </w:r>
    </w:p>
    <w:p w14:paraId="07016D58" w14:textId="77777777" w:rsidR="005F7C4F" w:rsidRDefault="005F7C4F">
      <w:pPr>
        <w:pStyle w:val="StandardWeb"/>
      </w:pPr>
      <w:r>
        <w:t>Hier haben wir 2 Rebuild Szenarien:</w:t>
      </w:r>
    </w:p>
    <w:p w14:paraId="5CCC7F11" w14:textId="77777777" w:rsidR="005F7C4F" w:rsidRDefault="005F7C4F">
      <w:pPr>
        <w:numPr>
          <w:ilvl w:val="0"/>
          <w:numId w:val="2"/>
        </w:numPr>
        <w:spacing w:before="100" w:beforeAutospacing="1" w:after="100" w:afterAutospacing="1"/>
        <w:rPr>
          <w:rFonts w:eastAsia="Times New Roman"/>
        </w:rPr>
      </w:pPr>
      <w:r>
        <w:rPr>
          <w:rFonts w:eastAsia="Times New Roman"/>
        </w:rPr>
        <w:t>Restart des exakt gleichen gleichen Tags/Commits (Rebuild aufgrund Infrastrukturfehler/Flunky Tests ohne Veränderung des Sources) </w:t>
      </w:r>
    </w:p>
    <w:p w14:paraId="2C338E90" w14:textId="77777777" w:rsidR="005F7C4F" w:rsidRDefault="005F7C4F">
      <w:pPr>
        <w:numPr>
          <w:ilvl w:val="0"/>
          <w:numId w:val="2"/>
        </w:numPr>
        <w:spacing w:before="100" w:beforeAutospacing="1" w:after="100" w:afterAutospacing="1"/>
        <w:rPr>
          <w:rFonts w:eastAsia="Times New Roman"/>
        </w:rPr>
      </w:pPr>
      <w:r>
        <w:rPr>
          <w:rFonts w:eastAsia="Times New Roman"/>
        </w:rPr>
        <w:t>Restart des Builds mit dem letzten Tags/Commit auf dem Branch (z.B. Test wird korrigiert oder Sourcecode wird korrigiert). </w:t>
      </w:r>
    </w:p>
    <w:p w14:paraId="50F0E68E" w14:textId="77777777" w:rsidR="005F7C4F" w:rsidRDefault="005F7C4F">
      <w:pPr>
        <w:pStyle w:val="berschrift3"/>
        <w:rPr>
          <w:rFonts w:eastAsia="Times New Roman"/>
        </w:rPr>
      </w:pPr>
      <w:r>
        <w:rPr>
          <w:rFonts w:eastAsia="Times New Roman"/>
        </w:rPr>
        <w:t>Szenario Rebuild Tag/Branch</w:t>
      </w:r>
    </w:p>
    <w:p w14:paraId="44C9B0EC" w14:textId="77777777" w:rsidR="005F7C4F" w:rsidRDefault="005F7C4F">
      <w:pPr>
        <w:pStyle w:val="StandardWeb"/>
      </w:pPr>
      <w:r>
        <w:t>Wird ein Build restarted, welcher auf Basis eines Tags gestartet wurde, muss der Build erneut auf Basis des Tags restartet werden. Das heisst es darf nicht der gleiche commit restartet werden, da sich das Tag ja in der Zwischenzeit verschieben könnte. Der Commit unter dem Tag muss also neu ermittelt werden vor dem Buildstart. </w:t>
      </w:r>
    </w:p>
    <w:p w14:paraId="089537B0" w14:textId="77777777" w:rsidR="005F7C4F" w:rsidRDefault="005F7C4F">
      <w:pPr>
        <w:pStyle w:val="StandardWeb"/>
      </w:pPr>
      <w:r>
        <w:t>Wird ein branch build restartet, muss der letzte Commit (HEAD) ermittelt werden und mit diesem restartet werden.</w:t>
      </w:r>
    </w:p>
    <w:p w14:paraId="5F860844" w14:textId="77777777" w:rsidR="005F7C4F" w:rsidRDefault="005F7C4F">
      <w:pPr>
        <w:pStyle w:val="berschrift3"/>
        <w:rPr>
          <w:rFonts w:eastAsia="Times New Roman"/>
        </w:rPr>
      </w:pPr>
      <w:r>
        <w:rPr>
          <w:rFonts w:eastAsia="Times New Roman"/>
        </w:rPr>
        <w:t>Szenaio exakter Rebuild</w:t>
      </w:r>
    </w:p>
    <w:p w14:paraId="33F814C9" w14:textId="77777777" w:rsidR="005F7C4F" w:rsidRDefault="005F7C4F">
      <w:pPr>
        <w:pStyle w:val="StandardWeb"/>
      </w:pPr>
      <w:r>
        <w:t>Dieser Rebuild wird dann benötigt, wenn z.B. ein Infrastrukturproblem vorlag. Das wäre dann ein simpler Restart der Pipeline wie wir es früher hatten. Also mit identischen Parametern.</w:t>
      </w:r>
    </w:p>
    <w:p w14:paraId="4F423511" w14:textId="77777777" w:rsidR="005F7C4F" w:rsidRDefault="005F7C4F">
      <w:pPr>
        <w:pStyle w:val="StandardWeb"/>
      </w:pPr>
    </w:p>
    <w:p w14:paraId="39FAA30B" w14:textId="77777777" w:rsidR="005F7C4F" w:rsidRDefault="005F7C4F">
      <w:pPr>
        <w:pStyle w:val="berschrift2"/>
        <w:rPr>
          <w:rFonts w:eastAsia="Times New Roman"/>
        </w:rPr>
      </w:pPr>
      <w:r>
        <w:rPr>
          <w:rFonts w:eastAsia="Times New Roman"/>
        </w:rPr>
        <w:lastRenderedPageBreak/>
        <w:t>Tagging Pipeline</w:t>
      </w:r>
    </w:p>
    <w:p w14:paraId="5F4DBCFA" w14:textId="77777777" w:rsidR="005F7C4F" w:rsidRDefault="005F7C4F">
      <w:pPr>
        <w:pStyle w:val="StandardWeb"/>
      </w:pPr>
      <w:r>
        <w:t>Die Tagging Pipeline wird über einen Dialog gestartet und verändert den Zustand im Git Repository. Nun kann es aus verschiedenen Gründen passieren, dass die Tagging Pipeline failed. </w:t>
      </w:r>
    </w:p>
    <w:p w14:paraId="4457B6CF" w14:textId="77777777" w:rsidR="005F7C4F" w:rsidRDefault="005F7C4F">
      <w:pPr>
        <w:numPr>
          <w:ilvl w:val="0"/>
          <w:numId w:val="3"/>
        </w:numPr>
        <w:spacing w:before="100" w:beforeAutospacing="1" w:after="100" w:afterAutospacing="1"/>
        <w:rPr>
          <w:rFonts w:eastAsia="Times New Roman"/>
        </w:rPr>
      </w:pPr>
      <w:r>
        <w:rPr>
          <w:rFonts w:eastAsia="Times New Roman"/>
        </w:rPr>
        <w:t>Infrastruktur Probleme</w:t>
      </w:r>
    </w:p>
    <w:p w14:paraId="740D03EE" w14:textId="77777777" w:rsidR="005F7C4F" w:rsidRDefault="005F7C4F">
      <w:pPr>
        <w:numPr>
          <w:ilvl w:val="0"/>
          <w:numId w:val="3"/>
        </w:numPr>
        <w:spacing w:before="100" w:beforeAutospacing="1" w:after="100" w:afterAutospacing="1"/>
        <w:rPr>
          <w:rFonts w:eastAsia="Times New Roman"/>
        </w:rPr>
      </w:pPr>
      <w:r>
        <w:rPr>
          <w:rFonts w:eastAsia="Times New Roman"/>
        </w:rPr>
        <w:t>Race Condition beim Push eines Commits</w:t>
      </w:r>
    </w:p>
    <w:p w14:paraId="325CAE68" w14:textId="77777777" w:rsidR="005F7C4F" w:rsidRDefault="005F7C4F">
      <w:pPr>
        <w:numPr>
          <w:ilvl w:val="0"/>
          <w:numId w:val="3"/>
        </w:numPr>
        <w:spacing w:before="100" w:beforeAutospacing="1" w:after="100" w:afterAutospacing="1"/>
        <w:rPr>
          <w:rFonts w:eastAsia="Times New Roman"/>
        </w:rPr>
      </w:pPr>
      <w:r>
        <w:rPr>
          <w:rFonts w:eastAsia="Times New Roman"/>
        </w:rPr>
        <w:t>Andere Fehler in der Pipeline</w:t>
      </w:r>
    </w:p>
    <w:p w14:paraId="289BA9D1" w14:textId="77777777" w:rsidR="005F7C4F" w:rsidRDefault="005F7C4F">
      <w:pPr>
        <w:pStyle w:val="StandardWeb"/>
      </w:pPr>
      <w:r>
        <w:t>Ein Tag wird auf dem Head des selektierten Branches gemacht. Dazu wird die commit Id der Buildpipeline übergeben. Nun, wenn das Tagging fehlschlägt, würden sich 2 Rebuild Buttons anbieten:</w:t>
      </w:r>
    </w:p>
    <w:p w14:paraId="76CE8F30" w14:textId="77777777" w:rsidR="005F7C4F" w:rsidRDefault="005F7C4F">
      <w:pPr>
        <w:pStyle w:val="berschrift3"/>
        <w:rPr>
          <w:rFonts w:eastAsia="Times New Roman"/>
        </w:rPr>
      </w:pPr>
      <w:r>
        <w:rPr>
          <w:rFonts w:eastAsia="Times New Roman"/>
        </w:rPr>
        <w:t>Szenario Restart same commit</w:t>
      </w:r>
    </w:p>
    <w:p w14:paraId="6D582397" w14:textId="77777777" w:rsidR="005F7C4F" w:rsidRDefault="005F7C4F">
      <w:pPr>
        <w:pStyle w:val="StandardWeb"/>
      </w:pPr>
      <w:r>
        <w:t>Wenn z.B. durch ein Infrastrukturfehler oder eine Racecondition ein Tagging nicht abgeschlossen werden kann, will man nochmals den exakt gleichen Tagging Prozess durchführen. Das heisst man startet einen neuen Build basiert auf dem gleichen Commit. Das kommt einem simplen Restart mit den selben Parametern innerhalb Openshift gleich. </w:t>
      </w:r>
    </w:p>
    <w:p w14:paraId="695A3B22" w14:textId="77777777" w:rsidR="005F7C4F" w:rsidRDefault="005F7C4F">
      <w:pPr>
        <w:pStyle w:val="berschrift3"/>
        <w:rPr>
          <w:rFonts w:eastAsia="Times New Roman"/>
        </w:rPr>
      </w:pPr>
      <w:r>
        <w:rPr>
          <w:rFonts w:eastAsia="Times New Roman"/>
        </w:rPr>
        <w:t>Restart last branch-commit</w:t>
      </w:r>
    </w:p>
    <w:p w14:paraId="459B7B1E" w14:textId="77777777" w:rsidR="005F7C4F" w:rsidRDefault="005F7C4F">
      <w:pPr>
        <w:pStyle w:val="StandardWeb"/>
      </w:pPr>
      <w:r>
        <w:t>Bei diesem Restart Knopf, soll der letzte commit des Branches ermittelt und die Pipeline nochmals restarted werden. Dieses Szenario tritt z.B. ein, wenn man eine Tagging Pipeline startete und plötzlich noch einen commit reinnehmen möchte. Man bricht die Pipeline ab, macht seinen commit und restartet die Pipeline. Das Tagging geschieht dann auf Basis des letzten Commits. </w:t>
      </w:r>
    </w:p>
    <w:p w14:paraId="78CEF9B9" w14:textId="77777777" w:rsidR="005F7C4F" w:rsidRDefault="005F7C4F">
      <w:pPr>
        <w:pStyle w:val="berschrift2"/>
        <w:rPr>
          <w:rFonts w:eastAsia="Times New Roman"/>
        </w:rPr>
      </w:pPr>
      <w:r>
        <w:rPr>
          <w:rFonts w:eastAsia="Times New Roman"/>
        </w:rPr>
        <w:t>Staging Pipeline</w:t>
      </w:r>
    </w:p>
    <w:p w14:paraId="374F2784" w14:textId="77777777" w:rsidR="005F7C4F" w:rsidRDefault="005F7C4F">
      <w:pPr>
        <w:pStyle w:val="StandardWeb"/>
      </w:pPr>
      <w:r>
        <w:t>Die Staging Pipeline wird immer auf der gleichen Version aufbauen. Parameter sollten sich nicht verändern. Bei der Staging Pipeline macht nur ein simpler Restart mit den exakt gleichen Buildparametern Sinn. Somit hätten wir hier einfach einen simplen Restart Button. </w:t>
      </w:r>
    </w:p>
    <w:p w14:paraId="72ABCFC9" w14:textId="77777777" w:rsidR="005F7C4F" w:rsidRDefault="005F7C4F">
      <w:pPr>
        <w:pStyle w:val="berschrift2"/>
        <w:rPr>
          <w:rFonts w:eastAsia="Times New Roman"/>
        </w:rPr>
      </w:pPr>
      <w:r>
        <w:rPr>
          <w:rFonts w:eastAsia="Times New Roman"/>
        </w:rPr>
        <w:t>Fehlende GitEvent Configs</w:t>
      </w:r>
    </w:p>
    <w:p w14:paraId="444F543F" w14:textId="77777777" w:rsidR="005F7C4F" w:rsidRDefault="005F7C4F">
      <w:pPr>
        <w:pStyle w:val="StandardWeb"/>
      </w:pPr>
      <w:r>
        <w:t>Beim klicken des Rebuild Buttons kann es sein, dass Fehlermeldungen erscheinen aufgrund fehlenden GitEvent Configs. Hier sollte im Tooltip des Buttons und auch in der Fehlermeldung des Buildstarts eine klare Fehlermeldung dargestellt werden. </w:t>
      </w:r>
    </w:p>
    <w:p w14:paraId="325FC30A" w14:textId="77777777" w:rsidR="005F7C4F" w:rsidRDefault="005F7C4F">
      <w:pPr>
        <w:pStyle w:val="berschrift2"/>
        <w:rPr>
          <w:rFonts w:eastAsia="Times New Roman"/>
        </w:rPr>
      </w:pPr>
      <w:r>
        <w:rPr>
          <w:rFonts w:eastAsia="Times New Roman"/>
        </w:rPr>
        <w:t>Rebuild Matrix Anforderungen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50"/>
        <w:gridCol w:w="2094"/>
        <w:gridCol w:w="3050"/>
        <w:gridCol w:w="3050"/>
      </w:tblGrid>
      <w:tr w:rsidR="00000000" w14:paraId="7EC98ECF" w14:textId="77777777">
        <w:trPr>
          <w:divId w:val="14842004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A1B6B" w14:textId="77777777" w:rsidR="005F7C4F" w:rsidRDefault="005F7C4F">
            <w:pPr>
              <w:jc w:val="center"/>
              <w:rPr>
                <w:rFonts w:eastAsia="Times New Roman"/>
                <w:b/>
                <w:bCs/>
              </w:rPr>
            </w:pPr>
            <w:r>
              <w:rPr>
                <w:rFonts w:eastAsia="Times New Roman"/>
                <w:b/>
                <w:bCs/>
              </w:rPr>
              <w:lastRenderedPageBreak/>
              <w:t>Pipeline Typ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AA7F8" w14:textId="77777777" w:rsidR="005F7C4F" w:rsidRDefault="005F7C4F">
            <w:pPr>
              <w:pStyle w:val="StandardWeb"/>
              <w:jc w:val="center"/>
              <w:rPr>
                <w:b/>
                <w:bCs/>
              </w:rPr>
            </w:pPr>
            <w:r>
              <w:rPr>
                <w:b/>
                <w:bCs/>
              </w:rPr>
              <w:t>Exakter Rebuild</w:t>
            </w:r>
          </w:p>
          <w:p w14:paraId="445AB59A" w14:textId="77777777" w:rsidR="005F7C4F" w:rsidRDefault="005F7C4F">
            <w:pPr>
              <w:pStyle w:val="StandardWeb"/>
              <w:jc w:val="center"/>
              <w:rPr>
                <w:b/>
                <w:bCs/>
              </w:rPr>
            </w:pPr>
            <w:r>
              <w:rPr>
                <w:b/>
                <w:bCs/>
              </w:rPr>
              <w:t>(simpler Openshift Pipeline Restart)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5ACFC" w14:textId="77777777" w:rsidR="005F7C4F" w:rsidRDefault="005F7C4F">
            <w:pPr>
              <w:pStyle w:val="StandardWeb"/>
              <w:jc w:val="center"/>
              <w:rPr>
                <w:b/>
                <w:bCs/>
              </w:rPr>
            </w:pPr>
            <w:r>
              <w:rPr>
                <w:b/>
                <w:bCs/>
              </w:rPr>
              <w:t>Tag Rebuild (Im UI gleicher Button wie Branch Rebuild)</w:t>
            </w:r>
          </w:p>
          <w:p w14:paraId="79FA29CB" w14:textId="77777777" w:rsidR="005F7C4F" w:rsidRDefault="005F7C4F">
            <w:pPr>
              <w:pStyle w:val="StandardWeb"/>
              <w:jc w:val="center"/>
              <w:rPr>
                <w:b/>
                <w:bCs/>
              </w:rPr>
            </w:pPr>
            <w:r>
              <w:rPr>
                <w:b/>
                <w:bCs/>
              </w:rPr>
              <w:t>(Intelligenter Rebuild auf Basis eines Tags)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24051" w14:textId="77777777" w:rsidR="005F7C4F" w:rsidRDefault="005F7C4F">
            <w:pPr>
              <w:pStyle w:val="StandardWeb"/>
              <w:jc w:val="center"/>
              <w:rPr>
                <w:b/>
                <w:bCs/>
              </w:rPr>
            </w:pPr>
            <w:r>
              <w:rPr>
                <w:b/>
                <w:bCs/>
              </w:rPr>
              <w:t>Branch Rebuild (Im UI gleicher Button wie Tag Rebuild)</w:t>
            </w:r>
          </w:p>
          <w:p w14:paraId="760A28BB" w14:textId="77777777" w:rsidR="005F7C4F" w:rsidRDefault="005F7C4F">
            <w:pPr>
              <w:pStyle w:val="StandardWeb"/>
              <w:jc w:val="center"/>
              <w:rPr>
                <w:b/>
                <w:bCs/>
              </w:rPr>
            </w:pPr>
            <w:r>
              <w:rPr>
                <w:b/>
                <w:bCs/>
              </w:rPr>
              <w:t>(Intelligenter Rebuild auf Basis eines Branches)</w:t>
            </w:r>
          </w:p>
        </w:tc>
      </w:tr>
      <w:tr w:rsidR="00000000" w14:paraId="5004E9C4" w14:textId="77777777">
        <w:trPr>
          <w:divId w:val="14842004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8853A" w14:textId="77777777" w:rsidR="005F7C4F" w:rsidRDefault="005F7C4F">
            <w:pPr>
              <w:rPr>
                <w:rFonts w:eastAsia="Times New Roman"/>
              </w:rPr>
            </w:pPr>
            <w:r>
              <w:rPr>
                <w:rFonts w:eastAsia="Times New Roman"/>
              </w:rPr>
              <w:t>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BB672" w14:textId="77777777" w:rsidR="005F7C4F" w:rsidRDefault="005F7C4F">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30BFB" w14:textId="77777777" w:rsidR="005F7C4F" w:rsidRDefault="005F7C4F">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F6A7D" w14:textId="77777777" w:rsidR="005F7C4F" w:rsidRDefault="005F7C4F">
            <w:pPr>
              <w:rPr>
                <w:rFonts w:eastAsia="Times New Roman"/>
              </w:rPr>
            </w:pPr>
            <w:r>
              <w:rPr>
                <w:rFonts w:eastAsia="Times New Roman"/>
              </w:rPr>
              <w:t>:tick:</w:t>
            </w:r>
          </w:p>
        </w:tc>
      </w:tr>
      <w:tr w:rsidR="00000000" w14:paraId="06B1054C" w14:textId="77777777">
        <w:trPr>
          <w:divId w:val="14842004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8F26C" w14:textId="77777777" w:rsidR="005F7C4F" w:rsidRDefault="005F7C4F">
            <w:pPr>
              <w:rPr>
                <w:rFonts w:eastAsia="Times New Roman"/>
              </w:rPr>
            </w:pPr>
            <w:r>
              <w:rPr>
                <w:rFonts w:eastAsia="Times New Roman"/>
              </w:rPr>
              <w:t>Tagging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9117F" w14:textId="77777777" w:rsidR="005F7C4F" w:rsidRDefault="005F7C4F">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0FD12" w14:textId="77777777" w:rsidR="005F7C4F" w:rsidRDefault="005F7C4F">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95D67" w14:textId="77777777" w:rsidR="005F7C4F" w:rsidRDefault="005F7C4F">
            <w:pPr>
              <w:rPr>
                <w:rFonts w:eastAsia="Times New Roman"/>
              </w:rPr>
            </w:pPr>
            <w:r>
              <w:rPr>
                <w:rFonts w:eastAsia="Times New Roman"/>
              </w:rPr>
              <w:t>:tick:</w:t>
            </w:r>
          </w:p>
        </w:tc>
      </w:tr>
      <w:tr w:rsidR="00000000" w14:paraId="56731D4A" w14:textId="77777777">
        <w:trPr>
          <w:divId w:val="14842004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4F605" w14:textId="77777777" w:rsidR="005F7C4F" w:rsidRDefault="005F7C4F">
            <w:pPr>
              <w:rPr>
                <w:rFonts w:eastAsia="Times New Roman"/>
              </w:rPr>
            </w:pPr>
            <w:r>
              <w:rPr>
                <w:rFonts w:eastAsia="Times New Roman"/>
              </w:rPr>
              <w:t>Stageing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F0D9C" w14:textId="77777777" w:rsidR="005F7C4F" w:rsidRDefault="005F7C4F">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9F3D0" w14:textId="77777777" w:rsidR="005F7C4F" w:rsidRDefault="005F7C4F">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B39BE" w14:textId="77777777" w:rsidR="005F7C4F" w:rsidRDefault="005F7C4F">
            <w:pPr>
              <w:rPr>
                <w:rFonts w:eastAsia="Times New Roman"/>
              </w:rPr>
            </w:pPr>
          </w:p>
        </w:tc>
      </w:tr>
    </w:tbl>
    <w:p w14:paraId="1937960C" w14:textId="77777777" w:rsidR="005F7C4F" w:rsidRDefault="005F7C4F">
      <w:pPr>
        <w:pStyle w:val="berschrift2"/>
        <w:rPr>
          <w:rFonts w:eastAsia="Times New Roman"/>
        </w:rPr>
      </w:pPr>
      <w:r>
        <w:rPr>
          <w:rFonts w:eastAsia="Times New Roman"/>
        </w:rPr>
        <w:t>Buttons auf dem UI</w:t>
      </w:r>
    </w:p>
    <w:p w14:paraId="04840EFF" w14:textId="77777777" w:rsidR="005F7C4F" w:rsidRDefault="005F7C4F">
      <w:pPr>
        <w:pStyle w:val="StandardWeb"/>
      </w:pPr>
      <w:r>
        <w:t>Die Buttons auf dem UI sollen wie folgt aussehen:</w:t>
      </w:r>
    </w:p>
    <w:p w14:paraId="59400ECC" w14:textId="77777777" w:rsidR="005F7C4F" w:rsidRDefault="005F7C4F">
      <w:pPr>
        <w:pStyle w:val="StandardWeb"/>
      </w:pPr>
      <w:r>
        <w:rPr>
          <w:noProof/>
        </w:rPr>
        <w:drawing>
          <wp:inline distT="0" distB="0" distL="0" distR="0" wp14:anchorId="098490DD" wp14:editId="4A1EB95A">
            <wp:extent cx="4457700" cy="34366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3436620"/>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FED"/>
    <w:multiLevelType w:val="multilevel"/>
    <w:tmpl w:val="3C1E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2B11"/>
    <w:multiLevelType w:val="multilevel"/>
    <w:tmpl w:val="C1E2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54BED"/>
    <w:multiLevelType w:val="multilevel"/>
    <w:tmpl w:val="EB2C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077900">
    <w:abstractNumId w:val="1"/>
  </w:num>
  <w:num w:numId="2" w16cid:durableId="1125663387">
    <w:abstractNumId w:val="2"/>
  </w:num>
  <w:num w:numId="3" w16cid:durableId="193659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7C4F"/>
    <w:rsid w:val="005F7C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29583"/>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0045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3396</Characters>
  <Application>Microsoft Office Word</Application>
  <DocSecurity>0</DocSecurity>
  <Lines>28</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Rebuild Konzept</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