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BCA8" w14:textId="77777777" w:rsidR="00627E19" w:rsidRDefault="00627E19">
      <w:pPr>
        <w:pStyle w:val="berschrift1"/>
        <w:rPr>
          <w:rFonts w:eastAsia="Times New Roman"/>
        </w:rPr>
      </w:pPr>
      <w:r>
        <w:rPr>
          <w:rFonts w:eastAsia="Times New Roman"/>
        </w:rPr>
        <w:t>Support Howto's</w:t>
      </w:r>
    </w:p>
    <w:p w14:paraId="65E26A65" w14:textId="77777777" w:rsidR="00627E19" w:rsidRDefault="00627E19">
      <w:pPr>
        <w:pStyle w:val="berschrift2"/>
        <w:rPr>
          <w:rFonts w:eastAsia="Times New Roman"/>
        </w:rPr>
      </w:pPr>
      <w:r>
        <w:rPr>
          <w:rFonts w:eastAsia="Times New Roman"/>
        </w:rPr>
        <w:t>Delete an Esta-Tekton Namespace</w:t>
      </w:r>
    </w:p>
    <w:p w14:paraId="3A189E13" w14:textId="77777777" w:rsidR="00627E19" w:rsidRDefault="00627E1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Usually we get a ticket to delete the namespace</w:t>
      </w:r>
    </w:p>
    <w:p w14:paraId="5D7522A1" w14:textId="77777777" w:rsidR="00627E19" w:rsidRDefault="00627E1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Remove the xyz-namespace.yaml from </w:t>
      </w:r>
      <w:hyperlink r:id="rId5" w:history="1">
        <w:r>
          <w:rPr>
            <w:rStyle w:val="Hyperlink"/>
            <w:rFonts w:eastAsia="Times New Roman"/>
          </w:rPr>
          <w:t>esta-app-argocd</w:t>
        </w:r>
      </w:hyperlink>
      <w:r>
        <w:rPr>
          <w:rFonts w:eastAsia="Times New Roman"/>
        </w:rPr>
        <w:t xml:space="preserve"> repo, create a PR and merge it</w:t>
      </w:r>
    </w:p>
    <w:p w14:paraId="71BE719F" w14:textId="77777777" w:rsidR="00627E19" w:rsidRDefault="00627E1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Afterwards you can create a new ticket on </w:t>
      </w:r>
      <w:hyperlink r:id="rId6" w:history="1">
        <w:r>
          <w:rPr>
            <w:rStyle w:val="Hyperlink"/>
            <w:rFonts w:eastAsia="Times New Roman"/>
          </w:rPr>
          <w:t>clew.sbb.ch</w:t>
        </w:r>
      </w:hyperlink>
      <w:r>
        <w:rPr>
          <w:rFonts w:eastAsia="Times New Roman"/>
        </w:rPr>
        <w:t xml:space="preserve"> for the CON Team to delete the namespace on the cluster</w:t>
      </w:r>
    </w:p>
    <w:p w14:paraId="3219D99F" w14:textId="77777777" w:rsidR="00627E19" w:rsidRDefault="00627E1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Style w:val="inline-comment-marker"/>
          <w:rFonts w:eastAsia="Times New Roman"/>
        </w:rPr>
        <w:t>Delete the Cache Bucke</w:t>
      </w:r>
      <w:r>
        <w:rPr>
          <w:rStyle w:val="inline-comment-marker"/>
          <w:rFonts w:eastAsia="Times New Roman"/>
        </w:rPr>
        <w:t>t</w:t>
      </w:r>
      <w:r>
        <w:rPr>
          <w:rFonts w:eastAsia="Times New Roman"/>
        </w:rPr>
        <w:t xml:space="preserve"> with the same name as the productive namespace name on AWS S3</w:t>
      </w:r>
    </w:p>
    <w:p w14:paraId="24BE8227" w14:textId="77777777" w:rsidR="00627E19" w:rsidRDefault="00627E1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Delete the Tekton-Results Schema: </w:t>
      </w:r>
    </w:p>
    <w:p w14:paraId="3B93E065" w14:textId="77777777" w:rsidR="00627E19" w:rsidRDefault="00627E19">
      <w:pPr>
        <w:pStyle w:val="auto-cursor-target"/>
        <w:numPr>
          <w:ilvl w:val="1"/>
          <w:numId w:val="1"/>
        </w:numPr>
      </w:pPr>
      <w:r>
        <w:t>Connect with following details to Postgres with your postgres client (in our case Intellij)</w:t>
      </w:r>
    </w:p>
    <w:p w14:paraId="33144E72" w14:textId="77777777" w:rsidR="00627E19" w:rsidRDefault="00627E19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User: esta_tekton_creator</w:t>
      </w:r>
    </w:p>
    <w:p w14:paraId="2D123765" w14:textId="77777777" w:rsidR="00627E19" w:rsidRDefault="00627E19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URL: jdbc:postgresql://esta-tekton-prod.czdfgxj0x1zx.eu-central-1.rds.amazonaws.com:5432/postgres</w:t>
      </w:r>
    </w:p>
    <w:p w14:paraId="2EE3D836" w14:textId="77777777" w:rsidR="00627E19" w:rsidRDefault="00627E19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PW: you'll find the password for the esta_tekton_creator in the ESTA Keepass File</w:t>
      </w:r>
    </w:p>
    <w:p w14:paraId="75EA6422" w14:textId="77777777" w:rsidR="00627E19" w:rsidRDefault="00627E19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Execute following script while the schema-name and user name is the same as the namespace installation.</w:t>
      </w:r>
    </w:p>
    <w:p w14:paraId="3C10685C" w14:textId="77777777" w:rsidR="00627E19" w:rsidRDefault="00627E19">
      <w:pPr>
        <w:pStyle w:val="HTMLVorformatiert"/>
        <w:numPr>
          <w:ilvl w:val="1"/>
          <w:numId w:val="1"/>
        </w:numPr>
        <w:tabs>
          <w:tab w:val="clear" w:pos="1440"/>
        </w:tabs>
        <w:divId w:val="692415588"/>
      </w:pPr>
      <w:r>
        <w:t>DROP SCHEMA &lt;schema-name&gt; CASCADE;</w:t>
      </w:r>
    </w:p>
    <w:p w14:paraId="5C805C93" w14:textId="77777777" w:rsidR="00627E19" w:rsidRDefault="00627E19">
      <w:pPr>
        <w:pStyle w:val="HTMLVorformatiert"/>
        <w:numPr>
          <w:ilvl w:val="1"/>
          <w:numId w:val="1"/>
        </w:numPr>
        <w:tabs>
          <w:tab w:val="clear" w:pos="1440"/>
        </w:tabs>
        <w:divId w:val="692415588"/>
      </w:pPr>
      <w:r>
        <w:t>REVOKE CONNECT ON DATABASE esta_tekton FROM &lt;schema-name&gt;;</w:t>
      </w:r>
    </w:p>
    <w:p w14:paraId="436C545C" w14:textId="77777777" w:rsidR="00627E19" w:rsidRDefault="00627E19">
      <w:pPr>
        <w:pStyle w:val="HTMLVorformatiert"/>
        <w:numPr>
          <w:ilvl w:val="1"/>
          <w:numId w:val="1"/>
        </w:numPr>
        <w:tabs>
          <w:tab w:val="clear" w:pos="1440"/>
        </w:tabs>
        <w:divId w:val="692415588"/>
      </w:pPr>
      <w:r>
        <w:t>DROP ROLE &lt;user-name&gt;;</w:t>
      </w:r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06924"/>
    <w:multiLevelType w:val="multilevel"/>
    <w:tmpl w:val="CCC8C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172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19"/>
    <w:rsid w:val="0062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F0EF114"/>
  <w15:chartTrackingRefBased/>
  <w15:docId w15:val="{F5E3B654-1965-4D9E-AA92-22DCE10F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  <w:style w:type="character" w:customStyle="1" w:styleId="inline-comment-marker">
    <w:name w:val="inline-comment-marker"/>
    <w:basedOn w:val="Absatz-Standardschriftart"/>
  </w:style>
  <w:style w:type="paragraph" w:customStyle="1" w:styleId="auto-cursor-target">
    <w:name w:val="auto-cursor-target"/>
    <w:basedOn w:val="Standard"/>
    <w:pPr>
      <w:spacing w:before="100" w:beforeAutospacing="1" w:after="100" w:afterAutospacing="1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138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sbb.ch/display/CLEW" TargetMode="External"/><Relationship Id="rId5" Type="http://schemas.openxmlformats.org/officeDocument/2006/relationships/hyperlink" Target="https://code.sbb.ch/projects/KD_ESTA/repos/esta-apps-argocd/brow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919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 Howto's</dc:title>
  <dc:subject/>
  <dc:creator>Florian.Thievent</dc:creator>
  <cp:keywords/>
  <dc:description/>
  <cp:lastModifiedBy>Florian.Thievent</cp:lastModifiedBy>
  <cp:revision>2</cp:revision>
  <dcterms:created xsi:type="dcterms:W3CDTF">2024-04-25T13:32:00Z</dcterms:created>
  <dcterms:modified xsi:type="dcterms:W3CDTF">2024-04-25T13:32:00Z</dcterms:modified>
</cp:coreProperties>
</file>