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2AA" w:rsidRPr="009D4ADA" w:rsidRDefault="0058458C" w:rsidP="00D53B37">
      <w:pPr>
        <w:pStyle w:val="Heading1"/>
        <w:rPr>
          <w:lang w:val="lv-LV"/>
        </w:rPr>
      </w:pPr>
      <w:r w:rsidRPr="00044460">
        <w:rPr>
          <w:sz w:val="32"/>
          <w:lang w:val="lv-LV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23.05pt;margin-top:12.8pt;width:186.35pt;height:509.9pt;z-index:251659264;mso-position-horizontal-relative:text;mso-position-vertical-relative:text;mso-width-relative:page;mso-height-relative:page">
            <v:imagedata r:id="rId5" o:title="layout"/>
            <w10:wrap type="square"/>
          </v:shape>
        </w:pict>
      </w:r>
      <w:r w:rsidR="00044460">
        <w:rPr>
          <w:sz w:val="32"/>
          <w:lang w:val="lv-LV"/>
        </w:rPr>
        <w:t>MVĢ RTU</w:t>
      </w:r>
      <w:r w:rsidR="009D4ADA" w:rsidRPr="00044460">
        <w:rPr>
          <w:sz w:val="32"/>
          <w:lang w:val="lv-LV"/>
        </w:rPr>
        <w:t xml:space="preserve"> lodēšanas nodarbība 2016</w:t>
      </w:r>
    </w:p>
    <w:p w:rsidR="009D4ADA" w:rsidRDefault="00044460" w:rsidP="009D4ADA">
      <w:pPr>
        <w:rPr>
          <w:i/>
          <w:lang w:val="lv-LV"/>
        </w:rPr>
      </w:pPr>
      <w:r w:rsidRPr="009D4ADA">
        <w:rPr>
          <w:lang w:val="lv-LV"/>
        </w:rPr>
        <w:drawing>
          <wp:anchor distT="0" distB="0" distL="114300" distR="114300" simplePos="0" relativeHeight="251660288" behindDoc="0" locked="0" layoutInCell="1" allowOverlap="1" wp14:anchorId="1902EDAC" wp14:editId="2064AAF0">
            <wp:simplePos x="0" y="0"/>
            <wp:positionH relativeFrom="column">
              <wp:posOffset>3396810</wp:posOffset>
            </wp:positionH>
            <wp:positionV relativeFrom="paragraph">
              <wp:posOffset>153035</wp:posOffset>
            </wp:positionV>
            <wp:extent cx="3216910" cy="299402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4ADA" w:rsidRPr="009D4ADA">
        <w:rPr>
          <w:lang w:val="lv-LV"/>
        </w:rPr>
        <w:t xml:space="preserve">Ierīce, ko šodien lodēsiet, ir elektronisks </w:t>
      </w:r>
      <w:proofErr w:type="spellStart"/>
      <w:r w:rsidR="009D4ADA" w:rsidRPr="009D4ADA">
        <w:rPr>
          <w:i/>
          <w:lang w:val="lv-LV"/>
        </w:rPr>
        <w:t>metamkauliņš</w:t>
      </w:r>
      <w:proofErr w:type="spellEnd"/>
      <w:r w:rsidR="009D4ADA" w:rsidRPr="009D4ADA">
        <w:rPr>
          <w:i/>
          <w:lang w:val="lv-LV"/>
        </w:rPr>
        <w:t>.</w:t>
      </w:r>
    </w:p>
    <w:p w:rsidR="009D4ADA" w:rsidRDefault="009D4ADA" w:rsidP="009D4ADA">
      <w:pPr>
        <w:pStyle w:val="Heading2"/>
        <w:rPr>
          <w:lang w:val="lv-LV"/>
        </w:rPr>
      </w:pPr>
      <w:r>
        <w:rPr>
          <w:lang w:val="lv-LV"/>
        </w:rPr>
        <w:t>Detaļu nomināli</w:t>
      </w:r>
    </w:p>
    <w:p w:rsidR="009D4ADA" w:rsidRDefault="005170B4" w:rsidP="005170B4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R1 - </w:t>
      </w:r>
      <m:oMath>
        <m:r>
          <w:rPr>
            <w:rFonts w:ascii="Cambria Math" w:hAnsi="Cambria Math"/>
            <w:lang w:val="lv-LV"/>
          </w:rPr>
          <m:t>10 k</m:t>
        </m:r>
        <m:r>
          <m:rPr>
            <m:sty m:val="p"/>
          </m:rPr>
          <w:rPr>
            <w:rFonts w:ascii="Cambria Math" w:hAnsi="Cambria Math"/>
            <w:lang w:val="lv-LV"/>
          </w:rPr>
          <m:t>Ω</m:t>
        </m:r>
      </m:oMath>
      <w:r>
        <w:rPr>
          <w:lang w:val="lv-LV"/>
        </w:rPr>
        <w:t xml:space="preserve"> pretestība</w:t>
      </w:r>
    </w:p>
    <w:p w:rsidR="005170B4" w:rsidRDefault="005170B4" w:rsidP="005170B4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R2..R8 - </w:t>
      </w:r>
      <m:oMath>
        <m:r>
          <w:rPr>
            <w:rFonts w:ascii="Cambria Math" w:hAnsi="Cambria Math"/>
            <w:lang w:val="lv-LV"/>
          </w:rPr>
          <m:t xml:space="preserve">100 </m:t>
        </m:r>
        <m:r>
          <m:rPr>
            <m:sty m:val="p"/>
          </m:rPr>
          <w:rPr>
            <w:rFonts w:ascii="Cambria Math" w:hAnsi="Cambria Math"/>
            <w:lang w:val="lv-LV"/>
          </w:rPr>
          <m:t>Ω</m:t>
        </m:r>
      </m:oMath>
      <w:r>
        <w:rPr>
          <w:lang w:val="lv-LV"/>
        </w:rPr>
        <w:t xml:space="preserve"> pretestības</w:t>
      </w:r>
    </w:p>
    <w:p w:rsidR="005170B4" w:rsidRDefault="005170B4" w:rsidP="005170B4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C1, C2 - </w:t>
      </w:r>
      <m:oMath>
        <m:r>
          <w:rPr>
            <w:rFonts w:ascii="Cambria Math" w:hAnsi="Cambria Math"/>
            <w:lang w:val="lv-LV"/>
          </w:rPr>
          <m:t>100 nF</m:t>
        </m:r>
      </m:oMath>
      <w:r>
        <w:rPr>
          <w:lang w:val="lv-LV"/>
        </w:rPr>
        <w:t xml:space="preserve"> kondensatori</w:t>
      </w:r>
    </w:p>
    <w:p w:rsidR="006B3FD5" w:rsidRPr="006B3FD5" w:rsidRDefault="006B3FD5" w:rsidP="006B3FD5">
      <w:pPr>
        <w:pStyle w:val="Heading2"/>
        <w:rPr>
          <w:lang w:val="lv-LV"/>
        </w:rPr>
      </w:pPr>
      <w:r>
        <w:rPr>
          <w:lang w:val="lv-LV"/>
        </w:rPr>
        <w:t>Īsi par detaļām</w:t>
      </w:r>
    </w:p>
    <w:p w:rsidR="005170B4" w:rsidRDefault="005170B4" w:rsidP="001606EE">
      <w:pPr>
        <w:rPr>
          <w:lang w:val="lv-LV"/>
        </w:rPr>
      </w:pPr>
      <w:r w:rsidRPr="005170B4">
        <w:rPr>
          <w:lang w:val="lv-LV"/>
        </w:rPr>
        <w:t>Ierīci ar enerģiju nodrošina</w:t>
      </w:r>
      <w:r w:rsidR="001606EE">
        <w:rPr>
          <w:lang w:val="lv-LV"/>
        </w:rPr>
        <w:t xml:space="preserve"> CR2032 litija šūna. </w:t>
      </w:r>
      <w:r w:rsidRPr="005170B4">
        <w:rPr>
          <w:lang w:val="lv-LV"/>
        </w:rPr>
        <w:t>Ierīces</w:t>
      </w:r>
      <w:r w:rsidR="001606EE">
        <w:rPr>
          <w:lang w:val="lv-LV"/>
        </w:rPr>
        <w:t xml:space="preserve"> </w:t>
      </w:r>
      <w:r w:rsidRPr="001606EE">
        <w:rPr>
          <w:i/>
          <w:lang w:val="lv-LV"/>
        </w:rPr>
        <w:t>smadzenes</w:t>
      </w:r>
      <w:r w:rsidR="001606EE">
        <w:rPr>
          <w:lang w:val="lv-LV"/>
        </w:rPr>
        <w:t xml:space="preserve"> ir Atmel </w:t>
      </w:r>
      <w:proofErr w:type="spellStart"/>
      <w:r w:rsidR="001606EE">
        <w:rPr>
          <w:lang w:val="lv-LV"/>
        </w:rPr>
        <w:t>ATTiny</w:t>
      </w:r>
      <w:proofErr w:type="spellEnd"/>
      <w:r w:rsidR="001606EE">
        <w:rPr>
          <w:lang w:val="lv-LV"/>
        </w:rPr>
        <w:t xml:space="preserve"> 24A </w:t>
      </w:r>
      <w:proofErr w:type="spellStart"/>
      <w:r w:rsidR="001606EE">
        <w:rPr>
          <w:lang w:val="lv-LV"/>
        </w:rPr>
        <w:t>mikrokontrolieris</w:t>
      </w:r>
      <w:proofErr w:type="spellEnd"/>
      <w:r w:rsidR="001606EE">
        <w:rPr>
          <w:lang w:val="lv-LV"/>
        </w:rPr>
        <w:t>. Informācijas izvadei izmantotas</w:t>
      </w:r>
      <w:r w:rsidR="006B3FD5">
        <w:rPr>
          <w:lang w:val="lv-LV"/>
        </w:rPr>
        <w:t xml:space="preserve"> 5mm</w:t>
      </w:r>
      <w:r w:rsidR="001606EE">
        <w:rPr>
          <w:lang w:val="lv-LV"/>
        </w:rPr>
        <w:t xml:space="preserve"> gaismas diodes (D1- </w:t>
      </w:r>
      <w:r w:rsidRPr="005170B4">
        <w:rPr>
          <w:lang w:val="lv-LV"/>
        </w:rPr>
        <w:t>D</w:t>
      </w:r>
      <w:r w:rsidR="001606EE">
        <w:rPr>
          <w:lang w:val="lv-LV"/>
        </w:rPr>
        <w:t xml:space="preserve">9), diožu strāvas ierobežošanai kalpo ¼ W pretestības (R2-R8, </w:t>
      </w:r>
      <w:r w:rsidRPr="005170B4">
        <w:rPr>
          <w:lang w:val="lv-LV"/>
        </w:rPr>
        <w:t>nomināls atkarīgs no izvēlētās</w:t>
      </w:r>
      <w:r w:rsidR="001606EE">
        <w:rPr>
          <w:lang w:val="lv-LV"/>
        </w:rPr>
        <w:t xml:space="preserve"> </w:t>
      </w:r>
      <w:r w:rsidRPr="005170B4">
        <w:rPr>
          <w:lang w:val="lv-LV"/>
        </w:rPr>
        <w:t>gai</w:t>
      </w:r>
      <w:r w:rsidR="001606EE">
        <w:rPr>
          <w:lang w:val="lv-LV"/>
        </w:rPr>
        <w:t xml:space="preserve">smas diožu krāsas, taču 100R ir labs variants lielākajai daļai </w:t>
      </w:r>
      <w:r w:rsidRPr="005170B4">
        <w:rPr>
          <w:lang w:val="lv-LV"/>
        </w:rPr>
        <w:t>gadī</w:t>
      </w:r>
      <w:r w:rsidR="001606EE">
        <w:rPr>
          <w:lang w:val="lv-LV"/>
        </w:rPr>
        <w:t>jumu). Barošanas stabili</w:t>
      </w:r>
      <w:r w:rsidR="006B3FD5">
        <w:rPr>
          <w:lang w:val="lv-LV"/>
        </w:rPr>
        <w:t xml:space="preserve">zēšanai kalpo 100nF </w:t>
      </w:r>
      <w:r w:rsidR="001606EE">
        <w:rPr>
          <w:lang w:val="lv-LV"/>
        </w:rPr>
        <w:t xml:space="preserve">keramiskais </w:t>
      </w:r>
      <w:r w:rsidRPr="005170B4">
        <w:rPr>
          <w:lang w:val="lv-LV"/>
        </w:rPr>
        <w:t>kond</w:t>
      </w:r>
      <w:r w:rsidR="001606EE">
        <w:rPr>
          <w:lang w:val="lv-LV"/>
        </w:rPr>
        <w:t xml:space="preserve">ensators (C2) un tāds pats tiek izmantots, lai filtrētu pogas kontaktu drebēšanas radītās </w:t>
      </w:r>
      <w:r w:rsidRPr="005170B4">
        <w:rPr>
          <w:lang w:val="lv-LV"/>
        </w:rPr>
        <w:t>svārstības (C1).</w:t>
      </w:r>
    </w:p>
    <w:p w:rsidR="0058458C" w:rsidRDefault="0058458C" w:rsidP="0058458C">
      <w:pPr>
        <w:pStyle w:val="Heading2"/>
        <w:rPr>
          <w:lang w:val="lv-LV"/>
        </w:rPr>
      </w:pPr>
      <w:r>
        <w:rPr>
          <w:lang w:val="lv-LV"/>
        </w:rPr>
        <w:t>Īsi par algoritmu:</w:t>
      </w:r>
    </w:p>
    <w:p w:rsidR="0058458C" w:rsidRDefault="0058458C" w:rsidP="0058458C">
      <w:pPr>
        <w:rPr>
          <w:lang w:val="lv-LV"/>
        </w:rPr>
      </w:pPr>
      <w:proofErr w:type="spellStart"/>
      <w:r w:rsidRPr="006B3FD5">
        <w:rPr>
          <w:lang w:val="lv-LV"/>
        </w:rPr>
        <w:t>Metamkauliņš</w:t>
      </w:r>
      <w:proofErr w:type="spellEnd"/>
      <w:r w:rsidRPr="006B3FD5">
        <w:rPr>
          <w:lang w:val="lv-LV"/>
        </w:rPr>
        <w:t>, pēc pogas nospiešanas pamodīsies un pēc atk</w:t>
      </w:r>
      <w:r>
        <w:rPr>
          <w:lang w:val="lv-LV"/>
        </w:rPr>
        <w:t xml:space="preserve">ārtotas pogas nospiešanas, tiks </w:t>
      </w:r>
      <w:r w:rsidRPr="006B3FD5">
        <w:rPr>
          <w:lang w:val="lv-LV"/>
        </w:rPr>
        <w:t xml:space="preserve">mests (t.i. ripinās jaunu vērtību). </w:t>
      </w:r>
      <w:proofErr w:type="spellStart"/>
      <w:r w:rsidRPr="006B3FD5">
        <w:rPr>
          <w:lang w:val="lv-LV"/>
        </w:rPr>
        <w:t>Metamkauliņa</w:t>
      </w:r>
      <w:proofErr w:type="spellEnd"/>
      <w:r w:rsidRPr="006B3FD5">
        <w:rPr>
          <w:lang w:val="lv-LV"/>
        </w:rPr>
        <w:t xml:space="preserve"> algoritms paļaujas uz to, ka cilvēks nespēj </w:t>
      </w:r>
      <w:r>
        <w:rPr>
          <w:lang w:val="lv-LV"/>
        </w:rPr>
        <w:t xml:space="preserve">precīzi </w:t>
      </w:r>
      <w:r w:rsidRPr="006B3FD5">
        <w:rPr>
          <w:lang w:val="lv-LV"/>
        </w:rPr>
        <w:t>noteikt pogas nospiešanas ilgumu, jo metiena rezultātu nosaka tik</w:t>
      </w:r>
      <w:r>
        <w:rPr>
          <w:lang w:val="lv-LV"/>
        </w:rPr>
        <w:t xml:space="preserve">ai un vienīgi pogas nospiešanas </w:t>
      </w:r>
      <w:r w:rsidRPr="006B3FD5">
        <w:rPr>
          <w:lang w:val="lv-LV"/>
        </w:rPr>
        <w:t xml:space="preserve">ilgums. Kad poga nospiesta, </w:t>
      </w:r>
      <w:proofErr w:type="spellStart"/>
      <w:r w:rsidRPr="006B3FD5">
        <w:rPr>
          <w:lang w:val="lv-LV"/>
        </w:rPr>
        <w:t>metamkauliņš</w:t>
      </w:r>
      <w:proofErr w:type="spellEnd"/>
      <w:r w:rsidRPr="006B3FD5">
        <w:rPr>
          <w:lang w:val="lv-LV"/>
        </w:rPr>
        <w:t xml:space="preserve"> ripo uz nākamo pozīciju re</w:t>
      </w:r>
      <w:r>
        <w:rPr>
          <w:lang w:val="lv-LV"/>
        </w:rPr>
        <w:t xml:space="preserve">izi trijās </w:t>
      </w:r>
      <w:proofErr w:type="spellStart"/>
      <w:r>
        <w:rPr>
          <w:lang w:val="lv-LV"/>
        </w:rPr>
        <w:t>milisekundēs</w:t>
      </w:r>
      <w:proofErr w:type="spellEnd"/>
      <w:r>
        <w:rPr>
          <w:lang w:val="lv-LV"/>
        </w:rPr>
        <w:t xml:space="preserve"> un, kad </w:t>
      </w:r>
      <w:r w:rsidRPr="006B3FD5">
        <w:rPr>
          <w:lang w:val="lv-LV"/>
        </w:rPr>
        <w:t>poga atlaista, ar katru nākamo “</w:t>
      </w:r>
      <w:proofErr w:type="spellStart"/>
      <w:r w:rsidRPr="006B3FD5">
        <w:rPr>
          <w:lang w:val="lv-LV"/>
        </w:rPr>
        <w:t>ripojienu</w:t>
      </w:r>
      <w:proofErr w:type="spellEnd"/>
      <w:r w:rsidRPr="006B3FD5">
        <w:rPr>
          <w:lang w:val="lv-LV"/>
        </w:rPr>
        <w:t>” samazina ripoša</w:t>
      </w:r>
      <w:r>
        <w:rPr>
          <w:lang w:val="lv-LV"/>
        </w:rPr>
        <w:t xml:space="preserve">nas ātrumu, līdz, pēc apmēram 2 </w:t>
      </w:r>
      <w:r w:rsidRPr="006B3FD5">
        <w:rPr>
          <w:lang w:val="lv-LV"/>
        </w:rPr>
        <w:t xml:space="preserve">sekundēm, apstājas. Ja tas netiek aiztikts, </w:t>
      </w:r>
      <w:proofErr w:type="spellStart"/>
      <w:r w:rsidRPr="006B3FD5">
        <w:rPr>
          <w:lang w:val="lv-LV"/>
        </w:rPr>
        <w:t>metamkauliņš</w:t>
      </w:r>
      <w:proofErr w:type="spellEnd"/>
      <w:r w:rsidRPr="006B3FD5">
        <w:rPr>
          <w:lang w:val="lv-LV"/>
        </w:rPr>
        <w:t xml:space="preserve"> aizm</w:t>
      </w:r>
      <w:r>
        <w:rPr>
          <w:lang w:val="lv-LV"/>
        </w:rPr>
        <w:t xml:space="preserve">ieg. Miega režīmā tas tērē vien </w:t>
      </w:r>
      <w:r w:rsidRPr="006B3FD5">
        <w:rPr>
          <w:lang w:val="lv-LV"/>
        </w:rPr>
        <w:t xml:space="preserve">~0.14μA, kas nozīmē, ka baterija, </w:t>
      </w:r>
      <w:r>
        <w:rPr>
          <w:lang w:val="lv-LV"/>
        </w:rPr>
        <w:t xml:space="preserve">iekārtai guļot praktiski netiek </w:t>
      </w:r>
      <w:r w:rsidRPr="006B3FD5">
        <w:rPr>
          <w:lang w:val="lv-LV"/>
        </w:rPr>
        <w:t>izlā</w:t>
      </w:r>
      <w:r>
        <w:rPr>
          <w:lang w:val="lv-LV"/>
        </w:rPr>
        <w:t xml:space="preserve">dēta – ierīce var vairākus mēnešus stāvēt </w:t>
      </w:r>
      <w:r w:rsidRPr="006B3FD5">
        <w:rPr>
          <w:lang w:val="lv-LV"/>
        </w:rPr>
        <w:t>dīkā.</w:t>
      </w:r>
    </w:p>
    <w:p w:rsidR="006B3FD5" w:rsidRDefault="0058458C" w:rsidP="0058458C">
      <w:pPr>
        <w:pStyle w:val="Heading2"/>
        <w:rPr>
          <w:lang w:val="lv-LV"/>
        </w:rPr>
      </w:pPr>
      <w:r>
        <w:rPr>
          <w:lang w:val="lv-LV"/>
        </w:rPr>
        <w:t>Padomi lodēšanai</w:t>
      </w:r>
    </w:p>
    <w:p w:rsidR="00F3184A" w:rsidRDefault="0058458C" w:rsidP="00044460">
      <w:pPr>
        <w:pStyle w:val="ListParagraph"/>
        <w:numPr>
          <w:ilvl w:val="0"/>
          <w:numId w:val="3"/>
        </w:numPr>
        <w:rPr>
          <w:lang w:val="lv-LV"/>
        </w:rPr>
      </w:pPr>
      <w:r>
        <w:rPr>
          <w:lang w:val="lv-LV"/>
        </w:rPr>
        <w:t xml:space="preserve">Rasējums, kas </w:t>
      </w:r>
      <w:proofErr w:type="spellStart"/>
      <w:r>
        <w:rPr>
          <w:lang w:val="lv-LV"/>
        </w:rPr>
        <w:t>redzms</w:t>
      </w:r>
      <w:proofErr w:type="spellEnd"/>
      <w:r>
        <w:rPr>
          <w:lang w:val="lv-LV"/>
        </w:rPr>
        <w:t xml:space="preserve"> pa labi, ir spiestās plates apakša, komponenti i</w:t>
      </w:r>
      <w:bookmarkStart w:id="0" w:name="_GoBack"/>
      <w:bookmarkEnd w:id="0"/>
      <w:r>
        <w:rPr>
          <w:lang w:val="lv-LV"/>
        </w:rPr>
        <w:t>r jānovieto tās otrā pusē</w:t>
      </w:r>
      <w:r w:rsidR="00F3184A">
        <w:rPr>
          <w:lang w:val="lv-LV"/>
        </w:rPr>
        <w:t xml:space="preserve"> (izņemot baterijas turētāju, kas paliek apakšā)</w:t>
      </w:r>
    </w:p>
    <w:p w:rsidR="00F3184A" w:rsidRDefault="00F3184A" w:rsidP="00044460">
      <w:pPr>
        <w:pStyle w:val="ListParagraph"/>
        <w:numPr>
          <w:ilvl w:val="0"/>
          <w:numId w:val="3"/>
        </w:numPr>
        <w:rPr>
          <w:lang w:val="lv-LV"/>
        </w:rPr>
      </w:pPr>
      <w:r>
        <w:rPr>
          <w:lang w:val="lv-LV"/>
        </w:rPr>
        <w:t xml:space="preserve">Svarīgi ievērot gaismas diožu un </w:t>
      </w:r>
      <w:proofErr w:type="spellStart"/>
      <w:r>
        <w:rPr>
          <w:lang w:val="lv-LV"/>
        </w:rPr>
        <w:t>mikrokontroliera</w:t>
      </w:r>
      <w:proofErr w:type="spellEnd"/>
      <w:r>
        <w:rPr>
          <w:lang w:val="lv-LV"/>
        </w:rPr>
        <w:t xml:space="preserve"> ligzdas polaritāti. Diodēm </w:t>
      </w:r>
      <w:r w:rsidR="00215812">
        <w:rPr>
          <w:lang w:val="lv-LV"/>
        </w:rPr>
        <w:t xml:space="preserve">katods shēmā ir atzīmēts ar strīpu (bultiņa ir katoda virzienā), rasējumā ar kantainu lodēšanas vietu, dzīvē – ar </w:t>
      </w:r>
      <w:proofErr w:type="spellStart"/>
      <w:r w:rsidR="00215812">
        <w:rPr>
          <w:lang w:val="lv-LV"/>
        </w:rPr>
        <w:t>nožķeltu</w:t>
      </w:r>
      <w:proofErr w:type="spellEnd"/>
      <w:r w:rsidR="00215812">
        <w:rPr>
          <w:lang w:val="lv-LV"/>
        </w:rPr>
        <w:t xml:space="preserve"> stūri un īsāku kājiņu. </w:t>
      </w:r>
      <w:proofErr w:type="spellStart"/>
      <w:r w:rsidR="00215812">
        <w:rPr>
          <w:lang w:val="lv-LV"/>
        </w:rPr>
        <w:t>Mikrokontroliera</w:t>
      </w:r>
      <w:proofErr w:type="spellEnd"/>
      <w:r w:rsidR="00215812">
        <w:rPr>
          <w:lang w:val="lv-LV"/>
        </w:rPr>
        <w:t xml:space="preserve"> </w:t>
      </w:r>
      <w:r w:rsidR="00F53249">
        <w:rPr>
          <w:lang w:val="lv-LV"/>
        </w:rPr>
        <w:t xml:space="preserve">ligzdai vienā galā ir robiņš, arī uz paša </w:t>
      </w:r>
      <w:proofErr w:type="spellStart"/>
      <w:r w:rsidR="00F53249">
        <w:rPr>
          <w:lang w:val="lv-LV"/>
        </w:rPr>
        <w:t>mikrokontroliera</w:t>
      </w:r>
      <w:proofErr w:type="spellEnd"/>
      <w:r w:rsidR="00F53249">
        <w:rPr>
          <w:lang w:val="lv-LV"/>
        </w:rPr>
        <w:t xml:space="preserve"> ir robiņš.</w:t>
      </w:r>
    </w:p>
    <w:p w:rsidR="0058458C" w:rsidRPr="00044460" w:rsidRDefault="00F53249" w:rsidP="00044460">
      <w:pPr>
        <w:pStyle w:val="ListParagraph"/>
        <w:numPr>
          <w:ilvl w:val="0"/>
          <w:numId w:val="3"/>
        </w:numPr>
        <w:rPr>
          <w:lang w:val="lv-LV"/>
        </w:rPr>
      </w:pPr>
      <w:r>
        <w:rPr>
          <w:lang w:val="lv-LV"/>
        </w:rPr>
        <w:t>Visvienkāršāk shēmu būs salodēt komponentus lodējot secī</w:t>
      </w:r>
      <w:r w:rsidR="00044460">
        <w:rPr>
          <w:lang w:val="lv-LV"/>
        </w:rPr>
        <w:t xml:space="preserve">bā: rezistori, </w:t>
      </w:r>
      <w:proofErr w:type="spellStart"/>
      <w:r w:rsidR="00044460">
        <w:rPr>
          <w:lang w:val="lv-LV"/>
        </w:rPr>
        <w:t>mikrokontroliera</w:t>
      </w:r>
      <w:proofErr w:type="spellEnd"/>
      <w:r w:rsidR="00044460">
        <w:rPr>
          <w:lang w:val="lv-LV"/>
        </w:rPr>
        <w:t xml:space="preserve"> ligzda, gaismas diodes, kondensatori un visbeidzot baterijas </w:t>
      </w:r>
      <w:proofErr w:type="spellStart"/>
      <w:r w:rsidR="00044460">
        <w:rPr>
          <w:lang w:val="lv-LV"/>
        </w:rPr>
        <w:t>turetājs</w:t>
      </w:r>
      <w:proofErr w:type="spellEnd"/>
      <w:r w:rsidR="00044460">
        <w:rPr>
          <w:lang w:val="lv-LV"/>
        </w:rPr>
        <w:t>.</w:t>
      </w:r>
    </w:p>
    <w:sectPr w:rsidR="0058458C" w:rsidRPr="00044460" w:rsidSect="00A04A1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23861"/>
    <w:multiLevelType w:val="hybridMultilevel"/>
    <w:tmpl w:val="C48A5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93235"/>
    <w:multiLevelType w:val="hybridMultilevel"/>
    <w:tmpl w:val="9E2A3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D4E1A"/>
    <w:multiLevelType w:val="hybridMultilevel"/>
    <w:tmpl w:val="182A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A12"/>
    <w:rsid w:val="00044460"/>
    <w:rsid w:val="001606EE"/>
    <w:rsid w:val="00215812"/>
    <w:rsid w:val="005170B4"/>
    <w:rsid w:val="0058458C"/>
    <w:rsid w:val="006B3FD5"/>
    <w:rsid w:val="00941E75"/>
    <w:rsid w:val="009D4ADA"/>
    <w:rsid w:val="00A04A12"/>
    <w:rsid w:val="00D53B37"/>
    <w:rsid w:val="00E918FD"/>
    <w:rsid w:val="00F03715"/>
    <w:rsid w:val="00F3184A"/>
    <w:rsid w:val="00F5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5:chartTrackingRefBased/>
  <w15:docId w15:val="{31E8F6C1-A59F-4DA8-86FC-7B72C924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ADA"/>
  </w:style>
  <w:style w:type="paragraph" w:styleId="Heading1">
    <w:name w:val="heading 1"/>
    <w:basedOn w:val="Normal"/>
    <w:next w:val="Normal"/>
    <w:link w:val="Heading1Char"/>
    <w:uiPriority w:val="9"/>
    <w:qFormat/>
    <w:rsid w:val="009D4AD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AD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AD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AD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AD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AD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AD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AD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AD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AD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4A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AD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AD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AD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AD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AD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AD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AD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4AD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D4AD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D4AD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AD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4AD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D4AD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D4ADA"/>
    <w:rPr>
      <w:i/>
      <w:iCs/>
      <w:color w:val="auto"/>
    </w:rPr>
  </w:style>
  <w:style w:type="paragraph" w:styleId="NoSpacing">
    <w:name w:val="No Spacing"/>
    <w:uiPriority w:val="1"/>
    <w:qFormat/>
    <w:rsid w:val="009D4A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4AD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D4AD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AD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AD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D4AD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D4AD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D4AD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D4AD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9D4AD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4ADA"/>
    <w:pPr>
      <w:outlineLvl w:val="9"/>
    </w:pPr>
  </w:style>
  <w:style w:type="paragraph" w:styleId="ListParagraph">
    <w:name w:val="List Paragraph"/>
    <w:basedOn w:val="Normal"/>
    <w:uiPriority w:val="34"/>
    <w:qFormat/>
    <w:rsid w:val="005170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70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 Gotlaufs</dc:creator>
  <cp:keywords/>
  <dc:description/>
  <cp:lastModifiedBy>Roberts Gotlaufs</cp:lastModifiedBy>
  <cp:revision>1</cp:revision>
  <dcterms:created xsi:type="dcterms:W3CDTF">2016-01-29T06:51:00Z</dcterms:created>
  <dcterms:modified xsi:type="dcterms:W3CDTF">2016-01-29T07:34:00Z</dcterms:modified>
</cp:coreProperties>
</file>