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Yerel AI Studyosu Teknik Rapor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1: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2: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3: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4: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5: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6: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7: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8: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9: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10: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11: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12: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13: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14: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15: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16: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17: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18: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19: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20: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21: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22: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23: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24: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25: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26: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27: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28: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29: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30: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31: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32: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33: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34: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35: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36: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37: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KRITIK OLGU: Metal uzerinde olculen akis hizi saniyede 97.6 parcadir.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38: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39: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40: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41: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42: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43: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44: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45: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46: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47: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48: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49: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50: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51: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52: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53: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54: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55: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56: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57: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58: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Bolum 59: Sistem bilesenleri ve olcumler</w:t>
      </w:r>
    </w:p>
    <w:p>
      <w:pPr/>
      <w:r>
        <w:rPr>
          <w:rFonts w:ascii="Helvetica Light" w:hAnsi="Helvetica Light" w:cs="Helvetica Light"/>
          <w:sz w:val="24"/>
          <w:sz-cs w:val="24"/>
        </w:rPr>
        <w:t xml:space="preserve">Bu bolum motorun bellek kullanimini anlatir. Bu bolum motorun bellek kullanimini anlatir. Bu bolum motorun bellek kullanimini anlatir. Bu bolum motorun bellek kullanimini anlatir. Bu bolum motorun bellek kullanimini anlatir. Bu bolum motorun bellek kullanimini anlatir. </w:t>
      </w:r>
    </w:p>
    <w:p>
      <w:pPr/>
      <w:r>
        <w:rPr>
          <w:rFonts w:ascii="Helvetica Light" w:hAnsi="Helvetica Light" w:cs="Helvetica Light"/>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