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AA296" w14:textId="3AF410C6" w:rsidR="00671AA3" w:rsidRDefault="00843261" w:rsidP="0084326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3261">
        <w:rPr>
          <w:rFonts w:ascii="Times New Roman" w:hAnsi="Times New Roman" w:cs="Times New Roman"/>
          <w:sz w:val="24"/>
          <w:szCs w:val="24"/>
        </w:rPr>
        <w:t>D</w:t>
      </w:r>
      <w:r w:rsidRPr="00843261">
        <w:rPr>
          <w:rFonts w:ascii="Times New Roman" w:hAnsi="Times New Roman" w:cs="Times New Roman"/>
          <w:sz w:val="24"/>
          <w:szCs w:val="24"/>
        </w:rPr>
        <w:t>escribe the motives of the semiconductor industry to shift to a horizontal business model and how the horizontal business model introduces</w:t>
      </w:r>
      <w:r w:rsidRPr="00843261">
        <w:rPr>
          <w:rFonts w:ascii="Times New Roman" w:hAnsi="Times New Roman" w:cs="Times New Roman"/>
          <w:sz w:val="24"/>
          <w:szCs w:val="24"/>
        </w:rPr>
        <w:t xml:space="preserve"> </w:t>
      </w:r>
      <w:r w:rsidRPr="00843261">
        <w:rPr>
          <w:rFonts w:ascii="Times New Roman" w:hAnsi="Times New Roman" w:cs="Times New Roman"/>
          <w:sz w:val="24"/>
          <w:szCs w:val="24"/>
        </w:rPr>
        <w:t>the risk of hardware Trojan insertion.</w:t>
      </w:r>
    </w:p>
    <w:p w14:paraId="63727E7F" w14:textId="77777777" w:rsidR="00843261" w:rsidRDefault="00843261" w:rsidP="0084326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3261">
        <w:rPr>
          <w:rFonts w:ascii="Times New Roman" w:hAnsi="Times New Roman" w:cs="Times New Roman"/>
          <w:sz w:val="24"/>
          <w:szCs w:val="24"/>
        </w:rPr>
        <w:t>Who a</w:t>
      </w:r>
      <w:r w:rsidRPr="00843261">
        <w:rPr>
          <w:rFonts w:ascii="Times New Roman" w:hAnsi="Times New Roman" w:cs="Times New Roman"/>
          <w:sz w:val="24"/>
          <w:szCs w:val="24"/>
        </w:rPr>
        <w:t>re the potential adversaries to implant a hardware Trojan? Provide a brief description on each of them. In your opinion, which one is</w:t>
      </w:r>
      <w:r w:rsidRPr="00843261">
        <w:rPr>
          <w:rFonts w:ascii="Times New Roman" w:hAnsi="Times New Roman" w:cs="Times New Roman"/>
          <w:sz w:val="24"/>
          <w:szCs w:val="24"/>
        </w:rPr>
        <w:t xml:space="preserve"> </w:t>
      </w:r>
      <w:r w:rsidRPr="00843261">
        <w:rPr>
          <w:rFonts w:ascii="Times New Roman" w:hAnsi="Times New Roman" w:cs="Times New Roman"/>
          <w:sz w:val="24"/>
          <w:szCs w:val="24"/>
        </w:rPr>
        <w:t>most difficult to defend?</w:t>
      </w:r>
    </w:p>
    <w:p w14:paraId="31C163DA" w14:textId="77777777" w:rsidR="00843261" w:rsidRDefault="00843261" w:rsidP="0084326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3261">
        <w:rPr>
          <w:rFonts w:ascii="Times New Roman" w:hAnsi="Times New Roman" w:cs="Times New Roman"/>
          <w:sz w:val="24"/>
          <w:szCs w:val="24"/>
        </w:rPr>
        <w:t>Provide a brief description of a generic Trojan structure.</w:t>
      </w:r>
    </w:p>
    <w:p w14:paraId="2635BC30" w14:textId="0CEB1641" w:rsidR="00843261" w:rsidRPr="00843261" w:rsidRDefault="00843261" w:rsidP="0084326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843261">
        <w:rPr>
          <w:rFonts w:ascii="Times New Roman" w:hAnsi="Times New Roman" w:cs="Times New Roman"/>
          <w:sz w:val="24"/>
          <w:szCs w:val="24"/>
        </w:rPr>
        <w:t>escribe the difference between a combinational and a sequential Trojan.</w:t>
      </w:r>
    </w:p>
    <w:p w14:paraId="373189D8" w14:textId="77777777" w:rsidR="00843261" w:rsidRPr="00843261" w:rsidRDefault="00843261" w:rsidP="0084326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3261">
        <w:rPr>
          <w:rFonts w:ascii="Times New Roman" w:hAnsi="Times New Roman" w:cs="Times New Roman"/>
          <w:sz w:val="24"/>
          <w:szCs w:val="24"/>
        </w:rPr>
        <w:t>Provide an example of hardware Trojan in a cryptomodule.</w:t>
      </w:r>
      <w:r w:rsidRPr="00843261">
        <w:t xml:space="preserve"> </w:t>
      </w:r>
    </w:p>
    <w:p w14:paraId="343D3D7A" w14:textId="77777777" w:rsidR="00843261" w:rsidRDefault="00843261" w:rsidP="0084326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3261">
        <w:rPr>
          <w:rFonts w:ascii="Times New Roman" w:hAnsi="Times New Roman" w:cs="Times New Roman"/>
          <w:sz w:val="24"/>
          <w:szCs w:val="24"/>
        </w:rPr>
        <w:t>Give a comparison of hardware Trojans in ASIC and FPGA designs.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2F79D0" w14:textId="4F644E65" w:rsidR="00843261" w:rsidRDefault="00843261" w:rsidP="0084326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Illustrate the hardware trojan taxonomy and classify them based on activation mode and payload.</w:t>
      </w:r>
    </w:p>
    <w:p w14:paraId="56206A0F" w14:textId="16B5381B" w:rsidR="00843261" w:rsidRDefault="00843261" w:rsidP="0084326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3261">
        <w:rPr>
          <w:rFonts w:ascii="Times New Roman" w:hAnsi="Times New Roman" w:cs="Times New Roman"/>
          <w:sz w:val="24"/>
          <w:szCs w:val="24"/>
        </w:rPr>
        <w:t>Illustrate the taxonomy of Trojan countermeasures.</w:t>
      </w:r>
    </w:p>
    <w:p w14:paraId="41362213" w14:textId="77777777" w:rsidR="003403D8" w:rsidRPr="00843261" w:rsidRDefault="003403D8" w:rsidP="003403D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403D8" w:rsidRPr="00843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9226A"/>
    <w:multiLevelType w:val="hybridMultilevel"/>
    <w:tmpl w:val="CFB4E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48"/>
    <w:rsid w:val="000B4548"/>
    <w:rsid w:val="003403D8"/>
    <w:rsid w:val="00671AA3"/>
    <w:rsid w:val="0084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76C71"/>
  <w15:chartTrackingRefBased/>
  <w15:docId w15:val="{2A6D4224-D8AA-46F8-B796-FDBA0479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 Hassan</dc:creator>
  <cp:keywords/>
  <dc:description/>
  <cp:lastModifiedBy>Firas Hassan</cp:lastModifiedBy>
  <cp:revision>3</cp:revision>
  <dcterms:created xsi:type="dcterms:W3CDTF">2024-09-12T17:44:00Z</dcterms:created>
  <dcterms:modified xsi:type="dcterms:W3CDTF">2024-09-12T17:55:00Z</dcterms:modified>
</cp:coreProperties>
</file>