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2A8" w:rsidRDefault="00505F9D">
      <w:pPr>
        <w:jc w:val="center"/>
      </w:pPr>
      <w:r>
        <w:rPr>
          <w:b/>
          <w:color w:val="0F2557"/>
          <w:sz w:val="48"/>
        </w:rPr>
        <w:t>YuvaIntern Internship - Task 5</w:t>
      </w:r>
    </w:p>
    <w:p w:rsidR="00FD42A8" w:rsidRDefault="00505F9D">
      <w:pPr>
        <w:jc w:val="center"/>
      </w:pPr>
      <w:r>
        <w:rPr>
          <w:color w:val="2563EB"/>
          <w:sz w:val="36"/>
        </w:rPr>
        <w:t>Deployment and Production</w:t>
      </w:r>
    </w:p>
    <w:p w:rsidR="00FD42A8" w:rsidRDefault="00FD42A8"/>
    <w:p w:rsidR="00FD42A8" w:rsidRDefault="00FD42A8"/>
    <w:tbl>
      <w:tblPr>
        <w:tblStyle w:val="TableGrid"/>
        <w:tblW w:w="0" w:type="auto"/>
        <w:tblLook w:val="04A0"/>
      </w:tblPr>
      <w:tblGrid>
        <w:gridCol w:w="4154"/>
        <w:gridCol w:w="4702"/>
      </w:tblGrid>
      <w:tr w:rsidR="00FD42A8">
        <w:tc>
          <w:tcPr>
            <w:tcW w:w="4320" w:type="dxa"/>
          </w:tcPr>
          <w:p w:rsidR="00FD42A8" w:rsidRDefault="00505F9D">
            <w:r>
              <w:rPr>
                <w:b/>
              </w:rPr>
              <w:t>Project</w:t>
            </w:r>
          </w:p>
        </w:tc>
        <w:tc>
          <w:tcPr>
            <w:tcW w:w="4320" w:type="dxa"/>
          </w:tcPr>
          <w:p w:rsidR="00FD42A8" w:rsidRDefault="00505F9D">
            <w:r>
              <w:t>Student Internship &amp; Placement Management System (PlacementPortal)</w:t>
            </w:r>
          </w:p>
        </w:tc>
      </w:tr>
      <w:tr w:rsidR="00FD42A8">
        <w:tc>
          <w:tcPr>
            <w:tcW w:w="4320" w:type="dxa"/>
          </w:tcPr>
          <w:p w:rsidR="00FD42A8" w:rsidRDefault="00505F9D">
            <w:r>
              <w:rPr>
                <w:b/>
              </w:rPr>
              <w:t>Project Type</w:t>
            </w:r>
          </w:p>
        </w:tc>
        <w:tc>
          <w:tcPr>
            <w:tcW w:w="4320" w:type="dxa"/>
          </w:tcPr>
          <w:p w:rsidR="00FD42A8" w:rsidRDefault="00505F9D">
            <w:r>
              <w:t>Full-stack web application (Flask + SQLite)</w:t>
            </w:r>
          </w:p>
        </w:tc>
      </w:tr>
      <w:tr w:rsidR="00FD42A8">
        <w:tc>
          <w:tcPr>
            <w:tcW w:w="4320" w:type="dxa"/>
          </w:tcPr>
          <w:p w:rsidR="00FD42A8" w:rsidRDefault="00505F9D">
            <w:r>
              <w:rPr>
                <w:b/>
              </w:rPr>
              <w:t>Task</w:t>
            </w:r>
          </w:p>
        </w:tc>
        <w:tc>
          <w:tcPr>
            <w:tcW w:w="4320" w:type="dxa"/>
          </w:tcPr>
          <w:p w:rsidR="00FD42A8" w:rsidRDefault="00505F9D">
            <w:r>
              <w:t>Task 5 - Deployment and Production</w:t>
            </w:r>
          </w:p>
        </w:tc>
      </w:tr>
      <w:tr w:rsidR="00FD42A8">
        <w:tc>
          <w:tcPr>
            <w:tcW w:w="4320" w:type="dxa"/>
          </w:tcPr>
          <w:p w:rsidR="00FD42A8" w:rsidRDefault="00505F9D">
            <w:r>
              <w:rPr>
                <w:b/>
              </w:rPr>
              <w:t>Prepared by</w:t>
            </w:r>
          </w:p>
        </w:tc>
        <w:tc>
          <w:tcPr>
            <w:tcW w:w="4320" w:type="dxa"/>
          </w:tcPr>
          <w:p w:rsidR="00FD42A8" w:rsidRDefault="00505F9D">
            <w:r>
              <w:t xml:space="preserve">Abhishek </w:t>
            </w:r>
            <w:r>
              <w:t>Shahaji Jadhav</w:t>
            </w:r>
          </w:p>
        </w:tc>
      </w:tr>
      <w:tr w:rsidR="00FD42A8">
        <w:tc>
          <w:tcPr>
            <w:tcW w:w="4320" w:type="dxa"/>
          </w:tcPr>
          <w:p w:rsidR="00FD42A8" w:rsidRDefault="00505F9D">
            <w:r>
              <w:rPr>
                <w:b/>
              </w:rPr>
              <w:t>Report file</w:t>
            </w:r>
          </w:p>
        </w:tc>
        <w:tc>
          <w:tcPr>
            <w:tcW w:w="4320" w:type="dxa"/>
          </w:tcPr>
          <w:p w:rsidR="00FD42A8" w:rsidRDefault="00505F9D">
            <w:r>
              <w:t>YuvaIntern_Task_5_Deployment_Production.docx</w:t>
            </w:r>
          </w:p>
        </w:tc>
      </w:tr>
      <w:tr w:rsidR="00FD42A8">
        <w:tc>
          <w:tcPr>
            <w:tcW w:w="4320" w:type="dxa"/>
          </w:tcPr>
          <w:p w:rsidR="00FD42A8" w:rsidRDefault="00505F9D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:rsidR="00FD42A8" w:rsidRDefault="00505F9D">
            <w:r>
              <w:t>25 October 2026</w:t>
            </w:r>
          </w:p>
        </w:tc>
      </w:tr>
    </w:tbl>
    <w:p w:rsidR="00FD42A8" w:rsidRDefault="00505F9D">
      <w:r>
        <w:br w:type="page"/>
      </w:r>
    </w:p>
    <w:p w:rsidR="00FD42A8" w:rsidRDefault="00505F9D">
      <w:pPr>
        <w:pStyle w:val="Heading1"/>
      </w:pPr>
      <w:r>
        <w:rPr>
          <w:color w:val="0F2557"/>
        </w:rPr>
        <w:lastRenderedPageBreak/>
        <w:t>1. Introduction and Objectives</w:t>
      </w:r>
    </w:p>
    <w:p w:rsidR="00FD42A8" w:rsidRDefault="00505F9D">
      <w:r>
        <w:t>This report documents the production-readiness and deployment preparation work performed for the Student Internship &amp; Placement</w:t>
      </w:r>
      <w:r>
        <w:t xml:space="preserve"> Management System. The application is a Flask-based web portal that supports student registration and login, profile management, resume upload, internship/placement discovery, application tracking, admin management, and CSV reporting.</w:t>
      </w:r>
    </w:p>
    <w:p w:rsidR="00FD42A8" w:rsidRDefault="00505F9D">
      <w:r>
        <w:t>Objectives of Task 5</w:t>
      </w:r>
      <w:r>
        <w:t>:</w:t>
      </w:r>
    </w:p>
    <w:p w:rsidR="00FD42A8" w:rsidRDefault="00505F9D">
      <w:pPr>
        <w:pStyle w:val="ListBullet"/>
      </w:pPr>
      <w:r>
        <w:t>Inspect the existing codebase, dependencies, configuration, and build/test process.</w:t>
      </w:r>
    </w:p>
    <w:p w:rsidR="00FD42A8" w:rsidRDefault="00505F9D">
      <w:pPr>
        <w:pStyle w:val="ListBullet"/>
      </w:pPr>
      <w:r>
        <w:t>Fix deployment blockers and improve production readiness.</w:t>
      </w:r>
    </w:p>
    <w:p w:rsidR="00FD42A8" w:rsidRDefault="00505F9D">
      <w:pPr>
        <w:pStyle w:val="ListBullet"/>
      </w:pPr>
      <w:r>
        <w:t>Separate development and production configuration using environment variables.</w:t>
      </w:r>
    </w:p>
    <w:p w:rsidR="00FD42A8" w:rsidRDefault="00505F9D">
      <w:pPr>
        <w:pStyle w:val="ListBullet"/>
      </w:pPr>
      <w:r>
        <w:t>Add health checks, logging, and e</w:t>
      </w:r>
      <w:r>
        <w:t>rror handling.</w:t>
      </w:r>
    </w:p>
    <w:p w:rsidR="00FD42A8" w:rsidRDefault="00505F9D">
      <w:pPr>
        <w:pStyle w:val="ListBullet"/>
      </w:pPr>
      <w:r>
        <w:t>Select a hosting platform and prepare repeatable deployment configuration.</w:t>
      </w:r>
    </w:p>
    <w:p w:rsidR="00FD42A8" w:rsidRDefault="00505F9D">
      <w:pPr>
        <w:pStyle w:val="ListBullet"/>
      </w:pPr>
      <w:r>
        <w:t>Document CI/CD, monitoring, troubleshooting, rollback, backup, and recovery.</w:t>
      </w:r>
    </w:p>
    <w:p w:rsidR="00FD42A8" w:rsidRDefault="00505F9D">
      <w:pPr>
        <w:pStyle w:val="ListBullet"/>
      </w:pPr>
      <w:r>
        <w:t>Provide an honest deployment status without fabricating live URLs or logs.</w:t>
      </w:r>
    </w:p>
    <w:p w:rsidR="00FD42A8" w:rsidRDefault="00505F9D">
      <w:pPr>
        <w:pStyle w:val="Heading1"/>
      </w:pPr>
      <w:r>
        <w:rPr>
          <w:color w:val="0F2557"/>
        </w:rPr>
        <w:t>2. Project Arc</w:t>
      </w:r>
      <w:r>
        <w:rPr>
          <w:color w:val="0F2557"/>
        </w:rPr>
        <w:t>hitecture and Technology Stack</w:t>
      </w:r>
    </w:p>
    <w:p w:rsidR="00FD42A8" w:rsidRDefault="00505F9D">
      <w:r>
        <w:t>The application follows a single-process Flask architecture with server-rendered templates, SQLite persistence, and local file uploads.</w:t>
      </w:r>
    </w:p>
    <w:tbl>
      <w:tblPr>
        <w:tblStyle w:val="TableGrid"/>
        <w:tblW w:w="0" w:type="auto"/>
        <w:jc w:val="center"/>
        <w:tblLook w:val="04A0"/>
      </w:tblPr>
      <w:tblGrid>
        <w:gridCol w:w="2001"/>
        <w:gridCol w:w="2583"/>
        <w:gridCol w:w="4272"/>
      </w:tblGrid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rPr>
                <w:b/>
              </w:rPr>
              <w:t>Layer</w:t>
            </w:r>
          </w:p>
        </w:tc>
        <w:tc>
          <w:tcPr>
            <w:tcW w:w="2592" w:type="dxa"/>
          </w:tcPr>
          <w:p w:rsidR="00FD42A8" w:rsidRDefault="00505F9D">
            <w:r>
              <w:rPr>
                <w:b/>
              </w:rPr>
              <w:t>Technology</w:t>
            </w:r>
          </w:p>
        </w:tc>
        <w:tc>
          <w:tcPr>
            <w:tcW w:w="4320" w:type="dxa"/>
          </w:tcPr>
          <w:p w:rsidR="00FD42A8" w:rsidRDefault="00505F9D">
            <w:r>
              <w:rPr>
                <w:b/>
              </w:rPr>
              <w:t>Notes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Runtime</w:t>
            </w:r>
          </w:p>
        </w:tc>
        <w:tc>
          <w:tcPr>
            <w:tcW w:w="2592" w:type="dxa"/>
          </w:tcPr>
          <w:p w:rsidR="00FD42A8" w:rsidRDefault="00505F9D">
            <w:r>
              <w:t>Python 3.11+</w:t>
            </w:r>
          </w:p>
        </w:tc>
        <w:tc>
          <w:tcPr>
            <w:tcW w:w="4320" w:type="dxa"/>
          </w:tcPr>
          <w:p w:rsidR="00FD42A8" w:rsidRDefault="00505F9D">
            <w:r>
              <w:t>Application and WSGI runtime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Web framework</w:t>
            </w:r>
          </w:p>
        </w:tc>
        <w:tc>
          <w:tcPr>
            <w:tcW w:w="2592" w:type="dxa"/>
          </w:tcPr>
          <w:p w:rsidR="00FD42A8" w:rsidRDefault="00505F9D">
            <w:r>
              <w:t>Flask 3.1.0</w:t>
            </w:r>
          </w:p>
        </w:tc>
        <w:tc>
          <w:tcPr>
            <w:tcW w:w="4320" w:type="dxa"/>
          </w:tcPr>
          <w:p w:rsidR="00FD42A8" w:rsidRDefault="00505F9D">
            <w:r>
              <w:t>create_app() factory pattern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Database</w:t>
            </w:r>
          </w:p>
        </w:tc>
        <w:tc>
          <w:tcPr>
            <w:tcW w:w="2592" w:type="dxa"/>
          </w:tcPr>
          <w:p w:rsidR="00FD42A8" w:rsidRDefault="00505F9D">
            <w:r>
              <w:t>SQLite</w:t>
            </w:r>
          </w:p>
        </w:tc>
        <w:tc>
          <w:tcPr>
            <w:tcW w:w="4320" w:type="dxa"/>
          </w:tcPr>
          <w:p w:rsidR="00FD42A8" w:rsidRDefault="00505F9D">
            <w:r>
              <w:t>File-based; schema in schema.sql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Security</w:t>
            </w:r>
          </w:p>
        </w:tc>
        <w:tc>
          <w:tcPr>
            <w:tcW w:w="2592" w:type="dxa"/>
          </w:tcPr>
          <w:p w:rsidR="00FD42A8" w:rsidRDefault="00505F9D">
            <w:r>
              <w:t>Werkzeug</w:t>
            </w:r>
          </w:p>
        </w:tc>
        <w:tc>
          <w:tcPr>
            <w:tcW w:w="4320" w:type="dxa"/>
          </w:tcPr>
          <w:p w:rsidR="00FD42A8" w:rsidRDefault="00505F9D">
            <w:r>
              <w:t>Password hashing, secure_filename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Frontend</w:t>
            </w:r>
          </w:p>
        </w:tc>
        <w:tc>
          <w:tcPr>
            <w:tcW w:w="2592" w:type="dxa"/>
          </w:tcPr>
          <w:p w:rsidR="00FD42A8" w:rsidRDefault="00505F9D">
            <w:r>
              <w:t>HTML/CSS/JavaScript</w:t>
            </w:r>
          </w:p>
        </w:tc>
        <w:tc>
          <w:tcPr>
            <w:tcW w:w="4320" w:type="dxa"/>
          </w:tcPr>
          <w:p w:rsidR="00FD42A8" w:rsidRDefault="00505F9D">
            <w:r>
              <w:t>Jinja2 templates, no JS framework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Testing</w:t>
            </w:r>
          </w:p>
        </w:tc>
        <w:tc>
          <w:tcPr>
            <w:tcW w:w="2592" w:type="dxa"/>
          </w:tcPr>
          <w:p w:rsidR="00FD42A8" w:rsidRDefault="00505F9D">
            <w:r>
              <w:t>pytest 9.1.1</w:t>
            </w:r>
          </w:p>
        </w:tc>
        <w:tc>
          <w:tcPr>
            <w:tcW w:w="4320" w:type="dxa"/>
          </w:tcPr>
          <w:p w:rsidR="00FD42A8" w:rsidRDefault="00505F9D">
            <w:r>
              <w:t>59 tests in tests/</w:t>
            </w:r>
          </w:p>
        </w:tc>
      </w:tr>
      <w:tr w:rsidR="00FD42A8">
        <w:trPr>
          <w:jc w:val="center"/>
        </w:trPr>
        <w:tc>
          <w:tcPr>
            <w:tcW w:w="2016" w:type="dxa"/>
          </w:tcPr>
          <w:p w:rsidR="00FD42A8" w:rsidRDefault="00505F9D">
            <w:r>
              <w:t>Reporting</w:t>
            </w:r>
          </w:p>
        </w:tc>
        <w:tc>
          <w:tcPr>
            <w:tcW w:w="2592" w:type="dxa"/>
          </w:tcPr>
          <w:p w:rsidR="00FD42A8" w:rsidRDefault="00505F9D">
            <w:r>
              <w:t>python-docx 1.2.0</w:t>
            </w:r>
          </w:p>
        </w:tc>
        <w:tc>
          <w:tcPr>
            <w:tcW w:w="4320" w:type="dxa"/>
          </w:tcPr>
          <w:p w:rsidR="00FD42A8" w:rsidRDefault="00505F9D">
            <w:r>
              <w:t>Used for internship reports</w:t>
            </w:r>
          </w:p>
        </w:tc>
      </w:tr>
    </w:tbl>
    <w:p w:rsidR="00FD42A8" w:rsidRDefault="00FD42A8"/>
    <w:p w:rsidR="00FD42A8" w:rsidRDefault="00505F9D">
      <w:r>
        <w:t>Key application modules:</w:t>
      </w:r>
    </w:p>
    <w:p w:rsidR="00FD42A8" w:rsidRDefault="00505F9D">
      <w:pPr>
        <w:pStyle w:val="ListBullet"/>
      </w:pPr>
      <w:r>
        <w:t>app.py - application factory, routes, CSRF protection, DB access, error handlers, health check.</w:t>
      </w:r>
    </w:p>
    <w:p w:rsidR="00FD42A8" w:rsidRDefault="00505F9D">
      <w:pPr>
        <w:pStyle w:val="ListBullet"/>
      </w:pPr>
      <w:r>
        <w:t xml:space="preserve">config.py - environment-driven configuration (SECRET_KEY, DATABASE, </w:t>
      </w:r>
      <w:r>
        <w:t>UPLOAD_FOLDER, limits).</w:t>
      </w:r>
    </w:p>
    <w:p w:rsidR="00FD42A8" w:rsidRDefault="00505F9D">
      <w:pPr>
        <w:pStyle w:val="ListBullet"/>
      </w:pPr>
      <w:r>
        <w:t>schema.sql - database schema and indexes.</w:t>
      </w:r>
    </w:p>
    <w:p w:rsidR="00FD42A8" w:rsidRDefault="00505F9D">
      <w:pPr>
        <w:pStyle w:val="ListBullet"/>
      </w:pPr>
      <w:r>
        <w:t>templates/ - server-rendered pages.</w:t>
      </w:r>
    </w:p>
    <w:p w:rsidR="00FD42A8" w:rsidRDefault="00505F9D">
      <w:pPr>
        <w:pStyle w:val="ListBullet"/>
      </w:pPr>
      <w:r>
        <w:t>static/ - CSS and client-side JavaScript.</w:t>
      </w:r>
    </w:p>
    <w:p w:rsidR="00FD42A8" w:rsidRDefault="00505F9D">
      <w:pPr>
        <w:pStyle w:val="ListBullet"/>
      </w:pPr>
      <w:r>
        <w:t>tests/ - pytest suite (test_app.py, test_edge.py).</w:t>
      </w:r>
    </w:p>
    <w:p w:rsidR="00FD42A8" w:rsidRDefault="00505F9D">
      <w:pPr>
        <w:pStyle w:val="Heading1"/>
      </w:pPr>
      <w:r>
        <w:rPr>
          <w:color w:val="0F2557"/>
        </w:rPr>
        <w:lastRenderedPageBreak/>
        <w:t>3. Production-Readiness Checklist</w:t>
      </w:r>
    </w:p>
    <w:tbl>
      <w:tblPr>
        <w:tblStyle w:val="TableGrid"/>
        <w:tblW w:w="0" w:type="auto"/>
        <w:jc w:val="center"/>
        <w:tblLook w:val="04A0"/>
      </w:tblPr>
      <w:tblGrid>
        <w:gridCol w:w="2857"/>
        <w:gridCol w:w="1999"/>
        <w:gridCol w:w="4000"/>
      </w:tblGrid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rPr>
                <w:b/>
              </w:rPr>
              <w:t>Item</w:t>
            </w:r>
          </w:p>
        </w:tc>
        <w:tc>
          <w:tcPr>
            <w:tcW w:w="1999" w:type="dxa"/>
          </w:tcPr>
          <w:p w:rsidR="00FD42A8" w:rsidRDefault="00505F9D">
            <w:r>
              <w:rPr>
                <w:b/>
              </w:rPr>
              <w:t>Status</w:t>
            </w:r>
          </w:p>
        </w:tc>
        <w:tc>
          <w:tcPr>
            <w:tcW w:w="4000" w:type="dxa"/>
          </w:tcPr>
          <w:p w:rsidR="00FD42A8" w:rsidRDefault="00505F9D">
            <w:r>
              <w:rPr>
                <w:b/>
              </w:rPr>
              <w:t>Evidence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Build</w:t>
            </w:r>
            <w:r>
              <w:t>/test execution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python -m pytest tests -q -&gt; 59 passed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Debug mode removed from default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FLASK_DEBUG controls debug; default off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Environment-based secrets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SECRET_KEY from environment; weak values rejected in production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 xml:space="preserve">Secure session </w:t>
            </w:r>
            <w:r>
              <w:t>cookies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HttpOnly, SameSite=Lax, Secure in production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Reverse proxy support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ProxyFix enabled in production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Health check endpoint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GET /health and /healthz return 200 JSON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Error handling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400/403/404/500 handlers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Logging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logging.basicConfig; stdout captured by platform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Deployment configuration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Procfile, runtime.txt, render.yaml, Vercel folder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CI workflow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.github/workflows/ci.yml</w:t>
            </w:r>
          </w:p>
        </w:tc>
      </w:tr>
      <w:tr w:rsidR="00FD42A8" w:rsidTr="00505F9D">
        <w:trPr>
          <w:jc w:val="center"/>
        </w:trPr>
        <w:tc>
          <w:tcPr>
            <w:tcW w:w="2857" w:type="dxa"/>
          </w:tcPr>
          <w:p w:rsidR="00FD42A8" w:rsidRDefault="00505F9D">
            <w:r>
              <w:t>Backup/recovery documentation</w:t>
            </w:r>
          </w:p>
        </w:tc>
        <w:tc>
          <w:tcPr>
            <w:tcW w:w="1999" w:type="dxa"/>
          </w:tcPr>
          <w:p w:rsidR="00FD42A8" w:rsidRDefault="00505F9D">
            <w:r>
              <w:t>Done</w:t>
            </w:r>
          </w:p>
        </w:tc>
        <w:tc>
          <w:tcPr>
            <w:tcW w:w="4000" w:type="dxa"/>
          </w:tcPr>
          <w:p w:rsidR="00FD42A8" w:rsidRDefault="00505F9D">
            <w:r>
              <w:t>DEPLOYMENT.md</w:t>
            </w:r>
          </w:p>
        </w:tc>
      </w:tr>
    </w:tbl>
    <w:p w:rsidR="00FD42A8" w:rsidRDefault="00FD42A8"/>
    <w:p w:rsidR="00FD42A8" w:rsidRDefault="00505F9D">
      <w:pPr>
        <w:pStyle w:val="Heading1"/>
      </w:pPr>
      <w:r>
        <w:rPr>
          <w:color w:val="0F2557"/>
        </w:rPr>
        <w:t>4. Build Process and Dependency Documentation</w:t>
      </w:r>
    </w:p>
    <w:p w:rsidR="00FD42A8" w:rsidRDefault="00505F9D">
      <w:r>
        <w:t>Dependency installation:</w:t>
      </w:r>
    </w:p>
    <w:p w:rsidR="00FD42A8" w:rsidRDefault="00505F9D">
      <w:pPr>
        <w:pStyle w:val="ListBullet"/>
      </w:pPr>
      <w:r>
        <w:t>Development: pip install -r requirements.txt</w:t>
      </w:r>
    </w:p>
    <w:p w:rsidR="00FD42A8" w:rsidRDefault="00505F9D">
      <w:pPr>
        <w:pStyle w:val="ListBullet"/>
      </w:pPr>
      <w:r>
        <w:t>Production: pip install -r requirements-prod.txt (adds gunicorn)</w:t>
      </w:r>
    </w:p>
    <w:p w:rsidR="00FD42A8" w:rsidRDefault="00505F9D">
      <w:r>
        <w:t>Run commands:</w:t>
      </w:r>
    </w:p>
    <w:p w:rsidR="00FD42A8" w:rsidRDefault="00505F9D">
      <w:pPr>
        <w:pStyle w:val="ListBullet"/>
      </w:pPr>
      <w:r>
        <w:t>De</w:t>
      </w:r>
      <w:r>
        <w:t>velopment: python app.py (FLASK_ENV=development)</w:t>
      </w:r>
    </w:p>
    <w:p w:rsidR="00FD42A8" w:rsidRDefault="00505F9D">
      <w:pPr>
        <w:pStyle w:val="ListBullet"/>
      </w:pPr>
      <w:r>
        <w:t>Production (local verification): FLASK_ENV=production SECRET_KEY=... python app.py</w:t>
      </w:r>
    </w:p>
    <w:p w:rsidR="00FD42A8" w:rsidRDefault="00505F9D">
      <w:pPr>
        <w:pStyle w:val="ListBullet"/>
      </w:pPr>
      <w:r>
        <w:t>Production (hosted): gunicorn app:app (Render/Procfile)</w:t>
      </w:r>
    </w:p>
    <w:p w:rsidR="00FD42A8" w:rsidRDefault="00505F9D">
      <w:r>
        <w:t>Test command:</w:t>
      </w:r>
    </w:p>
    <w:p w:rsidR="00FD42A8" w:rsidRDefault="00505F9D">
      <w:pPr>
        <w:pStyle w:val="ListBullet"/>
      </w:pPr>
      <w:r>
        <w:t>python -m pytest tests -q</w:t>
      </w:r>
    </w:p>
    <w:p w:rsidR="00FD42A8" w:rsidRDefault="00505F9D">
      <w:r>
        <w:t>Observed test result: 59 pas</w:t>
      </w:r>
      <w:r>
        <w:t>sed in 111.85 seconds (local run on 25 Oct 2026).</w:t>
      </w:r>
    </w:p>
    <w:p w:rsidR="00FD42A8" w:rsidRDefault="00505F9D">
      <w:r>
        <w:t>Syntax check:</w:t>
      </w:r>
    </w:p>
    <w:p w:rsidR="00FD42A8" w:rsidRDefault="00505F9D">
      <w:pPr>
        <w:pStyle w:val="ListBullet"/>
      </w:pPr>
      <w:r>
        <w:t>python -m compileall -q .</w:t>
      </w:r>
    </w:p>
    <w:p w:rsidR="00FD42A8" w:rsidRDefault="00505F9D">
      <w:pPr>
        <w:pStyle w:val="Heading1"/>
      </w:pPr>
      <w:r>
        <w:rPr>
          <w:color w:val="0F2557"/>
        </w:rPr>
        <w:lastRenderedPageBreak/>
        <w:t>5. Security and Configuration Practices</w:t>
      </w:r>
    </w:p>
    <w:p w:rsidR="00FD42A8" w:rsidRDefault="00505F9D">
      <w:pPr>
        <w:pStyle w:val="ListBullet"/>
      </w:pPr>
      <w:r>
        <w:t>Secrets are read from environment variables; .env is ignored by .gitignore.</w:t>
      </w:r>
    </w:p>
    <w:p w:rsidR="00FD42A8" w:rsidRDefault="00505F9D">
      <w:pPr>
        <w:pStyle w:val="ListBullet"/>
      </w:pPr>
      <w:r>
        <w:t>Production startup fails fast if SECRET_KEY is mis</w:t>
      </w:r>
      <w:r>
        <w:t>sing or weak.</w:t>
      </w:r>
    </w:p>
    <w:p w:rsidR="00FD42A8" w:rsidRDefault="00505F9D">
      <w:pPr>
        <w:pStyle w:val="ListBullet"/>
      </w:pPr>
      <w:r>
        <w:t>SESSION_COOKIE_HTTPONLY and SESSION_COOKIE_SAMESITE are always enabled.</w:t>
      </w:r>
    </w:p>
    <w:p w:rsidR="00FD42A8" w:rsidRDefault="00505F9D">
      <w:pPr>
        <w:pStyle w:val="ListBullet"/>
      </w:pPr>
      <w:r>
        <w:t>SESSION_COOKIE_SECURE is enabled when FLASK_ENV=production.</w:t>
      </w:r>
    </w:p>
    <w:p w:rsidR="00FD42A8" w:rsidRDefault="00505F9D">
      <w:pPr>
        <w:pStyle w:val="ListBullet"/>
      </w:pPr>
      <w:r>
        <w:t>CSRF tokens are enforced on state-changing requests.</w:t>
      </w:r>
    </w:p>
    <w:p w:rsidR="00FD42A8" w:rsidRDefault="00505F9D">
      <w:pPr>
        <w:pStyle w:val="ListBullet"/>
      </w:pPr>
      <w:r>
        <w:t>Passwords are stored as hashes (Werkzeug).</w:t>
      </w:r>
    </w:p>
    <w:p w:rsidR="00FD42A8" w:rsidRDefault="00505F9D">
      <w:pPr>
        <w:pStyle w:val="ListBullet"/>
      </w:pPr>
      <w:r>
        <w:t>Resume uploads</w:t>
      </w:r>
      <w:r>
        <w:t xml:space="preserve"> are restricted by extension whitelist, secure_filename, random rename, and 2 MB limit.</w:t>
      </w:r>
    </w:p>
    <w:p w:rsidR="00FD42A8" w:rsidRDefault="00505F9D">
      <w:pPr>
        <w:pStyle w:val="ListBullet"/>
      </w:pPr>
      <w:r>
        <w:t>IDOR protection: students can only access their own application records (tested).</w:t>
      </w:r>
    </w:p>
    <w:p w:rsidR="00FD42A8" w:rsidRDefault="00505F9D">
      <w:pPr>
        <w:pStyle w:val="ListBullet"/>
      </w:pPr>
      <w:r>
        <w:t>No API keys, passwords, or private tokens are stored in source code.</w:t>
      </w:r>
    </w:p>
    <w:p w:rsidR="00FD42A8" w:rsidRDefault="00505F9D">
      <w:pPr>
        <w:pStyle w:val="Heading1"/>
      </w:pPr>
      <w:r>
        <w:rPr>
          <w:color w:val="0F2557"/>
        </w:rPr>
        <w:t>6. Hosting Platfo</w:t>
      </w:r>
      <w:r>
        <w:rPr>
          <w:color w:val="0F2557"/>
        </w:rPr>
        <w:t>rm Selection and Justification</w:t>
      </w:r>
    </w:p>
    <w:p w:rsidR="00FD42A8" w:rsidRDefault="00505F9D">
      <w:r>
        <w:t>Selected primary platform: Render (free web service) using render.yaml.</w:t>
      </w:r>
    </w:p>
    <w:p w:rsidR="00FD42A8" w:rsidRDefault="00505F9D">
      <w:pPr>
        <w:pStyle w:val="ListBullet"/>
      </w:pPr>
      <w:r>
        <w:t>Compatible with the existing Flask + SQLite application without a rewrite.</w:t>
      </w:r>
    </w:p>
    <w:p w:rsidR="00FD42A8" w:rsidRDefault="00505F9D">
      <w:pPr>
        <w:pStyle w:val="ListBullet"/>
      </w:pPr>
      <w:r>
        <w:t>Supports Python, environment variables, and health checks.</w:t>
      </w:r>
    </w:p>
    <w:p w:rsidR="00FD42A8" w:rsidRDefault="00505F9D">
      <w:pPr>
        <w:pStyle w:val="ListBullet"/>
      </w:pPr>
      <w:r>
        <w:t>Procfile/gunicorn b</w:t>
      </w:r>
      <w:r>
        <w:t>ased startup is standard and repeatable.</w:t>
      </w:r>
    </w:p>
    <w:p w:rsidR="00FD42A8" w:rsidRDefault="00505F9D">
      <w:pPr>
        <w:pStyle w:val="ListBullet"/>
      </w:pPr>
      <w:r>
        <w:t>Free tier is suitable for demo/review deployments.</w:t>
      </w:r>
    </w:p>
    <w:p w:rsidR="00FD42A8" w:rsidRDefault="00505F9D">
      <w:r>
        <w:t>Alternative platform: Vercel (configured in student-internship-placement-system-vercel/).</w:t>
      </w:r>
    </w:p>
    <w:p w:rsidR="00FD42A8" w:rsidRDefault="00505F9D">
      <w:pPr>
        <w:pStyle w:val="ListBullet"/>
      </w:pPr>
      <w:r>
        <w:t>Uses serverless Python entrypoint (api/index.py) and vercel.json rewrites.</w:t>
      </w:r>
    </w:p>
    <w:p w:rsidR="00FD42A8" w:rsidRDefault="00505F9D">
      <w:pPr>
        <w:pStyle w:val="ListBullet"/>
      </w:pPr>
      <w:r>
        <w:t>Requires ephemeral /tmp storage for SQLite and uploads.</w:t>
      </w:r>
    </w:p>
    <w:p w:rsidR="00FD42A8" w:rsidRDefault="00505F9D">
      <w:r>
        <w:t>Justification: Render was chosen for the main project because it runs the standard WSGI app directly; Vercel remains available as an alternative with documented limitations.</w:t>
      </w:r>
    </w:p>
    <w:p w:rsidR="00FD42A8" w:rsidRDefault="00505F9D">
      <w:pPr>
        <w:pStyle w:val="Heading1"/>
      </w:pPr>
      <w:r>
        <w:rPr>
          <w:color w:val="0F2557"/>
        </w:rPr>
        <w:t>7. Staging and Production</w:t>
      </w:r>
      <w:r>
        <w:rPr>
          <w:color w:val="0F2557"/>
        </w:rPr>
        <w:t xml:space="preserve"> Deployment Steps</w:t>
      </w:r>
    </w:p>
    <w:p w:rsidR="00FD42A8" w:rsidRDefault="00505F9D">
      <w:r>
        <w:t>Staging (local production-mode verification):</w:t>
      </w:r>
    </w:p>
    <w:p w:rsidR="00FD42A8" w:rsidRDefault="00505F9D">
      <w:pPr>
        <w:pStyle w:val="ListBullet"/>
      </w:pPr>
      <w:r>
        <w:t>Set FLASK_ENV=production, a strong SECRET_KEY, PORT, and DATABASE.</w:t>
      </w:r>
    </w:p>
    <w:p w:rsidR="00FD42A8" w:rsidRDefault="00505F9D">
      <w:pPr>
        <w:pStyle w:val="ListBullet"/>
      </w:pPr>
      <w:r>
        <w:t>Run: python app.py</w:t>
      </w:r>
    </w:p>
    <w:p w:rsidR="00FD42A8" w:rsidRDefault="00505F9D">
      <w:pPr>
        <w:pStyle w:val="ListBullet"/>
      </w:pPr>
      <w:r>
        <w:t>Observed result: GET /health returned HTTP 200 with body {"database":"ok","environment":"production","stat</w:t>
      </w:r>
      <w:r>
        <w:t>us":"ok"}; debug mode off.</w:t>
      </w:r>
    </w:p>
    <w:p w:rsidR="00FD42A8" w:rsidRDefault="00505F9D">
      <w:r>
        <w:t>Production (Render):</w:t>
      </w:r>
    </w:p>
    <w:p w:rsidR="00FD42A8" w:rsidRDefault="00505F9D">
      <w:pPr>
        <w:pStyle w:val="ListBullet"/>
      </w:pPr>
      <w:r>
        <w:t>Push the repository to GitHub (requires user approval).</w:t>
      </w:r>
    </w:p>
    <w:p w:rsidR="00FD42A8" w:rsidRDefault="00505F9D">
      <w:pPr>
        <w:pStyle w:val="ListBullet"/>
      </w:pPr>
      <w:r>
        <w:t>Create a Render Blueprint from render.yaml.</w:t>
      </w:r>
    </w:p>
    <w:p w:rsidR="00FD42A8" w:rsidRDefault="00505F9D">
      <w:pPr>
        <w:pStyle w:val="ListBullet"/>
      </w:pPr>
      <w:r>
        <w:t>Verify environment variables (SECRET_KEY auto-generated, FLASK_ENV=production).</w:t>
      </w:r>
    </w:p>
    <w:p w:rsidR="00FD42A8" w:rsidRDefault="00505F9D">
      <w:pPr>
        <w:pStyle w:val="ListBullet"/>
      </w:pPr>
      <w:r>
        <w:lastRenderedPageBreak/>
        <w:t xml:space="preserve">Deploy and verify /health </w:t>
      </w:r>
      <w:r>
        <w:t>returns 200.</w:t>
      </w:r>
    </w:p>
    <w:p w:rsidR="00FD42A8" w:rsidRDefault="00505F9D">
      <w:pPr>
        <w:pStyle w:val="ListBullet"/>
      </w:pPr>
      <w:r>
        <w:t>Register first user (becomes admin) or use seeded credentials where applicable.</w:t>
      </w:r>
    </w:p>
    <w:p w:rsidR="00FD42A8" w:rsidRDefault="00505F9D">
      <w:r>
        <w:t>Production (Vercel alternative):</w:t>
      </w:r>
    </w:p>
    <w:p w:rsidR="00FD42A8" w:rsidRDefault="00505F9D">
      <w:pPr>
        <w:pStyle w:val="ListBullet"/>
      </w:pPr>
      <w:r>
        <w:t>Import the vercel folder, set SECRET_KEY in dashboard, deploy.</w:t>
      </w:r>
    </w:p>
    <w:p w:rsidR="00FD42A8" w:rsidRDefault="00505F9D">
      <w:pPr>
        <w:pStyle w:val="ListBullet"/>
      </w:pPr>
      <w:r>
        <w:t xml:space="preserve">Verify cold start creates /tmp/placement.db and /health returns </w:t>
      </w:r>
      <w:r>
        <w:t>200.</w:t>
      </w:r>
    </w:p>
    <w:p w:rsidR="00FD42A8" w:rsidRDefault="00505F9D">
      <w:pPr>
        <w:pStyle w:val="Heading1"/>
      </w:pPr>
      <w:r>
        <w:rPr>
          <w:color w:val="0F2557"/>
        </w:rPr>
        <w:t>8. CI/CD Workflow (Implemented)</w:t>
      </w:r>
    </w:p>
    <w:p w:rsidR="00FD42A8" w:rsidRDefault="00505F9D">
      <w:r>
        <w:t>File: .github/workflows/ci.yml</w:t>
      </w:r>
    </w:p>
    <w:p w:rsidR="00FD42A8" w:rsidRDefault="00505F9D">
      <w:pPr>
        <w:pStyle w:val="ListBullet"/>
      </w:pPr>
      <w:r>
        <w:t>Triggers on push and pull request to main/master.</w:t>
      </w:r>
    </w:p>
    <w:p w:rsidR="00FD42A8" w:rsidRDefault="00505F9D">
      <w:pPr>
        <w:pStyle w:val="ListBullet"/>
      </w:pPr>
      <w:r>
        <w:t>Sets up Python 3.11.</w:t>
      </w:r>
    </w:p>
    <w:p w:rsidR="00FD42A8" w:rsidRDefault="00505F9D">
      <w:pPr>
        <w:pStyle w:val="ListBullet"/>
      </w:pPr>
      <w:r>
        <w:t>Installs dependencies from requirements.txt.</w:t>
      </w:r>
    </w:p>
    <w:p w:rsidR="00FD42A8" w:rsidRDefault="00505F9D">
      <w:pPr>
        <w:pStyle w:val="ListBullet"/>
      </w:pPr>
      <w:r>
        <w:t>Runs pytest tests.</w:t>
      </w:r>
    </w:p>
    <w:p w:rsidR="00FD42A8" w:rsidRDefault="00505F9D">
      <w:pPr>
        <w:pStyle w:val="ListBullet"/>
      </w:pPr>
      <w:r>
        <w:t>Runs python -m compileall -q .</w:t>
      </w:r>
    </w:p>
    <w:p w:rsidR="00FD42A8" w:rsidRDefault="00505F9D">
      <w:pPr>
        <w:pStyle w:val="ListBullet"/>
      </w:pPr>
      <w:r>
        <w:t>A deployment job is in</w:t>
      </w:r>
      <w:r>
        <w:t>cluded but disabled until platform secrets are configured.</w:t>
      </w:r>
    </w:p>
    <w:p w:rsidR="00FD42A8" w:rsidRDefault="00505F9D">
      <w:r>
        <w:t>This keeps automated build/test verification repeatable while avoiding unverified deployment claims.</w:t>
      </w:r>
    </w:p>
    <w:p w:rsidR="00FD42A8" w:rsidRDefault="00505F9D">
      <w:pPr>
        <w:pStyle w:val="Heading1"/>
      </w:pPr>
      <w:r>
        <w:rPr>
          <w:color w:val="0F2557"/>
        </w:rPr>
        <w:t>9</w:t>
      </w:r>
      <w:r>
        <w:rPr>
          <w:color w:val="0F2557"/>
        </w:rPr>
        <w:t>. Logging, Monitoring, Troubleshooting, and Rollback</w:t>
      </w:r>
    </w:p>
    <w:p w:rsidR="00FD42A8" w:rsidRDefault="00505F9D">
      <w:r>
        <w:t>Logs:</w:t>
      </w:r>
    </w:p>
    <w:p w:rsidR="00FD42A8" w:rsidRDefault="00505F9D">
      <w:pPr>
        <w:pStyle w:val="ListBullet"/>
      </w:pPr>
      <w:r>
        <w:t>Application uses Python logging; INFO level in</w:t>
      </w:r>
      <w:r>
        <w:t xml:space="preserve"> production.</w:t>
      </w:r>
    </w:p>
    <w:p w:rsidR="00FD42A8" w:rsidRDefault="00505F9D">
      <w:pPr>
        <w:pStyle w:val="ListBullet"/>
      </w:pPr>
      <w:r>
        <w:t>Startup/runtime logs go to stdout and are captured by the hosting platform.</w:t>
      </w:r>
    </w:p>
    <w:p w:rsidR="00FD42A8" w:rsidRDefault="00505F9D">
      <w:pPr>
        <w:pStyle w:val="ListBullet"/>
      </w:pPr>
      <w:r>
        <w:t>Flask/Werkzeug request logs are emitted in development and platform runtime.</w:t>
      </w:r>
    </w:p>
    <w:p w:rsidR="00FD42A8" w:rsidRDefault="00505F9D">
      <w:r>
        <w:t>Health checks:</w:t>
      </w:r>
    </w:p>
    <w:p w:rsidR="00FD42A8" w:rsidRDefault="00505F9D">
      <w:pPr>
        <w:pStyle w:val="ListBullet"/>
      </w:pPr>
      <w:r>
        <w:t>GET /health and /healthz return JSON status and database connectivity.</w:t>
      </w:r>
    </w:p>
    <w:p w:rsidR="00FD42A8" w:rsidRDefault="00505F9D">
      <w:pPr>
        <w:pStyle w:val="ListBullet"/>
      </w:pPr>
      <w:r>
        <w:t>HTTP</w:t>
      </w:r>
      <w:r>
        <w:t xml:space="preserve"> 503 is returned if the database check fails.</w:t>
      </w:r>
    </w:p>
    <w:p w:rsidR="00FD42A8" w:rsidRDefault="00505F9D">
      <w:r>
        <w:t>Common failures and solutions:</w:t>
      </w:r>
    </w:p>
    <w:tbl>
      <w:tblPr>
        <w:tblStyle w:val="TableGrid"/>
        <w:tblW w:w="0" w:type="auto"/>
        <w:jc w:val="center"/>
        <w:tblLook w:val="04A0"/>
      </w:tblPr>
      <w:tblGrid>
        <w:gridCol w:w="2575"/>
        <w:gridCol w:w="3138"/>
        <w:gridCol w:w="3143"/>
      </w:tblGrid>
      <w:tr w:rsidR="00FD42A8">
        <w:trPr>
          <w:jc w:val="center"/>
        </w:trPr>
        <w:tc>
          <w:tcPr>
            <w:tcW w:w="2592" w:type="dxa"/>
          </w:tcPr>
          <w:p w:rsidR="00FD42A8" w:rsidRDefault="00505F9D">
            <w:r>
              <w:rPr>
                <w:b/>
              </w:rPr>
              <w:t>Failure</w:t>
            </w:r>
          </w:p>
        </w:tc>
        <w:tc>
          <w:tcPr>
            <w:tcW w:w="3168" w:type="dxa"/>
          </w:tcPr>
          <w:p w:rsidR="00FD42A8" w:rsidRDefault="00505F9D">
            <w:r>
              <w:rPr>
                <w:b/>
              </w:rPr>
              <w:t>Cause</w:t>
            </w:r>
          </w:p>
        </w:tc>
        <w:tc>
          <w:tcPr>
            <w:tcW w:w="3168" w:type="dxa"/>
          </w:tcPr>
          <w:p w:rsidR="00FD42A8" w:rsidRDefault="00505F9D">
            <w:r>
              <w:rPr>
                <w:b/>
              </w:rPr>
              <w:t>Solution</w:t>
            </w:r>
          </w:p>
        </w:tc>
      </w:tr>
      <w:tr w:rsidR="00FD42A8">
        <w:trPr>
          <w:jc w:val="center"/>
        </w:trPr>
        <w:tc>
          <w:tcPr>
            <w:tcW w:w="2592" w:type="dxa"/>
          </w:tcPr>
          <w:p w:rsidR="00FD42A8" w:rsidRDefault="00505F9D">
            <w:r>
              <w:t>Weak/missing SECRET_KEY</w:t>
            </w:r>
          </w:p>
        </w:tc>
        <w:tc>
          <w:tcPr>
            <w:tcW w:w="3168" w:type="dxa"/>
          </w:tcPr>
          <w:p w:rsidR="00FD42A8" w:rsidRDefault="00505F9D">
            <w:r>
              <w:t>Not set in production</w:t>
            </w:r>
          </w:p>
        </w:tc>
        <w:tc>
          <w:tcPr>
            <w:tcW w:w="3168" w:type="dxa"/>
          </w:tcPr>
          <w:p w:rsidR="00FD42A8" w:rsidRDefault="00505F9D">
            <w:r>
              <w:t>Set a strong SECRET_KEY env var</w:t>
            </w:r>
          </w:p>
        </w:tc>
      </w:tr>
      <w:tr w:rsidR="00FD42A8">
        <w:trPr>
          <w:jc w:val="center"/>
        </w:trPr>
        <w:tc>
          <w:tcPr>
            <w:tcW w:w="2592" w:type="dxa"/>
          </w:tcPr>
          <w:p w:rsidR="00FD42A8" w:rsidRDefault="00505F9D">
            <w:r>
              <w:t>Port binding error</w:t>
            </w:r>
          </w:p>
        </w:tc>
        <w:tc>
          <w:tcPr>
            <w:tcW w:w="3168" w:type="dxa"/>
          </w:tcPr>
          <w:p w:rsidR="00FD42A8" w:rsidRDefault="00505F9D">
            <w:r>
              <w:t>Hardcoded port</w:t>
            </w:r>
          </w:p>
        </w:tc>
        <w:tc>
          <w:tcPr>
            <w:tcW w:w="3168" w:type="dxa"/>
          </w:tcPr>
          <w:p w:rsidR="00FD42A8" w:rsidRDefault="00505F9D">
            <w:r>
              <w:t>Use PORT env var (implemented)</w:t>
            </w:r>
          </w:p>
        </w:tc>
      </w:tr>
      <w:tr w:rsidR="00FD42A8">
        <w:trPr>
          <w:jc w:val="center"/>
        </w:trPr>
        <w:tc>
          <w:tcPr>
            <w:tcW w:w="2592" w:type="dxa"/>
          </w:tcPr>
          <w:p w:rsidR="00FD42A8" w:rsidRDefault="00505F9D">
            <w:r>
              <w:t xml:space="preserve">Read-only </w:t>
            </w:r>
            <w:r>
              <w:t>filesystem (Vercel)</w:t>
            </w:r>
          </w:p>
        </w:tc>
        <w:tc>
          <w:tcPr>
            <w:tcW w:w="3168" w:type="dxa"/>
          </w:tcPr>
          <w:p w:rsidR="00FD42A8" w:rsidRDefault="00505F9D">
            <w:r>
              <w:t>SQLite path on read-only disk</w:t>
            </w:r>
          </w:p>
        </w:tc>
        <w:tc>
          <w:tcPr>
            <w:tcW w:w="3168" w:type="dxa"/>
          </w:tcPr>
          <w:p w:rsidR="00FD42A8" w:rsidRDefault="00505F9D">
            <w:r>
              <w:t>Use /tmp path (implemented in vercel folder)</w:t>
            </w:r>
          </w:p>
        </w:tc>
      </w:tr>
      <w:tr w:rsidR="00FD42A8">
        <w:trPr>
          <w:jc w:val="center"/>
        </w:trPr>
        <w:tc>
          <w:tcPr>
            <w:tcW w:w="2592" w:type="dxa"/>
          </w:tcPr>
          <w:p w:rsidR="00FD42A8" w:rsidRDefault="00505F9D">
            <w:r>
              <w:t>Missing schema</w:t>
            </w:r>
          </w:p>
        </w:tc>
        <w:tc>
          <w:tcPr>
            <w:tcW w:w="3168" w:type="dxa"/>
          </w:tcPr>
          <w:p w:rsidR="00FD42A8" w:rsidRDefault="00505F9D">
            <w:r>
              <w:t>Fresh database</w:t>
            </w:r>
          </w:p>
        </w:tc>
        <w:tc>
          <w:tcPr>
            <w:tcW w:w="3168" w:type="dxa"/>
          </w:tcPr>
          <w:p w:rsidR="00FD42A8" w:rsidRDefault="00505F9D">
            <w:r>
              <w:t xml:space="preserve">init_db() on startup / </w:t>
            </w:r>
            <w:r>
              <w:lastRenderedPageBreak/>
              <w:t>_ensure_db (implemented)</w:t>
            </w:r>
          </w:p>
        </w:tc>
      </w:tr>
      <w:tr w:rsidR="00FD42A8">
        <w:trPr>
          <w:jc w:val="center"/>
        </w:trPr>
        <w:tc>
          <w:tcPr>
            <w:tcW w:w="2592" w:type="dxa"/>
          </w:tcPr>
          <w:p w:rsidR="00FD42A8" w:rsidRDefault="00505F9D">
            <w:r>
              <w:lastRenderedPageBreak/>
              <w:t>Uploads not persisting</w:t>
            </w:r>
          </w:p>
        </w:tc>
        <w:tc>
          <w:tcPr>
            <w:tcW w:w="3168" w:type="dxa"/>
          </w:tcPr>
          <w:p w:rsidR="00FD42A8" w:rsidRDefault="00505F9D">
            <w:r>
              <w:t>Ephemeral disk</w:t>
            </w:r>
          </w:p>
        </w:tc>
        <w:tc>
          <w:tcPr>
            <w:tcW w:w="3168" w:type="dxa"/>
          </w:tcPr>
          <w:p w:rsidR="00FD42A8" w:rsidRDefault="00505F9D">
            <w:r>
              <w:t>Use object storage for production</w:t>
            </w:r>
          </w:p>
        </w:tc>
      </w:tr>
    </w:tbl>
    <w:p w:rsidR="00FD42A8" w:rsidRDefault="00FD42A8"/>
    <w:p w:rsidR="00FD42A8" w:rsidRDefault="00505F9D">
      <w:r>
        <w:t>Rollback and recovery:</w:t>
      </w:r>
    </w:p>
    <w:p w:rsidR="00FD42A8" w:rsidRDefault="00505F9D">
      <w:pPr>
        <w:pStyle w:val="ListBullet"/>
      </w:pPr>
      <w:r>
        <w:t>Keep the previous working deployment/release available on the platform.</w:t>
      </w:r>
    </w:p>
    <w:p w:rsidR="00FD42A8" w:rsidRDefault="00505F9D">
      <w:pPr>
        <w:pStyle w:val="ListBullet"/>
      </w:pPr>
      <w:r>
        <w:t>Restore the SQLite DB file and uploads directory from backup.</w:t>
      </w:r>
    </w:p>
    <w:p w:rsidR="00FD42A8" w:rsidRDefault="00505F9D">
      <w:pPr>
        <w:pStyle w:val="ListBullet"/>
      </w:pPr>
      <w:r>
        <w:t>Re-run tests before redeploying.</w:t>
      </w:r>
    </w:p>
    <w:p w:rsidR="00FD42A8" w:rsidRDefault="00505F9D">
      <w:pPr>
        <w:pStyle w:val="ListBullet"/>
      </w:pPr>
      <w:r>
        <w:t>If schema is missing, run app.init_db() (idempotent).</w:t>
      </w:r>
    </w:p>
    <w:p w:rsidR="00FD42A8" w:rsidRDefault="00505F9D">
      <w:pPr>
        <w:pStyle w:val="Heading1"/>
      </w:pPr>
      <w:r>
        <w:rPr>
          <w:color w:val="0F2557"/>
        </w:rPr>
        <w:t>10</w:t>
      </w:r>
      <w:r>
        <w:rPr>
          <w:color w:val="0F2557"/>
        </w:rPr>
        <w:t>. Known Li</w:t>
      </w:r>
      <w:r>
        <w:rPr>
          <w:color w:val="0F2557"/>
        </w:rPr>
        <w:t>mitations and Future Improvements</w:t>
      </w:r>
    </w:p>
    <w:p w:rsidR="00FD42A8" w:rsidRDefault="00505F9D">
      <w:pPr>
        <w:pStyle w:val="ListBullet"/>
      </w:pPr>
      <w:r>
        <w:t>SQLite and local uploads are not durable on free/ephemeral hosting.</w:t>
      </w:r>
    </w:p>
    <w:p w:rsidR="00FD42A8" w:rsidRDefault="00505F9D">
      <w:pPr>
        <w:pStyle w:val="ListBullet"/>
      </w:pPr>
      <w:r>
        <w:t>No automated backup job is included.</w:t>
      </w:r>
    </w:p>
    <w:p w:rsidR="00FD42A8" w:rsidRDefault="00505F9D">
      <w:pPr>
        <w:pStyle w:val="ListBullet"/>
      </w:pPr>
      <w:r>
        <w:t>No external APM or alerting is integrated.</w:t>
      </w:r>
    </w:p>
    <w:p w:rsidR="00FD42A8" w:rsidRDefault="00505F9D">
      <w:pPr>
        <w:pStyle w:val="ListBullet"/>
      </w:pPr>
      <w:r>
        <w:t>Vercel data resets on redeploy/scale.</w:t>
      </w:r>
    </w:p>
    <w:p w:rsidR="00FD42A8" w:rsidRDefault="00505F9D">
      <w:pPr>
        <w:pStyle w:val="ListBullet"/>
      </w:pPr>
      <w:r>
        <w:t xml:space="preserve">Future: migrate to managed Postgres </w:t>
      </w:r>
      <w:r>
        <w:t>and object storage for production persistence.</w:t>
      </w:r>
    </w:p>
    <w:p w:rsidR="00FD42A8" w:rsidRDefault="00505F9D">
      <w:pPr>
        <w:pStyle w:val="ListBullet"/>
      </w:pPr>
      <w:r>
        <w:t>Future: add dependency vulnerability scanning and automated deploy on green CI.</w:t>
      </w:r>
    </w:p>
    <w:p w:rsidR="00FD42A8" w:rsidRDefault="00505F9D">
      <w:pPr>
        <w:pStyle w:val="Heading1"/>
      </w:pPr>
      <w:r>
        <w:rPr>
          <w:color w:val="0F2557"/>
        </w:rPr>
        <w:t>11</w:t>
      </w:r>
      <w:r>
        <w:rPr>
          <w:color w:val="0F2557"/>
        </w:rPr>
        <w:t>. Conclusion and Lessons Learned</w:t>
      </w:r>
    </w:p>
    <w:p w:rsidR="00FD42A8" w:rsidRDefault="00505F9D">
      <w:r>
        <w:t>The application was reviewed and hardened for production deployment. Debug mode was removed fr</w:t>
      </w:r>
      <w:r>
        <w:t>om defaults, secrets were externalized, secure cookies and proxy support were added, health checks and logging were implemented, and deployment configuration plus CI were prepared. Local production-mode verification succeeded with a healthy /health respons</w:t>
      </w:r>
      <w:r>
        <w:t>e. Actual cloud deployment is intentionally left pending user approval and platform credentials.</w:t>
      </w:r>
    </w:p>
    <w:p w:rsidR="00FD42A8" w:rsidRDefault="00505F9D">
      <w:r>
        <w:t>Lessons learned: production readiness depends on configuration discipline, observable health checks, repeatable builds, and honest verification. Ephemeral stor</w:t>
      </w:r>
      <w:r>
        <w:t>age and secret management are critical considerations for free-tier hosting.</w:t>
      </w:r>
    </w:p>
    <w:sectPr w:rsidR="00FD4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05F9D"/>
    <w:rsid w:val="00AA1D8D"/>
    <w:rsid w:val="00B47730"/>
    <w:rsid w:val="00CB0664"/>
    <w:rsid w:val="00FC693F"/>
    <w:rsid w:val="00FD42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EDIUS X.30</cp:lastModifiedBy>
  <cp:revision>2</cp:revision>
  <dcterms:created xsi:type="dcterms:W3CDTF">2013-12-23T23:15:00Z</dcterms:created>
  <dcterms:modified xsi:type="dcterms:W3CDTF">2026-10-25T13:28:00Z</dcterms:modified>
  <cp:category/>
</cp:coreProperties>
</file>