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Section 11 — Technical and Behavioral Interviews</w:t>
      </w:r>
    </w:p>
    <w:p>
      <w:r>
        <w:rPr>
          <w:sz w:val="20"/>
        </w:rPr>
        <w:t>CalibiAI Developer Assessment Master Bank</w:t>
        <w:br/>
        <w:t>Total questions: 200</w:t>
        <w:br/>
        <w:t>Difficulty mix: approximately 30% Easy, 30% Medium, 40% Hard</w:t>
        <w:br/>
      </w:r>
    </w:p>
    <w:p>
      <w:pPr>
        <w:pStyle w:val="ListNumber"/>
        <w:spacing w:after="40"/>
      </w:pPr>
      <w:r>
        <w:rPr>
          <w:sz w:val="18"/>
        </w:rPr>
        <w:t>[Easy] Walk through a project you built and explain your exact contribution.</w:t>
      </w:r>
    </w:p>
    <w:p>
      <w:pPr>
        <w:pStyle w:val="ListNumber"/>
        <w:spacing w:after="40"/>
      </w:pPr>
      <w:r>
        <w:rPr>
          <w:sz w:val="18"/>
        </w:rPr>
        <w:t>[Easy] Describe the most difficult bug you solved.</w:t>
      </w:r>
    </w:p>
    <w:p>
      <w:pPr>
        <w:pStyle w:val="ListNumber"/>
        <w:spacing w:after="40"/>
      </w:pPr>
      <w:r>
        <w:rPr>
          <w:sz w:val="18"/>
        </w:rPr>
        <w:t>[Easy] Explain a technical decision you made and its trade-offs.</w:t>
      </w:r>
    </w:p>
    <w:p>
      <w:pPr>
        <w:pStyle w:val="ListNumber"/>
        <w:spacing w:after="40"/>
      </w:pPr>
      <w:r>
        <w:rPr>
          <w:sz w:val="18"/>
        </w:rPr>
        <w:t>[Easy] Tell us about a time you disagreed with a teammate.</w:t>
      </w:r>
    </w:p>
    <w:p>
      <w:pPr>
        <w:pStyle w:val="ListNumber"/>
        <w:spacing w:after="40"/>
      </w:pPr>
      <w:r>
        <w:rPr>
          <w:sz w:val="18"/>
        </w:rPr>
        <w:t>[Easy] Describe how you prioritize tasks under a deadline.</w:t>
      </w:r>
    </w:p>
    <w:p>
      <w:pPr>
        <w:pStyle w:val="ListNumber"/>
        <w:spacing w:after="40"/>
      </w:pPr>
      <w:r>
        <w:rPr>
          <w:sz w:val="18"/>
        </w:rPr>
        <w:t>[Easy] Explain a situation where you learned a new technology quickly.</w:t>
      </w:r>
    </w:p>
    <w:p>
      <w:pPr>
        <w:pStyle w:val="ListNumber"/>
        <w:spacing w:after="40"/>
      </w:pPr>
      <w:r>
        <w:rPr>
          <w:sz w:val="18"/>
        </w:rPr>
        <w:t>[Easy] Describe a production incident and your response.</w:t>
      </w:r>
    </w:p>
    <w:p>
      <w:pPr>
        <w:pStyle w:val="ListNumber"/>
        <w:spacing w:after="40"/>
      </w:pPr>
      <w:r>
        <w:rPr>
          <w:sz w:val="18"/>
        </w:rPr>
        <w:t>[Easy] Explain how you handle unclear requirements.</w:t>
      </w:r>
    </w:p>
    <w:p>
      <w:pPr>
        <w:pStyle w:val="ListNumber"/>
        <w:spacing w:after="40"/>
      </w:pPr>
      <w:r>
        <w:rPr>
          <w:sz w:val="18"/>
        </w:rPr>
        <w:t>[Easy] Discuss a time you received critical feedback.</w:t>
      </w:r>
    </w:p>
    <w:p>
      <w:pPr>
        <w:pStyle w:val="ListNumber"/>
        <w:spacing w:after="40"/>
      </w:pPr>
      <w:r>
        <w:rPr>
          <w:sz w:val="18"/>
        </w:rPr>
        <w:t>[Easy] Describe how you review another developer’s code.</w:t>
      </w:r>
    </w:p>
    <w:p>
      <w:pPr>
        <w:pStyle w:val="ListNumber"/>
        <w:spacing w:after="40"/>
      </w:pPr>
      <w:r>
        <w:rPr>
          <w:sz w:val="18"/>
        </w:rPr>
        <w:t>[Easy] Explain a project failure and what you learned.</w:t>
      </w:r>
    </w:p>
    <w:p>
      <w:pPr>
        <w:pStyle w:val="ListNumber"/>
        <w:spacing w:after="40"/>
      </w:pPr>
      <w:r>
        <w:rPr>
          <w:sz w:val="18"/>
        </w:rPr>
        <w:t>[Easy] Describe how you communicate technical ideas to non-technical stakeholders.</w:t>
      </w:r>
    </w:p>
    <w:p>
      <w:pPr>
        <w:pStyle w:val="ListNumber"/>
        <w:spacing w:after="40"/>
      </w:pPr>
      <w:r>
        <w:rPr>
          <w:sz w:val="18"/>
        </w:rPr>
        <w:t>[Easy] Explain how you would approach a completely unfamiliar codebase.</w:t>
      </w:r>
    </w:p>
    <w:p>
      <w:pPr>
        <w:pStyle w:val="ListNumber"/>
        <w:spacing w:after="40"/>
      </w:pPr>
      <w:r>
        <w:rPr>
          <w:sz w:val="18"/>
        </w:rPr>
        <w:t>[Easy] Describe a time you improved performance or reliability.</w:t>
      </w:r>
    </w:p>
    <w:p>
      <w:pPr>
        <w:pStyle w:val="ListNumber"/>
        <w:spacing w:after="40"/>
      </w:pPr>
      <w:r>
        <w:rPr>
          <w:sz w:val="18"/>
        </w:rPr>
        <w:t>[Easy] Why should we hire you for this role?</w:t>
      </w:r>
    </w:p>
    <w:p>
      <w:pPr>
        <w:pStyle w:val="ListNumber"/>
        <w:spacing w:after="40"/>
      </w:pPr>
      <w:r>
        <w:rPr>
          <w:sz w:val="18"/>
        </w:rPr>
        <w:t>[Easy]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prioritize tasks under a deadline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situation where you learned a new technology quickly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a production incident and your response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handle unclear requirements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Discuss a time you received critical feedback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review another developer’s code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a project failure and what you learned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how you communicate technical ideas to non-technical stakeholders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approach a completely unfamiliar codebase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a time you improved performance or reliability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Why should we hire you for this role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Walk through a project you built and explain your exact contribution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most difficult bug you solved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a technical decision you made and its trade-offs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Tell us about a time you disagreed with a teammate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you prioritize tasks under a deadline Include common mistakes and how to avoid them.</w:t>
      </w:r>
    </w:p>
    <w:p>
      <w:r>
        <w:rPr>
          <w:i/>
          <w:sz w:val="16"/>
        </w:rPr>
        <w:br/>
        <w:t>Note: These are practice questions. Company-specific assessment patterns may vary by role, location, hiring cycle, and year.</w:t>
      </w:r>
    </w:p>
    <w:sectPr w:rsidR="00FC693F" w:rsidRPr="0006063C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