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CA95" w14:textId="7F2CCA6F" w:rsidR="00DE21F6" w:rsidRPr="00C957F0" w:rsidRDefault="002960EE" w:rsidP="00A23AC5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›</w:t>
      </w:r>
      <w:r w:rsidR="00FC6458" w:rsidRPr="00C957F0">
        <w:rPr>
          <w:rFonts w:ascii="Arial" w:hAnsi="Arial" w:cs="Arial"/>
          <w:lang w:val="en-US"/>
        </w:rPr>
        <w:t>SEBASTIAN QUIJANO JARAMILLO</w:t>
      </w:r>
    </w:p>
    <w:p w14:paraId="0F5006BC" w14:textId="77777777" w:rsidR="00A23AC5" w:rsidRPr="00C957F0" w:rsidRDefault="00A23AC5" w:rsidP="00C957F0">
      <w:pPr>
        <w:pStyle w:val="NormalWeb"/>
        <w:jc w:val="both"/>
        <w:rPr>
          <w:rFonts w:ascii="Arial" w:hAnsi="Arial" w:cs="Arial"/>
        </w:rPr>
      </w:pPr>
      <w:r w:rsidRPr="00C957F0">
        <w:rPr>
          <w:rFonts w:ascii="Arial" w:hAnsi="Arial" w:cs="Arial"/>
        </w:rPr>
        <w:t>El sistema corresponde a una aplicación para administrar una hacienda ganadera. Su propósito es gestionar los potreros y las reses de la hacienda, registrar la alimentación y las ventas de los animales, controlar las vacunas y sus aplicaciones, y administrar el acceso de los usuarios al sistema.</w:t>
      </w:r>
    </w:p>
    <w:p w14:paraId="0C1F126C" w14:textId="681C7252" w:rsidR="00A23AC5" w:rsidRDefault="00A23AC5" w:rsidP="00C957F0">
      <w:pPr>
        <w:pStyle w:val="NormalWeb"/>
        <w:jc w:val="both"/>
        <w:rPr>
          <w:rFonts w:ascii="Arial" w:hAnsi="Arial" w:cs="Arial"/>
        </w:rPr>
      </w:pPr>
      <w:r w:rsidRPr="00C957F0">
        <w:rPr>
          <w:rFonts w:ascii="Arial" w:hAnsi="Arial" w:cs="Arial"/>
        </w:rPr>
        <w:t xml:space="preserve">Las entidades principales del sistema son </w:t>
      </w:r>
      <w:r w:rsidRPr="00C957F0">
        <w:rPr>
          <w:rStyle w:val="Fuerte"/>
          <w:rFonts w:ascii="Arial" w:eastAsiaTheme="majorEastAsia" w:hAnsi="Arial" w:cs="Arial"/>
        </w:rPr>
        <w:t>Hacienda</w:t>
      </w:r>
      <w:r w:rsidRPr="00C957F0">
        <w:rPr>
          <w:rFonts w:ascii="Arial" w:hAnsi="Arial" w:cs="Arial"/>
        </w:rPr>
        <w:t xml:space="preserve">, que actúa como la entidad central encargada de administrar los potreros, las vacunas y las ventas; </w:t>
      </w:r>
      <w:r w:rsidRPr="00C957F0">
        <w:rPr>
          <w:rStyle w:val="Fuerte"/>
          <w:rFonts w:ascii="Arial" w:eastAsiaTheme="majorEastAsia" w:hAnsi="Arial" w:cs="Arial"/>
        </w:rPr>
        <w:t>Potrero</w:t>
      </w:r>
      <w:r w:rsidRPr="00C957F0">
        <w:rPr>
          <w:rFonts w:ascii="Arial" w:hAnsi="Arial" w:cs="Arial"/>
        </w:rPr>
        <w:t xml:space="preserve"> que representa el espacio donde se ubican las reses; </w:t>
      </w:r>
      <w:r w:rsidRPr="00C957F0">
        <w:rPr>
          <w:rStyle w:val="Fuerte"/>
          <w:rFonts w:ascii="Arial" w:eastAsiaTheme="majorEastAsia" w:hAnsi="Arial" w:cs="Arial"/>
        </w:rPr>
        <w:t>Res</w:t>
      </w:r>
      <w:r w:rsidRPr="00C957F0">
        <w:rPr>
          <w:rFonts w:ascii="Arial" w:hAnsi="Arial" w:cs="Arial"/>
        </w:rPr>
        <w:t xml:space="preserve"> que representa al ganado y es la clase padre de </w:t>
      </w:r>
      <w:r w:rsidRPr="00C957F0">
        <w:rPr>
          <w:rStyle w:val="Fuerte"/>
          <w:rFonts w:ascii="Arial" w:eastAsiaTheme="majorEastAsia" w:hAnsi="Arial" w:cs="Arial"/>
        </w:rPr>
        <w:t>Ternero</w:t>
      </w:r>
      <w:r w:rsidRPr="00C957F0">
        <w:rPr>
          <w:rFonts w:ascii="Arial" w:hAnsi="Arial" w:cs="Arial"/>
        </w:rPr>
        <w:t xml:space="preserve">, </w:t>
      </w:r>
      <w:proofErr w:type="spellStart"/>
      <w:r w:rsidRPr="00C957F0">
        <w:rPr>
          <w:rStyle w:val="Fuerte"/>
          <w:rFonts w:ascii="Arial" w:eastAsiaTheme="majorEastAsia" w:hAnsi="Arial" w:cs="Arial"/>
        </w:rPr>
        <w:t>Cebon</w:t>
      </w:r>
      <w:proofErr w:type="spellEnd"/>
      <w:r w:rsidRPr="00C957F0">
        <w:rPr>
          <w:rFonts w:ascii="Arial" w:hAnsi="Arial" w:cs="Arial"/>
        </w:rPr>
        <w:t xml:space="preserve"> y </w:t>
      </w:r>
      <w:r w:rsidRPr="00C957F0">
        <w:rPr>
          <w:rStyle w:val="Fuerte"/>
          <w:rFonts w:ascii="Arial" w:eastAsiaTheme="majorEastAsia" w:hAnsi="Arial" w:cs="Arial"/>
        </w:rPr>
        <w:t>Novillo</w:t>
      </w:r>
      <w:r w:rsidRPr="00C957F0">
        <w:rPr>
          <w:rFonts w:ascii="Arial" w:hAnsi="Arial" w:cs="Arial"/>
        </w:rPr>
        <w:t xml:space="preserve">; </w:t>
      </w:r>
      <w:r w:rsidRPr="00C957F0">
        <w:rPr>
          <w:rStyle w:val="Fuerte"/>
          <w:rFonts w:ascii="Arial" w:eastAsiaTheme="majorEastAsia" w:hAnsi="Arial" w:cs="Arial"/>
        </w:rPr>
        <w:t>Vacuna</w:t>
      </w:r>
      <w:r w:rsidRPr="00C957F0">
        <w:rPr>
          <w:rFonts w:ascii="Arial" w:hAnsi="Arial" w:cs="Arial"/>
        </w:rPr>
        <w:t xml:space="preserve"> que representa las vacunas aplicadas al ganado y es la clase padre de </w:t>
      </w:r>
      <w:r w:rsidRPr="00C957F0">
        <w:rPr>
          <w:rStyle w:val="Fuerte"/>
          <w:rFonts w:ascii="Arial" w:eastAsiaTheme="majorEastAsia" w:hAnsi="Arial" w:cs="Arial"/>
        </w:rPr>
        <w:t>Bacteriana</w:t>
      </w:r>
      <w:r w:rsidRPr="00C957F0">
        <w:rPr>
          <w:rFonts w:ascii="Arial" w:hAnsi="Arial" w:cs="Arial"/>
        </w:rPr>
        <w:t xml:space="preserve"> y </w:t>
      </w:r>
      <w:r w:rsidRPr="00C957F0">
        <w:rPr>
          <w:rStyle w:val="Fuerte"/>
          <w:rFonts w:ascii="Arial" w:eastAsiaTheme="majorEastAsia" w:hAnsi="Arial" w:cs="Arial"/>
        </w:rPr>
        <w:t>Viva</w:t>
      </w:r>
      <w:r w:rsidRPr="00C957F0">
        <w:rPr>
          <w:rFonts w:ascii="Arial" w:hAnsi="Arial" w:cs="Arial"/>
        </w:rPr>
        <w:t xml:space="preserve">; </w:t>
      </w:r>
      <w:r w:rsidRPr="00C957F0">
        <w:rPr>
          <w:rStyle w:val="Fuerte"/>
          <w:rFonts w:ascii="Arial" w:eastAsiaTheme="majorEastAsia" w:hAnsi="Arial" w:cs="Arial"/>
        </w:rPr>
        <w:t>Venta</w:t>
      </w:r>
      <w:r w:rsidRPr="00C957F0">
        <w:rPr>
          <w:rFonts w:ascii="Arial" w:hAnsi="Arial" w:cs="Arial"/>
        </w:rPr>
        <w:t xml:space="preserve"> que registra la información relacionada con la venta de una res, como el potrero, la fecha y el monto; y </w:t>
      </w:r>
      <w:r w:rsidRPr="00C957F0">
        <w:rPr>
          <w:rStyle w:val="Fuerte"/>
          <w:rFonts w:ascii="Arial" w:eastAsiaTheme="majorEastAsia" w:hAnsi="Arial" w:cs="Arial"/>
        </w:rPr>
        <w:t>Usuario</w:t>
      </w:r>
      <w:r w:rsidRPr="00C957F0">
        <w:rPr>
          <w:rFonts w:ascii="Arial" w:hAnsi="Arial" w:cs="Arial"/>
        </w:rPr>
        <w:t xml:space="preserve"> que representa a las personas autorizadas para acceder y utilizar el sistema.</w:t>
      </w:r>
    </w:p>
    <w:p w14:paraId="20D0688A" w14:textId="5DEE7574" w:rsidR="00C957F0" w:rsidRPr="00C957F0" w:rsidRDefault="00C957F0" w:rsidP="00C957F0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Los más costosos:</w:t>
      </w:r>
    </w:p>
    <w:p w14:paraId="5CC176FF" w14:textId="3D7319B8" w:rsidR="00C04D14" w:rsidRPr="00C957F0" w:rsidRDefault="00C04D14" w:rsidP="00C957F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957F0">
        <w:rPr>
          <w:rFonts w:ascii="Arial" w:hAnsi="Arial" w:cs="Arial"/>
        </w:rPr>
        <w:t xml:space="preserve">Hacienda.cs </w:t>
      </w:r>
    </w:p>
    <w:p w14:paraId="74625C26" w14:textId="61A6B445" w:rsidR="00C04D14" w:rsidRPr="00C957F0" w:rsidRDefault="00C04D14" w:rsidP="00C957F0">
      <w:pPr>
        <w:pStyle w:val="NormalWeb"/>
        <w:jc w:val="both"/>
        <w:rPr>
          <w:rFonts w:ascii="Arial" w:hAnsi="Arial" w:cs="Arial"/>
        </w:rPr>
      </w:pPr>
      <w:r w:rsidRPr="00C957F0">
        <w:rPr>
          <w:rFonts w:ascii="Arial" w:hAnsi="Arial" w:cs="Arial"/>
        </w:rPr>
        <w:t xml:space="preserve">La clase </w:t>
      </w:r>
      <w:r w:rsidRPr="00C957F0">
        <w:rPr>
          <w:rStyle w:val="Fuerte"/>
          <w:rFonts w:ascii="Arial" w:eastAsiaTheme="majorEastAsia" w:hAnsi="Arial" w:cs="Arial"/>
          <w:b w:val="0"/>
          <w:bCs w:val="0"/>
        </w:rPr>
        <w:t>Hacienda</w:t>
      </w:r>
      <w:r w:rsidRPr="00C957F0">
        <w:rPr>
          <w:rFonts w:ascii="Arial" w:hAnsi="Arial" w:cs="Arial"/>
        </w:rPr>
        <w:t xml:space="preserve"> sería uno de los lugares más costosos para realizar cambios, ya que en ella se concentra gran parte de la lógica de negocio del sistema y se administran las principales entidades, como los potreros, las vacunas y las ventas. Por esto una modificación sería un proceso demorado y costoso.</w:t>
      </w:r>
    </w:p>
    <w:p w14:paraId="58603B6F" w14:textId="579BD790" w:rsidR="00C04D14" w:rsidRPr="00C957F0" w:rsidRDefault="00405BF4" w:rsidP="00C957F0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C957F0">
        <w:rPr>
          <w:rFonts w:ascii="Arial" w:hAnsi="Arial" w:cs="Arial"/>
        </w:rPr>
        <w:t>PersistenciaService.cs</w:t>
      </w:r>
      <w:proofErr w:type="spellEnd"/>
    </w:p>
    <w:p w14:paraId="6F2CF252" w14:textId="70AACACF" w:rsidR="00C04D14" w:rsidRPr="00C957F0" w:rsidRDefault="00405BF4" w:rsidP="00C957F0">
      <w:pPr>
        <w:pStyle w:val="NormalWeb"/>
        <w:jc w:val="both"/>
        <w:rPr>
          <w:rFonts w:ascii="Arial" w:hAnsi="Arial" w:cs="Arial"/>
        </w:rPr>
      </w:pPr>
      <w:r w:rsidRPr="00C957F0">
        <w:rPr>
          <w:rFonts w:ascii="Arial" w:hAnsi="Arial" w:cs="Arial"/>
        </w:rPr>
        <w:t>creo que sería uno de los lugares más difíciles de cambiar porque ahí es donde se guarda y se carga casi toda la información del sistema. Si se le agrega algo nuevo a una entidad o se cambia un dato, también habría que cambiar la forma en que se guarda y se lee esa información. Si algo queda mal, los datos pueden no cargarse correctamente.</w:t>
      </w:r>
    </w:p>
    <w:p w14:paraId="4332CD46" w14:textId="21CFAF57" w:rsidR="00405BF4" w:rsidRPr="00C957F0" w:rsidRDefault="00C957F0" w:rsidP="00C957F0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C957F0">
        <w:rPr>
          <w:rFonts w:ascii="Arial" w:hAnsi="Arial" w:cs="Arial"/>
        </w:rPr>
        <w:t>Res</w:t>
      </w:r>
    </w:p>
    <w:p w14:paraId="5F7EBC1C" w14:textId="1C036640" w:rsidR="00C957F0" w:rsidRPr="00C957F0" w:rsidRDefault="00C957F0" w:rsidP="00C957F0">
      <w:pPr>
        <w:pStyle w:val="NormalWeb"/>
        <w:jc w:val="both"/>
        <w:rPr>
          <w:rFonts w:ascii="Arial" w:hAnsi="Arial" w:cs="Arial"/>
        </w:rPr>
      </w:pPr>
      <w:r w:rsidRPr="00C957F0">
        <w:rPr>
          <w:rFonts w:ascii="Arial" w:hAnsi="Arial" w:cs="Arial"/>
        </w:rPr>
        <w:t xml:space="preserve">También sería un lugar costoso de cambiar porque es la clase principal de los animales. Si se cambia algo en ella, como una propiedad o la forma en que funciona, es muy probable que también haya que modificar las clases </w:t>
      </w:r>
      <w:r w:rsidRPr="00C957F0">
        <w:rPr>
          <w:rStyle w:val="Fuerte"/>
          <w:rFonts w:ascii="Arial" w:eastAsiaTheme="majorEastAsia" w:hAnsi="Arial" w:cs="Arial"/>
          <w:b w:val="0"/>
          <w:bCs w:val="0"/>
        </w:rPr>
        <w:t>Ternero</w:t>
      </w:r>
      <w:r w:rsidRPr="00C957F0">
        <w:rPr>
          <w:rFonts w:ascii="Arial" w:hAnsi="Arial" w:cs="Arial"/>
          <w:b/>
          <w:bCs/>
        </w:rPr>
        <w:t xml:space="preserve">, </w:t>
      </w:r>
      <w:proofErr w:type="spellStart"/>
      <w:r w:rsidRPr="00C957F0">
        <w:rPr>
          <w:rStyle w:val="Fuerte"/>
          <w:rFonts w:ascii="Arial" w:eastAsiaTheme="majorEastAsia" w:hAnsi="Arial" w:cs="Arial"/>
          <w:b w:val="0"/>
          <w:bCs w:val="0"/>
        </w:rPr>
        <w:t>Cebon</w:t>
      </w:r>
      <w:proofErr w:type="spellEnd"/>
      <w:r w:rsidRPr="00C957F0">
        <w:rPr>
          <w:rFonts w:ascii="Arial" w:hAnsi="Arial" w:cs="Arial"/>
          <w:b/>
          <w:bCs/>
        </w:rPr>
        <w:t xml:space="preserve"> </w:t>
      </w:r>
      <w:r w:rsidRPr="00C957F0">
        <w:rPr>
          <w:rFonts w:ascii="Arial" w:hAnsi="Arial" w:cs="Arial"/>
        </w:rPr>
        <w:t xml:space="preserve">y </w:t>
      </w:r>
      <w:r w:rsidRPr="00C957F0">
        <w:rPr>
          <w:rStyle w:val="Fuerte"/>
          <w:rFonts w:ascii="Arial" w:eastAsiaTheme="majorEastAsia" w:hAnsi="Arial" w:cs="Arial"/>
          <w:b w:val="0"/>
          <w:bCs w:val="0"/>
        </w:rPr>
        <w:t>Novillo</w:t>
      </w:r>
      <w:r w:rsidRPr="00C957F0">
        <w:rPr>
          <w:rFonts w:ascii="Arial" w:hAnsi="Arial" w:cs="Arial"/>
        </w:rPr>
        <w:t>, además de otras partes del sistema que trabajan con las reses.</w:t>
      </w:r>
    </w:p>
    <w:p w14:paraId="64860D13" w14:textId="433D47B3" w:rsidR="00C957F0" w:rsidRPr="00C957F0" w:rsidRDefault="00C957F0" w:rsidP="00C957F0">
      <w:pPr>
        <w:jc w:val="both"/>
        <w:rPr>
          <w:rFonts w:ascii="Arial" w:hAnsi="Arial" w:cs="Arial"/>
        </w:rPr>
      </w:pPr>
      <w:r w:rsidRPr="00C957F0">
        <w:rPr>
          <w:rFonts w:ascii="Arial" w:hAnsi="Arial" w:cs="Arial"/>
        </w:rPr>
        <w:t>La pregunta que le haría al ingeniero es</w:t>
      </w:r>
      <w:r>
        <w:rPr>
          <w:rFonts w:ascii="Arial" w:hAnsi="Arial" w:cs="Arial"/>
        </w:rPr>
        <w:t>:</w:t>
      </w:r>
    </w:p>
    <w:p w14:paraId="5AFC18B8" w14:textId="5CDEA5A8" w:rsidR="00FC6458" w:rsidRPr="00C957F0" w:rsidRDefault="00C957F0" w:rsidP="00C957F0">
      <w:pPr>
        <w:jc w:val="both"/>
        <w:rPr>
          <w:rFonts w:ascii="Arial" w:hAnsi="Arial" w:cs="Arial"/>
        </w:rPr>
      </w:pPr>
      <w:r w:rsidRPr="00C957F0">
        <w:rPr>
          <w:rFonts w:ascii="Arial" w:hAnsi="Arial" w:cs="Arial"/>
        </w:rPr>
        <w:t>¿Por qué la clase Hacienda concentra tantas responsabilidades, como crear potreros, administrar reses, aplicar vacunas y registrar ventas, en lugar de separar esas operaciones en clases especializadas?</w:t>
      </w:r>
    </w:p>
    <w:sectPr w:rsidR="00FC6458" w:rsidRPr="00C957F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6337"/>
    <w:multiLevelType w:val="hybridMultilevel"/>
    <w:tmpl w:val="F6329F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B52DAC"/>
    <w:multiLevelType w:val="hybridMultilevel"/>
    <w:tmpl w:val="16A62F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85502">
    <w:abstractNumId w:val="0"/>
  </w:num>
  <w:num w:numId="2" w16cid:durableId="1094595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58"/>
    <w:rsid w:val="000A449E"/>
    <w:rsid w:val="000B711C"/>
    <w:rsid w:val="002206AB"/>
    <w:rsid w:val="002960EE"/>
    <w:rsid w:val="00405BF4"/>
    <w:rsid w:val="006D088F"/>
    <w:rsid w:val="00A23AC5"/>
    <w:rsid w:val="00C04D14"/>
    <w:rsid w:val="00C957F0"/>
    <w:rsid w:val="00DE21F6"/>
    <w:rsid w:val="00FC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714263"/>
  <w15:chartTrackingRefBased/>
  <w15:docId w15:val="{7302F1DD-98B6-2B41-8807-9D98B2D0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4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A23AC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5B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Quijano Jaramillo</dc:creator>
  <cp:keywords/>
  <dc:description/>
  <cp:lastModifiedBy>Sebastian Quijano Jaramillo</cp:lastModifiedBy>
  <cp:revision>2</cp:revision>
  <dcterms:created xsi:type="dcterms:W3CDTF">2026-08-05T13:47:00Z</dcterms:created>
  <dcterms:modified xsi:type="dcterms:W3CDTF">2026-08-07T16:08:00Z</dcterms:modified>
</cp:coreProperties>
</file>