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3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6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3"/>
      </w:pPr>
      <w:bookmarkStart w:id="20" w:name="header-n0"/>
      <w:r>
        <w:t xml:space="preserve">INetSim</w:t>
      </w:r>
      <w:bookmarkEnd w:id="20"/>
    </w:p>
    <w:p>
      <w:pPr>
        <w:pStyle w:val="FirstParagraph"/>
      </w:pPr>
      <w:hyperlink r:id="rId21">
        <w:r>
          <w:rPr>
            <w:rStyle w:val="Hyperlink"/>
          </w:rPr>
          <w:t xml:space="preserve">INetSim</w:t>
        </w:r>
      </w:hyperlink>
      <w:r>
        <w:t xml:space="preserve">是一个非常方便和强大的实用程序，允许你在一台机器上模拟一堆标准的Internet服务。默认情况下，它将模拟可以轻松调整的DNS，HTTP和SMTP。由于我们后续会将受害者机器配置为无Internet访问，因此我们需要使用INetSim进行模拟。</w:t>
      </w:r>
    </w:p>
    <w:p>
      <w:pPr>
        <w:pStyle w:val="BodyText"/>
      </w:pPr>
      <w:r>
        <w:t xml:space="preserve">安装INetSim的</w:t>
      </w:r>
      <w:hyperlink r:id="rId22">
        <w:r>
          <w:rPr>
            <w:rStyle w:val="Hyperlink"/>
          </w:rPr>
          <w:t xml:space="preserve">方法</w:t>
        </w:r>
      </w:hyperlink>
      <w:r>
        <w:t xml:space="preserve">有多种，最简单的方法就是运行以下命令来安装（在分析机中）。</w:t>
      </w:r>
    </w:p>
    <w:p>
      <w:pPr>
        <w:pStyle w:val="SourceCode"/>
      </w:pPr>
      <w:r>
        <w:rPr>
          <w:rStyle w:val="VerbatimChar"/>
        </w:rPr>
        <w:t xml:space="preserve">$ sudo su</w:t>
      </w:r>
      <w:r>
        <w:br w:type="textWrapping"/>
      </w:r>
      <w:r>
        <w:rPr>
          <w:rStyle w:val="VerbatimChar"/>
        </w:rPr>
        <w:t xml:space="preserve">$ echo "deb http://www.inetsim.org/debian/ binary/" &gt; /etc/apt/sources.list.d/inetsim.list</w:t>
      </w:r>
      <w:r>
        <w:br w:type="textWrapping"/>
      </w:r>
      <w:r>
        <w:rPr>
          <w:rStyle w:val="VerbatimChar"/>
        </w:rPr>
        <w:t xml:space="preserve">$ wget -O - http://www.inetsim.org/inetsim-archive-signing-key.asc | apt-key add -</w:t>
      </w:r>
      <w:r>
        <w:br w:type="textWrapping"/>
      </w:r>
      <w:r>
        <w:rPr>
          <w:rStyle w:val="VerbatimChar"/>
        </w:rPr>
        <w:t xml:space="preserve">$ apt update</w:t>
      </w:r>
      <w:r>
        <w:br w:type="textWrapping"/>
      </w:r>
      <w:r>
        <w:rPr>
          <w:rStyle w:val="VerbatimChar"/>
        </w:rPr>
        <w:t xml:space="preserve">$ apt install inetsim</w:t>
      </w:r>
    </w:p>
    <w:p>
      <w:pPr>
        <w:pStyle w:val="FirstParagraph"/>
      </w:pPr>
      <w:r>
        <w:t xml:space="preserve">) 使用虚拟机和inetsim搭建恶意代码分析环境，见参考资料；(10分)</w:t>
      </w:r>
    </w:p>
    <w:p>
      <w:pPr>
        <w:pStyle w:val="BodyText"/>
      </w:pPr>
      <w:r>
        <w:t xml:space="preserve">1）在Linux搭建cuckoo沙箱；(10分)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2）使用python或手动上传第1题分析得的恶意软件，阅读分析报告，分析其在进程、注册表、网络等方面的行为，解释分析结果。(10分)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i/>
          <w:b/>
        </w:rPr>
        <w:t xml:space="preserve">\</w:t>
      </w:r>
      <w:r>
        <w:rPr>
          <w:b/>
        </w:rPr>
        <w:t xml:space="preserve">4. Suricata使用(20分)*</w:t>
      </w:r>
      <w:r>
        <w:t xml:space="preserve">*</w:t>
      </w:r>
    </w:p>
    <w:p>
      <w:pPr>
        <w:pStyle w:val="BodyText"/>
      </w:pPr>
      <w:r>
        <w:t xml:space="preserve"> </w:t>
      </w:r>
      <w:r>
        <w:t xml:space="preserve">1) 在Linux使用</w:t>
      </w:r>
      <w:r>
        <w:rPr>
          <w:i/>
          <w:b/>
        </w:rPr>
        <w:t xml:space="preserve">\</w:t>
      </w:r>
      <w:r>
        <w:rPr>
          <w:b/>
        </w:rPr>
        <w:t xml:space="preserve">源码*</w:t>
      </w:r>
      <w:r>
        <w:t xml:space="preserve">*安装流量分析系统Suricata；(10分)</w:t>
      </w:r>
    </w:p>
    <w:p>
      <w:pPr>
        <w:pStyle w:val="BodyText"/>
      </w:pPr>
      <w:r>
        <w:t xml:space="preserve">网络拓扑图</w:t>
      </w:r>
    </w:p>
    <w:p>
      <w:pPr>
        <w:pStyle w:val="CaptionedFigure"/>
      </w:pPr>
      <w:r>
        <w:drawing>
          <wp:inline>
            <wp:extent cx="5334000" cy="22587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621119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添加一个host only网络环境</w:t>
      </w:r>
    </w:p>
    <w:p>
      <w:pPr>
        <w:pStyle w:val="CaptionedFigure"/>
      </w:pPr>
      <w:r>
        <w:drawing>
          <wp:inline>
            <wp:extent cx="5334000" cy="45022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641211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为你的分析机器与受害机选择网络</w:t>
      </w:r>
    </w:p>
    <w:p>
      <w:pPr>
        <w:pStyle w:val="CaptionedFigure"/>
      </w:pPr>
      <w:r>
        <w:drawing>
          <wp:inline>
            <wp:extent cx="5334000" cy="30800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655283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修改网卡，有简单方式用不是很好</w:t>
      </w:r>
    </w:p>
    <w:p>
      <w:pPr>
        <w:pStyle w:val="CaptionedFigure"/>
      </w:pPr>
      <w:r>
        <w:drawing>
          <wp:inline>
            <wp:extent cx="5334000" cy="42885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657230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重启一下网卡</w:t>
      </w:r>
      <w:r>
        <w:br w:type="textWrapping"/>
      </w:r>
      <w:r>
        <w:t xml:space="preserve">ifconfig eth0 down</w:t>
      </w:r>
      <w:r>
        <w:t xml:space="preserve"> </w:t>
      </w:r>
      <w:r>
        <w:br w:type="textWrapping"/>
      </w:r>
      <w:r>
        <w:t xml:space="preserve"> </w:t>
      </w:r>
      <w:r>
        <w:t xml:space="preserve">ifconfig eth0 up</w:t>
      </w:r>
    </w:p>
    <w:p>
      <w:pPr>
        <w:pStyle w:val="CaptionedFigure"/>
      </w:pPr>
      <w:r>
        <w:drawing>
          <wp:inline>
            <wp:extent cx="5334000" cy="2068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658421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39886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20452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2486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22121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35046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23514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4.创建和还原快照</w:t>
      </w:r>
    </w:p>
    <w:p>
      <w:pPr>
        <w:pStyle w:val="SourceCode"/>
      </w:pPr>
      <w:r>
        <w:rPr>
          <w:rStyle w:val="VerbatimChar"/>
        </w:rPr>
        <w:t xml:space="preserve">$ mkdir analysis/test-analysis</w:t>
      </w:r>
      <w:r>
        <w:br w:type="textWrapping"/>
      </w:r>
      <w:r>
        <w:rPr>
          <w:rStyle w:val="VerbatimChar"/>
        </w:rPr>
        <w:t xml:space="preserve">$ cp /etc/inetsim/inetsim.conf analysis/test-analysis</w:t>
      </w:r>
      <w:r>
        <w:br w:type="textWrapping"/>
      </w:r>
      <w:r>
        <w:rPr>
          <w:rStyle w:val="VerbatimChar"/>
        </w:rPr>
        <w:t xml:space="preserve">$ sudo cp -r /var/lib/inetsim analysis/test-analysis/data</w:t>
      </w:r>
      <w:r>
        <w:br w:type="textWrapping"/>
      </w:r>
      <w:r>
        <w:rPr>
          <w:rStyle w:val="VerbatimChar"/>
        </w:rPr>
        <w:t xml:space="preserve">$ sudo chmod -R 777 data</w:t>
      </w:r>
      <w:r>
        <w:br w:type="textWrapping"/>
      </w:r>
      <w:r>
        <w:rPr>
          <w:rStyle w:val="VerbatimChar"/>
        </w:rPr>
        <w:t xml:space="preserve">$ cd analysis/test-analysis</w:t>
      </w:r>
    </w:p>
    <w:p>
      <w:pPr>
        <w:pStyle w:val="CaptionedFigure"/>
      </w:pPr>
      <w:r>
        <w:drawing>
          <wp:inline>
            <wp:extent cx="5334000" cy="41240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34457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$ sudo systemctl disable systemd-resolved.service</w:t>
      </w:r>
      <w:r>
        <w:br w:type="textWrapping"/>
      </w:r>
      <w:r>
        <w:rPr>
          <w:rStyle w:val="VerbatimChar"/>
        </w:rPr>
        <w:t xml:space="preserve">$ sudo service systemd-resolved stop</w:t>
      </w:r>
    </w:p>
    <w:p>
      <w:pPr>
        <w:pStyle w:val="CaptionedFigure"/>
      </w:pPr>
      <w:r>
        <w:drawing>
          <wp:inline>
            <wp:extent cx="5334000" cy="32035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36596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3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9414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39073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启动</w:t>
      </w:r>
    </w:p>
    <w:p>
      <w:pPr>
        <w:pStyle w:val="SourceCode"/>
      </w:pPr>
      <w:r>
        <w:rPr>
          <w:rStyle w:val="VerbatimChar"/>
        </w:rPr>
        <w:t xml:space="preserve">sudo inetsim --data data --conf inetsim.conf</w:t>
      </w:r>
    </w:p>
    <w:p>
      <w:pPr>
        <w:pStyle w:val="CaptionedFigure"/>
      </w:pPr>
      <w:r>
        <w:drawing>
          <wp:inline>
            <wp:extent cx="5334000" cy="23595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40239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0119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40589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ctrl+c结束并查看摘要报告</w:t>
      </w:r>
    </w:p>
    <w:p>
      <w:pPr>
        <w:pStyle w:val="SourceCode"/>
      </w:pPr>
      <w:r>
        <w:rPr>
          <w:rStyle w:val="VerbatimChar"/>
        </w:rPr>
        <w:t xml:space="preserve">gedit /var/log/inetsim/report/report.37721.txt</w:t>
      </w:r>
    </w:p>
    <w:p>
      <w:pPr>
        <w:pStyle w:val="CaptionedFigure"/>
      </w:pPr>
      <w:r>
        <w:drawing>
          <wp:inline>
            <wp:extent cx="5334000" cy="32447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42294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打开burpsuite</w:t>
      </w:r>
    </w:p>
    <w:p>
      <w:pPr>
        <w:pStyle w:val="CaptionedFigure"/>
      </w:pPr>
      <w:r>
        <w:drawing>
          <wp:inline>
            <wp:extent cx="5334000" cy="30224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45571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4818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49467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928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51235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导出证书</w:t>
      </w:r>
    </w:p>
    <w:p>
      <w:pPr>
        <w:pStyle w:val="CaptionedFigure"/>
      </w:pPr>
      <w:r>
        <w:drawing>
          <wp:inline>
            <wp:extent cx="5334000" cy="32166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75625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3161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801169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添加监听</w:t>
      </w:r>
    </w:p>
    <w:p>
      <w:pPr>
        <w:pStyle w:val="CaptionedFigure"/>
      </w:pPr>
      <w:r>
        <w:drawing>
          <wp:inline>
            <wp:extent cx="5334000" cy="10652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807004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访问并点击右上角下载证书</w:t>
      </w:r>
    </w:p>
    <w:p>
      <w:pPr>
        <w:pStyle w:val="CaptionedFigure"/>
      </w:pPr>
      <w:r>
        <w:drawing>
          <wp:inline>
            <wp:extent cx="5334000" cy="25193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807507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9029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11809513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2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给win7打快照</w:t>
      </w:r>
    </w:p>
    <w:p>
      <w:pPr>
        <w:pStyle w:val="SourceCode"/>
      </w:pPr>
      <w:r>
        <w:rPr>
          <w:rStyle w:val="VerbatimChar"/>
        </w:rPr>
        <w:t xml:space="preserve">装了Burp CA证书的Clean状态</w:t>
      </w:r>
    </w:p>
    <w:p>
      <w:pPr>
        <w:pStyle w:val="FirstParagraph"/>
      </w:pPr>
    </w:p>
    <w:p>
      <w:pPr>
        <w:pStyle w:val="BodyText"/>
      </w:pPr>
      <w:r>
        <w:t xml:space="preserve">所在状态</w:t>
      </w:r>
    </w:p>
    <w:p>
      <w:pPr>
        <w:pStyle w:val="BodyText"/>
      </w:pPr>
    </w:p>
    <w:p>
      <w:pPr>
        <w:pStyle w:val="BodyText"/>
      </w:pPr>
      <w:r>
        <w:t xml:space="preserve">点击运行</w:t>
      </w:r>
    </w:p>
    <w:p>
      <w:pPr>
        <w:pStyle w:val="CaptionedFigure"/>
      </w:pPr>
      <w:r>
        <w:drawing>
          <wp:inline>
            <wp:extent cx="5334000" cy="17175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21305107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7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40949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21305265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4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查看生成的报告</w:t>
      </w:r>
    </w:p>
    <w:p>
      <w:pPr>
        <w:pStyle w:val="CaptionedFigure"/>
      </w:pPr>
      <w:r>
        <w:drawing>
          <wp:inline>
            <wp:extent cx="5334000" cy="17245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image-202104021307274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cuckoo 安装</w:t>
      </w:r>
    </w:p>
    <w:p>
      <w:pPr>
        <w:pStyle w:val="BodyText"/>
      </w:pPr>
      <w:r>
        <w:t xml:space="preserve">cuckoo架构</w:t>
      </w:r>
    </w:p>
    <w:p>
      <w:pPr>
        <w:pStyle w:val="CaptionedFigure"/>
      </w:pPr>
      <w:r>
        <w:drawing>
          <wp:inline>
            <wp:extent cx="5334000" cy="35047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14676910195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#换源</w:t>
      </w:r>
      <w:r>
        <w:br w:type="textWrapping"/>
      </w:r>
      <w:r>
        <w:rPr>
          <w:rStyle w:val="VerbatimChar"/>
        </w:rPr>
        <w:t xml:space="preserve">sudo add-apt-repository universe</w:t>
      </w:r>
      <w:r>
        <w:br w:type="textWrapping"/>
      </w:r>
      <w:r>
        <w:rPr>
          <w:rStyle w:val="VerbatimChar"/>
        </w:rPr>
        <w:t xml:space="preserve">sudo apt update</w:t>
      </w:r>
    </w:p>
    <w:p>
      <w:pPr>
        <w:pStyle w:val="Heading1"/>
      </w:pPr>
      <w:bookmarkStart w:id="49" w:name="header-n87"/>
      <w:r>
        <w:t xml:space="preserve">解决办法：</w:t>
      </w:r>
      <w:bookmarkEnd w:id="49"/>
    </w:p>
    <w:p>
      <w:pPr>
        <w:pStyle w:val="FirstParagraph"/>
      </w:pPr>
      <w:r>
        <w:t xml:space="preserve">1.</w:t>
      </w:r>
    </w:p>
    <w:p>
      <w:pPr>
        <w:pStyle w:val="SourceCode"/>
      </w:pPr>
      <w:r>
        <w:rPr>
          <w:rStyle w:val="VerbatimChar"/>
        </w:rPr>
        <w:t xml:space="preserve">sudo apt-get update</w:t>
      </w:r>
      <w:r>
        <w:br w:type="textWrapping"/>
      </w:r>
      <w:r>
        <w:rPr>
          <w:rStyle w:val="VerbatimChar"/>
        </w:rPr>
        <w:t xml:space="preserve">apt-get -f install</w:t>
      </w:r>
    </w:p>
    <w:p>
      <w:pPr>
        <w:pStyle w:val="FirstParagraph"/>
      </w:pPr>
      <w:r>
        <w:t xml:space="preserve">2.使用aptitude</w:t>
      </w:r>
    </w:p>
    <w:p>
      <w:pPr>
        <w:pStyle w:val="SourceCode"/>
      </w:pPr>
      <w:r>
        <w:rPr>
          <w:rStyle w:val="VerbatimChar"/>
        </w:rPr>
        <w:t xml:space="preserve">apt-get install aptitude</w:t>
      </w:r>
    </w:p>
    <w:p>
      <w:pPr>
        <w:pStyle w:val="SourceCode"/>
      </w:pPr>
      <w:r>
        <w:rPr>
          <w:rStyle w:val="VerbatimChar"/>
        </w:rPr>
        <w:t xml:space="preserve">aptitude install 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sudo apt-get install python python-pip python-dev libffi-dev libssl-dev</w:t>
      </w:r>
      <w:r>
        <w:br w:type="textWrapping"/>
      </w:r>
      <w:r>
        <w:rPr>
          <w:rStyle w:val="VerbatimChar"/>
        </w:rPr>
        <w:t xml:space="preserve">sudo apt-get install python-virtualenv python-setuptools</w:t>
      </w:r>
      <w:r>
        <w:br w:type="textWrapping"/>
      </w:r>
      <w:r>
        <w:rPr>
          <w:rStyle w:val="VerbatimChar"/>
        </w:rPr>
        <w:t xml:space="preserve">sudo apt-get install libjpeg-dev zlib1g-dev swig</w:t>
      </w:r>
    </w:p>
    <w:p>
      <w:pPr>
        <w:pStyle w:val="FirstParagraph"/>
      </w:pPr>
    </w:p>
    <w:p>
      <w:pPr>
        <w:pStyle w:val="BodyText"/>
      </w:pPr>
      <w:r>
        <w:t xml:space="preserve">什么玩意，搞了半天这个依赖都没弄对</w:t>
      </w:r>
    </w:p>
    <w:p>
      <w:pPr>
        <w:pStyle w:val="BodyText"/>
      </w:pPr>
      <w:r>
        <w:t xml:space="preserve">emm，之前都没这些问题</w:t>
      </w:r>
    </w:p>
    <w:p>
      <w:pPr>
        <w:pStyle w:val="BodyText"/>
      </w:pPr>
      <w:r>
        <w:t xml:space="preserve">直接装了个anaconda试一试，反正是python环境</w:t>
      </w:r>
    </w:p>
    <w:p>
      <w:pPr>
        <w:pStyle w:val="BodyText"/>
      </w:pPr>
    </w:p>
    <w:p>
      <w:pPr>
        <w:pStyle w:val="BodyText"/>
      </w:pPr>
      <w:r>
        <w:t xml:space="preserve">为了使用基于Django的Web界面，需要MongoDB：</w:t>
      </w:r>
    </w:p>
    <w:p>
      <w:pPr>
        <w:pStyle w:val="SourceCode"/>
      </w:pPr>
      <w:r>
        <w:rPr>
          <w:rStyle w:val="VerbatimChar"/>
        </w:rPr>
        <w:t xml:space="preserve">$ sudo apt-get install mongodb</w:t>
      </w:r>
    </w:p>
    <w:p>
      <w:pPr>
        <w:pStyle w:val="FirstParagraph"/>
      </w:pPr>
      <w:r>
        <w:t xml:space="preserve">为了将PostgreSQL用作数据库（我们的建议），还必须安装PostgreSQL：</w:t>
      </w:r>
    </w:p>
    <w:p>
      <w:pPr>
        <w:pStyle w:val="SourceCode"/>
      </w:pPr>
      <w:r>
        <w:rPr>
          <w:rStyle w:val="VerbatimChar"/>
        </w:rPr>
        <w:t xml:space="preserve">$ sudo apt-get install postgresql libpq-dev</w:t>
      </w:r>
    </w:p>
    <w:p>
      <w:pPr>
        <w:pStyle w:val="FirstParagraph"/>
      </w:pP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$ sudo pip install -U pip setuptools</w:t>
      </w:r>
      <w:r>
        <w:br w:type="textWrapping"/>
      </w:r>
      <w:r>
        <w:rPr>
          <w:rStyle w:val="VerbatimChar"/>
        </w:rPr>
        <w:t xml:space="preserve">$ sudo pip install -U cuckoo</w:t>
      </w:r>
    </w:p>
    <w:p>
      <w:pPr>
        <w:pStyle w:val="FirstParagraph"/>
      </w:pPr>
      <w:r>
        <w:t xml:space="preserve">算了，恶心玩意不弄了，睡觉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s</w:t>
      </w:r>
    </w:p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sudo add-apt-repository ppa:oisf/suricata-stable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b/>
        </w:rPr>
        <w:t xml:space="preserve">Suricata</w:t>
      </w:r>
      <w:r>
        <w:t xml:space="preserve">是一个免费、开源、成熟、快速、健壮的网络威胁检测引擎。Suricata引擎能够进行实时入侵检测(IDS)、内联入侵预防(IPS)、网络安全监控(NSM)和离线pcap处理。Suricata使用强大而广泛的规则和签名语言来检查网络流量，并提供强大的Lua脚本支持来检测复杂的威胁。使用标准的输入和输出格式(如YAML和JSON)，使用现有的SIEMs、Splunk、Logstash/Elasticsearch、Kibana和其他数据库等工具进行集成将变得非常简单。Suricata项目和代码由开放信息安全基金会(OISF)拥有和支持，OISF是一个非盈利基金会，致力于确保Suricata作为一个开源项目的开发和持续成功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hyperlink r:id="rId50">
        <w:r>
          <w:rPr>
            <w:rStyle w:val="Hyperlink"/>
          </w:rPr>
          <w:t xml:space="preserve">Suricata</w:t>
        </w:r>
      </w:hyperlink>
      <w:r>
        <w:t xml:space="preserve"> </w:t>
      </w:r>
      <w:r>
        <w:t xml:space="preserve">是一款高性能的网络IDS、IPS和网络安全监控引擎。最著名的 IDS/IPS 是</w:t>
      </w:r>
      <w:r>
        <w:t xml:space="preserve"> </w:t>
      </w:r>
      <w:hyperlink r:id="rId51">
        <w:r>
          <w:rPr>
            <w:rStyle w:val="Hyperlink"/>
          </w:rPr>
          <w:t xml:space="preserve">Snort</w:t>
        </w:r>
      </w:hyperlink>
      <w:r>
        <w:t xml:space="preserve">，那为什么我们还要用 Suricata 呢？最主要的原因是 Snort 只支持单线程，而 Suricata 支持多线程，另外 Suricata 内置支持 IPv6，并且支持现有的 Snort 规则和签名。</w:t>
      </w:r>
    </w:p>
    <w:p>
      <w:pPr>
        <w:pStyle w:val="BodyText"/>
      </w:pPr>
    </w:p>
    <w:p>
      <w:pPr>
        <w:pStyle w:val="Heading2"/>
      </w:pPr>
      <w:bookmarkStart w:id="52" w:name="header-n127"/>
      <w:r>
        <w:t xml:space="preserve">2. Suricata 规则</w:t>
      </w:r>
      <w:bookmarkEnd w:id="52"/>
    </w:p>
    <w:p>
      <w:pPr>
        <w:pStyle w:val="FirstParagraph"/>
      </w:pPr>
      <w:r>
        <w:t xml:space="preserve">一条 Suricata 规则由三个部分组成：</w:t>
      </w:r>
    </w:p>
    <w:p>
      <w:pPr>
        <w:numPr>
          <w:numId w:val="1001"/>
          <w:ilvl w:val="0"/>
        </w:numPr>
      </w:pPr>
      <w:r>
        <w:t xml:space="preserve">操作(Action)</w:t>
      </w:r>
    </w:p>
    <w:p>
      <w:pPr>
        <w:numPr>
          <w:numId w:val="1001"/>
          <w:ilvl w:val="0"/>
        </w:numPr>
      </w:pPr>
      <w:r>
        <w:t xml:space="preserve">头部(Header)</w:t>
      </w:r>
    </w:p>
    <w:p>
      <w:pPr>
        <w:numPr>
          <w:numId w:val="1001"/>
          <w:ilvl w:val="0"/>
        </w:numPr>
      </w:pPr>
      <w:r>
        <w:t xml:space="preserve">规则(Rule options)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360045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windows/E/VsWorkstation/note/img/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54" w:name="header-n138"/>
      <w:r>
        <w:t xml:space="preserve">action</w:t>
      </w:r>
      <w:bookmarkEnd w:id="54"/>
    </w:p>
    <w:p>
      <w:pPr>
        <w:pStyle w:val="SourceCode"/>
      </w:pPr>
      <w:r>
        <w:rPr>
          <w:rStyle w:val="VerbatimChar"/>
        </w:rPr>
        <w:t xml:space="preserve">Action操作</w:t>
      </w:r>
      <w:r>
        <w:br w:type="textWrapping"/>
      </w:r>
      <w:r>
        <w:rPr>
          <w:rStyle w:val="VerbatimChar"/>
        </w:rPr>
        <w:t xml:space="preserve">pass:如果匹配到了规则，则 Suricata 停止扫描数据包并跳过当前所有规则（指的是当前规则包内的所有规则）</w:t>
      </w:r>
      <w:r>
        <w:br w:type="textWrapping"/>
      </w:r>
      <w:r>
        <w:rPr>
          <w:rStyle w:val="VerbatimChar"/>
        </w:rPr>
        <w:t xml:space="preserve">drop:丢弃数据包 IPS/inline下使用</w:t>
      </w:r>
      <w:r>
        <w:br w:type="textWrapping"/>
      </w:r>
      <w:r>
        <w:rPr>
          <w:rStyle w:val="VerbatimChar"/>
        </w:rPr>
        <w:t xml:space="preserve">REject:</w:t>
      </w:r>
      <w:r>
        <w:br w:type="textWrapping"/>
      </w:r>
      <w:r>
        <w:rPr>
          <w:rStyle w:val="VerbatimChar"/>
        </w:rPr>
        <w:t xml:space="preserve">Alter:</w:t>
      </w:r>
      <w:r>
        <w:br w:type="textWrapping"/>
      </w:r>
      <w:r>
        <w:rPr>
          <w:rStyle w:val="VerbatimChar"/>
        </w:rPr>
        <w:t xml:space="preserve">	当匹配到规则时，Suricata 不会对数据包进行任何操作，会像对正常数据包一样进行放行，除了会记录一条只有管理员能够看到的警报。</w:t>
      </w:r>
      <w:r>
        <w:br w:type="textWrapping"/>
      </w:r>
      <w:r>
        <w:br w:type="textWrapping"/>
      </w:r>
      <w:r>
        <w:rPr>
          <w:rStyle w:val="VerbatimChar"/>
        </w:rPr>
        <w:t xml:space="preserve">默认的优先级为：Pass &gt; Drop &gt; Reject &gt; Alert。</w:t>
      </w:r>
    </w:p>
    <w:p>
      <w:pPr>
        <w:pStyle w:val="Heading4"/>
      </w:pPr>
      <w:bookmarkStart w:id="55" w:name="header-n140"/>
      <w:r>
        <w:t xml:space="preserve">header</w:t>
      </w:r>
      <w:bookmarkEnd w:id="55"/>
    </w:p>
    <w:p>
      <w:pPr>
        <w:pStyle w:val="SourceCode"/>
      </w:pPr>
      <w:r>
        <w:rPr>
          <w:rStyle w:val="VerbatimChar"/>
        </w:rPr>
        <w:t xml:space="preserve">头部中包含如下几项：</w:t>
      </w:r>
      <w:r>
        <w:br w:type="textWrapping"/>
      </w:r>
      <w:r>
        <w:br w:type="textWrapping"/>
      </w:r>
      <w:r>
        <w:rPr>
          <w:rStyle w:val="VerbatimChar"/>
        </w:rPr>
        <w:t xml:space="preserve">协议(Protocol)</w:t>
      </w:r>
      <w:r>
        <w:br w:type="textWrapping"/>
      </w:r>
      <w:r>
        <w:rPr>
          <w:rStyle w:val="VerbatimChar"/>
        </w:rPr>
        <w:t xml:space="preserve">源/目的地址(Source and destination)</w:t>
      </w:r>
      <w:r>
        <w:br w:type="textWrapping"/>
      </w:r>
      <w:r>
        <w:rPr>
          <w:rStyle w:val="VerbatimChar"/>
        </w:rPr>
        <w:t xml:space="preserve">端口号(Ports)</w:t>
      </w:r>
      <w:r>
        <w:br w:type="textWrapping"/>
      </w:r>
      <w:r>
        <w:rPr>
          <w:rStyle w:val="VerbatimChar"/>
        </w:rPr>
        <w:t xml:space="preserve">流向(Direction)</w:t>
      </w:r>
    </w:p>
    <w:p>
      <w:pPr>
        <w:pStyle w:val="FirstParagraph"/>
      </w:pPr>
      <w:r>
        <w:t xml:space="preserve">协议</w:t>
      </w:r>
    </w:p>
    <w:p>
      <w:pPr>
        <w:pStyle w:val="SourceCode"/>
      </w:pPr>
      <w:r>
        <w:rPr>
          <w:rStyle w:val="VerbatimChar"/>
        </w:rPr>
        <w:t xml:space="preserve">其取值可以为：tcp，udp，icmp，ip，http，ftp，tls(包含ssl)，smb，dns等等。</w:t>
      </w:r>
    </w:p>
    <w:p>
      <w:pPr>
        <w:pStyle w:val="FirstParagraph"/>
      </w:pPr>
      <w:r>
        <w:t xml:space="preserve">原地质与目的地址</w:t>
      </w:r>
    </w:p>
    <w:p>
      <w:pPr>
        <w:pStyle w:val="SourceCode"/>
      </w:pPr>
      <w:r>
        <w:rPr>
          <w:rStyle w:val="VerbatimChar"/>
        </w:rPr>
        <w:t xml:space="preserve">源/目的地址可以设置为 IP 地址或者在配置文件(Suricata.yaml)里定义的变量，如：$HOME_NET和$EXTERNAL_NET。具体可以设置</w:t>
      </w:r>
      <w:r>
        <w:br w:type="textWrapping"/>
      </w:r>
      <w:r>
        <w:br w:type="textWrapping"/>
      </w:r>
      <w:r>
        <w:rPr>
          <w:rStyle w:val="VerbatimChar"/>
        </w:rPr>
        <w:t xml:space="preserve">! 1.1.1.1                       (除了 1.1.1.1 以外的所有 IP)</w:t>
      </w:r>
      <w:r>
        <w:br w:type="textWrapping"/>
      </w:r>
      <w:r>
        <w:rPr>
          <w:rStyle w:val="VerbatimChar"/>
        </w:rPr>
        <w:t xml:space="preserve">![1.1.1.1, 1.1.1.2]             (除了 1.1.1.1 和 1.1.1.2 以外的所有 IP)    </w:t>
      </w:r>
      <w:r>
        <w:br w:type="textWrapping"/>
      </w:r>
      <w:r>
        <w:rPr>
          <w:rStyle w:val="VerbatimChar"/>
        </w:rPr>
        <w:t xml:space="preserve">$HOME_NET                       (配置文件中设置的 HOME_NET)</w:t>
      </w:r>
      <w:r>
        <w:br w:type="textWrapping"/>
      </w:r>
      <w:r>
        <w:rPr>
          <w:rStyle w:val="VerbatimChar"/>
        </w:rPr>
        <w:t xml:space="preserve">[$EXTERNAL_NET, !$HOME_NET]     (包含 EXTERNAL_NET 但不含 HOME_NET)</w:t>
      </w:r>
      <w:r>
        <w:br w:type="textWrapping"/>
      </w:r>
      <w:r>
        <w:rPr>
          <w:rStyle w:val="VerbatimChar"/>
        </w:rPr>
        <w:t xml:space="preserve">[10.0.0.0/24, !10.0.0.5]        (10.0.0.0/24 除了 10.0.0.5) </w:t>
      </w:r>
      <w:r>
        <w:br w:type="textWrapping"/>
      </w:r>
      <w:r>
        <w:rPr>
          <w:rStyle w:val="VerbatimChar"/>
        </w:rPr>
        <w:t xml:space="preserve">[…..,[....]]</w:t>
      </w:r>
      <w:r>
        <w:br w:type="textWrapping"/>
      </w:r>
      <w:r>
        <w:rPr>
          <w:rStyle w:val="VerbatimChar"/>
        </w:rPr>
        <w:t xml:space="preserve">[…. ,![.....]]</w:t>
      </w:r>
    </w:p>
    <w:p>
      <w:pPr>
        <w:pStyle w:val="FirstParagraph"/>
      </w:pPr>
    </w:p>
    <w:p>
      <w:pPr>
        <w:pStyle w:val="Heading4"/>
      </w:pPr>
      <w:bookmarkStart w:id="56" w:name="header-n147"/>
      <w:r>
        <w:t xml:space="preserve">端口</w:t>
      </w:r>
      <w:bookmarkEnd w:id="56"/>
    </w:p>
    <w:p>
      <w:pPr>
        <w:pStyle w:val="SourceCode"/>
      </w:pPr>
      <w:r>
        <w:rPr>
          <w:rStyle w:val="VerbatimChar"/>
        </w:rPr>
        <w:t xml:space="preserve">!       排除</w:t>
      </w:r>
      <w:r>
        <w:br w:type="textWrapping"/>
      </w:r>
      <w:r>
        <w:rPr>
          <w:rStyle w:val="VerbatimChar"/>
        </w:rPr>
        <w:t xml:space="preserve">:       范围</w:t>
      </w:r>
      <w:r>
        <w:br w:type="textWrapping"/>
      </w:r>
      <w:r>
        <w:rPr>
          <w:rStyle w:val="VerbatimChar"/>
        </w:rPr>
        <w:t xml:space="preserve">[]      包含</w:t>
      </w:r>
      <w:r>
        <w:br w:type="textWrapping"/>
      </w:r>
      <w:r>
        <w:rPr>
          <w:rStyle w:val="VerbatimChar"/>
        </w:rPr>
        <w:t xml:space="preserve">,       分隔符</w:t>
      </w:r>
    </w:p>
    <w:p>
      <w:pPr>
        <w:pStyle w:val="FirstParagraph"/>
      </w:pPr>
    </w:p>
    <w:p>
      <w:pPr>
        <w:pStyle w:val="SourceCode"/>
      </w:pPr>
      <w:r>
        <w:rPr>
          <w:rStyle w:val="VerbatimChar"/>
        </w:rPr>
        <w:t xml:space="preserve">[80, 81, 82]    (端口号 80, 81 和 82)</w:t>
      </w:r>
      <w:r>
        <w:br w:type="textWrapping"/>
      </w:r>
      <w:r>
        <w:rPr>
          <w:rStyle w:val="VerbatimChar"/>
        </w:rPr>
        <w:t xml:space="preserve">[80: 82]        (范围 80 到 82)</w:t>
      </w:r>
      <w:r>
        <w:br w:type="textWrapping"/>
      </w:r>
      <w:r>
        <w:rPr>
          <w:rStyle w:val="VerbatimChar"/>
        </w:rPr>
        <w:t xml:space="preserve">[1024: ]        (从 1024 起到最大端口号)</w:t>
      </w:r>
      <w:r>
        <w:br w:type="textWrapping"/>
      </w:r>
      <w:r>
        <w:rPr>
          <w:rStyle w:val="VerbatimChar"/>
        </w:rPr>
        <w:t xml:space="preserve">!80             (除了 80 以外的所有端口号)</w:t>
      </w:r>
      <w:r>
        <w:br w:type="textWrapping"/>
      </w:r>
      <w:r>
        <w:rPr>
          <w:rStyle w:val="VerbatimChar"/>
        </w:rPr>
        <w:t xml:space="preserve">[80:100,!99]    (从 80 到 100 除了 99 的端口)</w:t>
      </w:r>
      <w:r>
        <w:br w:type="textWrapping"/>
      </w:r>
      <w:r>
        <w:rPr>
          <w:rStyle w:val="VerbatimChar"/>
        </w:rPr>
        <w:t xml:space="preserve">[1:80,![2,4]]</w:t>
      </w:r>
      <w:r>
        <w:br w:type="textWrapping"/>
      </w:r>
      <w:r>
        <w:rPr>
          <w:rStyle w:val="VerbatimChar"/>
        </w:rPr>
        <w:t xml:space="preserve">[….[.....]]</w:t>
      </w:r>
    </w:p>
    <w:p>
      <w:pPr>
        <w:pStyle w:val="FirstParagraph"/>
      </w:pPr>
    </w:p>
    <w:p>
      <w:pPr>
        <w:pStyle w:val="Heading4"/>
      </w:pPr>
      <w:bookmarkStart w:id="57" w:name="header-n152"/>
      <w:r>
        <w:rPr>
          <w:b/>
        </w:rPr>
        <w:t xml:space="preserve">流向（Direction</w:t>
      </w:r>
      <w:bookmarkEnd w:id="57"/>
    </w:p>
    <w:p>
      <w:pPr>
        <w:pStyle w:val="SourceCode"/>
      </w:pPr>
      <w:r>
        <w:rPr>
          <w:rStyle w:val="VerbatimChar"/>
        </w:rPr>
        <w:t xml:space="preserve">source -&gt; destination  </w:t>
      </w:r>
      <w:r>
        <w:br w:type="textWrapping"/>
      </w:r>
      <w:r>
        <w:rPr>
          <w:rStyle w:val="VerbatimChar"/>
        </w:rPr>
        <w:t xml:space="preserve">source &lt;&gt; destination  (双向匹配)  </w:t>
      </w:r>
    </w:p>
    <w:p>
      <w:pPr>
        <w:pStyle w:val="FirstParagraph"/>
      </w:pPr>
    </w:p>
    <w:p>
      <w:pPr>
        <w:pStyle w:val="BodyText"/>
      </w:pPr>
      <w:r>
        <w:t xml:space="preserve">例子：</w:t>
      </w:r>
    </w:p>
    <w:p>
      <w:pPr>
        <w:pStyle w:val="BodyText"/>
      </w:pPr>
      <w:r>
        <w:rPr>
          <w:b/>
        </w:rPr>
        <w:t xml:space="preserve">alert</w:t>
      </w:r>
      <w:r>
        <w:t xml:space="preserve"> </w:t>
      </w:r>
      <w:r>
        <w:rPr>
          <w:b/>
        </w:rPr>
        <w:t xml:space="preserve">tcp</w:t>
      </w:r>
      <w:r>
        <w:t xml:space="preserve"> </w:t>
      </w:r>
      <w:r>
        <w:t xml:space="preserve">1.2.3.4 1024</w:t>
      </w:r>
      <w:r>
        <w:t xml:space="preserve"> </w:t>
      </w:r>
      <w:r>
        <w:rPr>
          <w:b/>
        </w:rPr>
        <w:t xml:space="preserve">-</w:t>
      </w:r>
      <w:r>
        <w:t xml:space="preserve"> </w:t>
      </w:r>
      <w:r>
        <w:t xml:space="preserve">&gt; 5.6.7.8 80</w:t>
      </w:r>
      <w:r>
        <w:t xml:space="preserve"> </w:t>
      </w:r>
    </w:p>
    <w:p>
      <w:pPr>
        <w:pStyle w:val="BodyText"/>
      </w:pPr>
    </w:p>
    <w:p>
      <w:pPr>
        <w:pStyle w:val="Heading3"/>
      </w:pPr>
      <w:bookmarkStart w:id="58" w:name="header-n158"/>
      <w:r>
        <w:t xml:space="preserve">规则</w:t>
      </w:r>
      <w:bookmarkEnd w:id="58"/>
    </w:p>
    <w:p>
      <w:pPr>
        <w:pStyle w:val="FirstParagraph"/>
      </w:pPr>
      <w:r>
        <w:t xml:space="preserve">规则的每一条都遵循固定的格式：</w:t>
      </w:r>
    </w:p>
    <w:p>
      <w:pPr>
        <w:pStyle w:val="SourceCode"/>
      </w:pPr>
      <w:r>
        <w:rPr>
          <w:rStyle w:val="VerbatimChar"/>
        </w:rPr>
        <w:t xml:space="preserve">name: settings;  </w:t>
      </w:r>
    </w:p>
    <w:p>
      <w:pPr>
        <w:pStyle w:val="FirstParagraph"/>
      </w:pPr>
    </w:p>
    <w:p>
      <w:pPr>
        <w:pStyle w:val="Heading4"/>
      </w:pPr>
      <w:bookmarkStart w:id="59" w:name="header-n162"/>
      <w:r>
        <w:t xml:space="preserve">msg</w:t>
      </w:r>
      <w:bookmarkEnd w:id="59"/>
    </w:p>
    <w:p>
      <w:pPr>
        <w:pStyle w:val="FirstParagraph"/>
      </w:pPr>
    </w:p>
    <w:p>
      <w:pPr>
        <w:pStyle w:val="SourceCode"/>
      </w:pPr>
      <w:r>
        <w:rPr>
          <w:rStyle w:val="VerbatimChar"/>
        </w:rPr>
        <w:t xml:space="preserve">msg 关键字就是当本条规则匹配中时，显示在日志中的提示内容，格式如下：</w:t>
      </w:r>
      <w:r>
        <w:br w:type="textWrapping"/>
      </w:r>
      <w:r>
        <w:br w:type="textWrapping"/>
      </w:r>
      <w:r>
        <w:rPr>
          <w:rStyle w:val="VerbatimChar"/>
        </w:rPr>
        <w:t xml:space="preserve">msg: “..........”;  </w:t>
      </w:r>
      <w:r>
        <w:br w:type="textWrapping"/>
      </w:r>
      <w:r>
        <w:rPr>
          <w:rStyle w:val="VerbatimChar"/>
        </w:rPr>
        <w:t xml:space="preserve">msg 关键字必须为每条规则的第一个关键字，也就是说必须出现在规则的最前面。</w:t>
      </w:r>
      <w:r>
        <w:br w:type="textWrapping"/>
      </w:r>
      <w:r>
        <w:rPr>
          <w:rStyle w:val="VerbatimChar"/>
        </w:rPr>
        <w:t xml:space="preserve">msg:"ATTACK-RESPONSES 403 Forbidden";  </w:t>
      </w:r>
      <w:r>
        <w:br w:type="textWrapping"/>
      </w:r>
      <w:r>
        <w:rPr>
          <w:rStyle w:val="VerbatimChar"/>
        </w:rPr>
        <w:t xml:space="preserve">msg:"ET EXPLOIT SMB-DS DCERPC PnP bind attempt";  </w:t>
      </w:r>
    </w:p>
    <w:p>
      <w:pPr>
        <w:pStyle w:val="FirstParagraph"/>
      </w:pPr>
      <w:r>
        <w:rPr>
          <w:b/>
        </w:rPr>
        <w:t xml:space="preserve">Sid (signature id)</w:t>
      </w:r>
    </w:p>
    <w:p>
      <w:pPr>
        <w:pStyle w:val="BodyText"/>
      </w:pPr>
      <w:r>
        <w:t xml:space="preserve">表示sid 关键字识每条规则的 id，必须位数字且唯一。示例如下：</w:t>
      </w:r>
    </w:p>
    <w:p>
      <w:pPr>
        <w:pStyle w:val="SourceCode"/>
      </w:pPr>
      <w:r>
        <w:rPr>
          <w:rStyle w:val="VerbatimChar"/>
        </w:rPr>
        <w:t xml:space="preserve">sid:2008124;  </w:t>
      </w:r>
    </w:p>
    <w:p>
      <w:pPr>
        <w:pStyle w:val="FirstParagraph"/>
      </w:pPr>
      <w:r>
        <w:rPr>
          <w:b/>
        </w:rPr>
        <w:t xml:space="preserve">Rev (Revision)</w:t>
      </w:r>
    </w:p>
    <w:p>
      <w:pPr>
        <w:pStyle w:val="BodyText"/>
      </w:pPr>
      <w:r>
        <w:t xml:space="preserve">rev 关键字标识修订版本号，每次修改后加一。</w:t>
      </w:r>
    </w:p>
    <w:p>
      <w:pPr>
        <w:pStyle w:val="BodyText"/>
      </w:pPr>
      <w:r>
        <w:rPr>
          <w:b/>
        </w:rPr>
        <w:t xml:space="preserve">Gid (group id)</w:t>
      </w:r>
    </w:p>
    <w:p>
      <w:pPr>
        <w:pStyle w:val="BodyText"/>
      </w:pPr>
      <w:r>
        <w:t xml:space="preserve">gid 关键字表示每条规则分组的 id，功能类似与 sid，不过因为是分组的 id，所以值可以重复，另外就是如果不指定的话，默认所有规则的 gid 值都为 1。其实这个值也只有在日志中才可能出现，如下所示：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Classtype</w:t>
      </w:r>
    </w:p>
    <w:p>
      <w:pPr>
        <w:pStyle w:val="BodyText"/>
      </w:pPr>
      <w:r>
        <w:t xml:space="preserve">classtype 关键字表示对当前规则的分类的情况，这个关键字一般是在</w:t>
      </w:r>
      <w:r>
        <w:t xml:space="preserve"> </w:t>
      </w:r>
      <w:r>
        <w:rPr>
          <w:rStyle w:val="VerbatimChar"/>
        </w:rPr>
        <w:t xml:space="preserve">classification.conf</w:t>
      </w:r>
      <w:r>
        <w:t xml:space="preserve"> </w:t>
      </w:r>
      <w:r>
        <w:t xml:space="preserve">文件中指定由名称，描述和优先级组成，它可以用来显示当前规则只是一条信息或是遭受了黑客的攻击。classtype 定义示例如下：</w:t>
      </w:r>
    </w:p>
    <w:p>
      <w:pPr>
        <w:pStyle w:val="BodyText"/>
      </w:pPr>
      <w:r>
        <w:rPr>
          <w:b/>
        </w:rPr>
        <w:t xml:space="preserve">Reference</w:t>
      </w:r>
    </w:p>
    <w:p>
      <w:pPr>
        <w:pStyle w:val="BodyText"/>
      </w:pPr>
      <w:r>
        <w:t xml:space="preserve">reference 字段表示当前规则相关信息所在 url，可以同时指定多条 url，一般规则如下：</w:t>
      </w:r>
    </w:p>
    <w:p>
      <w:pPr>
        <w:pStyle w:val="SourceCode"/>
      </w:pPr>
      <w:r>
        <w:rPr>
          <w:rStyle w:val="VerbatimChar"/>
        </w:rPr>
        <w:t xml:space="preserve">reference: url, www.info.nl 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Priority</w:t>
      </w:r>
    </w:p>
    <w:p>
      <w:pPr>
        <w:pStyle w:val="BodyText"/>
      </w:pPr>
      <w:r>
        <w:t xml:space="preserve">priority 关键字用于指定当前规则的优先级，取值范围从 1 到 255，取值越小优先级越大，但常用值为 1-4。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3600450" cy="14382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xiaix.me/content/images/2016/08/8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61" w:name="header-n186"/>
      <w:r>
        <w:t xml:space="preserve">content</w:t>
      </w:r>
      <w:bookmarkEnd w:id="61"/>
    </w:p>
    <w:p>
      <w:pPr>
        <w:pStyle w:val="FirstParagraph"/>
      </w:pPr>
      <w:r>
        <w:t xml:space="preserve">content关键字在suricata规则中非常重要，大部分规则都要使用这个关键字来匹配数据包中的内容，其格式如下</w:t>
      </w:r>
    </w:p>
    <w:p>
      <w:pPr>
        <w:pStyle w:val="SourceCode"/>
      </w:pPr>
      <w:r>
        <w:rPr>
          <w:rStyle w:val="VerbatimChar"/>
        </w:rPr>
        <w:t xml:space="preserve">content:".......";</w:t>
      </w:r>
    </w:p>
    <w:p>
      <w:pPr>
        <w:pStyle w:val="FirstParagraph"/>
      </w:pPr>
      <w:r>
        <w:t xml:space="preserve">content:"|4d5a|"</w:t>
      </w:r>
    </w:p>
    <w:p>
      <w:pPr>
        <w:pStyle w:val="BodyText"/>
      </w:pPr>
    </w:p>
    <w:p>
      <w:pPr>
        <w:pStyle w:val="BodyText"/>
      </w:pPr>
      <w:r>
        <w:t xml:space="preserve">规则所在目录</w:t>
      </w:r>
    </w:p>
    <w:p>
      <w:pPr>
        <w:pStyle w:val="SourceCode"/>
      </w:pPr>
      <w:r>
        <w:rPr>
          <w:rStyle w:val="VerbatimChar"/>
        </w:rPr>
        <w:t xml:space="preserve">default-rule-path: /etc/suricata/rules  </w:t>
      </w:r>
      <w:r>
        <w:br w:type="textWrapping"/>
      </w:r>
      <w:r>
        <w:rPr>
          <w:rStyle w:val="VerbatimChar"/>
        </w:rPr>
        <w:t xml:space="preserve">rule-files:  </w:t>
      </w:r>
      <w:r>
        <w:br w:type="textWrapping"/>
      </w:r>
      <w:r>
        <w:rPr>
          <w:rStyle w:val="VerbatimChar"/>
        </w:rPr>
        <w:t xml:space="preserve"> - botcc.rules</w:t>
      </w:r>
      <w:r>
        <w:br w:type="textWrapping"/>
      </w:r>
      <w:r>
        <w:rPr>
          <w:rStyle w:val="VerbatimChar"/>
        </w:rPr>
        <w:t xml:space="preserve"> - ciarmy.rules</w:t>
      </w:r>
      <w:r>
        <w:br w:type="textWrapping"/>
      </w:r>
      <w:r>
        <w:rPr>
          <w:rStyle w:val="VerbatimChar"/>
        </w:rPr>
        <w:t xml:space="preserve"> - compromised.rules</w:t>
      </w:r>
      <w:r>
        <w:br w:type="textWrapping"/>
      </w:r>
      <w:r>
        <w:rPr>
          <w:rStyle w:val="VerbatimChar"/>
        </w:rPr>
        <w:t xml:space="preserve"> - drop.rules</w:t>
      </w:r>
      <w:r>
        <w:br w:type="textWrapping"/>
      </w:r>
      <w:r>
        <w:rPr>
          <w:rStyle w:val="VerbatimChar"/>
        </w:rPr>
        <w:t xml:space="preserve"># - dshield.rules</w:t>
      </w:r>
      <w:r>
        <w:br w:type="textWrapping"/>
      </w:r>
      <w:r>
        <w:rPr>
          <w:rStyle w:val="VerbatimChar"/>
        </w:rPr>
        <w:t xml:space="preserve"># - emerging-activex.rules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flow流匹配：</w:t>
      </w:r>
    </w:p>
    <w:p>
      <w:pPr>
        <w:pStyle w:val="BodyText"/>
      </w:pPr>
      <w:r>
        <w:t xml:space="preserve">flow是特定时间内具有相同数据的数据包（5元组信息）同属于一个流，suricata会将这些流量保存在内存中。</w:t>
      </w:r>
    </w:p>
    <w:p>
      <w:pPr>
        <w:pStyle w:val="BodyText"/>
      </w:pPr>
      <w:r>
        <w:t xml:space="preserve">flowbits set , name 设置条件</w:t>
      </w:r>
    </w:p>
    <w:p>
      <w:pPr>
        <w:pStyle w:val="BodyText"/>
      </w:pPr>
      <w:r>
        <w:t xml:space="preserve">flowbits isset, name 选择条件</w:t>
      </w:r>
    </w:p>
    <w:p>
      <w:pPr>
        <w:pStyle w:val="BodyText"/>
      </w:pPr>
      <w:r>
        <w:t xml:space="preserve">to</w:t>
      </w:r>
      <w:r>
        <w:rPr>
          <w:i/>
        </w:rPr>
        <w:t xml:space="preserve">client/from</w:t>
      </w:r>
      <w:r>
        <w:t xml:space="preserve">server 服务器到客户端</w:t>
      </w:r>
    </w:p>
    <w:p>
      <w:pPr>
        <w:pStyle w:val="BodyText"/>
      </w:pPr>
      <w:r>
        <w:t xml:space="preserve">to</w:t>
      </w:r>
      <w:r>
        <w:rPr>
          <w:i/>
        </w:rPr>
        <w:t xml:space="preserve">server/from</w:t>
      </w:r>
      <w:r>
        <w:t xml:space="preserve">client 客户端到服务器</w:t>
      </w:r>
    </w:p>
    <w:p>
      <w:pPr>
        <w:pStyle w:val="BodyText"/>
      </w:pPr>
      <w:r>
        <w:t xml:space="preserve">established 匹配已经建立连接的（tcp则是经过3次握手之后，udp则是有双向流量）</w:t>
      </w:r>
    </w:p>
    <w:p>
      <w:pPr>
        <w:pStyle w:val="BodyText"/>
      </w:pPr>
      <w:r>
        <w:t xml:space="preserve">no_established 匹配不属于建立连接的</w:t>
      </w:r>
    </w:p>
    <w:p>
      <w:pPr>
        <w:pStyle w:val="BodyText"/>
      </w:pPr>
      <w:r>
        <w:t xml:space="preserve">only_stream 匹配由流引擎重新组装的数据包</w:t>
      </w:r>
    </w:p>
    <w:p>
      <w:pPr>
        <w:pStyle w:val="BodyText"/>
      </w:pPr>
      <w:r>
        <w:t xml:space="preserve">no_stream 不匹配流引擎重新组装的数据包</w:t>
      </w:r>
    </w:p>
    <w:p>
      <w:pPr>
        <w:pStyle w:val="BodyText"/>
      </w:pPr>
      <w:r>
        <w:t xml:space="preserve">阀值 threshold：</w:t>
      </w:r>
    </w:p>
    <w:p>
      <w:pPr>
        <w:pStyle w:val="BodyText"/>
      </w:pPr>
      <w:r>
        <w:t xml:space="preserve">threshold: type &lt;threshold|limit|both&gt;, track &lt;by</w:t>
      </w:r>
      <w:r>
        <w:rPr>
          <w:i/>
        </w:rPr>
        <w:t xml:space="preserve">src|by</w:t>
      </w:r>
      <w:r>
        <w:t xml:space="preserve">dst&gt;, count</w:t>
      </w:r>
      <w:r>
        <w:t xml:space="preserve"> </w:t>
      </w:r>
      <w:r>
        <w:t xml:space="preserve">, seconds</w:t>
      </w:r>
      <w:r>
        <w:t xml:space="preserve"> </w:t>
      </w:r>
    </w:p>
    <w:p>
      <w:pPr>
        <w:pStyle w:val="BodyText"/>
      </w:pPr>
      <w:r>
        <w:t xml:space="preserve">threshold 最小阀值 也就是说只有匹配到至少多少次数才进行告警</w:t>
      </w:r>
    </w:p>
    <w:p>
      <w:pPr>
        <w:pStyle w:val="BodyText"/>
      </w:pPr>
      <w:r>
        <w:t xml:space="preserve">limit 限制告警次数，例如最少5分钟内告警一次</w:t>
      </w:r>
    </w:p>
    <w:p>
      <w:pPr>
        <w:pStyle w:val="BodyText"/>
      </w:pPr>
      <w:r>
        <w:t xml:space="preserve">调节阀值主要是通过2种方法，一种是通过规则内的threshold关键字来调节，下图中类型是limit也就是限制告警次数，track by_src代表来源ip，seconds 60 每个60秒告警一次count 1</w:t>
      </w:r>
    </w:p>
    <w:p>
      <w:pPr>
        <w:pStyle w:val="BodyText"/>
      </w:pP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MALWARE Windows executable sent when host clamis to send an image</w:t>
      </w:r>
    </w:p>
    <w:p>
      <w:pPr>
        <w:pStyle w:val="FirstParagraph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60" Target="media/rId60.png" /><Relationship Type="http://schemas.openxmlformats.org/officeDocument/2006/relationships/hyperlink" Id="rId22" Target="http://www.inetsim.org/downloads.html" TargetMode="External" /><Relationship Type="http://schemas.openxmlformats.org/officeDocument/2006/relationships/hyperlink" Id="rId21" Target="http://www.inetsim.org/index.html" TargetMode="External" /><Relationship Type="http://schemas.openxmlformats.org/officeDocument/2006/relationships/hyperlink" Id="rId50" Target="https://suricata-ids.org/" TargetMode="External" /><Relationship Type="http://schemas.openxmlformats.org/officeDocument/2006/relationships/hyperlink" Id="rId51" Target="https://www.snort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://www.inetsim.org/downloads.html" TargetMode="External" /><Relationship Type="http://schemas.openxmlformats.org/officeDocument/2006/relationships/hyperlink" Id="rId21" Target="http://www.inetsim.org/index.html" TargetMode="External" /><Relationship Type="http://schemas.openxmlformats.org/officeDocument/2006/relationships/hyperlink" Id="rId50" Target="https://suricata-ids.org/" TargetMode="External" /><Relationship Type="http://schemas.openxmlformats.org/officeDocument/2006/relationships/hyperlink" Id="rId51" Target="https://www.snor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2021-04-10T06:18:04Z</dcterms:created>
  <dcterms:modified xsi:type="dcterms:W3CDTF">2021-04-10T06:18:04Z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