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7C31" w:rsidRDefault="0002301A">
      <w:pPr>
        <w:jc w:val="center"/>
        <w:rPr>
          <w:rFonts w:ascii="等线" w:eastAsia="等线" w:hAnsi="等线" w:cs="等线"/>
          <w:b/>
          <w:bCs/>
          <w:sz w:val="44"/>
          <w:szCs w:val="44"/>
        </w:rPr>
      </w:pPr>
      <w:r>
        <w:rPr>
          <w:rFonts w:ascii="等线" w:eastAsia="等线" w:hAnsi="等线" w:cs="等线" w:hint="eastAsia"/>
          <w:b/>
          <w:bCs/>
          <w:sz w:val="44"/>
          <w:szCs w:val="44"/>
        </w:rPr>
        <w:t>1</w:t>
      </w:r>
      <w:r>
        <w:rPr>
          <w:rFonts w:ascii="等线" w:eastAsia="等线" w:hAnsi="等线" w:cs="等线" w:hint="eastAsia"/>
          <w:b/>
          <w:bCs/>
          <w:sz w:val="44"/>
          <w:szCs w:val="44"/>
        </w:rPr>
        <w:t>项目介绍</w:t>
      </w:r>
    </w:p>
    <w:p w:rsidR="00AC7C31" w:rsidRDefault="0002301A">
      <w:pPr>
        <w:rPr>
          <w:rFonts w:ascii="等线" w:eastAsia="等线" w:hAnsi="等线" w:cs="等线"/>
          <w:b/>
          <w:bCs/>
          <w:sz w:val="36"/>
          <w:szCs w:val="36"/>
        </w:rPr>
      </w:pPr>
      <w:r>
        <w:rPr>
          <w:rFonts w:ascii="等线" w:eastAsia="等线" w:hAnsi="等线" w:cs="等线" w:hint="eastAsia"/>
          <w:b/>
          <w:bCs/>
          <w:sz w:val="36"/>
          <w:szCs w:val="36"/>
        </w:rPr>
        <w:t>1.1</w:t>
      </w:r>
      <w:r>
        <w:rPr>
          <w:rFonts w:ascii="等线" w:eastAsia="等线" w:hAnsi="等线" w:cs="等线" w:hint="eastAsia"/>
          <w:b/>
          <w:bCs/>
          <w:sz w:val="36"/>
          <w:szCs w:val="36"/>
        </w:rPr>
        <w:t>产业背景：</w:t>
      </w:r>
    </w:p>
    <w:p w:rsidR="00AC7C31" w:rsidRDefault="0002301A">
      <w:pPr>
        <w:pStyle w:val="a5"/>
        <w:ind w:firstLineChars="0" w:firstLine="0"/>
        <w:rPr>
          <w:b/>
          <w:bCs/>
          <w:sz w:val="28"/>
          <w:szCs w:val="28"/>
        </w:rPr>
      </w:pPr>
      <w:r>
        <w:rPr>
          <w:rFonts w:hint="eastAsia"/>
          <w:b/>
          <w:bCs/>
          <w:sz w:val="28"/>
          <w:szCs w:val="28"/>
        </w:rPr>
        <w:t>1.1.1</w:t>
      </w:r>
      <w:r>
        <w:rPr>
          <w:rFonts w:hint="eastAsia"/>
          <w:b/>
          <w:bCs/>
          <w:sz w:val="28"/>
          <w:szCs w:val="28"/>
        </w:rPr>
        <w:t>针对问题</w:t>
      </w:r>
    </w:p>
    <w:p w:rsidR="00AC7C31" w:rsidRDefault="0002301A">
      <w:pPr>
        <w:pStyle w:val="a6"/>
        <w:ind w:left="360"/>
        <w:rPr>
          <w:rFonts w:ascii="等线" w:eastAsia="等线" w:hAnsi="等线" w:cs="等线"/>
          <w:color w:val="000000" w:themeColor="text1"/>
        </w:rPr>
      </w:pPr>
      <w:r>
        <w:rPr>
          <w:rFonts w:ascii="等线" w:eastAsia="等线" w:hAnsi="等线" w:cs="等线" w:hint="eastAsia"/>
          <w:color w:val="000000" w:themeColor="text1"/>
        </w:rPr>
        <w:t>在“数字矿山”的趋势下，通过专业软件绘制的地质图件大都以单机管理为主，没有形成统一数据来源，本地加载数据繁琐，并且各软件侧重点不同，完成目前勘探所需图件更需要掌握多种软件做技术支撑。目前大部分商业地质绘图软件都不支持软件的跨平台操</w:t>
      </w:r>
      <w:r>
        <w:rPr>
          <w:rFonts w:ascii="等线" w:eastAsia="等线" w:hAnsi="等线" w:cs="等线" w:hint="eastAsia"/>
          <w:color w:val="000000" w:themeColor="text1"/>
        </w:rPr>
        <w:t xml:space="preserve"> </w:t>
      </w:r>
      <w:r>
        <w:rPr>
          <w:rFonts w:ascii="等线" w:eastAsia="等线" w:hAnsi="等线" w:cs="等线" w:hint="eastAsia"/>
          <w:color w:val="000000" w:themeColor="text1"/>
        </w:rPr>
        <w:t>作</w:t>
      </w:r>
      <w:r>
        <w:rPr>
          <w:rFonts w:ascii="等线" w:eastAsia="等线" w:hAnsi="等线" w:cs="等线" w:hint="eastAsia"/>
          <w:color w:val="000000" w:themeColor="text1"/>
        </w:rPr>
        <w:t xml:space="preserve"> </w:t>
      </w:r>
      <w:r>
        <w:rPr>
          <w:rFonts w:ascii="等线" w:eastAsia="等线" w:hAnsi="等线" w:cs="等线" w:hint="eastAsia"/>
          <w:color w:val="000000" w:themeColor="text1"/>
        </w:rPr>
        <w:t>，像</w:t>
      </w:r>
      <w:proofErr w:type="spellStart"/>
      <w:r>
        <w:rPr>
          <w:rFonts w:ascii="等线" w:eastAsia="等线" w:hAnsi="等线" w:cs="等线" w:hint="eastAsia"/>
          <w:color w:val="000000" w:themeColor="text1"/>
        </w:rPr>
        <w:t>Geomap</w:t>
      </w:r>
      <w:proofErr w:type="spellEnd"/>
      <w:r>
        <w:rPr>
          <w:rFonts w:ascii="等线" w:eastAsia="等线" w:hAnsi="等线" w:cs="等线" w:hint="eastAsia"/>
          <w:color w:val="000000" w:themeColor="text1"/>
        </w:rPr>
        <w:t>、</w:t>
      </w:r>
      <w:proofErr w:type="spellStart"/>
      <w:r>
        <w:rPr>
          <w:rFonts w:ascii="等线" w:eastAsia="等线" w:hAnsi="等线" w:cs="等线" w:hint="eastAsia"/>
          <w:color w:val="000000" w:themeColor="text1"/>
        </w:rPr>
        <w:t>MapGiS</w:t>
      </w:r>
      <w:proofErr w:type="spellEnd"/>
      <w:r>
        <w:rPr>
          <w:rFonts w:ascii="等线" w:eastAsia="等线" w:hAnsi="等线" w:cs="等线" w:hint="eastAsia"/>
          <w:color w:val="000000" w:themeColor="text1"/>
        </w:rPr>
        <w:t>、</w:t>
      </w:r>
      <w:r>
        <w:rPr>
          <w:rFonts w:ascii="等线" w:eastAsia="等线" w:hAnsi="等线" w:cs="等线" w:hint="eastAsia"/>
          <w:color w:val="000000" w:themeColor="text1"/>
        </w:rPr>
        <w:t xml:space="preserve">Surfer </w:t>
      </w:r>
      <w:r>
        <w:rPr>
          <w:rFonts w:ascii="等线" w:eastAsia="等线" w:hAnsi="等线" w:cs="等线" w:hint="eastAsia"/>
          <w:color w:val="000000" w:themeColor="text1"/>
        </w:rPr>
        <w:t>等绘图软件只能在</w:t>
      </w:r>
      <w:r>
        <w:rPr>
          <w:rFonts w:ascii="等线" w:eastAsia="等线" w:hAnsi="等线" w:cs="等线" w:hint="eastAsia"/>
          <w:color w:val="000000" w:themeColor="text1"/>
        </w:rPr>
        <w:t>Windows</w:t>
      </w:r>
      <w:r>
        <w:rPr>
          <w:rFonts w:ascii="等线" w:eastAsia="等线" w:hAnsi="等线" w:cs="等线" w:hint="eastAsia"/>
          <w:color w:val="000000" w:themeColor="text1"/>
        </w:rPr>
        <w:t>平台下使用，这就限制了用户跨平台制图的需求。同时对于不同研究阶段，不同研究人员的研究成果共享难度大，无法规范化统一管理。</w:t>
      </w:r>
    </w:p>
    <w:p w:rsidR="00AC7C31" w:rsidRDefault="00AC7C31">
      <w:pPr>
        <w:pStyle w:val="a5"/>
        <w:spacing w:line="360" w:lineRule="auto"/>
        <w:ind w:left="360"/>
        <w:rPr>
          <w:rFonts w:ascii="宋体" w:eastAsia="宋体" w:hAnsi="宋体" w:cs="宋体"/>
          <w:color w:val="000000" w:themeColor="text1"/>
          <w:szCs w:val="21"/>
        </w:rPr>
      </w:pPr>
    </w:p>
    <w:p w:rsidR="00AC7C31" w:rsidRDefault="0002301A">
      <w:pPr>
        <w:pStyle w:val="a5"/>
        <w:spacing w:line="360" w:lineRule="auto"/>
        <w:ind w:firstLineChars="0" w:firstLine="0"/>
        <w:rPr>
          <w:rFonts w:ascii="等线" w:eastAsia="等线" w:hAnsi="等线" w:cs="等线"/>
          <w:b/>
          <w:bCs/>
          <w:color w:val="000000" w:themeColor="text1"/>
          <w:sz w:val="28"/>
          <w:szCs w:val="28"/>
        </w:rPr>
      </w:pPr>
      <w:r>
        <w:rPr>
          <w:rFonts w:ascii="等线" w:eastAsia="等线" w:hAnsi="等线" w:cs="等线" w:hint="eastAsia"/>
          <w:b/>
          <w:bCs/>
          <w:color w:val="000000" w:themeColor="text1"/>
          <w:sz w:val="28"/>
          <w:szCs w:val="28"/>
        </w:rPr>
        <w:t>1.1.2</w:t>
      </w:r>
      <w:r>
        <w:rPr>
          <w:rFonts w:ascii="等线" w:eastAsia="等线" w:hAnsi="等线" w:cs="等线" w:hint="eastAsia"/>
          <w:b/>
          <w:bCs/>
          <w:color w:val="000000" w:themeColor="text1"/>
          <w:sz w:val="28"/>
          <w:szCs w:val="28"/>
        </w:rPr>
        <w:t>针对需求</w:t>
      </w:r>
    </w:p>
    <w:p w:rsidR="00AC7C31" w:rsidRDefault="0002301A">
      <w:pPr>
        <w:pStyle w:val="a6"/>
        <w:ind w:left="360"/>
        <w:rPr>
          <w:rFonts w:ascii="等线" w:eastAsia="等线" w:hAnsi="等线" w:cs="等线"/>
          <w:color w:val="000000" w:themeColor="text1"/>
        </w:rPr>
      </w:pPr>
      <w:r>
        <w:rPr>
          <w:rFonts w:ascii="等线" w:eastAsia="等线" w:hAnsi="等线" w:cs="等线" w:hint="eastAsia"/>
          <w:color w:val="000000" w:themeColor="text1"/>
        </w:rPr>
        <w:t>目前研究人员需要一套方便、人性化的集地质分层规范化与标准化管理、数字成图于一体的勘探地质自动绘图系统，并为后期统一管理，基于智能成</w:t>
      </w:r>
      <w:proofErr w:type="gramStart"/>
      <w:r>
        <w:rPr>
          <w:rFonts w:ascii="等线" w:eastAsia="等线" w:hAnsi="等线" w:cs="等线" w:hint="eastAsia"/>
          <w:color w:val="000000" w:themeColor="text1"/>
        </w:rPr>
        <w:t>图产生</w:t>
      </w:r>
      <w:proofErr w:type="gramEnd"/>
      <w:r>
        <w:rPr>
          <w:rFonts w:ascii="等线" w:eastAsia="等线" w:hAnsi="等线" w:cs="等线" w:hint="eastAsia"/>
          <w:color w:val="000000" w:themeColor="text1"/>
        </w:rPr>
        <w:t>的图件成果进行单因素、多因素评价、经济评价打好基础。</w:t>
      </w:r>
    </w:p>
    <w:p w:rsidR="00AC7C31" w:rsidRDefault="00AC7C31">
      <w:pPr>
        <w:spacing w:line="360" w:lineRule="auto"/>
        <w:ind w:firstLineChars="200" w:firstLine="420"/>
        <w:rPr>
          <w:rFonts w:ascii="等线" w:eastAsia="等线" w:hAnsi="等线" w:cs="等线"/>
          <w:color w:val="000000" w:themeColor="text1"/>
          <w:szCs w:val="21"/>
        </w:rPr>
      </w:pPr>
    </w:p>
    <w:p w:rsidR="00AC7C31" w:rsidRDefault="0002301A">
      <w:pPr>
        <w:pStyle w:val="a5"/>
        <w:spacing w:line="360" w:lineRule="auto"/>
        <w:ind w:firstLineChars="0" w:firstLine="0"/>
        <w:rPr>
          <w:rFonts w:ascii="等线" w:eastAsia="等线" w:hAnsi="等线" w:cs="等线"/>
          <w:b/>
          <w:bCs/>
          <w:color w:val="000000" w:themeColor="text1"/>
          <w:sz w:val="28"/>
          <w:szCs w:val="28"/>
        </w:rPr>
      </w:pPr>
      <w:r>
        <w:rPr>
          <w:rFonts w:ascii="等线" w:eastAsia="等线" w:hAnsi="等线" w:cs="等线" w:hint="eastAsia"/>
          <w:b/>
          <w:bCs/>
          <w:color w:val="000000" w:themeColor="text1"/>
          <w:sz w:val="28"/>
          <w:szCs w:val="28"/>
        </w:rPr>
        <w:t>1.1.3</w:t>
      </w:r>
      <w:r>
        <w:rPr>
          <w:rFonts w:ascii="等线" w:eastAsia="等线" w:hAnsi="等线" w:cs="等线" w:hint="eastAsia"/>
          <w:b/>
          <w:bCs/>
          <w:color w:val="000000" w:themeColor="text1"/>
          <w:sz w:val="28"/>
          <w:szCs w:val="28"/>
        </w:rPr>
        <w:t>背景总结</w:t>
      </w:r>
    </w:p>
    <w:p w:rsidR="00AC7C31" w:rsidRDefault="0002301A">
      <w:pPr>
        <w:spacing w:line="360" w:lineRule="auto"/>
        <w:ind w:firstLineChars="200" w:firstLine="420"/>
        <w:rPr>
          <w:rFonts w:ascii="等线" w:eastAsia="等线" w:hAnsi="等线" w:cs="等线"/>
          <w:color w:val="000000" w:themeColor="text1"/>
          <w:szCs w:val="21"/>
        </w:rPr>
      </w:pPr>
      <w:r>
        <w:rPr>
          <w:rFonts w:ascii="等线" w:eastAsia="等线" w:hAnsi="等线" w:cs="等线" w:hint="eastAsia"/>
          <w:color w:val="000000" w:themeColor="text1"/>
          <w:szCs w:val="21"/>
        </w:rPr>
        <w:t>目前国内在打造数字矿山，三维建模技术在地质领域中的应用方面还处于发展阶段，在当今的数字信息化时代背景下，这种发展必定成为一种趋势，但当下通过专业软件绘制的地质图件大都以单机管理为主，没有形成统一的数据来源，本地加载数据繁琐。并且各软件功能侧重点各不相同，完成目前勘探所需图件更需要掌握多种软件做技术支撑。而已有的系统虽然多种多样但却不具备全能型功能。比如</w:t>
      </w:r>
      <w:proofErr w:type="spellStart"/>
      <w:r>
        <w:rPr>
          <w:rFonts w:ascii="等线" w:eastAsia="等线" w:hAnsi="等线" w:cs="等线" w:hint="eastAsia"/>
          <w:color w:val="000000" w:themeColor="text1"/>
          <w:szCs w:val="21"/>
        </w:rPr>
        <w:t>Surpac</w:t>
      </w:r>
      <w:proofErr w:type="spellEnd"/>
      <w:r>
        <w:rPr>
          <w:rFonts w:ascii="等线" w:eastAsia="等线" w:hAnsi="等线" w:cs="等线" w:hint="eastAsia"/>
          <w:color w:val="000000" w:themeColor="text1"/>
          <w:szCs w:val="21"/>
        </w:rPr>
        <w:t>系统、</w:t>
      </w:r>
      <w:proofErr w:type="spellStart"/>
      <w:r>
        <w:rPr>
          <w:rFonts w:ascii="等线" w:eastAsia="等线" w:hAnsi="等线" w:cs="等线" w:hint="eastAsia"/>
          <w:color w:val="000000" w:themeColor="text1"/>
          <w:szCs w:val="21"/>
        </w:rPr>
        <w:t>MicroStation</w:t>
      </w:r>
      <w:proofErr w:type="spellEnd"/>
      <w:r>
        <w:rPr>
          <w:rFonts w:ascii="等线" w:eastAsia="等线" w:hAnsi="等线" w:cs="等线" w:hint="eastAsia"/>
          <w:color w:val="000000" w:themeColor="text1"/>
          <w:szCs w:val="21"/>
        </w:rPr>
        <w:t>系统和</w:t>
      </w:r>
      <w:proofErr w:type="spellStart"/>
      <w:r>
        <w:rPr>
          <w:rFonts w:ascii="等线" w:eastAsia="等线" w:hAnsi="等线" w:cs="等线" w:hint="eastAsia"/>
          <w:color w:val="000000" w:themeColor="text1"/>
          <w:szCs w:val="21"/>
        </w:rPr>
        <w:t>GeoStation</w:t>
      </w:r>
      <w:proofErr w:type="spellEnd"/>
      <w:r>
        <w:rPr>
          <w:rFonts w:ascii="等线" w:eastAsia="等线" w:hAnsi="等线" w:cs="等线" w:hint="eastAsia"/>
          <w:color w:val="000000" w:themeColor="text1"/>
          <w:szCs w:val="21"/>
        </w:rPr>
        <w:t>系统等都只能</w:t>
      </w:r>
      <w:proofErr w:type="gramStart"/>
      <w:r>
        <w:rPr>
          <w:rFonts w:ascii="等线" w:eastAsia="等线" w:hAnsi="等线" w:cs="等线" w:hint="eastAsia"/>
          <w:color w:val="000000" w:themeColor="text1"/>
          <w:szCs w:val="21"/>
        </w:rPr>
        <w:t>当方面</w:t>
      </w:r>
      <w:proofErr w:type="gramEnd"/>
      <w:r>
        <w:rPr>
          <w:rFonts w:ascii="等线" w:eastAsia="等线" w:hAnsi="等线" w:cs="等线" w:hint="eastAsia"/>
          <w:color w:val="000000" w:themeColor="text1"/>
          <w:szCs w:val="21"/>
        </w:rPr>
        <w:t>的绘制较为简单的地质勘探图像，对于数据分析等综合功能并没有太大的涉及。所</w:t>
      </w:r>
      <w:r>
        <w:rPr>
          <w:rFonts w:ascii="等线" w:eastAsia="等线" w:hAnsi="等线" w:cs="等线" w:hint="eastAsia"/>
          <w:color w:val="000000" w:themeColor="text1"/>
          <w:szCs w:val="21"/>
        </w:rPr>
        <w:t>以针对现阶段及将来能更好更便捷的使用绘图系统，我们将总结已有系统的优缺点，制作一套更为完善的绘图系统。</w:t>
      </w:r>
    </w:p>
    <w:p w:rsidR="00AC7C31" w:rsidRDefault="0002301A">
      <w:pPr>
        <w:spacing w:line="360" w:lineRule="auto"/>
        <w:ind w:firstLineChars="200" w:firstLine="420"/>
        <w:rPr>
          <w:rFonts w:ascii="等线" w:eastAsia="等线" w:hAnsi="等线" w:cs="等线"/>
          <w:color w:val="000000" w:themeColor="text1"/>
          <w:szCs w:val="21"/>
        </w:rPr>
      </w:pPr>
      <w:r>
        <w:rPr>
          <w:rFonts w:ascii="等线" w:eastAsia="等线" w:hAnsi="等线" w:cs="等线" w:hint="eastAsia"/>
          <w:color w:val="000000" w:themeColor="text1"/>
          <w:szCs w:val="21"/>
        </w:rPr>
        <w:t>此系统</w:t>
      </w:r>
      <w:proofErr w:type="gramStart"/>
      <w:r>
        <w:rPr>
          <w:rFonts w:ascii="等线" w:eastAsia="等线" w:hAnsi="等线" w:cs="等线" w:hint="eastAsia"/>
          <w:color w:val="000000" w:themeColor="text1"/>
          <w:szCs w:val="21"/>
        </w:rPr>
        <w:t>结根据</w:t>
      </w:r>
      <w:proofErr w:type="gramEnd"/>
      <w:r>
        <w:rPr>
          <w:rFonts w:ascii="等线" w:eastAsia="等线" w:hAnsi="等线" w:cs="等线" w:hint="eastAsia"/>
          <w:color w:val="000000" w:themeColor="text1"/>
          <w:szCs w:val="21"/>
        </w:rPr>
        <w:t>现存的绘图系统所存在的缺点进行优化升级，将地质勘探、模型建造、工程绘图和数据分析等相结合，使得用户在使用时不会因为软件功能侧重点不同导致性能不足，数据加载繁琐而难以统一管理。</w:t>
      </w:r>
    </w:p>
    <w:p w:rsidR="00AC7C31" w:rsidRDefault="00AC7C31">
      <w:pPr>
        <w:spacing w:line="360" w:lineRule="auto"/>
        <w:ind w:firstLineChars="200" w:firstLine="420"/>
        <w:rPr>
          <w:rFonts w:ascii="宋体" w:eastAsia="宋体" w:hAnsi="宋体" w:cs="宋体"/>
          <w:color w:val="000000" w:themeColor="text1"/>
          <w:szCs w:val="21"/>
        </w:rPr>
      </w:pPr>
    </w:p>
    <w:p w:rsidR="00AC7C31" w:rsidRDefault="00AC7C31">
      <w:pPr>
        <w:spacing w:line="360" w:lineRule="auto"/>
        <w:ind w:firstLineChars="200" w:firstLine="420"/>
        <w:rPr>
          <w:rFonts w:ascii="宋体" w:eastAsia="宋体" w:hAnsi="宋体" w:cs="宋体"/>
          <w:color w:val="000000" w:themeColor="text1"/>
          <w:szCs w:val="21"/>
        </w:rPr>
      </w:pPr>
    </w:p>
    <w:p w:rsidR="00AC7C31" w:rsidRDefault="0002301A">
      <w:pPr>
        <w:pStyle w:val="a5"/>
        <w:spacing w:line="360" w:lineRule="auto"/>
        <w:ind w:firstLineChars="0" w:firstLine="0"/>
        <w:rPr>
          <w:rFonts w:ascii="等线" w:eastAsia="等线" w:hAnsi="等线" w:cs="等线"/>
          <w:b/>
          <w:bCs/>
          <w:color w:val="000000" w:themeColor="text1"/>
          <w:sz w:val="30"/>
          <w:szCs w:val="30"/>
        </w:rPr>
      </w:pPr>
      <w:r>
        <w:rPr>
          <w:rFonts w:ascii="等线" w:eastAsia="等线" w:hAnsi="等线" w:cs="等线" w:hint="eastAsia"/>
          <w:b/>
          <w:bCs/>
          <w:color w:val="000000" w:themeColor="text1"/>
          <w:sz w:val="30"/>
          <w:szCs w:val="30"/>
        </w:rPr>
        <w:t>1.2</w:t>
      </w:r>
      <w:r>
        <w:rPr>
          <w:rFonts w:ascii="等线" w:eastAsia="等线" w:hAnsi="等线" w:cs="等线" w:hint="eastAsia"/>
          <w:b/>
          <w:bCs/>
          <w:color w:val="000000" w:themeColor="text1"/>
          <w:sz w:val="30"/>
          <w:szCs w:val="30"/>
        </w:rPr>
        <w:t>产品叙述</w:t>
      </w:r>
    </w:p>
    <w:p w:rsidR="00AC7C31" w:rsidRDefault="0002301A">
      <w:pPr>
        <w:spacing w:line="360" w:lineRule="auto"/>
        <w:ind w:left="360" w:firstLineChars="200" w:firstLine="420"/>
        <w:rPr>
          <w:rFonts w:ascii="等线" w:eastAsia="等线" w:hAnsi="等线" w:cs="等线"/>
          <w:color w:val="000000" w:themeColor="text1"/>
          <w:szCs w:val="21"/>
        </w:rPr>
      </w:pPr>
      <w:r>
        <w:rPr>
          <w:rFonts w:ascii="等线" w:eastAsia="等线" w:hAnsi="等线" w:cs="等线" w:hint="eastAsia"/>
          <w:color w:val="000000" w:themeColor="text1"/>
          <w:szCs w:val="21"/>
        </w:rPr>
        <w:t>这套方便、人性化的集地质分层规范化与标准化管理、数字成图于一体的勘探地质自动绘图系统，为后期基于智能成</w:t>
      </w:r>
      <w:proofErr w:type="gramStart"/>
      <w:r>
        <w:rPr>
          <w:rFonts w:ascii="等线" w:eastAsia="等线" w:hAnsi="等线" w:cs="等线" w:hint="eastAsia"/>
          <w:color w:val="000000" w:themeColor="text1"/>
          <w:szCs w:val="21"/>
        </w:rPr>
        <w:t>图产生</w:t>
      </w:r>
      <w:proofErr w:type="gramEnd"/>
      <w:r>
        <w:rPr>
          <w:rFonts w:ascii="等线" w:eastAsia="等线" w:hAnsi="等线" w:cs="等线" w:hint="eastAsia"/>
          <w:color w:val="000000" w:themeColor="text1"/>
          <w:szCs w:val="21"/>
        </w:rPr>
        <w:t>的图件成果进行单因素、多因素评价、经济评价等打好基础。本项目结合并优化</w:t>
      </w:r>
      <w:proofErr w:type="spellStart"/>
      <w:r>
        <w:rPr>
          <w:rFonts w:ascii="等线" w:eastAsia="等线" w:hAnsi="等线" w:cs="等线" w:hint="eastAsia"/>
          <w:color w:val="000000" w:themeColor="text1"/>
          <w:szCs w:val="21"/>
        </w:rPr>
        <w:t>Suapac</w:t>
      </w:r>
      <w:proofErr w:type="spellEnd"/>
      <w:r>
        <w:rPr>
          <w:rFonts w:ascii="等线" w:eastAsia="等线" w:hAnsi="等线" w:cs="等线" w:hint="eastAsia"/>
          <w:color w:val="000000" w:themeColor="text1"/>
          <w:szCs w:val="21"/>
        </w:rPr>
        <w:t>这款非常成熟的地质三维建模软件和地质建模软件</w:t>
      </w:r>
      <w:proofErr w:type="spellStart"/>
      <w:r>
        <w:rPr>
          <w:rFonts w:ascii="等线" w:eastAsia="等线" w:hAnsi="等线" w:cs="等线" w:hint="eastAsia"/>
          <w:color w:val="000000" w:themeColor="text1"/>
          <w:szCs w:val="21"/>
        </w:rPr>
        <w:t>GeoPetrel</w:t>
      </w:r>
      <w:proofErr w:type="spellEnd"/>
      <w:r>
        <w:rPr>
          <w:rFonts w:ascii="等线" w:eastAsia="等线" w:hAnsi="等线" w:cs="等线" w:hint="eastAsia"/>
          <w:color w:val="000000" w:themeColor="text1"/>
          <w:szCs w:val="21"/>
        </w:rPr>
        <w:t>实现构图与数据分析同时在同一个系统上完成的目的，并且再次基础上利用算法当中的</w:t>
      </w:r>
      <w:proofErr w:type="spellStart"/>
      <w:r>
        <w:rPr>
          <w:rFonts w:ascii="等线" w:eastAsia="等线" w:hAnsi="等线" w:cs="等线" w:hint="eastAsia"/>
          <w:color w:val="000000" w:themeColor="text1"/>
          <w:szCs w:val="21"/>
        </w:rPr>
        <w:t>Kring</w:t>
      </w:r>
      <w:proofErr w:type="spellEnd"/>
      <w:r>
        <w:rPr>
          <w:rFonts w:ascii="等线" w:eastAsia="等线" w:hAnsi="等线" w:cs="等线" w:hint="eastAsia"/>
          <w:color w:val="000000" w:themeColor="text1"/>
          <w:szCs w:val="21"/>
        </w:rPr>
        <w:t>插值法和</w:t>
      </w:r>
      <w:r>
        <w:rPr>
          <w:rFonts w:ascii="等线" w:eastAsia="等线" w:hAnsi="等线" w:cs="等线" w:hint="eastAsia"/>
          <w:color w:val="000000" w:themeColor="text1"/>
          <w:szCs w:val="21"/>
        </w:rPr>
        <w:t>SVDD</w:t>
      </w:r>
      <w:r>
        <w:rPr>
          <w:rFonts w:ascii="等线" w:eastAsia="等线" w:hAnsi="等线" w:cs="等线" w:hint="eastAsia"/>
          <w:color w:val="000000" w:themeColor="text1"/>
          <w:szCs w:val="21"/>
        </w:rPr>
        <w:t>算法，并在其基础上优化算法，使得系统运行时间更短，效率更高。并且在勘察中选取代表性的点，利用各种不同的预测技术推测出整个研究区域中地址变量的空间变化规律。</w:t>
      </w:r>
    </w:p>
    <w:p w:rsidR="00AC7C31" w:rsidRDefault="00AC7C31">
      <w:pPr>
        <w:pStyle w:val="a5"/>
        <w:spacing w:line="360" w:lineRule="auto"/>
        <w:ind w:left="360"/>
        <w:rPr>
          <w:rFonts w:ascii="宋体" w:eastAsia="宋体" w:hAnsi="宋体" w:cs="宋体"/>
          <w:color w:val="000000" w:themeColor="text1"/>
          <w:szCs w:val="21"/>
        </w:rPr>
      </w:pPr>
    </w:p>
    <w:p w:rsidR="00AC7C31" w:rsidRDefault="00AC7C31">
      <w:pPr>
        <w:spacing w:line="360" w:lineRule="auto"/>
        <w:ind w:firstLineChars="200" w:firstLine="420"/>
        <w:rPr>
          <w:rFonts w:ascii="宋体" w:eastAsia="宋体" w:hAnsi="宋体" w:cs="宋体"/>
          <w:color w:val="000000" w:themeColor="text1"/>
          <w:szCs w:val="21"/>
        </w:rPr>
      </w:pPr>
    </w:p>
    <w:p w:rsidR="00AC7C31" w:rsidRDefault="0002301A">
      <w:pPr>
        <w:pStyle w:val="a5"/>
        <w:spacing w:line="360" w:lineRule="auto"/>
        <w:ind w:firstLineChars="0" w:firstLine="0"/>
        <w:rPr>
          <w:rFonts w:ascii="等线" w:eastAsia="等线" w:hAnsi="等线" w:cs="等线"/>
          <w:b/>
          <w:bCs/>
          <w:color w:val="000000" w:themeColor="text1"/>
          <w:sz w:val="30"/>
          <w:szCs w:val="30"/>
        </w:rPr>
      </w:pPr>
      <w:r>
        <w:rPr>
          <w:rFonts w:ascii="等线" w:eastAsia="等线" w:hAnsi="等线" w:cs="等线" w:hint="eastAsia"/>
          <w:b/>
          <w:bCs/>
          <w:color w:val="000000" w:themeColor="text1"/>
          <w:sz w:val="30"/>
          <w:szCs w:val="30"/>
        </w:rPr>
        <w:t>1.3</w:t>
      </w:r>
      <w:r>
        <w:rPr>
          <w:rFonts w:ascii="等线" w:eastAsia="等线" w:hAnsi="等线" w:cs="等线" w:hint="eastAsia"/>
          <w:b/>
          <w:bCs/>
          <w:color w:val="000000" w:themeColor="text1"/>
          <w:sz w:val="30"/>
          <w:szCs w:val="30"/>
        </w:rPr>
        <w:t>目标用户及其需求</w:t>
      </w:r>
    </w:p>
    <w:p w:rsidR="00AC7C31" w:rsidRDefault="0002301A">
      <w:pPr>
        <w:spacing w:line="360" w:lineRule="auto"/>
        <w:ind w:firstLineChars="200" w:firstLine="420"/>
        <w:rPr>
          <w:rFonts w:ascii="等线" w:eastAsia="等线" w:hAnsi="等线" w:cs="等线"/>
          <w:color w:val="000000" w:themeColor="text1"/>
          <w:szCs w:val="21"/>
        </w:rPr>
      </w:pPr>
      <w:r>
        <w:rPr>
          <w:rFonts w:ascii="等线" w:eastAsia="等线" w:hAnsi="等线" w:cs="等线" w:hint="eastAsia"/>
          <w:color w:val="000000" w:themeColor="text1"/>
          <w:szCs w:val="21"/>
        </w:rPr>
        <w:t>地质图</w:t>
      </w:r>
      <w:proofErr w:type="gramStart"/>
      <w:r>
        <w:rPr>
          <w:rFonts w:ascii="等线" w:eastAsia="等线" w:hAnsi="等线" w:cs="等线" w:hint="eastAsia"/>
          <w:color w:val="000000" w:themeColor="text1"/>
          <w:szCs w:val="21"/>
        </w:rPr>
        <w:t>件发展</w:t>
      </w:r>
      <w:proofErr w:type="gramEnd"/>
      <w:r>
        <w:rPr>
          <w:rFonts w:ascii="等线" w:eastAsia="等线" w:hAnsi="等线" w:cs="等线" w:hint="eastAsia"/>
          <w:color w:val="000000" w:themeColor="text1"/>
          <w:szCs w:val="21"/>
        </w:rPr>
        <w:t>趋势主要表现为</w:t>
      </w:r>
      <w:r>
        <w:rPr>
          <w:rFonts w:ascii="等线" w:eastAsia="等线" w:hAnsi="等线" w:cs="等线" w:hint="eastAsia"/>
          <w:color w:val="000000" w:themeColor="text1"/>
          <w:szCs w:val="21"/>
        </w:rPr>
        <w:t>:</w:t>
      </w:r>
      <w:r>
        <w:rPr>
          <w:rFonts w:ascii="等线" w:eastAsia="等线" w:hAnsi="等线" w:cs="等线" w:hint="eastAsia"/>
          <w:color w:val="000000" w:themeColor="text1"/>
          <w:szCs w:val="21"/>
        </w:rPr>
        <w:t>由专业性地质图件向更多实用性图件发展</w:t>
      </w:r>
      <w:r>
        <w:rPr>
          <w:rFonts w:ascii="等线" w:eastAsia="等线" w:hAnsi="等线" w:cs="等线" w:hint="eastAsia"/>
          <w:color w:val="000000" w:themeColor="text1"/>
          <w:szCs w:val="21"/>
        </w:rPr>
        <w:t>;</w:t>
      </w:r>
      <w:r>
        <w:rPr>
          <w:rFonts w:ascii="等线" w:eastAsia="等线" w:hAnsi="等线" w:cs="等线" w:hint="eastAsia"/>
          <w:color w:val="000000" w:themeColor="text1"/>
          <w:szCs w:val="21"/>
        </w:rPr>
        <w:t>由单一地质类图件向多学科系列图件发展</w:t>
      </w:r>
      <w:r>
        <w:rPr>
          <w:rFonts w:ascii="等线" w:eastAsia="等线" w:hAnsi="等线" w:cs="等线" w:hint="eastAsia"/>
          <w:color w:val="000000" w:themeColor="text1"/>
          <w:szCs w:val="21"/>
        </w:rPr>
        <w:t>;</w:t>
      </w:r>
      <w:r>
        <w:rPr>
          <w:rFonts w:ascii="等线" w:eastAsia="等线" w:hAnsi="等线" w:cs="等线" w:hint="eastAsia"/>
          <w:color w:val="000000" w:themeColor="text1"/>
          <w:szCs w:val="21"/>
        </w:rPr>
        <w:t>由地区性、国家级图件向洲际性及全球性图件扩展</w:t>
      </w:r>
      <w:r>
        <w:rPr>
          <w:rFonts w:ascii="等线" w:eastAsia="等线" w:hAnsi="等线" w:cs="等线" w:hint="eastAsia"/>
          <w:color w:val="000000" w:themeColor="text1"/>
          <w:szCs w:val="21"/>
        </w:rPr>
        <w:t>;</w:t>
      </w:r>
      <w:r>
        <w:rPr>
          <w:rFonts w:ascii="等线" w:eastAsia="等线" w:hAnsi="等线" w:cs="等线" w:hint="eastAsia"/>
          <w:color w:val="000000" w:themeColor="text1"/>
          <w:szCs w:val="21"/>
        </w:rPr>
        <w:t>由地表地质图件向反映深部地壳结构构造图件发展</w:t>
      </w:r>
      <w:r>
        <w:rPr>
          <w:rFonts w:ascii="等线" w:eastAsia="等线" w:hAnsi="等线" w:cs="等线" w:hint="eastAsia"/>
          <w:color w:val="000000" w:themeColor="text1"/>
          <w:szCs w:val="21"/>
        </w:rPr>
        <w:t>;</w:t>
      </w:r>
      <w:r>
        <w:rPr>
          <w:rFonts w:ascii="等线" w:eastAsia="等线" w:hAnsi="等线" w:cs="等线" w:hint="eastAsia"/>
          <w:color w:val="000000" w:themeColor="text1"/>
          <w:szCs w:val="21"/>
        </w:rPr>
        <w:t>并在图面结构、表现形式上进行了诸多改革</w:t>
      </w:r>
      <w:r>
        <w:rPr>
          <w:rFonts w:ascii="等线" w:eastAsia="等线" w:hAnsi="等线" w:cs="等线" w:hint="eastAsia"/>
          <w:color w:val="000000" w:themeColor="text1"/>
          <w:szCs w:val="21"/>
        </w:rPr>
        <w:t>,</w:t>
      </w:r>
      <w:r>
        <w:rPr>
          <w:rFonts w:ascii="等线" w:eastAsia="等线" w:hAnsi="等线" w:cs="等线" w:hint="eastAsia"/>
          <w:color w:val="000000" w:themeColor="text1"/>
          <w:szCs w:val="21"/>
        </w:rPr>
        <w:t>为研究人员提供了更多地质信息。在当前作业环境中，没有一个平台能够将研究成果实时共享。面对如此大的市场需求，我们这款基于</w:t>
      </w:r>
      <w:proofErr w:type="gramStart"/>
      <w:r>
        <w:rPr>
          <w:rFonts w:ascii="等线" w:eastAsia="等线" w:hAnsi="等线" w:cs="等线" w:hint="eastAsia"/>
          <w:color w:val="000000" w:themeColor="text1"/>
          <w:szCs w:val="21"/>
        </w:rPr>
        <w:t>微服务</w:t>
      </w:r>
      <w:proofErr w:type="gramEnd"/>
      <w:r>
        <w:rPr>
          <w:rFonts w:ascii="等线" w:eastAsia="等线" w:hAnsi="等线" w:cs="等线" w:hint="eastAsia"/>
          <w:color w:val="000000" w:themeColor="text1"/>
          <w:szCs w:val="21"/>
        </w:rPr>
        <w:t>的地质图件大数据平台可为地质研究人员提供</w:t>
      </w:r>
      <w:proofErr w:type="gramStart"/>
      <w:r>
        <w:rPr>
          <w:rFonts w:ascii="等线" w:eastAsia="等线" w:hAnsi="等线" w:cs="等线" w:hint="eastAsia"/>
          <w:color w:val="000000" w:themeColor="text1"/>
          <w:szCs w:val="21"/>
        </w:rPr>
        <w:t>风方便</w:t>
      </w:r>
      <w:proofErr w:type="gramEnd"/>
      <w:r>
        <w:rPr>
          <w:rFonts w:ascii="等线" w:eastAsia="等线" w:hAnsi="等线" w:cs="等线" w:hint="eastAsia"/>
          <w:color w:val="000000" w:themeColor="text1"/>
          <w:szCs w:val="21"/>
        </w:rPr>
        <w:t>的平台，将地质勘探，模型建造，工程绘图，数据分析结合起来，提高工作效率，减少原来</w:t>
      </w:r>
      <w:r>
        <w:rPr>
          <w:rFonts w:ascii="等线" w:eastAsia="等线" w:hAnsi="等线" w:cs="等线" w:hint="eastAsia"/>
          <w:color w:val="000000" w:themeColor="text1"/>
          <w:szCs w:val="21"/>
        </w:rPr>
        <w:t>的繁琐步骤，节省更多时间。</w:t>
      </w:r>
    </w:p>
    <w:p w:rsidR="00AC7C31" w:rsidRDefault="00AC7C31">
      <w:pPr>
        <w:spacing w:line="360" w:lineRule="auto"/>
        <w:ind w:firstLineChars="200" w:firstLine="420"/>
        <w:rPr>
          <w:rFonts w:ascii="宋体" w:eastAsia="宋体" w:hAnsi="宋体" w:cs="宋体"/>
          <w:color w:val="000000" w:themeColor="text1"/>
          <w:szCs w:val="21"/>
        </w:rPr>
      </w:pPr>
    </w:p>
    <w:p w:rsidR="00AC7C31" w:rsidRDefault="0002301A">
      <w:pPr>
        <w:spacing w:line="360" w:lineRule="auto"/>
        <w:ind w:firstLineChars="200" w:firstLine="880"/>
        <w:jc w:val="center"/>
        <w:rPr>
          <w:rFonts w:ascii="等线" w:eastAsia="等线" w:hAnsi="等线" w:cs="等线"/>
          <w:b/>
          <w:bCs/>
          <w:color w:val="000000" w:themeColor="text1"/>
          <w:sz w:val="44"/>
          <w:szCs w:val="44"/>
        </w:rPr>
      </w:pPr>
      <w:r>
        <w:rPr>
          <w:rFonts w:ascii="等线" w:eastAsia="等线" w:hAnsi="等线" w:cs="等线" w:hint="eastAsia"/>
          <w:b/>
          <w:bCs/>
          <w:color w:val="000000" w:themeColor="text1"/>
          <w:sz w:val="44"/>
          <w:szCs w:val="44"/>
        </w:rPr>
        <w:t>2</w:t>
      </w:r>
      <w:r>
        <w:rPr>
          <w:rFonts w:ascii="等线" w:eastAsia="等线" w:hAnsi="等线" w:cs="等线" w:hint="eastAsia"/>
          <w:b/>
          <w:bCs/>
          <w:color w:val="000000" w:themeColor="text1"/>
          <w:sz w:val="44"/>
          <w:szCs w:val="44"/>
        </w:rPr>
        <w:t>产品设计</w:t>
      </w:r>
    </w:p>
    <w:p w:rsidR="00AC7C31" w:rsidRDefault="0002301A">
      <w:pPr>
        <w:spacing w:line="360" w:lineRule="auto"/>
        <w:rPr>
          <w:rFonts w:ascii="等线" w:eastAsia="等线" w:hAnsi="等线" w:cs="等线"/>
          <w:b/>
          <w:bCs/>
          <w:color w:val="000000" w:themeColor="text1"/>
          <w:sz w:val="30"/>
          <w:szCs w:val="30"/>
        </w:rPr>
      </w:pPr>
      <w:r>
        <w:rPr>
          <w:rFonts w:ascii="等线" w:eastAsia="等线" w:hAnsi="等线" w:cs="等线" w:hint="eastAsia"/>
          <w:b/>
          <w:bCs/>
          <w:color w:val="000000" w:themeColor="text1"/>
          <w:sz w:val="30"/>
          <w:szCs w:val="30"/>
        </w:rPr>
        <w:t xml:space="preserve">2.1 </w:t>
      </w:r>
      <w:r>
        <w:rPr>
          <w:rFonts w:ascii="等线" w:eastAsia="等线" w:hAnsi="等线" w:cs="等线" w:hint="eastAsia"/>
          <w:b/>
          <w:bCs/>
          <w:color w:val="000000" w:themeColor="text1"/>
          <w:sz w:val="30"/>
          <w:szCs w:val="30"/>
        </w:rPr>
        <w:t>国内外技术现状</w:t>
      </w:r>
    </w:p>
    <w:p w:rsidR="00AC7C31" w:rsidRDefault="0002301A">
      <w:pPr>
        <w:spacing w:line="360" w:lineRule="auto"/>
        <w:ind w:firstLineChars="200" w:firstLine="420"/>
        <w:rPr>
          <w:rFonts w:ascii="等线" w:eastAsia="等线" w:hAnsi="等线" w:cs="等线"/>
          <w:color w:val="000000" w:themeColor="text1"/>
          <w:szCs w:val="21"/>
        </w:rPr>
      </w:pPr>
      <w:r>
        <w:rPr>
          <w:rFonts w:ascii="宋体" w:eastAsia="宋体" w:hAnsi="宋体" w:cs="宋体" w:hint="eastAsia"/>
          <w:color w:val="000000" w:themeColor="text1"/>
          <w:szCs w:val="21"/>
        </w:rPr>
        <w:t xml:space="preserve">    </w:t>
      </w:r>
      <w:r>
        <w:rPr>
          <w:rFonts w:ascii="等线" w:eastAsia="等线" w:hAnsi="等线" w:cs="等线" w:hint="eastAsia"/>
          <w:color w:val="000000" w:themeColor="text1"/>
          <w:szCs w:val="21"/>
        </w:rPr>
        <w:t>国外在这方面的研究进展较快，并已开发出许多商业化软件，如美国的</w:t>
      </w:r>
      <w:proofErr w:type="spellStart"/>
      <w:r>
        <w:rPr>
          <w:rFonts w:ascii="等线" w:eastAsia="等线" w:hAnsi="等线" w:cs="等线" w:hint="eastAsia"/>
          <w:color w:val="000000" w:themeColor="text1"/>
          <w:szCs w:val="21"/>
        </w:rPr>
        <w:t>MinTech</w:t>
      </w:r>
      <w:proofErr w:type="spellEnd"/>
      <w:r>
        <w:rPr>
          <w:rFonts w:ascii="等线" w:eastAsia="等线" w:hAnsi="等线" w:cs="等线" w:hint="eastAsia"/>
          <w:color w:val="000000" w:themeColor="text1"/>
          <w:szCs w:val="21"/>
        </w:rPr>
        <w:t>、澳大利亚的</w:t>
      </w:r>
      <w:proofErr w:type="spellStart"/>
      <w:r>
        <w:rPr>
          <w:rFonts w:ascii="等线" w:eastAsia="等线" w:hAnsi="等线" w:cs="等线" w:hint="eastAsia"/>
          <w:color w:val="000000" w:themeColor="text1"/>
          <w:szCs w:val="21"/>
        </w:rPr>
        <w:t>MicroMine</w:t>
      </w:r>
      <w:proofErr w:type="spellEnd"/>
      <w:r>
        <w:rPr>
          <w:rFonts w:ascii="等线" w:eastAsia="等线" w:hAnsi="等线" w:cs="等线" w:hint="eastAsia"/>
          <w:color w:val="000000" w:themeColor="text1"/>
          <w:szCs w:val="21"/>
        </w:rPr>
        <w:t>。国内在打造数字矿山，三维建模技术在地质领域中应用还处于发展阶段。</w:t>
      </w:r>
      <w:proofErr w:type="spellStart"/>
      <w:r>
        <w:rPr>
          <w:rFonts w:ascii="等线" w:eastAsia="等线" w:hAnsi="等线" w:cs="等线" w:hint="eastAsia"/>
          <w:color w:val="000000" w:themeColor="text1"/>
          <w:szCs w:val="21"/>
        </w:rPr>
        <w:t>Suapac</w:t>
      </w:r>
      <w:proofErr w:type="spellEnd"/>
      <w:r>
        <w:rPr>
          <w:rFonts w:ascii="等线" w:eastAsia="等线" w:hAnsi="等线" w:cs="等线" w:hint="eastAsia"/>
          <w:color w:val="000000" w:themeColor="text1"/>
          <w:szCs w:val="21"/>
        </w:rPr>
        <w:t>是一款非常成熟地地质三维建模软件，论述了对矿体实现三维模型建立的一般过程，实现了从传统的二维找矿向三维空间发展的突破，能够使矿体及整个矿区形象的呈现出来。国内学者主要通过软件平台来实现地质体的三维可视化功能。但是在其中，更关心三维地质模型的使用，如模型的可视化，任意点处地址柱状图和地质剖面图的绘制，相关地</w:t>
      </w:r>
      <w:r>
        <w:rPr>
          <w:rFonts w:ascii="等线" w:eastAsia="等线" w:hAnsi="等线" w:cs="等线" w:hint="eastAsia"/>
          <w:color w:val="000000" w:themeColor="text1"/>
          <w:szCs w:val="21"/>
        </w:rPr>
        <w:lastRenderedPageBreak/>
        <w:t>址属性的直线显示，因此</w:t>
      </w:r>
      <w:r>
        <w:rPr>
          <w:rFonts w:ascii="等线" w:eastAsia="等线" w:hAnsi="等线" w:cs="等线" w:hint="eastAsia"/>
          <w:color w:val="000000" w:themeColor="text1"/>
          <w:szCs w:val="21"/>
        </w:rPr>
        <w:t>，在后台建模的基础上，一个优良的前台可视化系统及工程应用系统使地质建模所不可或缺的。事实上在现在的研究中，地质建模需要综合分析各种布局模糊性的确定性数据和各种概念、经验和解释，而目前只有经验丰富的地学工作者，才能利用地质建模软件建立符合实际的、具有预测性的模型。于是我们的平台在这方面可以派上用场。</w:t>
      </w:r>
    </w:p>
    <w:p w:rsidR="00AC7C31" w:rsidRDefault="00AC7C31">
      <w:pPr>
        <w:spacing w:line="360" w:lineRule="auto"/>
        <w:ind w:firstLineChars="200" w:firstLine="420"/>
        <w:rPr>
          <w:rFonts w:ascii="等线" w:eastAsia="等线" w:hAnsi="等线" w:cs="等线"/>
          <w:color w:val="000000" w:themeColor="text1"/>
          <w:szCs w:val="21"/>
        </w:rPr>
      </w:pPr>
    </w:p>
    <w:p w:rsidR="00AC7C31" w:rsidRDefault="00AC7C31">
      <w:pPr>
        <w:spacing w:line="360" w:lineRule="auto"/>
        <w:ind w:firstLineChars="200" w:firstLine="420"/>
        <w:rPr>
          <w:rFonts w:ascii="宋体" w:eastAsia="宋体" w:hAnsi="宋体" w:cs="宋体"/>
          <w:color w:val="000000" w:themeColor="text1"/>
          <w:szCs w:val="21"/>
        </w:rPr>
      </w:pPr>
    </w:p>
    <w:p w:rsidR="00AC7C31" w:rsidRDefault="0002301A">
      <w:pPr>
        <w:spacing w:line="360" w:lineRule="auto"/>
        <w:rPr>
          <w:rFonts w:ascii="等线" w:eastAsia="等线" w:hAnsi="等线" w:cs="等线"/>
          <w:b/>
          <w:bCs/>
          <w:color w:val="000000" w:themeColor="text1"/>
          <w:sz w:val="30"/>
          <w:szCs w:val="30"/>
        </w:rPr>
      </w:pPr>
      <w:r>
        <w:rPr>
          <w:rFonts w:ascii="等线" w:eastAsia="等线" w:hAnsi="等线" w:cs="等线" w:hint="eastAsia"/>
          <w:b/>
          <w:bCs/>
          <w:color w:val="000000" w:themeColor="text1"/>
          <w:sz w:val="30"/>
          <w:szCs w:val="30"/>
        </w:rPr>
        <w:t xml:space="preserve">2.2 </w:t>
      </w:r>
      <w:r>
        <w:rPr>
          <w:rFonts w:ascii="等线" w:eastAsia="等线" w:hAnsi="等线" w:cs="等线" w:hint="eastAsia"/>
          <w:b/>
          <w:bCs/>
          <w:color w:val="000000" w:themeColor="text1"/>
          <w:sz w:val="30"/>
          <w:szCs w:val="30"/>
        </w:rPr>
        <w:t>开发技术简介</w:t>
      </w:r>
    </w:p>
    <w:p w:rsidR="00AC7C31" w:rsidRDefault="00AC7C31">
      <w:pPr>
        <w:spacing w:line="360" w:lineRule="auto"/>
        <w:ind w:firstLineChars="200" w:firstLine="600"/>
        <w:rPr>
          <w:rFonts w:ascii="等线" w:eastAsia="等线" w:hAnsi="等线" w:cs="等线"/>
          <w:b/>
          <w:bCs/>
          <w:color w:val="000000" w:themeColor="text1"/>
          <w:sz w:val="30"/>
          <w:szCs w:val="30"/>
        </w:rPr>
      </w:pPr>
    </w:p>
    <w:p w:rsidR="00AC7C31" w:rsidRDefault="0002301A">
      <w:pPr>
        <w:spacing w:line="360" w:lineRule="auto"/>
        <w:rPr>
          <w:rFonts w:ascii="等线" w:eastAsia="等线" w:hAnsi="等线" w:cs="等线"/>
          <w:b/>
          <w:bCs/>
          <w:color w:val="000000" w:themeColor="text1"/>
          <w:sz w:val="30"/>
          <w:szCs w:val="30"/>
        </w:rPr>
      </w:pPr>
      <w:r>
        <w:rPr>
          <w:rFonts w:ascii="等线" w:eastAsia="等线" w:hAnsi="等线" w:cs="等线" w:hint="eastAsia"/>
          <w:b/>
          <w:bCs/>
          <w:color w:val="000000" w:themeColor="text1"/>
          <w:sz w:val="30"/>
          <w:szCs w:val="30"/>
        </w:rPr>
        <w:t>2.3</w:t>
      </w:r>
      <w:r>
        <w:rPr>
          <w:rFonts w:ascii="等线" w:eastAsia="等线" w:hAnsi="等线" w:cs="等线" w:hint="eastAsia"/>
          <w:b/>
          <w:bCs/>
          <w:color w:val="000000" w:themeColor="text1"/>
          <w:sz w:val="30"/>
          <w:szCs w:val="30"/>
        </w:rPr>
        <w:t>开发工具简介</w:t>
      </w:r>
    </w:p>
    <w:p w:rsidR="00AC7C31" w:rsidRDefault="0002301A">
      <w:pPr>
        <w:spacing w:line="360" w:lineRule="auto"/>
        <w:rPr>
          <w:rFonts w:ascii="等线" w:eastAsia="等线" w:hAnsi="等线" w:cs="等线"/>
          <w:b/>
          <w:bCs/>
          <w:color w:val="000000" w:themeColor="text1"/>
          <w:sz w:val="28"/>
          <w:szCs w:val="28"/>
        </w:rPr>
      </w:pPr>
      <w:r>
        <w:rPr>
          <w:rFonts w:ascii="等线" w:eastAsia="等线" w:hAnsi="等线" w:cs="等线" w:hint="eastAsia"/>
          <w:b/>
          <w:bCs/>
          <w:color w:val="000000" w:themeColor="text1"/>
          <w:sz w:val="28"/>
          <w:szCs w:val="28"/>
        </w:rPr>
        <w:t>2.3.1 .net</w:t>
      </w:r>
      <w:r>
        <w:rPr>
          <w:rFonts w:ascii="等线" w:eastAsia="等线" w:hAnsi="等线" w:cs="等线" w:hint="eastAsia"/>
          <w:b/>
          <w:bCs/>
          <w:color w:val="000000" w:themeColor="text1"/>
          <w:sz w:val="28"/>
          <w:szCs w:val="28"/>
        </w:rPr>
        <w:t>平台</w:t>
      </w:r>
    </w:p>
    <w:p w:rsidR="00AC7C31" w:rsidRDefault="0002301A">
      <w:pPr>
        <w:spacing w:line="360" w:lineRule="auto"/>
        <w:ind w:firstLineChars="200" w:firstLine="420"/>
        <w:rPr>
          <w:rFonts w:ascii="等线" w:eastAsia="等线" w:hAnsi="等线" w:cs="等线"/>
          <w:color w:val="000000" w:themeColor="text1"/>
          <w:szCs w:val="21"/>
        </w:rPr>
      </w:pPr>
      <w:r>
        <w:rPr>
          <w:rFonts w:ascii="等线" w:eastAsia="等线" w:hAnsi="等线" w:cs="等线" w:hint="eastAsia"/>
          <w:color w:val="000000" w:themeColor="text1"/>
          <w:szCs w:val="21"/>
        </w:rPr>
        <w:t xml:space="preserve">Microsoft .NET </w:t>
      </w:r>
      <w:r>
        <w:rPr>
          <w:rFonts w:ascii="等线" w:eastAsia="等线" w:hAnsi="等线" w:cs="等线" w:hint="eastAsia"/>
          <w:color w:val="000000" w:themeColor="text1"/>
          <w:szCs w:val="21"/>
        </w:rPr>
        <w:t>平台提供创建</w:t>
      </w:r>
      <w:r>
        <w:rPr>
          <w:rFonts w:ascii="等线" w:eastAsia="等线" w:hAnsi="等线" w:cs="等线" w:hint="eastAsia"/>
          <w:color w:val="000000" w:themeColor="text1"/>
          <w:szCs w:val="21"/>
        </w:rPr>
        <w:t xml:space="preserve"> XML Web services </w:t>
      </w:r>
      <w:r>
        <w:rPr>
          <w:rFonts w:ascii="等线" w:eastAsia="等线" w:hAnsi="等线" w:cs="等线" w:hint="eastAsia"/>
          <w:color w:val="000000" w:themeColor="text1"/>
          <w:szCs w:val="21"/>
        </w:rPr>
        <w:t>并将这些服务集成在一起之所需。可</w:t>
      </w:r>
      <w:proofErr w:type="gramStart"/>
      <w:r>
        <w:rPr>
          <w:rFonts w:ascii="等线" w:eastAsia="等线" w:hAnsi="等线" w:cs="等线" w:hint="eastAsia"/>
          <w:color w:val="000000" w:themeColor="text1"/>
          <w:szCs w:val="21"/>
        </w:rPr>
        <w:t>帮助此</w:t>
      </w:r>
      <w:proofErr w:type="gramEnd"/>
      <w:r>
        <w:rPr>
          <w:rFonts w:ascii="等线" w:eastAsia="等线" w:hAnsi="等线" w:cs="等线" w:hint="eastAsia"/>
          <w:color w:val="000000" w:themeColor="text1"/>
          <w:szCs w:val="21"/>
        </w:rPr>
        <w:t>软件无缝</w:t>
      </w:r>
      <w:proofErr w:type="gramStart"/>
      <w:r>
        <w:rPr>
          <w:rFonts w:ascii="等线" w:eastAsia="等线" w:hAnsi="等线" w:cs="等线" w:hint="eastAsia"/>
          <w:color w:val="000000" w:themeColor="text1"/>
          <w:szCs w:val="21"/>
        </w:rPr>
        <w:t>的在此</w:t>
      </w:r>
      <w:proofErr w:type="gramEnd"/>
      <w:r>
        <w:rPr>
          <w:rFonts w:ascii="等线" w:eastAsia="等线" w:hAnsi="等线" w:cs="等线" w:hint="eastAsia"/>
          <w:color w:val="000000" w:themeColor="text1"/>
          <w:szCs w:val="21"/>
        </w:rPr>
        <w:t>平台上进行编程操作。</w:t>
      </w:r>
    </w:p>
    <w:p w:rsidR="00AC7C31" w:rsidRDefault="00AC7C31">
      <w:pPr>
        <w:spacing w:line="360" w:lineRule="auto"/>
        <w:ind w:firstLineChars="200" w:firstLine="420"/>
        <w:rPr>
          <w:rFonts w:ascii="宋体" w:eastAsia="宋体" w:hAnsi="宋体" w:cs="宋体"/>
          <w:color w:val="000000" w:themeColor="text1"/>
          <w:szCs w:val="21"/>
        </w:rPr>
      </w:pPr>
    </w:p>
    <w:p w:rsidR="00AC7C31" w:rsidRDefault="00AC7C31">
      <w:pPr>
        <w:spacing w:line="360" w:lineRule="auto"/>
        <w:ind w:firstLineChars="200" w:firstLine="420"/>
        <w:rPr>
          <w:rFonts w:ascii="宋体" w:eastAsia="宋体" w:hAnsi="宋体" w:cs="宋体"/>
          <w:color w:val="000000" w:themeColor="text1"/>
          <w:szCs w:val="21"/>
        </w:rPr>
      </w:pPr>
    </w:p>
    <w:p w:rsidR="00AC7C31" w:rsidRDefault="0002301A">
      <w:pPr>
        <w:spacing w:line="360" w:lineRule="auto"/>
        <w:rPr>
          <w:rFonts w:ascii="等线" w:eastAsia="等线" w:hAnsi="等线" w:cs="等线"/>
          <w:b/>
          <w:bCs/>
          <w:color w:val="000000" w:themeColor="text1"/>
          <w:sz w:val="28"/>
          <w:szCs w:val="28"/>
        </w:rPr>
      </w:pPr>
      <w:r>
        <w:rPr>
          <w:rFonts w:ascii="等线" w:eastAsia="等线" w:hAnsi="等线" w:cs="等线" w:hint="eastAsia"/>
          <w:b/>
          <w:bCs/>
          <w:color w:val="000000" w:themeColor="text1"/>
          <w:sz w:val="28"/>
          <w:szCs w:val="28"/>
        </w:rPr>
        <w:t xml:space="preserve">2.3.2 </w:t>
      </w:r>
      <w:proofErr w:type="spellStart"/>
      <w:proofErr w:type="gramStart"/>
      <w:r>
        <w:rPr>
          <w:rFonts w:ascii="等线" w:eastAsia="等线" w:hAnsi="等线" w:cs="等线" w:hint="eastAsia"/>
          <w:b/>
          <w:bCs/>
          <w:color w:val="000000" w:themeColor="text1"/>
          <w:sz w:val="28"/>
          <w:szCs w:val="28"/>
        </w:rPr>
        <w:t>dev.Express</w:t>
      </w:r>
      <w:proofErr w:type="spellEnd"/>
      <w:proofErr w:type="gramEnd"/>
    </w:p>
    <w:p w:rsidR="00AC7C31" w:rsidRDefault="0002301A">
      <w:pPr>
        <w:spacing w:line="360" w:lineRule="auto"/>
        <w:ind w:firstLineChars="200" w:firstLine="420"/>
        <w:rPr>
          <w:rFonts w:ascii="等线" w:eastAsia="等线" w:hAnsi="等线" w:cs="等线"/>
          <w:color w:val="000000" w:themeColor="text1"/>
          <w:szCs w:val="21"/>
        </w:rPr>
      </w:pPr>
      <w:proofErr w:type="spellStart"/>
      <w:r>
        <w:rPr>
          <w:rFonts w:ascii="等线" w:eastAsia="等线" w:hAnsi="等线" w:cs="等线" w:hint="eastAsia"/>
          <w:color w:val="000000" w:themeColor="text1"/>
          <w:szCs w:val="21"/>
        </w:rPr>
        <w:t>DevExpress</w:t>
      </w:r>
      <w:proofErr w:type="spellEnd"/>
      <w:r>
        <w:rPr>
          <w:rFonts w:ascii="等线" w:eastAsia="等线" w:hAnsi="等线" w:cs="等线" w:hint="eastAsia"/>
          <w:color w:val="000000" w:themeColor="text1"/>
          <w:szCs w:val="21"/>
        </w:rPr>
        <w:t xml:space="preserve"> </w:t>
      </w:r>
      <w:r>
        <w:rPr>
          <w:rFonts w:ascii="等线" w:eastAsia="等线" w:hAnsi="等线" w:cs="等线" w:hint="eastAsia"/>
          <w:color w:val="000000" w:themeColor="text1"/>
          <w:szCs w:val="21"/>
        </w:rPr>
        <w:t>开发的控件有很强的实力，功能丰富，应用简便</w:t>
      </w:r>
      <w:r>
        <w:rPr>
          <w:rFonts w:ascii="等线" w:eastAsia="等线" w:hAnsi="等线" w:cs="等线" w:hint="eastAsia"/>
          <w:color w:val="000000" w:themeColor="text1"/>
          <w:szCs w:val="21"/>
        </w:rPr>
        <w:t xml:space="preserve">, </w:t>
      </w:r>
      <w:r>
        <w:rPr>
          <w:rFonts w:ascii="等线" w:eastAsia="等线" w:hAnsi="等线" w:cs="等线" w:hint="eastAsia"/>
          <w:color w:val="000000" w:themeColor="text1"/>
          <w:szCs w:val="21"/>
        </w:rPr>
        <w:t>可以帮助项目创建跨平台跨设备的跨设备应用程序。可运用</w:t>
      </w:r>
      <w:r>
        <w:rPr>
          <w:rFonts w:ascii="等线" w:eastAsia="等线" w:hAnsi="等线" w:cs="等线" w:hint="eastAsia"/>
          <w:color w:val="000000" w:themeColor="text1"/>
          <w:szCs w:val="21"/>
        </w:rPr>
        <w:t>DXTREME</w:t>
      </w:r>
      <w:r>
        <w:rPr>
          <w:rFonts w:ascii="等线" w:eastAsia="等线" w:hAnsi="等线" w:cs="等线" w:hint="eastAsia"/>
          <w:color w:val="000000" w:themeColor="text1"/>
          <w:szCs w:val="21"/>
        </w:rPr>
        <w:t>的</w:t>
      </w:r>
      <w:r>
        <w:rPr>
          <w:rFonts w:ascii="等线" w:eastAsia="等线" w:hAnsi="等线" w:cs="等线" w:hint="eastAsia"/>
          <w:color w:val="000000" w:themeColor="text1"/>
          <w:szCs w:val="21"/>
        </w:rPr>
        <w:t>HTML5</w:t>
      </w:r>
      <w:r>
        <w:rPr>
          <w:rFonts w:ascii="等线" w:eastAsia="等线" w:hAnsi="等线" w:cs="等线" w:hint="eastAsia"/>
          <w:color w:val="000000" w:themeColor="text1"/>
          <w:szCs w:val="21"/>
        </w:rPr>
        <w:t>、</w:t>
      </w:r>
      <w:r>
        <w:rPr>
          <w:rFonts w:ascii="等线" w:eastAsia="等线" w:hAnsi="等线" w:cs="等线" w:hint="eastAsia"/>
          <w:color w:val="000000" w:themeColor="text1"/>
          <w:szCs w:val="21"/>
        </w:rPr>
        <w:t>CSS</w:t>
      </w:r>
      <w:r>
        <w:rPr>
          <w:rFonts w:ascii="等线" w:eastAsia="等线" w:hAnsi="等线" w:cs="等线" w:hint="eastAsia"/>
          <w:color w:val="000000" w:themeColor="text1"/>
          <w:szCs w:val="21"/>
        </w:rPr>
        <w:t>和</w:t>
      </w:r>
      <w:r>
        <w:rPr>
          <w:rFonts w:ascii="等线" w:eastAsia="等线" w:hAnsi="等线" w:cs="等线" w:hint="eastAsia"/>
          <w:color w:val="000000" w:themeColor="text1"/>
          <w:szCs w:val="21"/>
        </w:rPr>
        <w:t>JavaScript</w:t>
      </w:r>
      <w:r>
        <w:rPr>
          <w:rFonts w:ascii="等线" w:eastAsia="等线" w:hAnsi="等线" w:cs="等线" w:hint="eastAsia"/>
          <w:color w:val="000000" w:themeColor="text1"/>
          <w:szCs w:val="21"/>
        </w:rPr>
        <w:t>等工具创建强大的交互式界面，应用程序。</w:t>
      </w:r>
    </w:p>
    <w:p w:rsidR="00AC7C31" w:rsidRDefault="00AC7C31">
      <w:pPr>
        <w:spacing w:line="360" w:lineRule="auto"/>
        <w:ind w:firstLineChars="200" w:firstLine="420"/>
        <w:rPr>
          <w:rFonts w:ascii="宋体" w:eastAsia="宋体" w:hAnsi="宋体" w:cs="宋体"/>
          <w:color w:val="000000" w:themeColor="text1"/>
          <w:szCs w:val="21"/>
        </w:rPr>
      </w:pPr>
    </w:p>
    <w:p w:rsidR="00AC7C31" w:rsidRDefault="0002301A">
      <w:pPr>
        <w:spacing w:line="360" w:lineRule="auto"/>
        <w:rPr>
          <w:rFonts w:ascii="等线" w:eastAsia="等线" w:hAnsi="等线" w:cs="等线"/>
          <w:b/>
          <w:bCs/>
          <w:color w:val="000000" w:themeColor="text1"/>
          <w:sz w:val="32"/>
          <w:szCs w:val="32"/>
        </w:rPr>
      </w:pPr>
      <w:r>
        <w:rPr>
          <w:rFonts w:ascii="等线" w:eastAsia="等线" w:hAnsi="等线" w:cs="等线" w:hint="eastAsia"/>
          <w:b/>
          <w:bCs/>
          <w:color w:val="000000" w:themeColor="text1"/>
          <w:sz w:val="32"/>
          <w:szCs w:val="32"/>
        </w:rPr>
        <w:t>2.4</w:t>
      </w:r>
      <w:r>
        <w:rPr>
          <w:rFonts w:ascii="等线" w:eastAsia="等线" w:hAnsi="等线" w:cs="等线" w:hint="eastAsia"/>
          <w:b/>
          <w:bCs/>
          <w:color w:val="000000" w:themeColor="text1"/>
          <w:sz w:val="32"/>
          <w:szCs w:val="32"/>
        </w:rPr>
        <w:t>主要内容及功能管理</w:t>
      </w:r>
    </w:p>
    <w:p w:rsidR="00AC7C31" w:rsidRDefault="0002301A">
      <w:pPr>
        <w:pStyle w:val="a6"/>
        <w:ind w:firstLineChars="0" w:firstLine="0"/>
        <w:rPr>
          <w:rFonts w:ascii="等线" w:eastAsia="等线" w:hAnsi="等线" w:cs="等线"/>
          <w:b/>
          <w:bCs/>
          <w:color w:val="000000" w:themeColor="text1"/>
          <w:sz w:val="24"/>
          <w:szCs w:val="24"/>
        </w:rPr>
      </w:pPr>
      <w:r>
        <w:rPr>
          <w:rFonts w:ascii="等线" w:eastAsia="等线" w:hAnsi="等线" w:cs="等线" w:hint="eastAsia"/>
          <w:b/>
          <w:bCs/>
          <w:color w:val="000000" w:themeColor="text1"/>
          <w:sz w:val="24"/>
          <w:szCs w:val="24"/>
        </w:rPr>
        <w:t>2.4.1</w:t>
      </w:r>
      <w:r>
        <w:rPr>
          <w:rFonts w:ascii="等线" w:eastAsia="等线" w:hAnsi="等线" w:cs="等线" w:hint="eastAsia"/>
          <w:b/>
          <w:bCs/>
          <w:color w:val="000000" w:themeColor="text1"/>
          <w:sz w:val="24"/>
          <w:szCs w:val="24"/>
        </w:rPr>
        <w:t>数据库链接与成果库建设：</w:t>
      </w:r>
    </w:p>
    <w:p w:rsidR="00AC7C31" w:rsidRDefault="0002301A">
      <w:pPr>
        <w:pStyle w:val="a6"/>
        <w:rPr>
          <w:rFonts w:ascii="等线" w:eastAsia="等线" w:hAnsi="等线" w:cs="等线"/>
          <w:color w:val="000000" w:themeColor="text1"/>
        </w:rPr>
      </w:pPr>
      <w:r>
        <w:rPr>
          <w:rFonts w:ascii="等线" w:eastAsia="等线" w:hAnsi="等线" w:cs="等线" w:hint="eastAsia"/>
          <w:color w:val="000000" w:themeColor="text1"/>
        </w:rPr>
        <w:t>链接大港油田现有专业数据资源，建立统一的数据库，实现单井静态数据、动态数据自动提取，其中包括</w:t>
      </w:r>
      <w:proofErr w:type="gramStart"/>
      <w:r>
        <w:rPr>
          <w:rFonts w:ascii="等线" w:eastAsia="等线" w:hAnsi="等线" w:cs="等线" w:hint="eastAsia"/>
          <w:color w:val="000000" w:themeColor="text1"/>
        </w:rPr>
        <w:t>井基础</w:t>
      </w:r>
      <w:proofErr w:type="gramEnd"/>
      <w:r>
        <w:rPr>
          <w:rFonts w:ascii="等线" w:eastAsia="等线" w:hAnsi="等线" w:cs="等线" w:hint="eastAsia"/>
          <w:color w:val="000000" w:themeColor="text1"/>
        </w:rPr>
        <w:t>数据、测井曲线、录井数据、井斜数据、分析化验数据、油气生产数据、动态监测数据等</w:t>
      </w:r>
      <w:r>
        <w:rPr>
          <w:rFonts w:ascii="等线" w:eastAsia="等线" w:hAnsi="等线" w:cs="等线" w:hint="eastAsia"/>
          <w:color w:val="000000" w:themeColor="text1"/>
        </w:rPr>
        <w:t>,</w:t>
      </w:r>
      <w:r>
        <w:rPr>
          <w:rFonts w:ascii="等线" w:eastAsia="等线" w:hAnsi="等线" w:cs="等线" w:hint="eastAsia"/>
          <w:color w:val="000000" w:themeColor="text1"/>
        </w:rPr>
        <w:t>大港油田免费提供接口程序。本系统成图所需单</w:t>
      </w:r>
      <w:proofErr w:type="gramStart"/>
      <w:r>
        <w:rPr>
          <w:rFonts w:ascii="等线" w:eastAsia="等线" w:hAnsi="等线" w:cs="等线" w:hint="eastAsia"/>
          <w:color w:val="000000" w:themeColor="text1"/>
        </w:rPr>
        <w:t>井基础</w:t>
      </w:r>
      <w:proofErr w:type="gramEnd"/>
      <w:r>
        <w:rPr>
          <w:rFonts w:ascii="等线" w:eastAsia="等线" w:hAnsi="等线" w:cs="等线" w:hint="eastAsia"/>
          <w:color w:val="000000" w:themeColor="text1"/>
        </w:rPr>
        <w:t>数据无需加载，规范数据格式，为其他绘图软件提供一站式数据下载服务。</w:t>
      </w:r>
    </w:p>
    <w:p w:rsidR="00AC7C31" w:rsidRDefault="0002301A">
      <w:pPr>
        <w:pStyle w:val="a6"/>
        <w:ind w:firstLineChars="0" w:firstLine="0"/>
        <w:rPr>
          <w:rFonts w:ascii="等线" w:eastAsia="等线" w:hAnsi="等线" w:cs="等线"/>
          <w:b/>
          <w:bCs/>
          <w:color w:val="000000" w:themeColor="text1"/>
          <w:sz w:val="24"/>
          <w:szCs w:val="24"/>
        </w:rPr>
      </w:pPr>
      <w:r>
        <w:rPr>
          <w:rFonts w:ascii="等线" w:eastAsia="等线" w:hAnsi="等线" w:cs="等线" w:hint="eastAsia"/>
          <w:b/>
          <w:bCs/>
          <w:color w:val="000000" w:themeColor="text1"/>
          <w:sz w:val="24"/>
          <w:szCs w:val="24"/>
        </w:rPr>
        <w:t>2.4.2</w:t>
      </w:r>
      <w:r>
        <w:rPr>
          <w:rFonts w:ascii="等线" w:eastAsia="等线" w:hAnsi="等线" w:cs="等线" w:hint="eastAsia"/>
          <w:b/>
          <w:bCs/>
          <w:color w:val="000000" w:themeColor="text1"/>
          <w:sz w:val="24"/>
          <w:szCs w:val="24"/>
        </w:rPr>
        <w:t>单井分层及解释：</w:t>
      </w:r>
    </w:p>
    <w:p w:rsidR="00AC7C31" w:rsidRDefault="0002301A">
      <w:pPr>
        <w:pStyle w:val="a6"/>
        <w:rPr>
          <w:rFonts w:ascii="等线" w:eastAsia="等线" w:hAnsi="等线" w:cs="等线"/>
          <w:color w:val="000000" w:themeColor="text1"/>
        </w:rPr>
      </w:pPr>
      <w:r>
        <w:rPr>
          <w:rFonts w:ascii="等线" w:eastAsia="等线" w:hAnsi="等线" w:cs="等线" w:hint="eastAsia"/>
          <w:color w:val="000000" w:themeColor="text1"/>
        </w:rPr>
        <w:t>搭建地质人员进行单井、多井地层划分与对比的研究环境，能够对不同时期、不同目</w:t>
      </w:r>
      <w:r>
        <w:rPr>
          <w:rFonts w:ascii="等线" w:eastAsia="等线" w:hAnsi="等线" w:cs="等线" w:hint="eastAsia"/>
          <w:color w:val="000000" w:themeColor="text1"/>
        </w:rPr>
        <w:lastRenderedPageBreak/>
        <w:t>的、不同版本、不同人员的分层、图件等成果数据进行规范化与标准化的统一保存管理；建立二维平面与柱状图的导航功能，实现在</w:t>
      </w:r>
      <w:r>
        <w:rPr>
          <w:rFonts w:ascii="等线" w:eastAsia="等线" w:hAnsi="等线" w:cs="等线" w:hint="eastAsia"/>
          <w:color w:val="000000" w:themeColor="text1"/>
        </w:rPr>
        <w:t>导航窗口中</w:t>
      </w:r>
      <w:proofErr w:type="gramStart"/>
      <w:r>
        <w:rPr>
          <w:rFonts w:ascii="等线" w:eastAsia="等线" w:hAnsi="等线" w:cs="等线" w:hint="eastAsia"/>
          <w:color w:val="000000" w:themeColor="text1"/>
        </w:rPr>
        <w:t>对钻录测试</w:t>
      </w:r>
      <w:proofErr w:type="gramEnd"/>
      <w:r>
        <w:rPr>
          <w:rFonts w:ascii="等线" w:eastAsia="等线" w:hAnsi="等线" w:cs="等线" w:hint="eastAsia"/>
          <w:color w:val="000000" w:themeColor="text1"/>
        </w:rPr>
        <w:t>各类数据综合查询；能够对测井曲线进行预处理、标准化以及批量；调用已有数据能够对勘探常用单</w:t>
      </w:r>
      <w:proofErr w:type="gramStart"/>
      <w:r>
        <w:rPr>
          <w:rFonts w:ascii="等线" w:eastAsia="等线" w:hAnsi="等线" w:cs="等线" w:hint="eastAsia"/>
          <w:color w:val="000000" w:themeColor="text1"/>
        </w:rPr>
        <w:t>井解释</w:t>
      </w:r>
      <w:proofErr w:type="gramEnd"/>
      <w:r>
        <w:rPr>
          <w:rFonts w:ascii="等线" w:eastAsia="等线" w:hAnsi="等线" w:cs="等线" w:hint="eastAsia"/>
          <w:color w:val="000000" w:themeColor="text1"/>
        </w:rPr>
        <w:t>剖面智能化在线成图；</w:t>
      </w:r>
    </w:p>
    <w:p w:rsidR="00AC7C31" w:rsidRDefault="0002301A">
      <w:pPr>
        <w:pStyle w:val="a6"/>
        <w:ind w:firstLineChars="0" w:firstLine="0"/>
        <w:rPr>
          <w:rFonts w:ascii="等线" w:eastAsia="等线" w:hAnsi="等线" w:cs="等线"/>
          <w:color w:val="000000" w:themeColor="text1"/>
        </w:rPr>
      </w:pPr>
      <w:r>
        <w:rPr>
          <w:rFonts w:ascii="等线" w:eastAsia="等线" w:hAnsi="等线" w:cs="等线" w:hint="eastAsia"/>
          <w:b/>
          <w:bCs/>
          <w:color w:val="000000" w:themeColor="text1"/>
          <w:sz w:val="24"/>
          <w:szCs w:val="24"/>
        </w:rPr>
        <w:t>2.4.3</w:t>
      </w:r>
      <w:proofErr w:type="gramStart"/>
      <w:r>
        <w:rPr>
          <w:rFonts w:ascii="等线" w:eastAsia="等线" w:hAnsi="等线" w:cs="等线" w:hint="eastAsia"/>
          <w:b/>
          <w:bCs/>
          <w:color w:val="000000" w:themeColor="text1"/>
          <w:sz w:val="24"/>
          <w:szCs w:val="24"/>
        </w:rPr>
        <w:t>连井剖面</w:t>
      </w:r>
      <w:proofErr w:type="gramEnd"/>
      <w:r>
        <w:rPr>
          <w:rFonts w:ascii="等线" w:eastAsia="等线" w:hAnsi="等线" w:cs="等线" w:hint="eastAsia"/>
          <w:b/>
          <w:bCs/>
          <w:color w:val="000000" w:themeColor="text1"/>
          <w:sz w:val="24"/>
          <w:szCs w:val="24"/>
        </w:rPr>
        <w:t>对比：</w:t>
      </w:r>
      <w:r>
        <w:rPr>
          <w:rFonts w:ascii="宋体" w:hAnsi="宋体" w:hint="eastAsia"/>
          <w:color w:val="000000" w:themeColor="text1"/>
        </w:rPr>
        <w:cr/>
      </w:r>
      <w:r>
        <w:rPr>
          <w:rFonts w:ascii="等线" w:eastAsia="等线" w:hAnsi="等线" w:cs="等线" w:hint="eastAsia"/>
          <w:color w:val="000000" w:themeColor="text1"/>
        </w:rPr>
        <w:t>通过调用已有基础数据，能够对勘探所用各类剖面图件智能在线成图，并且能够通过旋回等特征对各个砂体进行智能连层。系统能够为</w:t>
      </w:r>
      <w:r>
        <w:rPr>
          <w:rFonts w:ascii="等线" w:eastAsia="等线" w:hAnsi="等线" w:cs="等线" w:hint="eastAsia"/>
          <w:color w:val="000000" w:themeColor="text1"/>
        </w:rPr>
        <w:t>A6</w:t>
      </w:r>
      <w:r>
        <w:rPr>
          <w:rFonts w:ascii="等线" w:eastAsia="等线" w:hAnsi="等线" w:cs="等线" w:hint="eastAsia"/>
          <w:color w:val="000000" w:themeColor="text1"/>
        </w:rPr>
        <w:t>（勘探开发一体化协同研究及应用平台）提供所需要的图件和各类成果数据。做好数据获取及预处理、标准化工作、用户交互功能的实现。用户只需点击鼠标，即可快速</w:t>
      </w:r>
      <w:proofErr w:type="gramStart"/>
      <w:r>
        <w:rPr>
          <w:rFonts w:ascii="等线" w:eastAsia="等线" w:hAnsi="等线" w:cs="等线" w:hint="eastAsia"/>
          <w:color w:val="000000" w:themeColor="text1"/>
        </w:rPr>
        <w:t>实现连井剖面</w:t>
      </w:r>
      <w:proofErr w:type="gramEnd"/>
      <w:r>
        <w:rPr>
          <w:rFonts w:ascii="等线" w:eastAsia="等线" w:hAnsi="等线" w:cs="等线" w:hint="eastAsia"/>
          <w:color w:val="000000" w:themeColor="text1"/>
        </w:rPr>
        <w:t>的可视化显示与连井剖面的对比。无需人工输入、手动加载数据，不仅提高工作效率，而且保证了数据的一致性及实时性。</w:t>
      </w:r>
    </w:p>
    <w:p w:rsidR="00AC7C31" w:rsidRDefault="0002301A">
      <w:pPr>
        <w:pStyle w:val="a6"/>
        <w:ind w:firstLineChars="0" w:firstLine="0"/>
        <w:rPr>
          <w:rFonts w:ascii="宋体" w:hAnsi="宋体"/>
          <w:color w:val="000000" w:themeColor="text1"/>
        </w:rPr>
      </w:pPr>
      <w:r>
        <w:rPr>
          <w:rFonts w:ascii="等线" w:eastAsia="等线" w:hAnsi="等线" w:cs="等线" w:hint="eastAsia"/>
          <w:b/>
          <w:bCs/>
          <w:color w:val="000000" w:themeColor="text1"/>
          <w:sz w:val="24"/>
          <w:szCs w:val="24"/>
        </w:rPr>
        <w:t>2.4.4</w:t>
      </w:r>
      <w:r>
        <w:rPr>
          <w:rFonts w:ascii="等线" w:eastAsia="等线" w:hAnsi="等线" w:cs="等线" w:hint="eastAsia"/>
          <w:b/>
          <w:bCs/>
          <w:color w:val="000000" w:themeColor="text1"/>
          <w:sz w:val="24"/>
          <w:szCs w:val="24"/>
        </w:rPr>
        <w:t>平面成图分析</w:t>
      </w:r>
      <w:r>
        <w:rPr>
          <w:rFonts w:ascii="宋体" w:hAnsi="宋体" w:hint="eastAsia"/>
          <w:color w:val="000000" w:themeColor="text1"/>
        </w:rPr>
        <w:t>：</w:t>
      </w:r>
    </w:p>
    <w:p w:rsidR="00AC7C31" w:rsidRDefault="0002301A">
      <w:pPr>
        <w:pStyle w:val="a6"/>
        <w:rPr>
          <w:rFonts w:ascii="等线" w:eastAsia="等线" w:hAnsi="等线" w:cs="等线"/>
          <w:color w:val="000000" w:themeColor="text1"/>
        </w:rPr>
      </w:pPr>
      <w:r>
        <w:rPr>
          <w:rFonts w:ascii="等线" w:eastAsia="等线" w:hAnsi="等线" w:cs="等线" w:hint="eastAsia"/>
          <w:color w:val="000000" w:themeColor="text1"/>
        </w:rPr>
        <w:t>提供图形服务接口，满足大港油田其他应用系统对图件的调用需求。通过调用单</w:t>
      </w:r>
      <w:proofErr w:type="gramStart"/>
      <w:r>
        <w:rPr>
          <w:rFonts w:ascii="等线" w:eastAsia="等线" w:hAnsi="等线" w:cs="等线" w:hint="eastAsia"/>
          <w:color w:val="000000" w:themeColor="text1"/>
        </w:rPr>
        <w:t>井基础</w:t>
      </w:r>
      <w:proofErr w:type="gramEnd"/>
      <w:r>
        <w:rPr>
          <w:rFonts w:ascii="等线" w:eastAsia="等线" w:hAnsi="等线" w:cs="等线" w:hint="eastAsia"/>
          <w:color w:val="000000" w:themeColor="text1"/>
        </w:rPr>
        <w:t>数据，能够对勘探所</w:t>
      </w:r>
      <w:r>
        <w:rPr>
          <w:rFonts w:ascii="等线" w:eastAsia="等线" w:hAnsi="等线" w:cs="等线" w:hint="eastAsia"/>
          <w:color w:val="000000" w:themeColor="text1"/>
        </w:rPr>
        <w:t>用各类平面图件智能在线成图。实现剖面图、平面图、</w:t>
      </w:r>
      <w:proofErr w:type="gramStart"/>
      <w:r>
        <w:rPr>
          <w:rFonts w:ascii="等线" w:eastAsia="等线" w:hAnsi="等线" w:cs="等线" w:hint="eastAsia"/>
          <w:color w:val="000000" w:themeColor="text1"/>
        </w:rPr>
        <w:t>交会图</w:t>
      </w:r>
      <w:proofErr w:type="gramEnd"/>
      <w:r>
        <w:rPr>
          <w:rFonts w:ascii="等线" w:eastAsia="等线" w:hAnsi="等线" w:cs="等线" w:hint="eastAsia"/>
          <w:color w:val="000000" w:themeColor="text1"/>
        </w:rPr>
        <w:t>等勘探图件的智能在线成图功能。并且可以应用多种网格算法，每种算法可对其参数进行改变，图件可以灵活进行编辑，系统绘制的各类图件可以保存为</w:t>
      </w:r>
      <w:proofErr w:type="spellStart"/>
      <w:r>
        <w:rPr>
          <w:rFonts w:ascii="等线" w:eastAsia="等线" w:hAnsi="等线" w:cs="等线" w:hint="eastAsia"/>
          <w:color w:val="000000" w:themeColor="text1"/>
        </w:rPr>
        <w:t>pcg</w:t>
      </w:r>
      <w:proofErr w:type="spellEnd"/>
      <w:r>
        <w:rPr>
          <w:rFonts w:ascii="等线" w:eastAsia="等线" w:hAnsi="等线" w:cs="等线" w:hint="eastAsia"/>
          <w:color w:val="000000" w:themeColor="text1"/>
        </w:rPr>
        <w:t>及</w:t>
      </w:r>
      <w:proofErr w:type="spellStart"/>
      <w:r>
        <w:rPr>
          <w:rFonts w:ascii="等线" w:eastAsia="等线" w:hAnsi="等线" w:cs="等线" w:hint="eastAsia"/>
          <w:color w:val="000000" w:themeColor="text1"/>
        </w:rPr>
        <w:t>Geomap</w:t>
      </w:r>
      <w:proofErr w:type="spellEnd"/>
      <w:r>
        <w:rPr>
          <w:rFonts w:ascii="等线" w:eastAsia="等线" w:hAnsi="等线" w:cs="等线" w:hint="eastAsia"/>
          <w:color w:val="000000" w:themeColor="text1"/>
        </w:rPr>
        <w:t xml:space="preserve"> 4.0</w:t>
      </w:r>
      <w:r>
        <w:rPr>
          <w:rFonts w:ascii="等线" w:eastAsia="等线" w:hAnsi="等线" w:cs="等线" w:hint="eastAsia"/>
          <w:color w:val="000000" w:themeColor="text1"/>
        </w:rPr>
        <w:t>格式。</w:t>
      </w:r>
    </w:p>
    <w:p w:rsidR="00AC7C31" w:rsidRDefault="0002301A">
      <w:pPr>
        <w:pStyle w:val="a6"/>
        <w:ind w:firstLineChars="0" w:firstLine="0"/>
        <w:rPr>
          <w:rFonts w:ascii="等线" w:eastAsia="等线" w:hAnsi="等线" w:cs="等线"/>
          <w:b/>
          <w:bCs/>
          <w:color w:val="000000" w:themeColor="text1"/>
          <w:sz w:val="24"/>
          <w:szCs w:val="24"/>
        </w:rPr>
      </w:pPr>
      <w:r>
        <w:rPr>
          <w:rFonts w:ascii="等线" w:eastAsia="等线" w:hAnsi="等线" w:cs="等线" w:hint="eastAsia"/>
          <w:b/>
          <w:bCs/>
          <w:color w:val="000000" w:themeColor="text1"/>
          <w:sz w:val="24"/>
          <w:szCs w:val="24"/>
        </w:rPr>
        <w:t>2.4.5</w:t>
      </w:r>
      <w:r>
        <w:rPr>
          <w:rFonts w:ascii="等线" w:eastAsia="等线" w:hAnsi="等线" w:cs="等线" w:hint="eastAsia"/>
          <w:b/>
          <w:bCs/>
          <w:color w:val="000000" w:themeColor="text1"/>
          <w:sz w:val="24"/>
          <w:szCs w:val="24"/>
        </w:rPr>
        <w:t>其它图件：</w:t>
      </w:r>
    </w:p>
    <w:p w:rsidR="00AC7C31" w:rsidRDefault="0002301A">
      <w:pPr>
        <w:pStyle w:val="a6"/>
        <w:rPr>
          <w:rFonts w:ascii="等线" w:eastAsia="等线" w:hAnsi="等线" w:cs="等线"/>
          <w:color w:val="000000" w:themeColor="text1"/>
        </w:rPr>
      </w:pPr>
      <w:r>
        <w:rPr>
          <w:rFonts w:ascii="等线" w:eastAsia="等线" w:hAnsi="等线" w:cs="等线" w:hint="eastAsia"/>
          <w:color w:val="000000" w:themeColor="text1"/>
        </w:rPr>
        <w:t>连接相关接口提取数据，自定绘制常用各类曲线图、</w:t>
      </w:r>
      <w:r>
        <w:rPr>
          <w:rFonts w:ascii="等线" w:eastAsia="等线" w:hAnsi="等线" w:cs="等线" w:hint="eastAsia"/>
          <w:color w:val="000000" w:themeColor="text1"/>
        </w:rPr>
        <w:t>C-M</w:t>
      </w:r>
      <w:r>
        <w:rPr>
          <w:rFonts w:ascii="等线" w:eastAsia="等线" w:hAnsi="等线" w:cs="等线" w:hint="eastAsia"/>
          <w:color w:val="000000" w:themeColor="text1"/>
        </w:rPr>
        <w:t>图、饼状图、直方图、交会图版等（以上图件都可分区分层自定提取相关数据成图，并制定大港油田各类图件成图规范）。</w:t>
      </w:r>
    </w:p>
    <w:p w:rsidR="00AC7C31" w:rsidRDefault="0002301A">
      <w:pPr>
        <w:pStyle w:val="a6"/>
        <w:ind w:firstLineChars="0" w:firstLine="0"/>
        <w:rPr>
          <w:rFonts w:ascii="等线" w:eastAsia="等线" w:hAnsi="等线" w:cs="等线"/>
          <w:b/>
          <w:bCs/>
          <w:color w:val="000000" w:themeColor="text1"/>
          <w:sz w:val="24"/>
          <w:szCs w:val="24"/>
        </w:rPr>
      </w:pPr>
      <w:r>
        <w:rPr>
          <w:rFonts w:ascii="等线" w:eastAsia="等线" w:hAnsi="等线" w:cs="等线" w:hint="eastAsia"/>
          <w:b/>
          <w:bCs/>
          <w:color w:val="000000" w:themeColor="text1"/>
          <w:sz w:val="24"/>
          <w:szCs w:val="24"/>
        </w:rPr>
        <w:t>2.4.6</w:t>
      </w:r>
      <w:r>
        <w:rPr>
          <w:rFonts w:ascii="等线" w:eastAsia="等线" w:hAnsi="等线" w:cs="等线" w:hint="eastAsia"/>
          <w:b/>
          <w:bCs/>
          <w:color w:val="000000" w:themeColor="text1"/>
          <w:sz w:val="24"/>
          <w:szCs w:val="24"/>
        </w:rPr>
        <w:t>工作管理：</w:t>
      </w:r>
    </w:p>
    <w:p w:rsidR="00AC7C31" w:rsidRDefault="0002301A">
      <w:pPr>
        <w:pStyle w:val="a6"/>
        <w:rPr>
          <w:rFonts w:ascii="等线" w:eastAsia="等线" w:hAnsi="等线" w:cs="等线"/>
          <w:color w:val="000000" w:themeColor="text1"/>
        </w:rPr>
      </w:pPr>
      <w:r>
        <w:rPr>
          <w:rFonts w:ascii="等线" w:eastAsia="等线" w:hAnsi="等线" w:cs="等线" w:hint="eastAsia"/>
          <w:color w:val="000000" w:themeColor="text1"/>
        </w:rPr>
        <w:t>按照</w:t>
      </w:r>
      <w:proofErr w:type="gramStart"/>
      <w:r>
        <w:rPr>
          <w:rFonts w:ascii="等线" w:eastAsia="等线" w:hAnsi="等线" w:cs="等线" w:hint="eastAsia"/>
          <w:color w:val="000000" w:themeColor="text1"/>
        </w:rPr>
        <w:t>年季月日</w:t>
      </w:r>
      <w:proofErr w:type="gramEnd"/>
      <w:r>
        <w:rPr>
          <w:rFonts w:ascii="等线" w:eastAsia="等线" w:hAnsi="等线" w:cs="等线" w:hint="eastAsia"/>
          <w:color w:val="000000" w:themeColor="text1"/>
        </w:rPr>
        <w:t>统计分析不同区块工作人员工作量，也可从不同维度上统计个人工作量等信息按照图形、报表形式展现。</w:t>
      </w:r>
      <w:r>
        <w:rPr>
          <w:rFonts w:ascii="等线" w:eastAsia="等线" w:hAnsi="等线" w:cs="等线" w:hint="eastAsia"/>
          <w:color w:val="000000" w:themeColor="text1"/>
        </w:rPr>
        <w:t xml:space="preserve"> </w:t>
      </w:r>
      <w:r>
        <w:rPr>
          <w:rFonts w:ascii="等线" w:eastAsia="等线" w:hAnsi="等线" w:cs="等线" w:hint="eastAsia"/>
          <w:color w:val="000000" w:themeColor="text1"/>
        </w:rPr>
        <w:t>实现分层解释有迹可循，工作量可考核，剩余量可查。</w:t>
      </w:r>
    </w:p>
    <w:p w:rsidR="00AC7C31" w:rsidRDefault="00AC7C31">
      <w:pPr>
        <w:spacing w:line="360" w:lineRule="auto"/>
        <w:ind w:firstLineChars="200" w:firstLine="420"/>
        <w:rPr>
          <w:rFonts w:ascii="等线" w:eastAsia="等线" w:hAnsi="等线" w:cs="等线"/>
        </w:rPr>
      </w:pPr>
    </w:p>
    <w:p w:rsidR="00AC7C31" w:rsidRDefault="0002301A">
      <w:pPr>
        <w:pStyle w:val="2"/>
        <w:spacing w:line="360" w:lineRule="auto"/>
        <w:ind w:firstLineChars="200" w:firstLine="880"/>
        <w:jc w:val="center"/>
        <w:rPr>
          <w:rFonts w:ascii="等线" w:eastAsia="等线" w:hAnsi="等线" w:cs="等线"/>
          <w:sz w:val="44"/>
          <w:szCs w:val="44"/>
        </w:rPr>
      </w:pPr>
      <w:r>
        <w:rPr>
          <w:rFonts w:ascii="等线" w:eastAsia="等线" w:hAnsi="等线" w:cs="等线" w:hint="eastAsia"/>
          <w:sz w:val="44"/>
          <w:szCs w:val="44"/>
        </w:rPr>
        <w:t xml:space="preserve">3 </w:t>
      </w:r>
      <w:r>
        <w:rPr>
          <w:rFonts w:ascii="等线" w:eastAsia="等线" w:hAnsi="等线" w:cs="等线" w:hint="eastAsia"/>
          <w:sz w:val="44"/>
          <w:szCs w:val="44"/>
        </w:rPr>
        <w:t>市场分析</w:t>
      </w:r>
    </w:p>
    <w:p w:rsidR="00AC7C31" w:rsidRDefault="0002301A">
      <w:pPr>
        <w:pStyle w:val="3"/>
        <w:spacing w:line="360" w:lineRule="auto"/>
        <w:rPr>
          <w:rFonts w:ascii="等线" w:eastAsia="等线" w:hAnsi="等线" w:cs="等线"/>
          <w:sz w:val="30"/>
          <w:szCs w:val="30"/>
        </w:rPr>
      </w:pPr>
      <w:r>
        <w:rPr>
          <w:rFonts w:ascii="等线" w:eastAsia="等线" w:hAnsi="等线" w:cs="等线" w:hint="eastAsia"/>
          <w:sz w:val="30"/>
          <w:szCs w:val="30"/>
        </w:rPr>
        <w:t>3.1</w:t>
      </w:r>
      <w:r>
        <w:rPr>
          <w:rFonts w:ascii="等线" w:eastAsia="等线" w:hAnsi="等线" w:cs="等线" w:hint="eastAsia"/>
          <w:sz w:val="30"/>
          <w:szCs w:val="30"/>
        </w:rPr>
        <w:t>市场环境分析</w:t>
      </w:r>
    </w:p>
    <w:p w:rsidR="00AC7C31" w:rsidRDefault="0002301A">
      <w:pPr>
        <w:spacing w:line="360" w:lineRule="auto"/>
        <w:ind w:firstLineChars="200" w:firstLine="420"/>
        <w:rPr>
          <w:rFonts w:ascii="等线" w:eastAsia="等线" w:hAnsi="等线" w:cs="等线"/>
        </w:rPr>
      </w:pPr>
      <w:r>
        <w:rPr>
          <w:rFonts w:ascii="等线" w:eastAsia="等线" w:hAnsi="等线" w:cs="等线" w:hint="eastAsia"/>
        </w:rPr>
        <w:t>目前通过专业软件绘制的地质图件大都以单机管理为主，没有形成统一的数据来源，本</w:t>
      </w:r>
      <w:r>
        <w:rPr>
          <w:rFonts w:ascii="等线" w:eastAsia="等线" w:hAnsi="等线" w:cs="等线" w:hint="eastAsia"/>
        </w:rPr>
        <w:lastRenderedPageBreak/>
        <w:t>地加载数据繁琐。并且各软件功能侧重点各不相同，完成目前勘探所需图件更需要掌握多种软件做技术支撑。同时对于不同研究阶段，不同研究人员的研究成果共享难度大，无法规范化统一管理。所以目前急需提供一套方便、人性化的集地质分层规范化与标准化管理、数字成图于一体的勘探地质自动绘图系统，并为后期基于智能成</w:t>
      </w:r>
      <w:proofErr w:type="gramStart"/>
      <w:r>
        <w:rPr>
          <w:rFonts w:ascii="等线" w:eastAsia="等线" w:hAnsi="等线" w:cs="等线" w:hint="eastAsia"/>
        </w:rPr>
        <w:t>图产生</w:t>
      </w:r>
      <w:proofErr w:type="gramEnd"/>
      <w:r>
        <w:rPr>
          <w:rFonts w:ascii="等线" w:eastAsia="等线" w:hAnsi="等线" w:cs="等线" w:hint="eastAsia"/>
        </w:rPr>
        <w:t>的图件成果进行单因素、多因素评价、经济评价等打好基础</w:t>
      </w:r>
      <w:r>
        <w:rPr>
          <w:rFonts w:ascii="等线" w:eastAsia="等线" w:hAnsi="等线" w:cs="等线" w:hint="eastAsia"/>
        </w:rPr>
        <w:t>。</w:t>
      </w:r>
    </w:p>
    <w:p w:rsidR="00AC7C31" w:rsidRDefault="0002301A">
      <w:pPr>
        <w:pStyle w:val="3"/>
        <w:spacing w:line="360" w:lineRule="auto"/>
        <w:rPr>
          <w:rFonts w:ascii="等线" w:eastAsia="等线" w:hAnsi="等线" w:cs="等线"/>
          <w:sz w:val="30"/>
          <w:szCs w:val="30"/>
        </w:rPr>
      </w:pPr>
      <w:r>
        <w:rPr>
          <w:rFonts w:ascii="等线" w:eastAsia="等线" w:hAnsi="等线" w:cs="等线" w:hint="eastAsia"/>
          <w:sz w:val="30"/>
          <w:szCs w:val="30"/>
        </w:rPr>
        <w:t>3.2</w:t>
      </w:r>
      <w:r>
        <w:rPr>
          <w:rFonts w:ascii="等线" w:eastAsia="等线" w:hAnsi="等线" w:cs="等线" w:hint="eastAsia"/>
          <w:sz w:val="30"/>
          <w:szCs w:val="30"/>
        </w:rPr>
        <w:t>目标市场</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由于我们属于新型的创业类公司，一开始进入市场时可能团队资源以及人力</w:t>
      </w:r>
      <w:r>
        <w:rPr>
          <w:rFonts w:ascii="等线" w:eastAsia="等线" w:hAnsi="等线" w:cs="等线" w:hint="eastAsia"/>
          <w:color w:val="000000"/>
          <w:sz w:val="21"/>
          <w:szCs w:val="21"/>
        </w:rPr>
        <w:t>相对处于弱势</w:t>
      </w:r>
      <w:r>
        <w:rPr>
          <w:rFonts w:ascii="等线" w:eastAsia="等线" w:hAnsi="等线" w:cs="等线" w:hint="eastAsia"/>
          <w:color w:val="000000"/>
          <w:sz w:val="21"/>
          <w:szCs w:val="21"/>
        </w:rPr>
        <w:t>，</w:t>
      </w:r>
      <w:r>
        <w:rPr>
          <w:rFonts w:ascii="等线" w:eastAsia="等线" w:hAnsi="等线" w:cs="等线" w:hint="eastAsia"/>
          <w:color w:val="000000"/>
          <w:sz w:val="21"/>
          <w:szCs w:val="21"/>
        </w:rPr>
        <w:t>因此我们必须小心谨慎，稳扎稳打，循序渐进，从小范围推广，待打下几块根据地之后，再抓住机会，实施市场扩张策略</w:t>
      </w:r>
      <w:r>
        <w:rPr>
          <w:rFonts w:ascii="等线" w:eastAsia="等线" w:hAnsi="等线" w:cs="等线" w:hint="eastAsia"/>
          <w:color w:val="000000"/>
          <w:sz w:val="21"/>
          <w:szCs w:val="21"/>
        </w:rPr>
        <w:t>。</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初期，我们的目标使用者是学校范围内的有关团队研究人员，我们将广泛听取使用者的信息反馈，不断改进完善我们的产品质量。</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中期，我们会逐步拓展市场范围，将我们的产品推广到成都市，供使用者使用，并及时对不同用户进行调研，收集意见，在相应基础上进行改进优化，并注重与研究团队相关的使用顾客资源的开发。</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后期，我们会立足于省内，加大探索研究人员对该系统的使用覆盖率，并尽量实现与研究探索人员的联合合作</w:t>
      </w:r>
      <w:r>
        <w:rPr>
          <w:rFonts w:ascii="等线" w:eastAsia="等线" w:hAnsi="等线" w:cs="等线" w:hint="eastAsia"/>
          <w:color w:val="000000"/>
          <w:sz w:val="21"/>
          <w:szCs w:val="21"/>
        </w:rPr>
        <w:t>，既有利于探索研究人员的资源利用及数据交流，又可以方便我们将系统产品的影响力推广，并借此机会将产品面向全国需要使用的用户。</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最后，我们会结合各大社交平台推广产品，在国内市场稳步增长的同时将我们的产品向国外推广，并与国外的相关产品进行交流互补。</w:t>
      </w:r>
    </w:p>
    <w:p w:rsidR="00AC7C31" w:rsidRDefault="00AC7C31">
      <w:pPr>
        <w:pStyle w:val="a3"/>
        <w:widowControl/>
        <w:spacing w:line="360" w:lineRule="auto"/>
        <w:ind w:firstLineChars="200" w:firstLine="420"/>
        <w:rPr>
          <w:rFonts w:ascii="等线" w:eastAsia="等线" w:hAnsi="等线" w:cs="等线"/>
          <w:color w:val="000000"/>
          <w:sz w:val="21"/>
          <w:szCs w:val="21"/>
        </w:rPr>
      </w:pPr>
    </w:p>
    <w:p w:rsidR="00AC7C31" w:rsidRDefault="00AC7C31">
      <w:pPr>
        <w:spacing w:line="360" w:lineRule="auto"/>
        <w:ind w:firstLineChars="200" w:firstLine="420"/>
        <w:rPr>
          <w:rFonts w:ascii="等线" w:eastAsia="等线" w:hAnsi="等线" w:cs="等线"/>
        </w:rPr>
      </w:pPr>
    </w:p>
    <w:p w:rsidR="00AC7C31" w:rsidRDefault="0002301A">
      <w:pPr>
        <w:pStyle w:val="3"/>
        <w:spacing w:line="360" w:lineRule="auto"/>
        <w:rPr>
          <w:rFonts w:ascii="等线" w:eastAsia="等线" w:hAnsi="等线" w:cs="等线"/>
          <w:sz w:val="30"/>
          <w:szCs w:val="30"/>
        </w:rPr>
      </w:pPr>
      <w:r>
        <w:rPr>
          <w:rFonts w:ascii="等线" w:eastAsia="等线" w:hAnsi="等线" w:cs="等线" w:hint="eastAsia"/>
          <w:sz w:val="30"/>
          <w:szCs w:val="30"/>
        </w:rPr>
        <w:lastRenderedPageBreak/>
        <w:t>3.3</w:t>
      </w:r>
      <w:r>
        <w:rPr>
          <w:rFonts w:ascii="等线" w:eastAsia="等线" w:hAnsi="等线" w:cs="等线" w:hint="eastAsia"/>
          <w:sz w:val="30"/>
          <w:szCs w:val="30"/>
        </w:rPr>
        <w:t>竞争分析</w:t>
      </w:r>
    </w:p>
    <w:p w:rsidR="00AC7C31" w:rsidRDefault="0002301A">
      <w:pPr>
        <w:pStyle w:val="3"/>
        <w:spacing w:line="360" w:lineRule="auto"/>
        <w:rPr>
          <w:rFonts w:ascii="等线" w:eastAsia="等线" w:hAnsi="等线" w:cs="等线"/>
          <w:sz w:val="24"/>
          <w:szCs w:val="24"/>
        </w:rPr>
      </w:pPr>
      <w:r>
        <w:rPr>
          <w:rFonts w:ascii="等线" w:eastAsia="等线" w:hAnsi="等线" w:cs="等线" w:hint="eastAsia"/>
          <w:sz w:val="24"/>
          <w:szCs w:val="24"/>
        </w:rPr>
        <w:t>3.3.1</w:t>
      </w:r>
      <w:r>
        <w:rPr>
          <w:rFonts w:ascii="等线" w:eastAsia="等线" w:hAnsi="等线" w:cs="等线" w:hint="eastAsia"/>
          <w:sz w:val="24"/>
          <w:szCs w:val="24"/>
        </w:rPr>
        <w:t>竞争者分析</w:t>
      </w:r>
    </w:p>
    <w:p w:rsidR="00AC7C31" w:rsidRDefault="0002301A">
      <w:pPr>
        <w:spacing w:line="360" w:lineRule="auto"/>
        <w:ind w:firstLineChars="200" w:firstLine="420"/>
        <w:rPr>
          <w:rFonts w:ascii="等线" w:eastAsia="等线" w:hAnsi="等线" w:cs="等线"/>
        </w:rPr>
      </w:pPr>
      <w:r>
        <w:rPr>
          <w:rFonts w:ascii="等线" w:eastAsia="等线" w:hAnsi="等线" w:cs="等线" w:hint="eastAsia"/>
        </w:rPr>
        <w:t>在现在的探索研究工作中其实已经存在很多的软件和系统了，比如说</w:t>
      </w:r>
      <w:proofErr w:type="spellStart"/>
      <w:r>
        <w:rPr>
          <w:rFonts w:ascii="等线" w:eastAsia="等线" w:hAnsi="等线" w:cs="等线" w:hint="eastAsia"/>
        </w:rPr>
        <w:t>Surpao</w:t>
      </w:r>
      <w:proofErr w:type="spellEnd"/>
      <w:r>
        <w:rPr>
          <w:rFonts w:ascii="等线" w:eastAsia="等线" w:hAnsi="等线" w:cs="等线" w:hint="eastAsia"/>
        </w:rPr>
        <w:t>软件在三维地质建模中的应用。</w:t>
      </w:r>
    </w:p>
    <w:p w:rsidR="00AC7C31" w:rsidRDefault="0002301A">
      <w:pPr>
        <w:spacing w:line="360" w:lineRule="auto"/>
        <w:ind w:firstLineChars="200" w:firstLine="420"/>
        <w:rPr>
          <w:rFonts w:ascii="等线" w:eastAsia="等线" w:hAnsi="等线" w:cs="等线"/>
        </w:rPr>
      </w:pPr>
      <w:proofErr w:type="spellStart"/>
      <w:r>
        <w:rPr>
          <w:rFonts w:ascii="等线" w:eastAsia="等线" w:hAnsi="等线" w:cs="等线" w:hint="eastAsia"/>
        </w:rPr>
        <w:t>Surpac</w:t>
      </w:r>
      <w:proofErr w:type="spellEnd"/>
      <w:r>
        <w:rPr>
          <w:rFonts w:ascii="等线" w:eastAsia="等线" w:hAnsi="等线" w:cs="等线" w:hint="eastAsia"/>
        </w:rPr>
        <w:t>是澳大利亚</w:t>
      </w:r>
      <w:proofErr w:type="spellStart"/>
      <w:r>
        <w:rPr>
          <w:rFonts w:ascii="等线" w:eastAsia="等线" w:hAnsi="等线" w:cs="等线" w:hint="eastAsia"/>
        </w:rPr>
        <w:t>Surpac</w:t>
      </w:r>
      <w:proofErr w:type="spellEnd"/>
      <w:r>
        <w:rPr>
          <w:rFonts w:ascii="等线" w:eastAsia="等线" w:hAnsi="等线" w:cs="等线" w:hint="eastAsia"/>
        </w:rPr>
        <w:t xml:space="preserve"> Software International ( </w:t>
      </w:r>
      <w:r>
        <w:rPr>
          <w:rFonts w:ascii="等线" w:eastAsia="等线" w:hAnsi="等线" w:cs="等线" w:hint="eastAsia"/>
        </w:rPr>
        <w:t>SSI)</w:t>
      </w:r>
      <w:r>
        <w:rPr>
          <w:rFonts w:ascii="等线" w:eastAsia="等线" w:hAnsi="等线" w:cs="等线" w:hint="eastAsia"/>
        </w:rPr>
        <w:t>国际软件公司开发的矿山工程软件，可应用于地质勘探、石油勘探领域和测量领域。其主要功能包括</w:t>
      </w:r>
      <w:r>
        <w:rPr>
          <w:rFonts w:ascii="等线" w:eastAsia="等线" w:hAnsi="等线" w:cs="等线" w:hint="eastAsia"/>
        </w:rPr>
        <w:t>:</w:t>
      </w:r>
      <w:r>
        <w:rPr>
          <w:rFonts w:ascii="等线" w:eastAsia="等线" w:hAnsi="等线" w:cs="等线" w:hint="eastAsia"/>
        </w:rPr>
        <w:t>地质数据库、钻孔编录、实体模型建立、块体模型建立、图形的编制和地质统计学分析等。</w:t>
      </w:r>
      <w:proofErr w:type="spellStart"/>
      <w:r>
        <w:rPr>
          <w:rFonts w:ascii="等线" w:eastAsia="等线" w:hAnsi="等线" w:cs="等线" w:hint="eastAsia"/>
        </w:rPr>
        <w:t>Surpac</w:t>
      </w:r>
      <w:proofErr w:type="spellEnd"/>
      <w:r>
        <w:rPr>
          <w:rFonts w:ascii="等线" w:eastAsia="等线" w:hAnsi="等线" w:cs="等线" w:hint="eastAsia"/>
        </w:rPr>
        <w:t>能够将二维图形转为三维模型，把石油地质勘探数据和测量数据导入数据库，通过已有的勘探线剖面图将其转换成三维坐标，并形成相应的三维矿体模型。虽然这款软件已经有了一定的数据库数据支撑，并有了部分用户支持，但是其操作及数据分析针对的层面对于现阶段及今后的研究探索层面发展太过于繁琐，不利于用户更好的使用与分析。相对而言，我们的产品</w:t>
      </w:r>
      <w:r>
        <w:rPr>
          <w:rFonts w:ascii="等线" w:eastAsia="等线" w:hAnsi="等线" w:cs="等线" w:hint="eastAsia"/>
        </w:rPr>
        <w:t>系统则是综合分析了当下及未来的用户使用需求，更好的解决了数据库资源及后期分析工作，更加有利于用户的操作及科研。</w:t>
      </w:r>
    </w:p>
    <w:p w:rsidR="00AC7C31" w:rsidRDefault="0002301A">
      <w:pPr>
        <w:pStyle w:val="4"/>
        <w:spacing w:line="360" w:lineRule="auto"/>
        <w:rPr>
          <w:rFonts w:ascii="等线" w:eastAsia="等线" w:hAnsi="等线" w:cs="等线"/>
          <w:sz w:val="24"/>
          <w:szCs w:val="24"/>
        </w:rPr>
      </w:pPr>
      <w:r>
        <w:rPr>
          <w:rFonts w:ascii="等线" w:eastAsia="等线" w:hAnsi="等线" w:cs="等线" w:hint="eastAsia"/>
          <w:sz w:val="24"/>
          <w:szCs w:val="24"/>
        </w:rPr>
        <w:t>3.3.2</w:t>
      </w:r>
      <w:r>
        <w:rPr>
          <w:rFonts w:ascii="等线" w:eastAsia="等线" w:hAnsi="等线" w:cs="等线" w:hint="eastAsia"/>
          <w:sz w:val="24"/>
          <w:szCs w:val="24"/>
        </w:rPr>
        <w:t>应付优势</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(1)</w:t>
      </w:r>
      <w:r>
        <w:rPr>
          <w:rFonts w:ascii="等线" w:eastAsia="等线" w:hAnsi="等线" w:cs="等线" w:hint="eastAsia"/>
          <w:color w:val="000000"/>
          <w:sz w:val="21"/>
          <w:szCs w:val="21"/>
        </w:rPr>
        <w:t>团队成员均为在校大学生，具有创新思想和发散性思维，有极大的潜力在同行竞争中发挥学生优势，并且不断在实现</w:t>
      </w:r>
      <w:r>
        <w:rPr>
          <w:rFonts w:ascii="等线" w:eastAsia="等线" w:hAnsi="等线" w:cs="等线" w:hint="eastAsia"/>
          <w:color w:val="000000"/>
          <w:sz w:val="21"/>
          <w:szCs w:val="21"/>
        </w:rPr>
        <w:t>系统</w:t>
      </w:r>
      <w:r>
        <w:rPr>
          <w:rFonts w:ascii="等线" w:eastAsia="等线" w:hAnsi="等线" w:cs="等线" w:hint="eastAsia"/>
          <w:color w:val="000000"/>
          <w:sz w:val="21"/>
          <w:szCs w:val="21"/>
        </w:rPr>
        <w:t>功能中优化自身，有利于平台后续完善。</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(2)</w:t>
      </w:r>
      <w:r>
        <w:rPr>
          <w:rFonts w:ascii="等线" w:eastAsia="等线" w:hAnsi="等线" w:cs="等线" w:hint="eastAsia"/>
          <w:color w:val="000000"/>
          <w:sz w:val="21"/>
          <w:szCs w:val="21"/>
        </w:rPr>
        <w:t>开发人员分工明确，有强烈的团队合作意识，能够互相协助，共同发现问题，并及时探讨，寻求解决方案。</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(3)</w:t>
      </w:r>
      <w:r>
        <w:rPr>
          <w:rFonts w:ascii="等线" w:eastAsia="等线" w:hAnsi="等线" w:cs="等线" w:hint="eastAsia"/>
          <w:color w:val="000000"/>
          <w:sz w:val="21"/>
          <w:szCs w:val="21"/>
        </w:rPr>
        <w:t>学生团队，对如何有利于更好地</w:t>
      </w:r>
      <w:r>
        <w:rPr>
          <w:rFonts w:ascii="等线" w:eastAsia="等线" w:hAnsi="等线" w:cs="等线" w:hint="eastAsia"/>
          <w:color w:val="000000"/>
          <w:sz w:val="21"/>
          <w:szCs w:val="21"/>
        </w:rPr>
        <w:t>建立数据库及分析数据</w:t>
      </w:r>
      <w:r>
        <w:rPr>
          <w:rFonts w:ascii="等线" w:eastAsia="等线" w:hAnsi="等线" w:cs="等线" w:hint="eastAsia"/>
          <w:color w:val="000000"/>
          <w:sz w:val="21"/>
          <w:szCs w:val="21"/>
        </w:rPr>
        <w:t>有</w:t>
      </w:r>
      <w:r>
        <w:rPr>
          <w:rFonts w:ascii="等线" w:eastAsia="等线" w:hAnsi="等线" w:cs="等线" w:hint="eastAsia"/>
          <w:color w:val="000000"/>
          <w:sz w:val="21"/>
          <w:szCs w:val="21"/>
        </w:rPr>
        <w:t>着</w:t>
      </w:r>
      <w:r>
        <w:rPr>
          <w:rFonts w:ascii="等线" w:eastAsia="等线" w:hAnsi="等线" w:cs="等线" w:hint="eastAsia"/>
          <w:color w:val="000000"/>
          <w:sz w:val="21"/>
          <w:szCs w:val="21"/>
        </w:rPr>
        <w:t>更为充分的了解，能将我们</w:t>
      </w:r>
      <w:r>
        <w:rPr>
          <w:rFonts w:ascii="等线" w:eastAsia="等线" w:hAnsi="等线" w:cs="等线" w:hint="eastAsia"/>
          <w:color w:val="000000"/>
          <w:sz w:val="21"/>
          <w:szCs w:val="21"/>
        </w:rPr>
        <w:t>了解到</w:t>
      </w:r>
      <w:r>
        <w:rPr>
          <w:rFonts w:ascii="等线" w:eastAsia="等线" w:hAnsi="等线" w:cs="等线" w:hint="eastAsia"/>
          <w:color w:val="000000"/>
          <w:sz w:val="21"/>
          <w:szCs w:val="21"/>
        </w:rPr>
        <w:t>的</w:t>
      </w:r>
      <w:r>
        <w:rPr>
          <w:rFonts w:ascii="等线" w:eastAsia="等线" w:hAnsi="等线" w:cs="等线" w:hint="eastAsia"/>
          <w:color w:val="000000"/>
          <w:sz w:val="21"/>
          <w:szCs w:val="21"/>
        </w:rPr>
        <w:t>缺</w:t>
      </w:r>
      <w:r>
        <w:rPr>
          <w:rFonts w:ascii="等线" w:eastAsia="等线" w:hAnsi="等线" w:cs="等线" w:hint="eastAsia"/>
          <w:color w:val="000000"/>
          <w:sz w:val="21"/>
          <w:szCs w:val="21"/>
        </w:rPr>
        <w:t>点</w:t>
      </w:r>
      <w:r>
        <w:rPr>
          <w:rFonts w:ascii="等线" w:eastAsia="等线" w:hAnsi="等线" w:cs="等线" w:hint="eastAsia"/>
          <w:color w:val="000000"/>
          <w:sz w:val="21"/>
          <w:szCs w:val="21"/>
        </w:rPr>
        <w:t>更好的改进到</w:t>
      </w:r>
      <w:r>
        <w:rPr>
          <w:rFonts w:ascii="等线" w:eastAsia="等线" w:hAnsi="等线" w:cs="等线" w:hint="eastAsia"/>
          <w:color w:val="000000"/>
          <w:sz w:val="21"/>
          <w:szCs w:val="21"/>
        </w:rPr>
        <w:t>此</w:t>
      </w:r>
      <w:r>
        <w:rPr>
          <w:rFonts w:ascii="等线" w:eastAsia="等线" w:hAnsi="等线" w:cs="等线" w:hint="eastAsia"/>
          <w:color w:val="000000"/>
          <w:sz w:val="21"/>
          <w:szCs w:val="21"/>
        </w:rPr>
        <w:t>系统</w:t>
      </w:r>
      <w:r>
        <w:rPr>
          <w:rFonts w:ascii="等线" w:eastAsia="等线" w:hAnsi="等线" w:cs="等线" w:hint="eastAsia"/>
          <w:color w:val="000000"/>
          <w:sz w:val="21"/>
          <w:szCs w:val="21"/>
        </w:rPr>
        <w:t>的开发，不断壮大和丰富其功能，</w:t>
      </w:r>
      <w:r>
        <w:rPr>
          <w:rFonts w:ascii="等线" w:eastAsia="等线" w:hAnsi="等线" w:cs="等线" w:hint="eastAsia"/>
          <w:color w:val="000000"/>
          <w:sz w:val="21"/>
          <w:szCs w:val="21"/>
        </w:rPr>
        <w:t>加之有资历较深的指导老师带领提点，使得我们的系统能更好的</w:t>
      </w:r>
      <w:r>
        <w:rPr>
          <w:rFonts w:ascii="等线" w:eastAsia="等线" w:hAnsi="等线" w:cs="等线" w:hint="eastAsia"/>
          <w:color w:val="000000"/>
          <w:sz w:val="21"/>
          <w:szCs w:val="21"/>
        </w:rPr>
        <w:t>为广大</w:t>
      </w:r>
      <w:r>
        <w:rPr>
          <w:rFonts w:ascii="等线" w:eastAsia="等线" w:hAnsi="等线" w:cs="等线" w:hint="eastAsia"/>
          <w:color w:val="000000"/>
          <w:sz w:val="21"/>
          <w:szCs w:val="21"/>
        </w:rPr>
        <w:t>探索研究人员</w:t>
      </w:r>
      <w:r>
        <w:rPr>
          <w:rFonts w:ascii="等线" w:eastAsia="等线" w:hAnsi="等线" w:cs="等线" w:hint="eastAsia"/>
          <w:color w:val="000000"/>
          <w:sz w:val="21"/>
          <w:szCs w:val="21"/>
        </w:rPr>
        <w:t>以及其他</w:t>
      </w:r>
      <w:r>
        <w:rPr>
          <w:rFonts w:ascii="等线" w:eastAsia="等线" w:hAnsi="等线" w:cs="等线" w:hint="eastAsia"/>
          <w:color w:val="000000"/>
          <w:sz w:val="21"/>
          <w:szCs w:val="21"/>
        </w:rPr>
        <w:t>用户</w:t>
      </w:r>
      <w:r>
        <w:rPr>
          <w:rFonts w:ascii="等线" w:eastAsia="等线" w:hAnsi="等线" w:cs="等线" w:hint="eastAsia"/>
          <w:color w:val="000000"/>
          <w:sz w:val="21"/>
          <w:szCs w:val="21"/>
        </w:rPr>
        <w:t>提供更为优质的服务。此外，我们充足的人力资源，使得我们对市场的情况比较了解，充分结合市场现有发展前景，不断改善和更新我们的</w:t>
      </w:r>
      <w:r>
        <w:rPr>
          <w:rFonts w:ascii="等线" w:eastAsia="等线" w:hAnsi="等线" w:cs="等线" w:hint="eastAsia"/>
          <w:color w:val="000000"/>
          <w:sz w:val="21"/>
          <w:szCs w:val="21"/>
        </w:rPr>
        <w:t>系统</w:t>
      </w:r>
      <w:r>
        <w:rPr>
          <w:rFonts w:ascii="等线" w:eastAsia="等线" w:hAnsi="等线" w:cs="等线" w:hint="eastAsia"/>
          <w:color w:val="000000"/>
          <w:sz w:val="21"/>
          <w:szCs w:val="21"/>
        </w:rPr>
        <w:t>,</w:t>
      </w:r>
      <w:r>
        <w:rPr>
          <w:rFonts w:ascii="等线" w:eastAsia="等线" w:hAnsi="等线" w:cs="等线" w:hint="eastAsia"/>
          <w:color w:val="000000"/>
          <w:sz w:val="21"/>
          <w:szCs w:val="21"/>
        </w:rPr>
        <w:t>更大程度上让我们的产品具有优势。</w:t>
      </w:r>
    </w:p>
    <w:p w:rsidR="00AC7C31" w:rsidRDefault="0002301A">
      <w:pPr>
        <w:pStyle w:val="3"/>
        <w:spacing w:line="360" w:lineRule="auto"/>
        <w:rPr>
          <w:rFonts w:ascii="等线" w:eastAsia="等线" w:hAnsi="等线" w:cs="等线"/>
          <w:sz w:val="30"/>
          <w:szCs w:val="30"/>
        </w:rPr>
      </w:pPr>
      <w:r>
        <w:rPr>
          <w:rFonts w:ascii="等线" w:eastAsia="等线" w:hAnsi="等线" w:cs="等线" w:hint="eastAsia"/>
          <w:sz w:val="30"/>
          <w:szCs w:val="30"/>
        </w:rPr>
        <w:lastRenderedPageBreak/>
        <w:t>3.4</w:t>
      </w:r>
      <w:r>
        <w:rPr>
          <w:rFonts w:ascii="等线" w:eastAsia="等线" w:hAnsi="等线" w:cs="等线" w:hint="eastAsia"/>
          <w:sz w:val="30"/>
          <w:szCs w:val="30"/>
        </w:rPr>
        <w:t>市场前景预测</w:t>
      </w:r>
    </w:p>
    <w:p w:rsidR="00AC7C31" w:rsidRDefault="0002301A">
      <w:pPr>
        <w:spacing w:line="360" w:lineRule="auto"/>
        <w:ind w:firstLineChars="200" w:firstLine="420"/>
        <w:rPr>
          <w:rFonts w:ascii="等线" w:eastAsia="等线" w:hAnsi="等线" w:cs="等线"/>
        </w:rPr>
      </w:pPr>
      <w:r>
        <w:rPr>
          <w:rFonts w:ascii="等线" w:eastAsia="等线" w:hAnsi="等线" w:cs="等线" w:hint="eastAsia"/>
        </w:rPr>
        <w:t>目前国内在打造数字矿山，三维建模技术在地质领域中的应用方面还处于发展阶段，在当今的数字信息化时代背景下，这种发展必定成为</w:t>
      </w:r>
      <w:r>
        <w:rPr>
          <w:rFonts w:ascii="等线" w:eastAsia="等线" w:hAnsi="等线" w:cs="等线" w:hint="eastAsia"/>
        </w:rPr>
        <w:t>一</w:t>
      </w:r>
      <w:r>
        <w:rPr>
          <w:rFonts w:ascii="等线" w:eastAsia="等线" w:hAnsi="等线" w:cs="等线" w:hint="eastAsia"/>
        </w:rPr>
        <w:t>种趋势</w:t>
      </w:r>
      <w:r>
        <w:rPr>
          <w:rFonts w:ascii="等线" w:eastAsia="等线" w:hAnsi="等线" w:cs="等线" w:hint="eastAsia"/>
        </w:rPr>
        <w:t>，</w:t>
      </w:r>
      <w:r>
        <w:rPr>
          <w:rFonts w:ascii="等线" w:eastAsia="等线" w:hAnsi="等线" w:cs="等线" w:hint="eastAsia"/>
        </w:rPr>
        <w:t>但当下</w:t>
      </w:r>
      <w:r>
        <w:rPr>
          <w:rFonts w:ascii="等线" w:eastAsia="等线" w:hAnsi="等线" w:cs="等线" w:hint="eastAsia"/>
        </w:rPr>
        <w:t>通过专业软件绘制的地质图件大都以单机管理为主，没有形成统一的数据来源，本地加载数据繁琐。并且各软件功能侧重点各不相同，完成目前勘探所需图件更需要掌握多种软件做技术支撑。</w:t>
      </w:r>
      <w:r>
        <w:rPr>
          <w:rFonts w:ascii="等线" w:eastAsia="等线" w:hAnsi="等线" w:cs="等线" w:hint="eastAsia"/>
        </w:rPr>
        <w:t>而已有的系统虽然多种多样但却不具备全能型功能。比如</w:t>
      </w:r>
      <w:proofErr w:type="spellStart"/>
      <w:r>
        <w:rPr>
          <w:rFonts w:ascii="等线" w:eastAsia="等线" w:hAnsi="等线" w:cs="等线" w:hint="eastAsia"/>
        </w:rPr>
        <w:t>Surpac</w:t>
      </w:r>
      <w:proofErr w:type="spellEnd"/>
      <w:r>
        <w:rPr>
          <w:rFonts w:ascii="等线" w:eastAsia="等线" w:hAnsi="等线" w:cs="等线" w:hint="eastAsia"/>
        </w:rPr>
        <w:t>系统、</w:t>
      </w:r>
      <w:proofErr w:type="spellStart"/>
      <w:r>
        <w:rPr>
          <w:rFonts w:ascii="等线" w:eastAsia="等线" w:hAnsi="等线" w:cs="等线" w:hint="eastAsia"/>
        </w:rPr>
        <w:t>MicroStation</w:t>
      </w:r>
      <w:proofErr w:type="spellEnd"/>
      <w:r>
        <w:rPr>
          <w:rFonts w:ascii="等线" w:eastAsia="等线" w:hAnsi="等线" w:cs="等线" w:hint="eastAsia"/>
        </w:rPr>
        <w:t>系统和</w:t>
      </w:r>
      <w:proofErr w:type="spellStart"/>
      <w:r>
        <w:rPr>
          <w:rFonts w:ascii="等线" w:eastAsia="等线" w:hAnsi="等线" w:cs="等线" w:hint="eastAsia"/>
        </w:rPr>
        <w:t>GeoStation</w:t>
      </w:r>
      <w:proofErr w:type="spellEnd"/>
      <w:r>
        <w:rPr>
          <w:rFonts w:ascii="等线" w:eastAsia="等线" w:hAnsi="等线" w:cs="等线" w:hint="eastAsia"/>
        </w:rPr>
        <w:t>系统等都只能</w:t>
      </w:r>
      <w:proofErr w:type="gramStart"/>
      <w:r>
        <w:rPr>
          <w:rFonts w:ascii="等线" w:eastAsia="等线" w:hAnsi="等线" w:cs="等线" w:hint="eastAsia"/>
        </w:rPr>
        <w:t>当方面</w:t>
      </w:r>
      <w:proofErr w:type="gramEnd"/>
      <w:r>
        <w:rPr>
          <w:rFonts w:ascii="等线" w:eastAsia="等线" w:hAnsi="等线" w:cs="等线" w:hint="eastAsia"/>
        </w:rPr>
        <w:t>的绘制较为简单的地质勘探图像，对于数据分析等综合功能并没有太大的涉及。所以针对现阶段及将来能更好更便捷的使用绘图系统，我们将总结已有系统的优缺点，制作一套更为完善的绘图系统。</w:t>
      </w:r>
    </w:p>
    <w:p w:rsidR="00AC7C31" w:rsidRDefault="00AC7C31">
      <w:pPr>
        <w:spacing w:line="360" w:lineRule="auto"/>
        <w:ind w:firstLineChars="200" w:firstLine="420"/>
        <w:rPr>
          <w:rFonts w:ascii="等线" w:eastAsia="等线" w:hAnsi="等线" w:cs="等线"/>
        </w:rPr>
      </w:pP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在</w:t>
      </w:r>
      <w:r>
        <w:rPr>
          <w:rFonts w:ascii="等线" w:eastAsia="等线" w:hAnsi="等线" w:cs="等线" w:hint="eastAsia"/>
          <w:color w:val="000000"/>
          <w:sz w:val="21"/>
          <w:szCs w:val="21"/>
        </w:rPr>
        <w:t>研究探索</w:t>
      </w:r>
      <w:r>
        <w:rPr>
          <w:rFonts w:ascii="等线" w:eastAsia="等线" w:hAnsi="等线" w:cs="等线" w:hint="eastAsia"/>
          <w:color w:val="000000"/>
          <w:sz w:val="21"/>
          <w:szCs w:val="21"/>
        </w:rPr>
        <w:t>领域，相对于传统的</w:t>
      </w:r>
      <w:r>
        <w:rPr>
          <w:rFonts w:ascii="等线" w:eastAsia="等线" w:hAnsi="等线" w:cs="等线" w:hint="eastAsia"/>
          <w:color w:val="000000"/>
          <w:sz w:val="21"/>
          <w:szCs w:val="21"/>
        </w:rPr>
        <w:t>绘</w:t>
      </w:r>
      <w:r>
        <w:rPr>
          <w:rFonts w:ascii="等线" w:eastAsia="等线" w:hAnsi="等线" w:cs="等线" w:hint="eastAsia"/>
          <w:color w:val="000000"/>
          <w:sz w:val="21"/>
          <w:szCs w:val="21"/>
        </w:rPr>
        <w:t>图系统</w:t>
      </w:r>
      <w:r>
        <w:rPr>
          <w:rFonts w:ascii="等线" w:eastAsia="等线" w:hAnsi="等线" w:cs="等线" w:hint="eastAsia"/>
          <w:color w:val="000000"/>
          <w:sz w:val="21"/>
          <w:szCs w:val="21"/>
        </w:rPr>
        <w:t>，</w:t>
      </w:r>
      <w:r>
        <w:rPr>
          <w:rFonts w:ascii="等线" w:eastAsia="等线" w:hAnsi="等线" w:cs="等线" w:hint="eastAsia"/>
          <w:color w:val="000000"/>
          <w:sz w:val="21"/>
          <w:szCs w:val="21"/>
        </w:rPr>
        <w:t>创造</w:t>
      </w:r>
      <w:r>
        <w:rPr>
          <w:rFonts w:ascii="等线" w:eastAsia="等线" w:hAnsi="等线" w:cs="等线" w:hint="eastAsia"/>
          <w:sz w:val="21"/>
          <w:szCs w:val="21"/>
        </w:rPr>
        <w:t>一</w:t>
      </w:r>
      <w:r>
        <w:rPr>
          <w:rFonts w:ascii="等线" w:eastAsia="等线" w:hAnsi="等线" w:cs="等线" w:hint="eastAsia"/>
          <w:sz w:val="21"/>
          <w:szCs w:val="21"/>
        </w:rPr>
        <w:t>套方便、人性化的集地质分层规范化与标准化管理、数字成图于一体的勘探地质自动绘图系统</w:t>
      </w:r>
      <w:r>
        <w:rPr>
          <w:rFonts w:ascii="等线" w:eastAsia="等线" w:hAnsi="等线" w:cs="等线" w:hint="eastAsia"/>
          <w:sz w:val="21"/>
          <w:szCs w:val="21"/>
        </w:rPr>
        <w:t>则能更好的满足用户的需求，</w:t>
      </w:r>
      <w:r>
        <w:rPr>
          <w:rFonts w:ascii="等线" w:eastAsia="等线" w:hAnsi="等线" w:cs="等线" w:hint="eastAsia"/>
          <w:color w:val="000000"/>
          <w:sz w:val="21"/>
          <w:szCs w:val="21"/>
        </w:rPr>
        <w:t>而</w:t>
      </w:r>
      <w:r>
        <w:rPr>
          <w:rFonts w:ascii="等线" w:eastAsia="等线" w:hAnsi="等线" w:cs="等线" w:hint="eastAsia"/>
          <w:color w:val="000000"/>
          <w:sz w:val="21"/>
          <w:szCs w:val="21"/>
        </w:rPr>
        <w:t>我们的</w:t>
      </w:r>
      <w:r>
        <w:rPr>
          <w:rFonts w:ascii="等线" w:eastAsia="等线" w:hAnsi="等线" w:cs="等线" w:hint="eastAsia"/>
          <w:sz w:val="21"/>
          <w:szCs w:val="21"/>
        </w:rPr>
        <w:t>勘探地质自动绘图系统</w:t>
      </w:r>
      <w:r>
        <w:rPr>
          <w:rFonts w:ascii="等线" w:eastAsia="等线" w:hAnsi="等线" w:cs="等线" w:hint="eastAsia"/>
          <w:sz w:val="21"/>
          <w:szCs w:val="21"/>
        </w:rPr>
        <w:t>也</w:t>
      </w:r>
      <w:r>
        <w:rPr>
          <w:rFonts w:ascii="等线" w:eastAsia="等线" w:hAnsi="等线" w:cs="等线" w:hint="eastAsia"/>
          <w:color w:val="000000"/>
          <w:sz w:val="21"/>
          <w:szCs w:val="21"/>
        </w:rPr>
        <w:t>具有更为广阔的应用前景，也更适合</w:t>
      </w:r>
      <w:r>
        <w:rPr>
          <w:rFonts w:ascii="等线" w:eastAsia="等线" w:hAnsi="等线" w:cs="等线" w:hint="eastAsia"/>
          <w:color w:val="000000"/>
          <w:sz w:val="21"/>
          <w:szCs w:val="21"/>
        </w:rPr>
        <w:t>当下及未来探索研究用户</w:t>
      </w:r>
      <w:r>
        <w:rPr>
          <w:rFonts w:ascii="等线" w:eastAsia="等线" w:hAnsi="等线" w:cs="等线" w:hint="eastAsia"/>
          <w:color w:val="000000"/>
          <w:sz w:val="21"/>
          <w:szCs w:val="21"/>
        </w:rPr>
        <w:t>群体对</w:t>
      </w:r>
      <w:r>
        <w:rPr>
          <w:rFonts w:ascii="等线" w:eastAsia="等线" w:hAnsi="等线" w:cs="等线" w:hint="eastAsia"/>
          <w:color w:val="000000"/>
          <w:sz w:val="21"/>
          <w:szCs w:val="21"/>
        </w:rPr>
        <w:t>系统的需求</w:t>
      </w:r>
      <w:r>
        <w:rPr>
          <w:rFonts w:ascii="等线" w:eastAsia="等线" w:hAnsi="等线" w:cs="等线" w:hint="eastAsia"/>
          <w:color w:val="000000"/>
          <w:sz w:val="21"/>
          <w:szCs w:val="21"/>
        </w:rPr>
        <w:t>。因此，我们的产品具有很大的发展潜力，它将会是一股新生力量，成为一种高效有用的</w:t>
      </w:r>
      <w:r>
        <w:rPr>
          <w:rFonts w:ascii="等线" w:eastAsia="等线" w:hAnsi="等线" w:cs="等线" w:hint="eastAsia"/>
          <w:color w:val="000000"/>
          <w:sz w:val="21"/>
          <w:szCs w:val="21"/>
        </w:rPr>
        <w:t>探索研究</w:t>
      </w:r>
      <w:r>
        <w:rPr>
          <w:rFonts w:ascii="等线" w:eastAsia="等线" w:hAnsi="等线" w:cs="等线" w:hint="eastAsia"/>
          <w:color w:val="000000"/>
          <w:sz w:val="21"/>
          <w:szCs w:val="21"/>
        </w:rPr>
        <w:t>工具</w:t>
      </w:r>
      <w:r>
        <w:rPr>
          <w:rFonts w:ascii="等线" w:eastAsia="等线" w:hAnsi="等线" w:cs="等线" w:hint="eastAsia"/>
          <w:color w:val="000000"/>
          <w:sz w:val="21"/>
          <w:szCs w:val="21"/>
        </w:rPr>
        <w:t>。</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而在当下，我们要立足与地质探索界的制高点，在探索研究用户方面广泛宣传我们的产品，增大影响力，结合探索科研人员及其他用户的需求，保证我们系统的产品质量，提供更为优质的资源服务，数据共享，为我们团队发</w:t>
      </w:r>
      <w:r>
        <w:rPr>
          <w:rFonts w:ascii="等线" w:eastAsia="等线" w:hAnsi="等线" w:cs="等线" w:hint="eastAsia"/>
          <w:color w:val="000000"/>
          <w:sz w:val="21"/>
          <w:szCs w:val="21"/>
        </w:rPr>
        <w:t>展抢占市场提供战略思考和策略支持，把握住产品使用的主动权。</w:t>
      </w:r>
    </w:p>
    <w:p w:rsidR="00AC7C31" w:rsidRDefault="00AC7C31">
      <w:pPr>
        <w:spacing w:line="360" w:lineRule="auto"/>
        <w:ind w:firstLineChars="200" w:firstLine="420"/>
        <w:rPr>
          <w:rFonts w:ascii="等线" w:eastAsia="等线" w:hAnsi="等线" w:cs="等线"/>
        </w:rPr>
      </w:pPr>
    </w:p>
    <w:p w:rsidR="00AC7C31" w:rsidRDefault="0002301A">
      <w:pPr>
        <w:pStyle w:val="3"/>
        <w:spacing w:line="360" w:lineRule="auto"/>
        <w:rPr>
          <w:rFonts w:ascii="等线" w:eastAsia="等线" w:hAnsi="等线" w:cs="等线"/>
          <w:sz w:val="30"/>
          <w:szCs w:val="30"/>
        </w:rPr>
      </w:pPr>
      <w:r>
        <w:rPr>
          <w:rFonts w:ascii="等线" w:eastAsia="等线" w:hAnsi="等线" w:cs="等线" w:hint="eastAsia"/>
          <w:sz w:val="30"/>
          <w:szCs w:val="30"/>
        </w:rPr>
        <w:t>3.5 PEST</w:t>
      </w:r>
      <w:r>
        <w:rPr>
          <w:rFonts w:ascii="等线" w:eastAsia="等线" w:hAnsi="等线" w:cs="等线" w:hint="eastAsia"/>
          <w:sz w:val="30"/>
          <w:szCs w:val="30"/>
        </w:rPr>
        <w:t>分析</w:t>
      </w:r>
    </w:p>
    <w:p w:rsidR="00AC7C31" w:rsidRDefault="0002301A">
      <w:pPr>
        <w:pStyle w:val="4"/>
        <w:spacing w:line="360" w:lineRule="auto"/>
        <w:rPr>
          <w:rFonts w:ascii="等线" w:eastAsia="等线" w:hAnsi="等线" w:cs="等线"/>
          <w:sz w:val="24"/>
          <w:szCs w:val="24"/>
        </w:rPr>
      </w:pPr>
      <w:r>
        <w:rPr>
          <w:rFonts w:ascii="等线" w:eastAsia="等线" w:hAnsi="等线" w:cs="等线" w:hint="eastAsia"/>
          <w:sz w:val="24"/>
          <w:szCs w:val="24"/>
        </w:rPr>
        <w:t>3.5.1</w:t>
      </w:r>
      <w:r>
        <w:rPr>
          <w:rFonts w:ascii="等线" w:eastAsia="等线" w:hAnsi="等线" w:cs="等线" w:hint="eastAsia"/>
          <w:sz w:val="24"/>
          <w:szCs w:val="24"/>
        </w:rPr>
        <w:t>政策环境分析</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国家重视在线学习，为在线学习的发展提供了契机。十七大报告中明确指出：“发展远程教育和继续教育，建设全民学习、终身学习的学习型社会。”十八大报告进一步提出：</w:t>
      </w:r>
      <w:r>
        <w:rPr>
          <w:rFonts w:ascii="等线" w:eastAsia="等线" w:hAnsi="等线" w:cs="等线" w:hint="eastAsia"/>
          <w:color w:val="000000"/>
          <w:sz w:val="21"/>
          <w:szCs w:val="21"/>
        </w:rPr>
        <w:lastRenderedPageBreak/>
        <w:t>“积极发展继续教育。完善终身教育体系，建设学习型社会。”《面向</w:t>
      </w:r>
      <w:r>
        <w:rPr>
          <w:rFonts w:ascii="等线" w:eastAsia="等线" w:hAnsi="等线" w:cs="等线" w:hint="eastAsia"/>
          <w:color w:val="000000"/>
          <w:sz w:val="21"/>
          <w:szCs w:val="21"/>
        </w:rPr>
        <w:t xml:space="preserve"> 21 </w:t>
      </w:r>
      <w:r>
        <w:rPr>
          <w:rFonts w:ascii="等线" w:eastAsia="等线" w:hAnsi="等线" w:cs="等线" w:hint="eastAsia"/>
          <w:color w:val="000000"/>
          <w:sz w:val="21"/>
          <w:szCs w:val="21"/>
        </w:rPr>
        <w:t>世纪教育振兴行动计划》、国家教育事业发展“十一五、十二五规划纲要”等文件都提出“发挥信息技术在教育中的作用”“发展现代远程教育”。国家领导人也多次指出：“我们要以科学发展观为指导，充分发挥现代远程教育在建设人力资源强国中的重要作用”；“全民学习的社会需求会越来越大……远程教育是一项朝阳事业”；“现代远程教育的主要形式是网络教育，网络教育因其独特的优势，将成为终身学习的首选形式，教育部门今后将运用先进的信息技术和教育技术，整合各类教育资源，努力建立一个多样化的具有中国特色的终身教育体系。”我们有理由相信，在国</w:t>
      </w:r>
      <w:r>
        <w:rPr>
          <w:rFonts w:ascii="等线" w:eastAsia="等线" w:hAnsi="等线" w:cs="等线" w:hint="eastAsia"/>
          <w:color w:val="000000"/>
          <w:sz w:val="21"/>
          <w:szCs w:val="21"/>
        </w:rPr>
        <w:t>家的政策支持下，通过我们的努力，在线学习系统在未来会取得更大的成绩，会真正成为学习编程的主要工具。推进大众创业、万众创新，是发展的动力之源，也是富民之道、公平之计、强国之策，对于推动经济结构调整、打造发展新引擎、增强发展新动力、走创新驱动发展道路具有重要意义，是稳增长、扩就业、激发亿万群众智慧和创造力，促进社会纵向流动、公平正义的重大举措。国家教育部要求各地各高校要把创新创业教育作为推进高等教育综合改革的重要抓手，将创新创业教育贯穿人才培养全过程，面向全体大学生开发开设创新创业教育专门课程，纳入学分管理，改</w:t>
      </w:r>
      <w:r>
        <w:rPr>
          <w:rFonts w:ascii="等线" w:eastAsia="等线" w:hAnsi="等线" w:cs="等线" w:hint="eastAsia"/>
          <w:color w:val="000000"/>
          <w:sz w:val="21"/>
          <w:szCs w:val="21"/>
        </w:rPr>
        <w:t>进教学方法，增强实际效果。坚持理论与实践相结合，组织学生参加各</w:t>
      </w:r>
      <w:proofErr w:type="gramStart"/>
      <w:r>
        <w:rPr>
          <w:rFonts w:ascii="等线" w:eastAsia="等线" w:hAnsi="等线" w:cs="等线" w:hint="eastAsia"/>
          <w:color w:val="000000"/>
          <w:sz w:val="21"/>
          <w:szCs w:val="21"/>
        </w:rPr>
        <w:t>类创新</w:t>
      </w:r>
      <w:proofErr w:type="gramEnd"/>
      <w:r>
        <w:rPr>
          <w:rFonts w:ascii="等线" w:eastAsia="等线" w:hAnsi="等线" w:cs="等线" w:hint="eastAsia"/>
          <w:color w:val="000000"/>
          <w:sz w:val="21"/>
          <w:szCs w:val="21"/>
        </w:rPr>
        <w:t>创业竞赛、创业模拟等实践活动，着力培养学生创新精神、创业意识和创新创业能力。高校要建立弹性学制，允许在校学生休学创业。高校要聘请创业成功者、企业家、投资人、专家学者等担任兼职导师，对创新创业学生进行一对一指导。</w:t>
      </w:r>
    </w:p>
    <w:p w:rsidR="00AC7C31" w:rsidRDefault="0002301A">
      <w:pPr>
        <w:pStyle w:val="4"/>
        <w:spacing w:line="360" w:lineRule="auto"/>
        <w:rPr>
          <w:rFonts w:ascii="等线" w:eastAsia="等线" w:hAnsi="等线" w:cs="等线"/>
          <w:sz w:val="24"/>
          <w:szCs w:val="24"/>
        </w:rPr>
      </w:pPr>
      <w:r>
        <w:rPr>
          <w:rFonts w:ascii="等线" w:eastAsia="等线" w:hAnsi="等线" w:cs="等线" w:hint="eastAsia"/>
          <w:sz w:val="24"/>
          <w:szCs w:val="24"/>
        </w:rPr>
        <w:t>3.5.2</w:t>
      </w:r>
      <w:r>
        <w:rPr>
          <w:rFonts w:ascii="等线" w:eastAsia="等线" w:hAnsi="等线" w:cs="等线" w:hint="eastAsia"/>
          <w:sz w:val="24"/>
          <w:szCs w:val="24"/>
        </w:rPr>
        <w:t>经济环境分析</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与网络远程教育有关的经济环境是指国家的社会经济制度、产业结构、劳动力结构、经济发展水平以及未来经济走势等。国家的经济环境状况直接影响到网络远程教育的市场需求、投入和整体发展的广度和深度。随着经济全球化的发展以</w:t>
      </w:r>
      <w:r>
        <w:rPr>
          <w:rFonts w:ascii="等线" w:eastAsia="等线" w:hAnsi="等线" w:cs="等线" w:hint="eastAsia"/>
          <w:color w:val="000000"/>
          <w:sz w:val="21"/>
          <w:szCs w:val="21"/>
        </w:rPr>
        <w:t>及我国社会主义市场经济体制的不断完善，我国的经济蓬勃发展。市场在资源配置中发挥的基础性的作用越来越明显，市场化经济的全面推广，为广大的消费者，经营者提供了多元化的信息，让更多的人全了解到了现行的市场状况。现代科技的发展也为市场信息的传播奠定了一定的基础。宏观经济的持续稳发展保证了对在线学习类系统开发的持续投入。进入新世纪以来，我国经济总体上依然保持着平稳较快的发展势头，国民生产总值逐年增加，居民收入稳步增长。十八大报告中指出，过去十年间，我国经济总量从世界第六为跃升到第二位，社会生产</w:t>
      </w:r>
      <w:r>
        <w:rPr>
          <w:rFonts w:ascii="等线" w:eastAsia="等线" w:hAnsi="等线" w:cs="等线" w:hint="eastAsia"/>
          <w:color w:val="000000"/>
          <w:sz w:val="21"/>
          <w:szCs w:val="21"/>
        </w:rPr>
        <w:lastRenderedPageBreak/>
        <w:t>力、经济实力、科技实力迈</w:t>
      </w:r>
      <w:r>
        <w:rPr>
          <w:rFonts w:ascii="等线" w:eastAsia="等线" w:hAnsi="等线" w:cs="等线" w:hint="eastAsia"/>
          <w:color w:val="000000"/>
          <w:sz w:val="21"/>
          <w:szCs w:val="21"/>
        </w:rPr>
        <w:t>上了一个大台阶。总的来说，我国经济健康发展，居民收入稳定增加；同时，国家对教育的投入逐年增加，</w:t>
      </w:r>
      <w:r>
        <w:rPr>
          <w:rFonts w:ascii="等线" w:eastAsia="等线" w:hAnsi="等线" w:cs="等线" w:hint="eastAsia"/>
          <w:color w:val="000000"/>
          <w:sz w:val="21"/>
          <w:szCs w:val="21"/>
        </w:rPr>
        <w:t xml:space="preserve">2012 </w:t>
      </w:r>
      <w:r>
        <w:rPr>
          <w:rFonts w:ascii="等线" w:eastAsia="等线" w:hAnsi="等线" w:cs="等线" w:hint="eastAsia"/>
          <w:color w:val="000000"/>
          <w:sz w:val="21"/>
          <w:szCs w:val="21"/>
        </w:rPr>
        <w:t>年财政性教育经费支出占</w:t>
      </w:r>
      <w:r>
        <w:rPr>
          <w:rFonts w:ascii="等线" w:eastAsia="等线" w:hAnsi="等线" w:cs="等线" w:hint="eastAsia"/>
          <w:color w:val="000000"/>
          <w:sz w:val="21"/>
          <w:szCs w:val="21"/>
        </w:rPr>
        <w:t xml:space="preserve"> GDP </w:t>
      </w:r>
      <w:r>
        <w:rPr>
          <w:rFonts w:ascii="等线" w:eastAsia="等线" w:hAnsi="等线" w:cs="等线" w:hint="eastAsia"/>
          <w:color w:val="000000"/>
          <w:sz w:val="21"/>
          <w:szCs w:val="21"/>
        </w:rPr>
        <w:t>比例首次实现</w:t>
      </w:r>
      <w:r>
        <w:rPr>
          <w:rFonts w:ascii="等线" w:eastAsia="等线" w:hAnsi="等线" w:cs="等线" w:hint="eastAsia"/>
          <w:color w:val="000000"/>
          <w:sz w:val="21"/>
          <w:szCs w:val="21"/>
        </w:rPr>
        <w:t xml:space="preserve"> 4%</w:t>
      </w:r>
      <w:r>
        <w:rPr>
          <w:rFonts w:ascii="等线" w:eastAsia="等线" w:hAnsi="等线" w:cs="等线" w:hint="eastAsia"/>
          <w:color w:val="000000"/>
          <w:sz w:val="21"/>
          <w:szCs w:val="21"/>
        </w:rPr>
        <w:t>，居民对教育的消费支出也在不断增加，企业内部的教育培训支出也持续增加，从而保证了对在线学习类系统开发的持续投入。</w:t>
      </w:r>
    </w:p>
    <w:p w:rsidR="00AC7C31" w:rsidRDefault="0002301A">
      <w:pPr>
        <w:pStyle w:val="4"/>
        <w:spacing w:line="360" w:lineRule="auto"/>
        <w:rPr>
          <w:rFonts w:ascii="等线" w:eastAsia="等线" w:hAnsi="等线" w:cs="等线"/>
          <w:sz w:val="24"/>
          <w:szCs w:val="24"/>
        </w:rPr>
      </w:pPr>
      <w:r>
        <w:rPr>
          <w:rFonts w:ascii="等线" w:eastAsia="等线" w:hAnsi="等线" w:cs="等线" w:hint="eastAsia"/>
          <w:sz w:val="24"/>
          <w:szCs w:val="24"/>
        </w:rPr>
        <w:t>3.5.3</w:t>
      </w:r>
      <w:r>
        <w:rPr>
          <w:rFonts w:ascii="等线" w:eastAsia="等线" w:hAnsi="等线" w:cs="等线" w:hint="eastAsia"/>
          <w:sz w:val="24"/>
          <w:szCs w:val="24"/>
        </w:rPr>
        <w:t>社会环境分析</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与网络远程教育有关的社会文化环境一般包括社会成员的文化传统、价值观念和教育水平、人口规模、年龄结构、人口流动性等。影响我国网络远程教育发展的社会文化因素主要体现在一下两个方面：</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1.</w:t>
      </w:r>
      <w:r>
        <w:rPr>
          <w:rFonts w:ascii="等线" w:eastAsia="等线" w:hAnsi="等线" w:cs="等线" w:hint="eastAsia"/>
          <w:color w:val="000000"/>
          <w:sz w:val="21"/>
          <w:szCs w:val="21"/>
        </w:rPr>
        <w:t>传统上学观念受传统文化影响，中国人历来</w:t>
      </w:r>
      <w:r>
        <w:rPr>
          <w:rFonts w:ascii="等线" w:eastAsia="等线" w:hAnsi="等线" w:cs="等线" w:hint="eastAsia"/>
          <w:color w:val="000000"/>
          <w:sz w:val="21"/>
          <w:szCs w:val="21"/>
        </w:rPr>
        <w:t>重视教育，且在教育的投入不惜血本，统计资料显示，目前中国家庭在教育上的消费已经超过养老和住房消费，成为居民储蓄的最大目的。这种重视知识和教育的思想，构成了远程教育的市场需求基础。</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2.</w:t>
      </w:r>
      <w:r>
        <w:rPr>
          <w:rFonts w:ascii="等线" w:eastAsia="等线" w:hAnsi="等线" w:cs="等线" w:hint="eastAsia"/>
          <w:color w:val="000000"/>
          <w:sz w:val="21"/>
          <w:szCs w:val="21"/>
        </w:rPr>
        <w:t>年轻一代的成长环境现在的年轻一代成长在信息唾手可得的互联网时代，娱乐和学习在这一代中基本是同步进行的，他们习惯了使用网络和各种社交媒体工具；相对于面对面交流，他们更愿意在线发表意见和参与讨论。</w:t>
      </w:r>
    </w:p>
    <w:p w:rsidR="00AC7C31" w:rsidRDefault="0002301A">
      <w:pPr>
        <w:pStyle w:val="4"/>
        <w:spacing w:line="360" w:lineRule="auto"/>
        <w:rPr>
          <w:rFonts w:ascii="等线" w:eastAsia="等线" w:hAnsi="等线" w:cs="等线"/>
          <w:sz w:val="24"/>
          <w:szCs w:val="24"/>
        </w:rPr>
      </w:pPr>
      <w:r>
        <w:rPr>
          <w:rFonts w:ascii="等线" w:eastAsia="等线" w:hAnsi="等线" w:cs="等线" w:hint="eastAsia"/>
          <w:sz w:val="24"/>
          <w:szCs w:val="24"/>
        </w:rPr>
        <w:t>3.5.4</w:t>
      </w:r>
      <w:r>
        <w:rPr>
          <w:rFonts w:ascii="等线" w:eastAsia="等线" w:hAnsi="等线" w:cs="等线" w:hint="eastAsia"/>
          <w:sz w:val="24"/>
          <w:szCs w:val="24"/>
        </w:rPr>
        <w:t>技术环境分析</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伴随着计算机技术的高速发展，服务器的性能越来越强大。高性能的处理器、大容量硬盘和内存、基于</w:t>
      </w:r>
      <w:r>
        <w:rPr>
          <w:rFonts w:ascii="等线" w:eastAsia="等线" w:hAnsi="等线" w:cs="等线" w:hint="eastAsia"/>
          <w:color w:val="000000"/>
          <w:sz w:val="21"/>
          <w:szCs w:val="21"/>
        </w:rPr>
        <w:t xml:space="preserve"> </w:t>
      </w:r>
      <w:proofErr w:type="spellStart"/>
      <w:r>
        <w:rPr>
          <w:rFonts w:ascii="等线" w:eastAsia="等线" w:hAnsi="等线" w:cs="等线" w:hint="eastAsia"/>
          <w:color w:val="000000"/>
          <w:sz w:val="21"/>
          <w:szCs w:val="21"/>
        </w:rPr>
        <w:t>PCIExpres</w:t>
      </w:r>
      <w:r>
        <w:rPr>
          <w:rFonts w:ascii="等线" w:eastAsia="等线" w:hAnsi="等线" w:cs="等线" w:hint="eastAsia"/>
          <w:color w:val="000000"/>
          <w:sz w:val="21"/>
          <w:szCs w:val="21"/>
        </w:rPr>
        <w:t>s</w:t>
      </w:r>
      <w:proofErr w:type="spellEnd"/>
      <w:r>
        <w:rPr>
          <w:rFonts w:ascii="等线" w:eastAsia="等线" w:hAnsi="等线" w:cs="等线" w:hint="eastAsia"/>
          <w:color w:val="000000"/>
          <w:sz w:val="21"/>
          <w:szCs w:val="21"/>
        </w:rPr>
        <w:t xml:space="preserve"> </w:t>
      </w:r>
      <w:r>
        <w:rPr>
          <w:rFonts w:ascii="等线" w:eastAsia="等线" w:hAnsi="等线" w:cs="等线" w:hint="eastAsia"/>
          <w:color w:val="000000"/>
          <w:sz w:val="21"/>
          <w:szCs w:val="21"/>
        </w:rPr>
        <w:t>和</w:t>
      </w:r>
      <w:r>
        <w:rPr>
          <w:rFonts w:ascii="等线" w:eastAsia="等线" w:hAnsi="等线" w:cs="等线" w:hint="eastAsia"/>
          <w:color w:val="000000"/>
          <w:sz w:val="21"/>
          <w:szCs w:val="21"/>
        </w:rPr>
        <w:t xml:space="preserve"> </w:t>
      </w:r>
      <w:proofErr w:type="spellStart"/>
      <w:r>
        <w:rPr>
          <w:rFonts w:ascii="等线" w:eastAsia="等线" w:hAnsi="等线" w:cs="等线" w:hint="eastAsia"/>
          <w:color w:val="000000"/>
          <w:sz w:val="21"/>
          <w:szCs w:val="21"/>
        </w:rPr>
        <w:t>HyperTransport</w:t>
      </w:r>
      <w:proofErr w:type="spellEnd"/>
      <w:r>
        <w:rPr>
          <w:rFonts w:ascii="等线" w:eastAsia="等线" w:hAnsi="等线" w:cs="等线" w:hint="eastAsia"/>
          <w:color w:val="000000"/>
          <w:sz w:val="21"/>
          <w:szCs w:val="21"/>
        </w:rPr>
        <w:t xml:space="preserve"> </w:t>
      </w:r>
      <w:r>
        <w:rPr>
          <w:rFonts w:ascii="等线" w:eastAsia="等线" w:hAnsi="等线" w:cs="等线" w:hint="eastAsia"/>
          <w:color w:val="000000"/>
          <w:sz w:val="21"/>
          <w:szCs w:val="21"/>
        </w:rPr>
        <w:t>的近乎完美的系统总线架构等技术，保证了服务器在处理能力、稳定性、可靠性、安全性、可扩展性、可管理性等方面得到极大的提升，为开发在线编程系统打下了坚实的硬件系统；高清视频录制设备和技术、音视频转换、动画技术、多媒体数据压缩编码技术和视频直录播和点播技术，在远程教育中发挥着越来越大的作用。另外，各种功能强大的即时通讯工具的广泛应用也为远程教育过程中的师生交互提供了极大的便利。</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目前，伴随着“云计算”出现的“教育云平台”是未来远程教育的基础架构。这种教育云平台包括了网络教育所</w:t>
      </w:r>
      <w:r>
        <w:rPr>
          <w:rFonts w:ascii="等线" w:eastAsia="等线" w:hAnsi="等线" w:cs="等线" w:hint="eastAsia"/>
          <w:color w:val="000000"/>
          <w:sz w:val="21"/>
          <w:szCs w:val="21"/>
        </w:rPr>
        <w:t>必须的一切硬件计算资源、教学资源和教育社交平台。教育云平台广泛应用会使得网络教育进入一个高质量、低成本、覆盖面光的崭新发展阶段。</w:t>
      </w:r>
    </w:p>
    <w:p w:rsidR="00AC7C31" w:rsidRDefault="0002301A">
      <w:pPr>
        <w:pStyle w:val="a3"/>
        <w:widowControl/>
        <w:spacing w:line="360" w:lineRule="auto"/>
        <w:ind w:firstLineChars="200" w:firstLine="420"/>
        <w:rPr>
          <w:rFonts w:ascii="等线" w:eastAsia="等线" w:hAnsi="等线" w:cs="等线"/>
          <w:color w:val="000000"/>
          <w:sz w:val="28"/>
          <w:szCs w:val="28"/>
        </w:rPr>
      </w:pPr>
      <w:r>
        <w:rPr>
          <w:rFonts w:ascii="等线" w:eastAsia="等线" w:hAnsi="等线" w:cs="等线" w:hint="eastAsia"/>
          <w:color w:val="000000"/>
          <w:sz w:val="21"/>
          <w:szCs w:val="21"/>
        </w:rPr>
        <w:lastRenderedPageBreak/>
        <w:t>现阶段的学习资源完全实现了数字化，其特征主要包括非线性、超文本（超媒体）、动态性、交互性、海量性、易重组与易复制等。各种类型的学习资源能够满足学习者对资源的知识组织、多样化、泛在性、可选择性、个性导航等需求，也能支持各种学习终端，真正实现随时随地、利用任何终端进行学习的“泛在学习</w:t>
      </w:r>
    </w:p>
    <w:p w:rsidR="00AC7C31" w:rsidRDefault="00AC7C31">
      <w:pPr>
        <w:spacing w:line="360" w:lineRule="auto"/>
        <w:ind w:firstLineChars="200" w:firstLine="420"/>
        <w:rPr>
          <w:rFonts w:ascii="等线" w:eastAsia="等线" w:hAnsi="等线" w:cs="等线"/>
        </w:rPr>
      </w:pPr>
    </w:p>
    <w:p w:rsidR="00AC7C31" w:rsidRDefault="0002301A">
      <w:pPr>
        <w:pStyle w:val="3"/>
        <w:spacing w:line="360" w:lineRule="auto"/>
        <w:rPr>
          <w:rFonts w:ascii="等线" w:eastAsia="等线" w:hAnsi="等线" w:cs="等线"/>
          <w:sz w:val="30"/>
          <w:szCs w:val="30"/>
        </w:rPr>
      </w:pPr>
      <w:r>
        <w:rPr>
          <w:rFonts w:ascii="等线" w:eastAsia="等线" w:hAnsi="等线" w:cs="等线" w:hint="eastAsia"/>
          <w:sz w:val="30"/>
          <w:szCs w:val="30"/>
        </w:rPr>
        <w:t>3.6 SWOT</w:t>
      </w:r>
      <w:r>
        <w:rPr>
          <w:rFonts w:ascii="等线" w:eastAsia="等线" w:hAnsi="等线" w:cs="等线" w:hint="eastAsia"/>
          <w:sz w:val="30"/>
          <w:szCs w:val="30"/>
        </w:rPr>
        <w:t>分析</w:t>
      </w:r>
    </w:p>
    <w:tbl>
      <w:tblPr>
        <w:tblStyle w:val="a4"/>
        <w:tblW w:w="8522" w:type="dxa"/>
        <w:tblLayout w:type="fixed"/>
        <w:tblLook w:val="04A0" w:firstRow="1" w:lastRow="0" w:firstColumn="1" w:lastColumn="0" w:noHBand="0" w:noVBand="1"/>
      </w:tblPr>
      <w:tblGrid>
        <w:gridCol w:w="4261"/>
        <w:gridCol w:w="4261"/>
      </w:tblGrid>
      <w:tr w:rsidR="00AC7C31">
        <w:trPr>
          <w:trHeight w:val="1535"/>
        </w:trPr>
        <w:tc>
          <w:tcPr>
            <w:tcW w:w="4261" w:type="dxa"/>
          </w:tcPr>
          <w:p w:rsidR="00AC7C31" w:rsidRDefault="0002301A">
            <w:pPr>
              <w:spacing w:line="360" w:lineRule="auto"/>
              <w:ind w:firstLineChars="200" w:firstLine="420"/>
              <w:jc w:val="center"/>
              <w:rPr>
                <w:rFonts w:ascii="等线" w:eastAsia="等线" w:hAnsi="等线" w:cs="等线"/>
              </w:rPr>
            </w:pPr>
            <w:r>
              <w:rPr>
                <w:rFonts w:ascii="等线" w:eastAsia="等线" w:hAnsi="等线" w:cs="等线" w:hint="eastAsia"/>
              </w:rPr>
              <w:t>优势（</w:t>
            </w:r>
            <w:r>
              <w:rPr>
                <w:rFonts w:ascii="等线" w:eastAsia="等线" w:hAnsi="等线" w:cs="等线" w:hint="eastAsia"/>
              </w:rPr>
              <w:t>Strengths</w:t>
            </w:r>
            <w:r>
              <w:rPr>
                <w:rFonts w:ascii="等线" w:eastAsia="等线" w:hAnsi="等线" w:cs="等线" w:hint="eastAsia"/>
              </w:rPr>
              <w:t>）</w:t>
            </w:r>
          </w:p>
          <w:p w:rsidR="00AC7C31" w:rsidRDefault="0002301A">
            <w:pPr>
              <w:numPr>
                <w:ilvl w:val="0"/>
                <w:numId w:val="1"/>
              </w:numPr>
              <w:spacing w:line="360" w:lineRule="auto"/>
              <w:ind w:firstLineChars="200" w:firstLine="420"/>
              <w:rPr>
                <w:rFonts w:ascii="等线" w:eastAsia="等线" w:hAnsi="等线" w:cs="等线"/>
              </w:rPr>
            </w:pPr>
            <w:r>
              <w:rPr>
                <w:rFonts w:ascii="等线" w:eastAsia="等线" w:hAnsi="等线" w:cs="等线" w:hint="eastAsia"/>
              </w:rPr>
              <w:t>具有创新思维，有利于平台的后续完善。</w:t>
            </w:r>
          </w:p>
          <w:p w:rsidR="00AC7C31" w:rsidRDefault="0002301A">
            <w:pPr>
              <w:numPr>
                <w:ilvl w:val="0"/>
                <w:numId w:val="1"/>
              </w:numPr>
              <w:spacing w:line="360" w:lineRule="auto"/>
              <w:ind w:firstLineChars="200" w:firstLine="420"/>
              <w:rPr>
                <w:rFonts w:ascii="等线" w:eastAsia="等线" w:hAnsi="等线" w:cs="等线"/>
              </w:rPr>
            </w:pPr>
            <w:r>
              <w:rPr>
                <w:rFonts w:ascii="等线" w:eastAsia="等线" w:hAnsi="等线" w:cs="等线" w:hint="eastAsia"/>
              </w:rPr>
              <w:t>分工明确、团队合作意识强。</w:t>
            </w:r>
          </w:p>
          <w:p w:rsidR="00AC7C31" w:rsidRDefault="0002301A">
            <w:pPr>
              <w:numPr>
                <w:ilvl w:val="0"/>
                <w:numId w:val="1"/>
              </w:numPr>
              <w:spacing w:line="360" w:lineRule="auto"/>
              <w:ind w:firstLineChars="200" w:firstLine="420"/>
              <w:rPr>
                <w:rFonts w:ascii="等线" w:eastAsia="等线" w:hAnsi="等线" w:cs="等线"/>
              </w:rPr>
            </w:pPr>
            <w:r>
              <w:rPr>
                <w:rFonts w:ascii="等线" w:eastAsia="等线" w:hAnsi="等线" w:cs="等线" w:hint="eastAsia"/>
              </w:rPr>
              <w:t>学生团队，对市场的情况比较了解。</w:t>
            </w:r>
          </w:p>
        </w:tc>
        <w:tc>
          <w:tcPr>
            <w:tcW w:w="4261" w:type="dxa"/>
          </w:tcPr>
          <w:p w:rsidR="00AC7C31" w:rsidRDefault="0002301A">
            <w:pPr>
              <w:spacing w:line="360" w:lineRule="auto"/>
              <w:ind w:firstLineChars="200" w:firstLine="420"/>
              <w:jc w:val="center"/>
              <w:rPr>
                <w:rFonts w:ascii="等线" w:eastAsia="等线" w:hAnsi="等线" w:cs="等线"/>
              </w:rPr>
            </w:pPr>
            <w:r>
              <w:rPr>
                <w:rFonts w:ascii="等线" w:eastAsia="等线" w:hAnsi="等线" w:cs="等线" w:hint="eastAsia"/>
              </w:rPr>
              <w:t>劣势（</w:t>
            </w:r>
            <w:r>
              <w:rPr>
                <w:rFonts w:ascii="等线" w:eastAsia="等线" w:hAnsi="等线" w:cs="等线" w:hint="eastAsia"/>
              </w:rPr>
              <w:t>Weaknesses</w:t>
            </w:r>
            <w:r>
              <w:rPr>
                <w:rFonts w:ascii="等线" w:eastAsia="等线" w:hAnsi="等线" w:cs="等线" w:hint="eastAsia"/>
              </w:rPr>
              <w:t>）</w:t>
            </w:r>
          </w:p>
          <w:p w:rsidR="00AC7C31" w:rsidRDefault="0002301A">
            <w:pPr>
              <w:numPr>
                <w:ilvl w:val="0"/>
                <w:numId w:val="2"/>
              </w:numPr>
              <w:spacing w:line="360" w:lineRule="auto"/>
              <w:ind w:firstLineChars="200" w:firstLine="420"/>
              <w:rPr>
                <w:rFonts w:ascii="等线" w:eastAsia="等线" w:hAnsi="等线" w:cs="等线"/>
              </w:rPr>
            </w:pPr>
            <w:r>
              <w:rPr>
                <w:rFonts w:ascii="等线" w:eastAsia="等线" w:hAnsi="等线" w:cs="等线" w:hint="eastAsia"/>
              </w:rPr>
              <w:t>人才短缺，作为大学生团队经验较少。</w:t>
            </w:r>
          </w:p>
          <w:p w:rsidR="00AC7C31" w:rsidRDefault="0002301A">
            <w:pPr>
              <w:numPr>
                <w:ilvl w:val="0"/>
                <w:numId w:val="2"/>
              </w:numPr>
              <w:spacing w:line="360" w:lineRule="auto"/>
              <w:ind w:firstLineChars="200" w:firstLine="420"/>
              <w:rPr>
                <w:rFonts w:ascii="等线" w:eastAsia="等线" w:hAnsi="等线" w:cs="等线"/>
              </w:rPr>
            </w:pPr>
            <w:r>
              <w:rPr>
                <w:rFonts w:ascii="等线" w:eastAsia="等线" w:hAnsi="等线" w:cs="等线" w:hint="eastAsia"/>
              </w:rPr>
              <w:t>对项目的资源推广渠道较少。</w:t>
            </w:r>
          </w:p>
        </w:tc>
      </w:tr>
      <w:tr w:rsidR="00AC7C31">
        <w:trPr>
          <w:trHeight w:val="1622"/>
        </w:trPr>
        <w:tc>
          <w:tcPr>
            <w:tcW w:w="4261" w:type="dxa"/>
          </w:tcPr>
          <w:p w:rsidR="00AC7C31" w:rsidRDefault="0002301A">
            <w:pPr>
              <w:spacing w:line="360" w:lineRule="auto"/>
              <w:ind w:firstLineChars="200" w:firstLine="420"/>
              <w:jc w:val="center"/>
              <w:rPr>
                <w:rFonts w:ascii="等线" w:eastAsia="等线" w:hAnsi="等线" w:cs="等线"/>
              </w:rPr>
            </w:pPr>
            <w:r>
              <w:rPr>
                <w:rFonts w:ascii="等线" w:eastAsia="等线" w:hAnsi="等线" w:cs="等线" w:hint="eastAsia"/>
              </w:rPr>
              <w:t>机会（</w:t>
            </w:r>
            <w:r>
              <w:rPr>
                <w:rFonts w:ascii="等线" w:eastAsia="等线" w:hAnsi="等线" w:cs="等线" w:hint="eastAsia"/>
              </w:rPr>
              <w:t>Opportunities</w:t>
            </w:r>
            <w:r>
              <w:rPr>
                <w:rFonts w:ascii="等线" w:eastAsia="等线" w:hAnsi="等线" w:cs="等线" w:hint="eastAsia"/>
              </w:rPr>
              <w:t>）</w:t>
            </w:r>
          </w:p>
          <w:p w:rsidR="00AC7C31" w:rsidRDefault="0002301A">
            <w:pPr>
              <w:numPr>
                <w:ilvl w:val="0"/>
                <w:numId w:val="3"/>
              </w:numPr>
              <w:spacing w:line="360" w:lineRule="auto"/>
              <w:ind w:firstLineChars="200" w:firstLine="420"/>
              <w:rPr>
                <w:rFonts w:ascii="等线" w:eastAsia="等线" w:hAnsi="等线" w:cs="等线"/>
              </w:rPr>
            </w:pPr>
            <w:r>
              <w:rPr>
                <w:rFonts w:ascii="等线" w:eastAsia="等线" w:hAnsi="等线" w:cs="等线" w:hint="eastAsia"/>
              </w:rPr>
              <w:t>国家、学校正在大力倡导大学生创新创业。</w:t>
            </w:r>
          </w:p>
          <w:p w:rsidR="00AC7C31" w:rsidRDefault="0002301A">
            <w:pPr>
              <w:numPr>
                <w:ilvl w:val="0"/>
                <w:numId w:val="3"/>
              </w:numPr>
              <w:spacing w:line="360" w:lineRule="auto"/>
              <w:ind w:firstLineChars="200" w:firstLine="420"/>
              <w:rPr>
                <w:rFonts w:ascii="等线" w:eastAsia="等线" w:hAnsi="等线" w:cs="等线"/>
              </w:rPr>
            </w:pPr>
            <w:r>
              <w:rPr>
                <w:rFonts w:ascii="等线" w:eastAsia="等线" w:hAnsi="等线" w:cs="等线" w:hint="eastAsia"/>
              </w:rPr>
              <w:t>使用这种功能齐全系统的队伍较少。</w:t>
            </w:r>
          </w:p>
        </w:tc>
        <w:tc>
          <w:tcPr>
            <w:tcW w:w="4261" w:type="dxa"/>
          </w:tcPr>
          <w:p w:rsidR="00AC7C31" w:rsidRDefault="0002301A">
            <w:pPr>
              <w:spacing w:line="360" w:lineRule="auto"/>
              <w:ind w:firstLineChars="200" w:firstLine="420"/>
              <w:jc w:val="center"/>
              <w:rPr>
                <w:rFonts w:ascii="等线" w:eastAsia="等线" w:hAnsi="等线" w:cs="等线"/>
              </w:rPr>
            </w:pPr>
            <w:r>
              <w:rPr>
                <w:rFonts w:ascii="等线" w:eastAsia="等线" w:hAnsi="等线" w:cs="等线" w:hint="eastAsia"/>
              </w:rPr>
              <w:t>威胁（</w:t>
            </w:r>
            <w:r>
              <w:rPr>
                <w:rFonts w:ascii="等线" w:eastAsia="等线" w:hAnsi="等线" w:cs="等线" w:hint="eastAsia"/>
              </w:rPr>
              <w:t>Threats</w:t>
            </w:r>
            <w:r>
              <w:rPr>
                <w:rFonts w:ascii="等线" w:eastAsia="等线" w:hAnsi="等线" w:cs="等线" w:hint="eastAsia"/>
              </w:rPr>
              <w:t>）</w:t>
            </w:r>
          </w:p>
          <w:p w:rsidR="00AC7C31" w:rsidRDefault="0002301A">
            <w:pPr>
              <w:numPr>
                <w:ilvl w:val="0"/>
                <w:numId w:val="4"/>
              </w:numPr>
              <w:spacing w:line="360" w:lineRule="auto"/>
              <w:ind w:firstLineChars="200" w:firstLine="420"/>
              <w:rPr>
                <w:rFonts w:ascii="等线" w:eastAsia="等线" w:hAnsi="等线" w:cs="等线"/>
              </w:rPr>
            </w:pPr>
            <w:r>
              <w:rPr>
                <w:rFonts w:ascii="等线" w:eastAsia="等线" w:hAnsi="等线" w:cs="等线" w:hint="eastAsia"/>
              </w:rPr>
              <w:t>市场较大，新兴系统根基不稳。</w:t>
            </w:r>
          </w:p>
          <w:p w:rsidR="00AC7C31" w:rsidRDefault="0002301A">
            <w:pPr>
              <w:numPr>
                <w:ilvl w:val="0"/>
                <w:numId w:val="4"/>
              </w:numPr>
              <w:spacing w:line="360" w:lineRule="auto"/>
              <w:ind w:firstLineChars="200" w:firstLine="420"/>
              <w:rPr>
                <w:rFonts w:ascii="等线" w:eastAsia="等线" w:hAnsi="等线" w:cs="等线"/>
              </w:rPr>
            </w:pPr>
            <w:r>
              <w:rPr>
                <w:rFonts w:ascii="等线" w:eastAsia="等线" w:hAnsi="等线" w:cs="等线" w:hint="eastAsia"/>
              </w:rPr>
              <w:t>“互联网</w:t>
            </w:r>
            <w:r>
              <w:rPr>
                <w:rFonts w:ascii="等线" w:eastAsia="等线" w:hAnsi="等线" w:cs="等线" w:hint="eastAsia"/>
              </w:rPr>
              <w:t>+</w:t>
            </w:r>
            <w:r>
              <w:rPr>
                <w:rFonts w:ascii="等线" w:eastAsia="等线" w:hAnsi="等线" w:cs="等线" w:hint="eastAsia"/>
              </w:rPr>
              <w:t>”时代，各种数据更新较快。</w:t>
            </w:r>
          </w:p>
          <w:p w:rsidR="00AC7C31" w:rsidRDefault="0002301A">
            <w:pPr>
              <w:numPr>
                <w:ilvl w:val="0"/>
                <w:numId w:val="4"/>
              </w:numPr>
              <w:spacing w:line="360" w:lineRule="auto"/>
              <w:ind w:firstLineChars="200" w:firstLine="420"/>
              <w:rPr>
                <w:rFonts w:ascii="等线" w:eastAsia="等线" w:hAnsi="等线" w:cs="等线"/>
              </w:rPr>
            </w:pPr>
            <w:r>
              <w:rPr>
                <w:rFonts w:ascii="等线" w:eastAsia="等线" w:hAnsi="等线" w:cs="等线" w:hint="eastAsia"/>
              </w:rPr>
              <w:t>项目</w:t>
            </w:r>
            <w:proofErr w:type="gramStart"/>
            <w:r>
              <w:rPr>
                <w:rFonts w:ascii="等线" w:eastAsia="等线" w:hAnsi="等线" w:cs="等线" w:hint="eastAsia"/>
              </w:rPr>
              <w:t>功容易</w:t>
            </w:r>
            <w:proofErr w:type="gramEnd"/>
            <w:r>
              <w:rPr>
                <w:rFonts w:ascii="等线" w:eastAsia="等线" w:hAnsi="等线" w:cs="等线" w:hint="eastAsia"/>
              </w:rPr>
              <w:t>被抄袭模仿。</w:t>
            </w:r>
          </w:p>
        </w:tc>
      </w:tr>
    </w:tbl>
    <w:p w:rsidR="00AC7C31" w:rsidRDefault="00AC7C31">
      <w:pPr>
        <w:spacing w:line="360" w:lineRule="auto"/>
        <w:ind w:firstLineChars="200" w:firstLine="420"/>
        <w:rPr>
          <w:rFonts w:ascii="等线" w:eastAsia="等线" w:hAnsi="等线" w:cs="等线"/>
        </w:rPr>
      </w:pPr>
    </w:p>
    <w:p w:rsidR="00AC7C31" w:rsidRDefault="0002301A">
      <w:pPr>
        <w:spacing w:line="360" w:lineRule="auto"/>
        <w:ind w:firstLineChars="200" w:firstLine="420"/>
        <w:rPr>
          <w:rFonts w:ascii="等线" w:eastAsia="等线" w:hAnsi="等线" w:cs="等线"/>
        </w:rPr>
      </w:pPr>
      <w:r>
        <w:rPr>
          <w:rFonts w:ascii="等线" w:eastAsia="等线" w:hAnsi="等线" w:cs="等线" w:hint="eastAsia"/>
        </w:rPr>
        <w:t>分析总结：通过以上</w:t>
      </w:r>
      <w:r>
        <w:rPr>
          <w:rFonts w:ascii="等线" w:eastAsia="等线" w:hAnsi="等线" w:cs="等线" w:hint="eastAsia"/>
        </w:rPr>
        <w:t>SWOT</w:t>
      </w:r>
      <w:r>
        <w:rPr>
          <w:rFonts w:ascii="等线" w:eastAsia="等线" w:hAnsi="等线" w:cs="等线" w:hint="eastAsia"/>
        </w:rPr>
        <w:t>分析，我们对系统目前的外部和内部环境有了一个大致的了解，我们采取以下方案应对：</w:t>
      </w:r>
    </w:p>
    <w:p w:rsidR="00AC7C31" w:rsidRDefault="0002301A">
      <w:pPr>
        <w:pStyle w:val="a3"/>
        <w:widowControl/>
        <w:numPr>
          <w:ilvl w:val="0"/>
          <w:numId w:val="5"/>
        </w:numPr>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依靠我们现有的相关考察，市场需求大但还无先驱软件系统问世。</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2</w:t>
      </w:r>
      <w:r>
        <w:rPr>
          <w:rFonts w:ascii="等线" w:eastAsia="等线" w:hAnsi="等线" w:cs="等线" w:hint="eastAsia"/>
          <w:color w:val="000000"/>
          <w:sz w:val="21"/>
          <w:szCs w:val="21"/>
        </w:rPr>
        <w:t>、</w:t>
      </w:r>
      <w:r>
        <w:rPr>
          <w:rFonts w:ascii="等线" w:eastAsia="等线" w:hAnsi="等线" w:cs="等线" w:hint="eastAsia"/>
          <w:color w:val="000000"/>
          <w:sz w:val="21"/>
          <w:szCs w:val="21"/>
        </w:rPr>
        <w:t>增强成员对技术应用管理经验以及决策能力并用于实践中。</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3</w:t>
      </w:r>
      <w:r>
        <w:rPr>
          <w:rFonts w:ascii="等线" w:eastAsia="等线" w:hAnsi="等线" w:cs="等线" w:hint="eastAsia"/>
          <w:color w:val="000000"/>
          <w:sz w:val="21"/>
          <w:szCs w:val="21"/>
        </w:rPr>
        <w:t>、</w:t>
      </w:r>
      <w:r>
        <w:rPr>
          <w:rFonts w:ascii="等线" w:eastAsia="等线" w:hAnsi="等线" w:cs="等线" w:hint="eastAsia"/>
          <w:color w:val="000000"/>
          <w:sz w:val="21"/>
          <w:szCs w:val="21"/>
        </w:rPr>
        <w:t>国家相关政策的支持和市场未开发潜力巨大的现状。</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4</w:t>
      </w:r>
      <w:r>
        <w:rPr>
          <w:rFonts w:ascii="等线" w:eastAsia="等线" w:hAnsi="等线" w:cs="等线" w:hint="eastAsia"/>
          <w:color w:val="000000"/>
          <w:sz w:val="21"/>
          <w:szCs w:val="21"/>
        </w:rPr>
        <w:t>、</w:t>
      </w:r>
      <w:r>
        <w:rPr>
          <w:rFonts w:ascii="等线" w:eastAsia="等线" w:hAnsi="等线" w:cs="等线" w:hint="eastAsia"/>
          <w:color w:val="000000"/>
          <w:sz w:val="21"/>
          <w:szCs w:val="21"/>
        </w:rPr>
        <w:t>依靠现有资源及取得的相关数据不断的完善产品增强核心竞争力。</w:t>
      </w:r>
    </w:p>
    <w:p w:rsidR="00AC7C31" w:rsidRDefault="00AC7C31">
      <w:pPr>
        <w:spacing w:line="360" w:lineRule="auto"/>
        <w:ind w:firstLineChars="200" w:firstLine="420"/>
        <w:rPr>
          <w:rFonts w:ascii="等线" w:eastAsia="等线" w:hAnsi="等线" w:cs="等线"/>
        </w:rPr>
      </w:pPr>
    </w:p>
    <w:p w:rsidR="00AC7C31" w:rsidRDefault="0002301A">
      <w:pPr>
        <w:pStyle w:val="2"/>
        <w:spacing w:line="360" w:lineRule="auto"/>
        <w:ind w:firstLineChars="200" w:firstLine="880"/>
        <w:jc w:val="center"/>
        <w:rPr>
          <w:rFonts w:ascii="等线" w:eastAsia="等线" w:hAnsi="等线" w:cs="等线"/>
        </w:rPr>
      </w:pPr>
      <w:r>
        <w:rPr>
          <w:rFonts w:ascii="等线" w:eastAsia="等线" w:hAnsi="等线" w:cs="等线" w:hint="eastAsia"/>
          <w:sz w:val="44"/>
          <w:szCs w:val="44"/>
        </w:rPr>
        <w:lastRenderedPageBreak/>
        <w:t xml:space="preserve">4 </w:t>
      </w:r>
      <w:r>
        <w:rPr>
          <w:rFonts w:ascii="等线" w:eastAsia="等线" w:hAnsi="等线" w:cs="等线" w:hint="eastAsia"/>
          <w:sz w:val="44"/>
          <w:szCs w:val="44"/>
        </w:rPr>
        <w:t>公司战略</w:t>
      </w:r>
    </w:p>
    <w:p w:rsidR="00AC7C31" w:rsidRDefault="0002301A">
      <w:pPr>
        <w:pStyle w:val="3"/>
        <w:spacing w:line="360" w:lineRule="auto"/>
        <w:rPr>
          <w:rFonts w:ascii="等线" w:eastAsia="等线" w:hAnsi="等线" w:cs="等线"/>
        </w:rPr>
      </w:pPr>
      <w:r>
        <w:rPr>
          <w:rFonts w:ascii="等线" w:eastAsia="等线" w:hAnsi="等线" w:cs="等线" w:hint="eastAsia"/>
        </w:rPr>
        <w:t>4.1</w:t>
      </w:r>
      <w:r>
        <w:rPr>
          <w:rFonts w:ascii="等线" w:eastAsia="等线" w:hAnsi="等线" w:cs="等线" w:hint="eastAsia"/>
        </w:rPr>
        <w:t>总体规划</w:t>
      </w:r>
    </w:p>
    <w:p w:rsidR="00AC7C31" w:rsidRDefault="0002301A" w:rsidP="0002301A">
      <w:pPr>
        <w:spacing w:line="360" w:lineRule="auto"/>
        <w:ind w:firstLineChars="200" w:firstLine="420"/>
        <w:rPr>
          <w:rFonts w:ascii="等线" w:eastAsia="等线" w:hAnsi="等线" w:cs="等线" w:hint="eastAsia"/>
        </w:rPr>
      </w:pPr>
      <w:r>
        <w:rPr>
          <w:rFonts w:ascii="等线" w:eastAsia="等线" w:hAnsi="等线" w:cs="等线" w:hint="eastAsia"/>
        </w:rPr>
        <w:t>以解决老版绘图系统的数据及分析能力有限的问题为核心，在探索研究更加便捷化、现代化的情况下，引入了地质勘探绘图分析系统，使得传统分步进行的数据采集、数据分析与线上大数据结合，突破了其分步进行的时间局限和分析能力不足问题，使得使用者可以通过一个系统进</w:t>
      </w:r>
      <w:r>
        <w:rPr>
          <w:rFonts w:ascii="等线" w:eastAsia="等线" w:hAnsi="等线" w:cs="等线" w:hint="eastAsia"/>
        </w:rPr>
        <w:t>行想要实现的勘探绘图操作并得到相应需求分析的数据结果，助力于探索研究人员的工作、作业，推动我国的地质研究发展。</w:t>
      </w:r>
    </w:p>
    <w:p w:rsidR="00AC7C31" w:rsidRDefault="0002301A">
      <w:pPr>
        <w:pStyle w:val="3"/>
        <w:spacing w:line="360" w:lineRule="auto"/>
        <w:rPr>
          <w:rFonts w:ascii="等线" w:eastAsia="等线" w:hAnsi="等线" w:cs="等线"/>
        </w:rPr>
      </w:pPr>
      <w:r>
        <w:rPr>
          <w:rFonts w:ascii="等线" w:eastAsia="等线" w:hAnsi="等线" w:cs="等线" w:hint="eastAsia"/>
        </w:rPr>
        <w:t>4.2</w:t>
      </w:r>
      <w:r>
        <w:rPr>
          <w:rFonts w:ascii="等线" w:eastAsia="等线" w:hAnsi="等线" w:cs="等线" w:hint="eastAsia"/>
        </w:rPr>
        <w:t>发展战略</w:t>
      </w:r>
    </w:p>
    <w:p w:rsidR="00AC7C31" w:rsidRDefault="0002301A">
      <w:pPr>
        <w:pStyle w:val="3"/>
        <w:spacing w:line="360" w:lineRule="auto"/>
        <w:rPr>
          <w:rFonts w:ascii="等线" w:eastAsia="等线" w:hAnsi="等线" w:cs="等线"/>
        </w:rPr>
      </w:pPr>
      <w:r>
        <w:rPr>
          <w:rFonts w:ascii="等线" w:eastAsia="等线" w:hAnsi="等线" w:cs="等线" w:hint="eastAsia"/>
        </w:rPr>
        <w:t>4.2.1</w:t>
      </w:r>
      <w:r>
        <w:rPr>
          <w:rFonts w:ascii="等线" w:eastAsia="等线" w:hAnsi="等线" w:cs="等线" w:hint="eastAsia"/>
        </w:rPr>
        <w:t>初期目标（</w:t>
      </w:r>
      <w:r>
        <w:rPr>
          <w:rFonts w:ascii="等线" w:eastAsia="等线" w:hAnsi="等线" w:cs="等线" w:hint="eastAsia"/>
        </w:rPr>
        <w:t>1-3</w:t>
      </w:r>
      <w:r>
        <w:rPr>
          <w:rFonts w:ascii="等线" w:eastAsia="等线" w:hAnsi="等线" w:cs="等线" w:hint="eastAsia"/>
        </w:rPr>
        <w:t>年）</w:t>
      </w:r>
    </w:p>
    <w:p w:rsidR="00AC7C31" w:rsidRDefault="0002301A">
      <w:pPr>
        <w:pStyle w:val="a3"/>
        <w:widowControl/>
        <w:spacing w:line="360" w:lineRule="auto"/>
        <w:ind w:firstLine="420"/>
        <w:rPr>
          <w:rFonts w:ascii="等线" w:eastAsia="等线" w:hAnsi="等线" w:cs="等线"/>
          <w:color w:val="000000"/>
          <w:sz w:val="21"/>
          <w:szCs w:val="21"/>
        </w:rPr>
      </w:pPr>
      <w:r>
        <w:rPr>
          <w:rFonts w:ascii="等线" w:eastAsia="等线" w:hAnsi="等线" w:cs="等线" w:hint="eastAsia"/>
          <w:color w:val="000000"/>
          <w:sz w:val="21"/>
          <w:szCs w:val="21"/>
        </w:rPr>
        <w:t>我们的目标使用者是学校范围内的有关团队研究人员，我们将广泛听取使用者的信息反馈，不断改进完善我们的产品质量。</w:t>
      </w:r>
    </w:p>
    <w:p w:rsidR="00AC7C31" w:rsidRDefault="0002301A">
      <w:pPr>
        <w:pStyle w:val="4"/>
        <w:spacing w:line="360" w:lineRule="auto"/>
        <w:rPr>
          <w:rFonts w:ascii="等线" w:eastAsia="等线" w:hAnsi="等线" w:cs="等线"/>
        </w:rPr>
      </w:pPr>
      <w:r>
        <w:rPr>
          <w:rFonts w:ascii="等线" w:eastAsia="等线" w:hAnsi="等线" w:cs="等线" w:hint="eastAsia"/>
        </w:rPr>
        <w:t>4.2.2</w:t>
      </w:r>
      <w:r>
        <w:rPr>
          <w:rFonts w:ascii="等线" w:eastAsia="等线" w:hAnsi="等线" w:cs="等线" w:hint="eastAsia"/>
        </w:rPr>
        <w:t>中期目标（</w:t>
      </w:r>
      <w:r>
        <w:rPr>
          <w:rFonts w:ascii="等线" w:eastAsia="等线" w:hAnsi="等线" w:cs="等线" w:hint="eastAsia"/>
        </w:rPr>
        <w:t>4-6</w:t>
      </w:r>
      <w:r>
        <w:rPr>
          <w:rFonts w:ascii="等线" w:eastAsia="等线" w:hAnsi="等线" w:cs="等线" w:hint="eastAsia"/>
        </w:rPr>
        <w:t>年）</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我们会逐步拓展市场范围，将我们的产品推广到成都市，供使用者使用，并及时对不同用户进行调研，收集意见，在相应基础上进行改进优化，并注重与研究团队相关的使用顾客资源的开发。</w:t>
      </w:r>
    </w:p>
    <w:p w:rsidR="00AC7C31" w:rsidRDefault="0002301A">
      <w:pPr>
        <w:pStyle w:val="4"/>
        <w:spacing w:line="360" w:lineRule="auto"/>
        <w:rPr>
          <w:rFonts w:ascii="等线" w:eastAsia="等线" w:hAnsi="等线" w:cs="等线"/>
        </w:rPr>
      </w:pPr>
      <w:r>
        <w:rPr>
          <w:rFonts w:ascii="等线" w:eastAsia="等线" w:hAnsi="等线" w:cs="等线" w:hint="eastAsia"/>
        </w:rPr>
        <w:t>4.2.3</w:t>
      </w:r>
      <w:r>
        <w:rPr>
          <w:rFonts w:ascii="等线" w:eastAsia="等线" w:hAnsi="等线" w:cs="等线" w:hint="eastAsia"/>
        </w:rPr>
        <w:t>长期目标（</w:t>
      </w:r>
      <w:r>
        <w:rPr>
          <w:rFonts w:ascii="等线" w:eastAsia="等线" w:hAnsi="等线" w:cs="等线" w:hint="eastAsia"/>
        </w:rPr>
        <w:t>5-10</w:t>
      </w:r>
      <w:r>
        <w:rPr>
          <w:rFonts w:ascii="等线" w:eastAsia="等线" w:hAnsi="等线" w:cs="等线" w:hint="eastAsia"/>
        </w:rPr>
        <w:t>年）</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我们会立足于省内，加大探索研究人员对该系统的使用覆盖率，并尽量实现与研究探索人员的联合合作，既有利于探索研究人员的资源利用及数据交流，又可以方便我们将系统产品的影响力推广，并借此机会将产品面向全国需要使用的用户。</w:t>
      </w:r>
    </w:p>
    <w:p w:rsidR="00AC7C31" w:rsidRDefault="0002301A">
      <w:pPr>
        <w:spacing w:line="360" w:lineRule="auto"/>
        <w:ind w:firstLineChars="200" w:firstLine="420"/>
        <w:rPr>
          <w:rFonts w:ascii="等线" w:eastAsia="等线" w:hAnsi="等线" w:cs="等线"/>
        </w:rPr>
      </w:pPr>
      <w:r>
        <w:rPr>
          <w:rFonts w:ascii="等线" w:eastAsia="等线" w:hAnsi="等线" w:cs="等线" w:hint="eastAsia"/>
          <w:color w:val="000000"/>
          <w:szCs w:val="21"/>
        </w:rPr>
        <w:t>最后，我们会结合各大社交平台推广产品，在国内市场稳步增长的同时将我们的产品向国外推广，并与国外的相关产品进行交流互补。</w:t>
      </w:r>
    </w:p>
    <w:p w:rsidR="00AC7C31" w:rsidRDefault="00AC7C31">
      <w:pPr>
        <w:spacing w:line="360" w:lineRule="auto"/>
        <w:ind w:firstLineChars="200" w:firstLine="420"/>
        <w:rPr>
          <w:rFonts w:ascii="等线" w:eastAsia="等线" w:hAnsi="等线" w:cs="等线"/>
        </w:rPr>
      </w:pPr>
    </w:p>
    <w:p w:rsidR="00AC7C31" w:rsidRDefault="0002301A">
      <w:pPr>
        <w:pStyle w:val="2"/>
        <w:spacing w:line="360" w:lineRule="auto"/>
        <w:ind w:firstLineChars="200" w:firstLine="720"/>
        <w:jc w:val="center"/>
        <w:rPr>
          <w:rFonts w:ascii="等线" w:eastAsia="等线" w:hAnsi="等线" w:cs="等线"/>
          <w:sz w:val="36"/>
          <w:szCs w:val="36"/>
        </w:rPr>
      </w:pPr>
      <w:r>
        <w:rPr>
          <w:rFonts w:ascii="等线" w:eastAsia="等线" w:hAnsi="等线" w:cs="等线" w:hint="eastAsia"/>
          <w:sz w:val="36"/>
          <w:szCs w:val="36"/>
        </w:rPr>
        <w:lastRenderedPageBreak/>
        <w:t xml:space="preserve">5 </w:t>
      </w:r>
      <w:r>
        <w:rPr>
          <w:rFonts w:ascii="等线" w:eastAsia="等线" w:hAnsi="等线" w:cs="等线" w:hint="eastAsia"/>
          <w:sz w:val="36"/>
          <w:szCs w:val="36"/>
        </w:rPr>
        <w:t>市场营销</w:t>
      </w:r>
    </w:p>
    <w:p w:rsidR="00AC7C31" w:rsidRDefault="00AC7C31">
      <w:pPr>
        <w:spacing w:line="360" w:lineRule="auto"/>
        <w:ind w:firstLineChars="200" w:firstLine="420"/>
        <w:rPr>
          <w:rFonts w:ascii="等线" w:eastAsia="等线" w:hAnsi="等线" w:cs="等线"/>
        </w:rPr>
      </w:pPr>
    </w:p>
    <w:p w:rsidR="00AC7C31" w:rsidRDefault="0002301A">
      <w:pPr>
        <w:pStyle w:val="3"/>
        <w:spacing w:line="360" w:lineRule="auto"/>
        <w:rPr>
          <w:rFonts w:ascii="等线" w:eastAsia="等线" w:hAnsi="等线" w:cs="等线"/>
        </w:rPr>
      </w:pPr>
      <w:r>
        <w:rPr>
          <w:rFonts w:ascii="等线" w:eastAsia="等线" w:hAnsi="等线" w:cs="等线" w:hint="eastAsia"/>
        </w:rPr>
        <w:t xml:space="preserve">5.1 </w:t>
      </w:r>
      <w:r>
        <w:rPr>
          <w:rFonts w:ascii="等线" w:eastAsia="等线" w:hAnsi="等线" w:cs="等线" w:hint="eastAsia"/>
        </w:rPr>
        <w:t>产品与服务</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保证产品质量，在核心产品的基础上，延伸产品的功能，同时不断开发相关的新产品，拓宽产品线的广度和深度。建立完善的销售服务网络，为客户提供健全优</w:t>
      </w:r>
      <w:r>
        <w:rPr>
          <w:rFonts w:ascii="等线" w:eastAsia="等线" w:hAnsi="等线" w:cs="等线" w:hint="eastAsia"/>
          <w:color w:val="000000"/>
          <w:sz w:val="21"/>
          <w:szCs w:val="21"/>
        </w:rPr>
        <w:t>质的服务。</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售前服务：采用宣传、培训和交流等手段，以及通过专业推销人员的努力，使专业顾客了解产品的特性与适用情况；</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售中服务：建立完善的销售网络；</w:t>
      </w:r>
    </w:p>
    <w:p w:rsidR="00AC7C31" w:rsidRPr="0002301A" w:rsidRDefault="0002301A" w:rsidP="0002301A">
      <w:pPr>
        <w:pStyle w:val="a3"/>
        <w:widowControl/>
        <w:spacing w:line="360" w:lineRule="auto"/>
        <w:ind w:firstLineChars="200" w:firstLine="420"/>
        <w:rPr>
          <w:rFonts w:ascii="等线" w:eastAsia="等线" w:hAnsi="等线" w:cs="等线" w:hint="eastAsia"/>
          <w:color w:val="000000"/>
          <w:sz w:val="21"/>
          <w:szCs w:val="21"/>
        </w:rPr>
      </w:pPr>
      <w:r>
        <w:rPr>
          <w:rFonts w:ascii="等线" w:eastAsia="等线" w:hAnsi="等线" w:cs="等线" w:hint="eastAsia"/>
          <w:color w:val="000000"/>
          <w:sz w:val="21"/>
          <w:szCs w:val="21"/>
        </w:rPr>
        <w:t>售后服务：建立信息交流反馈渠道，做好产品的质量、服务的反馈信息处理，根据客户需要不断改进产品；与顾客搞好关系，固定长期业务关系；最大程度满足客户需要；适时举办信息交流活动，搭建沟通桥梁。</w:t>
      </w:r>
      <w:bookmarkStart w:id="0" w:name="_GoBack"/>
      <w:bookmarkEnd w:id="0"/>
    </w:p>
    <w:p w:rsidR="00AC7C31" w:rsidRDefault="0002301A">
      <w:pPr>
        <w:pStyle w:val="3"/>
        <w:spacing w:line="360" w:lineRule="auto"/>
        <w:rPr>
          <w:rFonts w:ascii="等线" w:eastAsia="等线" w:hAnsi="等线" w:cs="等线"/>
        </w:rPr>
      </w:pPr>
      <w:r>
        <w:rPr>
          <w:rFonts w:ascii="等线" w:eastAsia="等线" w:hAnsi="等线" w:cs="等线" w:hint="eastAsia"/>
        </w:rPr>
        <w:t>5</w:t>
      </w:r>
      <w:r>
        <w:rPr>
          <w:rFonts w:ascii="等线" w:eastAsia="等线" w:hAnsi="等线" w:cs="等线" w:hint="eastAsia"/>
        </w:rPr>
        <w:t xml:space="preserve">.2 </w:t>
      </w:r>
      <w:r>
        <w:rPr>
          <w:rFonts w:ascii="等线" w:eastAsia="等线" w:hAnsi="等线" w:cs="等线" w:hint="eastAsia"/>
        </w:rPr>
        <w:t>盈利模式</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w:t>
      </w:r>
      <w:r>
        <w:rPr>
          <w:rFonts w:ascii="等线" w:eastAsia="等线" w:hAnsi="等线" w:cs="等线" w:hint="eastAsia"/>
          <w:color w:val="000000"/>
          <w:sz w:val="21"/>
          <w:szCs w:val="21"/>
        </w:rPr>
        <w:t>1</w:t>
      </w:r>
      <w:r>
        <w:rPr>
          <w:rFonts w:ascii="等线" w:eastAsia="等线" w:hAnsi="等线" w:cs="等线" w:hint="eastAsia"/>
          <w:color w:val="000000"/>
          <w:sz w:val="21"/>
          <w:szCs w:val="21"/>
        </w:rPr>
        <w:t>）与高校合作，为高校</w:t>
      </w:r>
      <w:r>
        <w:rPr>
          <w:rFonts w:ascii="等线" w:eastAsia="等线" w:hAnsi="等线" w:cs="等线" w:hint="eastAsia"/>
          <w:color w:val="000000"/>
          <w:sz w:val="21"/>
          <w:szCs w:val="21"/>
        </w:rPr>
        <w:t>相关专业学习的学生及老师</w:t>
      </w:r>
      <w:r>
        <w:rPr>
          <w:rFonts w:ascii="等线" w:eastAsia="等线" w:hAnsi="等线" w:cs="等线" w:hint="eastAsia"/>
          <w:color w:val="000000"/>
          <w:sz w:val="21"/>
          <w:szCs w:val="21"/>
        </w:rPr>
        <w:t>提供数据库装载和后续维护服务，占总收入的</w:t>
      </w:r>
      <w:r>
        <w:rPr>
          <w:rFonts w:ascii="等线" w:eastAsia="等线" w:hAnsi="等线" w:cs="等线" w:hint="eastAsia"/>
          <w:color w:val="000000"/>
          <w:sz w:val="21"/>
          <w:szCs w:val="21"/>
        </w:rPr>
        <w:t>2</w:t>
      </w:r>
      <w:r>
        <w:rPr>
          <w:rFonts w:ascii="等线" w:eastAsia="等线" w:hAnsi="等线" w:cs="等线" w:hint="eastAsia"/>
          <w:color w:val="000000"/>
          <w:sz w:val="21"/>
          <w:szCs w:val="21"/>
        </w:rPr>
        <w:t>7.5</w:t>
      </w:r>
      <w:r>
        <w:rPr>
          <w:rFonts w:ascii="等线" w:eastAsia="等线" w:hAnsi="等线" w:cs="等线" w:hint="eastAsia"/>
          <w:color w:val="000000"/>
          <w:sz w:val="21"/>
          <w:szCs w:val="21"/>
        </w:rPr>
        <w:t>%</w:t>
      </w:r>
      <w:r>
        <w:rPr>
          <w:rFonts w:ascii="等线" w:eastAsia="等线" w:hAnsi="等线" w:cs="等线" w:hint="eastAsia"/>
          <w:color w:val="000000"/>
          <w:sz w:val="21"/>
          <w:szCs w:val="21"/>
        </w:rPr>
        <w:t>。</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w:t>
      </w:r>
      <w:r>
        <w:rPr>
          <w:rFonts w:ascii="等线" w:eastAsia="等线" w:hAnsi="等线" w:cs="等线" w:hint="eastAsia"/>
          <w:color w:val="000000"/>
          <w:sz w:val="21"/>
          <w:szCs w:val="21"/>
        </w:rPr>
        <w:t>2</w:t>
      </w:r>
      <w:r>
        <w:rPr>
          <w:rFonts w:ascii="等线" w:eastAsia="等线" w:hAnsi="等线" w:cs="等线" w:hint="eastAsia"/>
          <w:color w:val="000000"/>
          <w:sz w:val="21"/>
          <w:szCs w:val="21"/>
        </w:rPr>
        <w:t>）</w:t>
      </w:r>
      <w:r>
        <w:rPr>
          <w:rFonts w:ascii="等线" w:eastAsia="等线" w:hAnsi="等线" w:cs="等线" w:hint="eastAsia"/>
          <w:color w:val="000000"/>
          <w:sz w:val="21"/>
          <w:szCs w:val="21"/>
        </w:rPr>
        <w:t>与探索研究</w:t>
      </w:r>
      <w:r>
        <w:rPr>
          <w:rFonts w:ascii="等线" w:eastAsia="等线" w:hAnsi="等线" w:cs="等线" w:hint="eastAsia"/>
          <w:color w:val="000000"/>
          <w:sz w:val="21"/>
          <w:szCs w:val="21"/>
        </w:rPr>
        <w:t>机构合作，占总收入的</w:t>
      </w:r>
      <w:r>
        <w:rPr>
          <w:rFonts w:ascii="等线" w:eastAsia="等线" w:hAnsi="等线" w:cs="等线" w:hint="eastAsia"/>
          <w:color w:val="000000"/>
          <w:sz w:val="21"/>
          <w:szCs w:val="21"/>
        </w:rPr>
        <w:t xml:space="preserve"> 3</w:t>
      </w:r>
      <w:r>
        <w:rPr>
          <w:rFonts w:ascii="等线" w:eastAsia="等线" w:hAnsi="等线" w:cs="等线" w:hint="eastAsia"/>
          <w:color w:val="000000"/>
          <w:sz w:val="21"/>
          <w:szCs w:val="21"/>
        </w:rPr>
        <w:t>2.5</w:t>
      </w:r>
      <w:r>
        <w:rPr>
          <w:rFonts w:ascii="等线" w:eastAsia="等线" w:hAnsi="等线" w:cs="等线" w:hint="eastAsia"/>
          <w:color w:val="000000"/>
          <w:sz w:val="21"/>
          <w:szCs w:val="21"/>
        </w:rPr>
        <w:t>%</w:t>
      </w:r>
      <w:r>
        <w:rPr>
          <w:rFonts w:ascii="等线" w:eastAsia="等线" w:hAnsi="等线" w:cs="等线" w:hint="eastAsia"/>
          <w:color w:val="000000"/>
          <w:sz w:val="21"/>
          <w:szCs w:val="21"/>
        </w:rPr>
        <w:t>。</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w:t>
      </w:r>
      <w:r>
        <w:rPr>
          <w:rFonts w:ascii="等线" w:eastAsia="等线" w:hAnsi="等线" w:cs="等线" w:hint="eastAsia"/>
          <w:color w:val="000000"/>
          <w:sz w:val="21"/>
          <w:szCs w:val="21"/>
        </w:rPr>
        <w:t>3</w:t>
      </w:r>
      <w:r>
        <w:rPr>
          <w:rFonts w:ascii="等线" w:eastAsia="等线" w:hAnsi="等线" w:cs="等线" w:hint="eastAsia"/>
          <w:color w:val="000000"/>
          <w:sz w:val="21"/>
          <w:szCs w:val="21"/>
        </w:rPr>
        <w:t>）部分</w:t>
      </w:r>
      <w:r>
        <w:rPr>
          <w:rFonts w:ascii="等线" w:eastAsia="等线" w:hAnsi="等线" w:cs="等线" w:hint="eastAsia"/>
          <w:color w:val="000000"/>
          <w:sz w:val="21"/>
          <w:szCs w:val="21"/>
        </w:rPr>
        <w:t>数据</w:t>
      </w:r>
      <w:r>
        <w:rPr>
          <w:rFonts w:ascii="等线" w:eastAsia="等线" w:hAnsi="等线" w:cs="等线" w:hint="eastAsia"/>
          <w:color w:val="000000"/>
          <w:sz w:val="21"/>
          <w:szCs w:val="21"/>
        </w:rPr>
        <w:t>资源有偿下载收取一定比例的提成，占总收入的</w:t>
      </w:r>
      <w:r>
        <w:rPr>
          <w:rFonts w:ascii="等线" w:eastAsia="等线" w:hAnsi="等线" w:cs="等线" w:hint="eastAsia"/>
          <w:color w:val="000000"/>
          <w:sz w:val="21"/>
          <w:szCs w:val="21"/>
        </w:rPr>
        <w:t>5</w:t>
      </w:r>
      <w:r>
        <w:rPr>
          <w:rFonts w:ascii="等线" w:eastAsia="等线" w:hAnsi="等线" w:cs="等线" w:hint="eastAsia"/>
          <w:color w:val="000000"/>
          <w:sz w:val="21"/>
          <w:szCs w:val="21"/>
        </w:rPr>
        <w:t>%</w:t>
      </w:r>
      <w:r>
        <w:rPr>
          <w:rFonts w:ascii="等线" w:eastAsia="等线" w:hAnsi="等线" w:cs="等线" w:hint="eastAsia"/>
          <w:color w:val="000000"/>
          <w:sz w:val="21"/>
          <w:szCs w:val="21"/>
        </w:rPr>
        <w:t>。</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w:t>
      </w:r>
      <w:r>
        <w:rPr>
          <w:rFonts w:ascii="等线" w:eastAsia="等线" w:hAnsi="等线" w:cs="等线" w:hint="eastAsia"/>
          <w:color w:val="000000"/>
          <w:sz w:val="21"/>
          <w:szCs w:val="21"/>
        </w:rPr>
        <w:t>4</w:t>
      </w:r>
      <w:r>
        <w:rPr>
          <w:rFonts w:ascii="等线" w:eastAsia="等线" w:hAnsi="等线" w:cs="等线" w:hint="eastAsia"/>
          <w:color w:val="000000"/>
          <w:sz w:val="21"/>
          <w:szCs w:val="21"/>
        </w:rPr>
        <w:t>）为名师提供线上教学服务，占总收入的</w:t>
      </w:r>
      <w:r>
        <w:rPr>
          <w:rFonts w:ascii="等线" w:eastAsia="等线" w:hAnsi="等线" w:cs="等线" w:hint="eastAsia"/>
          <w:color w:val="000000"/>
          <w:sz w:val="21"/>
          <w:szCs w:val="21"/>
        </w:rPr>
        <w:t xml:space="preserve"> 20%</w:t>
      </w:r>
      <w:r>
        <w:rPr>
          <w:rFonts w:ascii="等线" w:eastAsia="等线" w:hAnsi="等线" w:cs="等线" w:hint="eastAsia"/>
          <w:color w:val="000000"/>
          <w:sz w:val="21"/>
          <w:szCs w:val="21"/>
        </w:rPr>
        <w:t>。</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w:t>
      </w:r>
      <w:r>
        <w:rPr>
          <w:rFonts w:ascii="等线" w:eastAsia="等线" w:hAnsi="等线" w:cs="等线" w:hint="eastAsia"/>
          <w:color w:val="000000"/>
          <w:sz w:val="21"/>
          <w:szCs w:val="21"/>
        </w:rPr>
        <w:t>5</w:t>
      </w:r>
      <w:r>
        <w:rPr>
          <w:rFonts w:ascii="等线" w:eastAsia="等线" w:hAnsi="等线" w:cs="等线" w:hint="eastAsia"/>
          <w:color w:val="000000"/>
          <w:sz w:val="21"/>
          <w:szCs w:val="21"/>
        </w:rPr>
        <w:t>）广告收入，占总收入的</w:t>
      </w:r>
      <w:r>
        <w:rPr>
          <w:rFonts w:ascii="等线" w:eastAsia="等线" w:hAnsi="等线" w:cs="等线" w:hint="eastAsia"/>
          <w:color w:val="000000"/>
          <w:sz w:val="21"/>
          <w:szCs w:val="21"/>
        </w:rPr>
        <w:t xml:space="preserve"> 15%</w:t>
      </w:r>
      <w:r>
        <w:rPr>
          <w:rFonts w:ascii="等线" w:eastAsia="等线" w:hAnsi="等线" w:cs="等线" w:hint="eastAsia"/>
          <w:color w:val="000000"/>
          <w:sz w:val="21"/>
          <w:szCs w:val="21"/>
        </w:rPr>
        <w:t>。</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noProof/>
          <w:color w:val="000000"/>
          <w:sz w:val="21"/>
          <w:szCs w:val="21"/>
        </w:rPr>
        <w:lastRenderedPageBreak/>
        <w:drawing>
          <wp:inline distT="0" distB="0" distL="114300" distR="114300">
            <wp:extent cx="5267325" cy="3061970"/>
            <wp:effectExtent l="0" t="0" r="5715" b="1270"/>
            <wp:docPr id="3" name="图片 3" descr="TIM图片20190421113403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图片20190421113403_WPS图片"/>
                    <pic:cNvPicPr>
                      <a:picLocks noChangeAspect="1"/>
                    </pic:cNvPicPr>
                  </pic:nvPicPr>
                  <pic:blipFill>
                    <a:blip r:embed="rId6"/>
                    <a:stretch>
                      <a:fillRect/>
                    </a:stretch>
                  </pic:blipFill>
                  <pic:spPr>
                    <a:xfrm>
                      <a:off x="0" y="0"/>
                      <a:ext cx="5267325" cy="3061970"/>
                    </a:xfrm>
                    <a:prstGeom prst="rect">
                      <a:avLst/>
                    </a:prstGeom>
                  </pic:spPr>
                </pic:pic>
              </a:graphicData>
            </a:graphic>
          </wp:inline>
        </w:drawing>
      </w:r>
    </w:p>
    <w:p w:rsidR="00AC7C31" w:rsidRDefault="0002301A">
      <w:pPr>
        <w:pStyle w:val="3"/>
        <w:spacing w:line="360" w:lineRule="auto"/>
        <w:rPr>
          <w:rFonts w:ascii="等线" w:eastAsia="等线" w:hAnsi="等线" w:cs="等线"/>
        </w:rPr>
      </w:pPr>
      <w:r>
        <w:rPr>
          <w:rFonts w:ascii="等线" w:eastAsia="等线" w:hAnsi="等线" w:cs="等线" w:hint="eastAsia"/>
        </w:rPr>
        <w:t xml:space="preserve">5.3 </w:t>
      </w:r>
      <w:r>
        <w:rPr>
          <w:rFonts w:ascii="等线" w:eastAsia="等线" w:hAnsi="等线" w:cs="等线" w:hint="eastAsia"/>
        </w:rPr>
        <w:t>线上宣传策略</w:t>
      </w:r>
    </w:p>
    <w:p w:rsidR="00AC7C31" w:rsidRDefault="0002301A">
      <w:pPr>
        <w:pStyle w:val="a3"/>
        <w:widowControl/>
        <w:spacing w:line="360" w:lineRule="auto"/>
        <w:ind w:firstLineChars="200" w:firstLine="420"/>
        <w:rPr>
          <w:rFonts w:ascii="等线" w:eastAsia="等线" w:hAnsi="等线" w:cs="等线"/>
          <w:color w:val="000000"/>
          <w:sz w:val="21"/>
          <w:szCs w:val="21"/>
        </w:rPr>
      </w:pPr>
      <w:proofErr w:type="gramStart"/>
      <w:r>
        <w:rPr>
          <w:rFonts w:ascii="等线" w:eastAsia="等线" w:hAnsi="等线" w:cs="等线" w:hint="eastAsia"/>
          <w:color w:val="000000"/>
          <w:sz w:val="21"/>
          <w:szCs w:val="21"/>
        </w:rPr>
        <w:t>微信公众号和微信</w:t>
      </w:r>
      <w:proofErr w:type="gramEnd"/>
      <w:r>
        <w:rPr>
          <w:rFonts w:ascii="等线" w:eastAsia="等线" w:hAnsi="等线" w:cs="等线" w:hint="eastAsia"/>
          <w:color w:val="000000"/>
          <w:sz w:val="21"/>
          <w:szCs w:val="21"/>
        </w:rPr>
        <w:t>小程序</w:t>
      </w:r>
      <w:r>
        <w:rPr>
          <w:rFonts w:ascii="等线" w:eastAsia="等线" w:hAnsi="等线" w:cs="等线" w:hint="eastAsia"/>
          <w:color w:val="000000"/>
          <w:sz w:val="21"/>
          <w:szCs w:val="21"/>
        </w:rPr>
        <w:t>：</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在公众号上定期上传平台近期完成项目功能，达到向潜在客户展示项目成果的目的，客户群体可以通过浏览这些项目来了解本平台的专业水平；</w:t>
      </w:r>
      <w:proofErr w:type="gramStart"/>
      <w:r>
        <w:rPr>
          <w:rFonts w:ascii="等线" w:eastAsia="等线" w:hAnsi="等线" w:cs="等线" w:hint="eastAsia"/>
          <w:color w:val="000000"/>
          <w:sz w:val="21"/>
          <w:szCs w:val="21"/>
        </w:rPr>
        <w:t>以软文的</w:t>
      </w:r>
      <w:proofErr w:type="gramEnd"/>
      <w:r>
        <w:rPr>
          <w:rFonts w:ascii="等线" w:eastAsia="等线" w:hAnsi="等线" w:cs="等线" w:hint="eastAsia"/>
          <w:color w:val="000000"/>
          <w:sz w:val="21"/>
          <w:szCs w:val="21"/>
        </w:rPr>
        <w:t>形式在</w:t>
      </w:r>
      <w:proofErr w:type="gramStart"/>
      <w:r>
        <w:rPr>
          <w:rFonts w:ascii="等线" w:eastAsia="等线" w:hAnsi="等线" w:cs="等线" w:hint="eastAsia"/>
          <w:color w:val="000000"/>
          <w:sz w:val="21"/>
          <w:szCs w:val="21"/>
        </w:rPr>
        <w:t>微信公众号</w:t>
      </w:r>
      <w:proofErr w:type="gramEnd"/>
      <w:r>
        <w:rPr>
          <w:rFonts w:ascii="等线" w:eastAsia="等线" w:hAnsi="等线" w:cs="等线" w:hint="eastAsia"/>
          <w:color w:val="000000"/>
          <w:sz w:val="21"/>
          <w:szCs w:val="21"/>
        </w:rPr>
        <w:t>平台上对平台进行推广，并与</w:t>
      </w:r>
      <w:proofErr w:type="gramStart"/>
      <w:r>
        <w:rPr>
          <w:rFonts w:ascii="等线" w:eastAsia="等线" w:hAnsi="等线" w:cs="等线" w:hint="eastAsia"/>
          <w:color w:val="000000"/>
          <w:sz w:val="21"/>
          <w:szCs w:val="21"/>
        </w:rPr>
        <w:t>业内受</w:t>
      </w:r>
      <w:proofErr w:type="gramEnd"/>
      <w:r>
        <w:rPr>
          <w:rFonts w:ascii="等线" w:eastAsia="等线" w:hAnsi="等线" w:cs="等线" w:hint="eastAsia"/>
          <w:color w:val="000000"/>
          <w:sz w:val="21"/>
          <w:szCs w:val="21"/>
        </w:rPr>
        <w:t>众较多的公众号合作，相互转发或者分享对方发布的软文，能够在短期内形成视觉轰炸，病毒式营销有利于扩大平台知名度。</w:t>
      </w:r>
    </w:p>
    <w:p w:rsidR="00AC7C31" w:rsidRDefault="0002301A">
      <w:pPr>
        <w:pStyle w:val="a3"/>
        <w:widowControl/>
        <w:spacing w:line="360" w:lineRule="auto"/>
        <w:ind w:firstLineChars="200" w:firstLine="420"/>
        <w:rPr>
          <w:rFonts w:ascii="等线" w:eastAsia="等线" w:hAnsi="等线" w:cs="等线"/>
        </w:rPr>
      </w:pPr>
      <w:r>
        <w:rPr>
          <w:rFonts w:ascii="等线" w:eastAsia="等线" w:hAnsi="等线" w:cs="等线" w:hint="eastAsia"/>
          <w:color w:val="000000"/>
          <w:sz w:val="21"/>
          <w:szCs w:val="21"/>
        </w:rPr>
        <w:t>利用合作机构推广：利用合作的高校和</w:t>
      </w:r>
      <w:r>
        <w:rPr>
          <w:rFonts w:ascii="等线" w:eastAsia="等线" w:hAnsi="等线" w:cs="等线" w:hint="eastAsia"/>
          <w:color w:val="000000"/>
          <w:sz w:val="21"/>
          <w:szCs w:val="21"/>
        </w:rPr>
        <w:t>探索研究</w:t>
      </w:r>
      <w:r>
        <w:rPr>
          <w:rFonts w:ascii="等线" w:eastAsia="等线" w:hAnsi="等线" w:cs="等线" w:hint="eastAsia"/>
          <w:color w:val="000000"/>
          <w:sz w:val="21"/>
          <w:szCs w:val="21"/>
        </w:rPr>
        <w:t>机构扩大知名度与认可度。</w:t>
      </w:r>
    </w:p>
    <w:p w:rsidR="00AC7C31" w:rsidRDefault="0002301A">
      <w:pPr>
        <w:pStyle w:val="3"/>
        <w:spacing w:line="360" w:lineRule="auto"/>
        <w:rPr>
          <w:rFonts w:ascii="等线" w:eastAsia="等线" w:hAnsi="等线" w:cs="等线"/>
        </w:rPr>
      </w:pPr>
      <w:r>
        <w:rPr>
          <w:rFonts w:ascii="等线" w:eastAsia="等线" w:hAnsi="等线" w:cs="等线" w:hint="eastAsia"/>
        </w:rPr>
        <w:t xml:space="preserve">5.4 </w:t>
      </w:r>
      <w:r>
        <w:rPr>
          <w:rFonts w:ascii="等线" w:eastAsia="等线" w:hAnsi="等线" w:cs="等线" w:hint="eastAsia"/>
        </w:rPr>
        <w:t>线下推广策略</w:t>
      </w:r>
    </w:p>
    <w:p w:rsidR="00AC7C31" w:rsidRDefault="0002301A">
      <w:pPr>
        <w:spacing w:line="360" w:lineRule="auto"/>
        <w:ind w:firstLineChars="200" w:firstLine="420"/>
        <w:rPr>
          <w:rFonts w:ascii="等线" w:eastAsia="等线" w:hAnsi="等线" w:cs="等线"/>
        </w:rPr>
      </w:pPr>
      <w:r>
        <w:rPr>
          <w:rFonts w:ascii="等线" w:eastAsia="等线" w:hAnsi="等线" w:cs="等线" w:hint="eastAsia"/>
        </w:rPr>
        <w:t>与各个高校研究实验室合作，免费让实验室的学生体验数据建模，图形绘制，综合分析的全套过程；还可以和相关机构进行相关项目的合作，既可以利用这些平台提高系统的知名度，又可以通过在实践中发现问题，寻找不足。</w:t>
      </w:r>
    </w:p>
    <w:p w:rsidR="00AC7C31" w:rsidRDefault="0002301A">
      <w:pPr>
        <w:pStyle w:val="3"/>
        <w:spacing w:line="360" w:lineRule="auto"/>
        <w:rPr>
          <w:rFonts w:ascii="等线" w:eastAsia="等线" w:hAnsi="等线" w:cs="等线"/>
        </w:rPr>
      </w:pPr>
      <w:r>
        <w:rPr>
          <w:rFonts w:ascii="等线" w:eastAsia="等线" w:hAnsi="等线" w:cs="等线" w:hint="eastAsia"/>
        </w:rPr>
        <w:lastRenderedPageBreak/>
        <w:t xml:space="preserve">5.5 </w:t>
      </w:r>
      <w:r>
        <w:rPr>
          <w:rFonts w:ascii="等线" w:eastAsia="等线" w:hAnsi="等线" w:cs="等线" w:hint="eastAsia"/>
        </w:rPr>
        <w:t>广告策略</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在进行营销推广过程中，必不可少的就是广告推广，广告推广一般分为四个时期，导入期、成长期、成熟期、衰退期，而我们要做的就是在这四个不同时期里，用正确的方法，让我们的公司、产品、服务等进入市场，并取得一定的占</w:t>
      </w:r>
      <w:r>
        <w:rPr>
          <w:rFonts w:ascii="等线" w:eastAsia="等线" w:hAnsi="等线" w:cs="等线" w:hint="eastAsia"/>
          <w:color w:val="000000"/>
          <w:sz w:val="21"/>
          <w:szCs w:val="21"/>
        </w:rPr>
        <w:t>有率。</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w:t>
      </w:r>
      <w:r>
        <w:rPr>
          <w:rFonts w:ascii="等线" w:eastAsia="等线" w:hAnsi="等线" w:cs="等线" w:hint="eastAsia"/>
          <w:color w:val="000000"/>
          <w:sz w:val="21"/>
          <w:szCs w:val="21"/>
        </w:rPr>
        <w:t>1</w:t>
      </w:r>
      <w:r>
        <w:rPr>
          <w:rFonts w:ascii="等线" w:eastAsia="等线" w:hAnsi="等线" w:cs="等线" w:hint="eastAsia"/>
          <w:color w:val="000000"/>
          <w:sz w:val="21"/>
          <w:szCs w:val="21"/>
        </w:rPr>
        <w:t>）导入期。在平台进入市场的初期阶段，由于平台知名度较低，因此，在这个阶段，我们将结合线上宣传策略，进行软文、宣传文章、公关活动的方式进行宣传，并且进行少量广告宣传。目的是介绍产品、服务，</w:t>
      </w:r>
      <w:r>
        <w:rPr>
          <w:rFonts w:ascii="等线" w:eastAsia="等线" w:hAnsi="等线" w:cs="等线" w:hint="eastAsia"/>
          <w:color w:val="000000"/>
          <w:sz w:val="21"/>
          <w:szCs w:val="21"/>
        </w:rPr>
        <w:t>研究</w:t>
      </w:r>
      <w:r>
        <w:rPr>
          <w:rFonts w:ascii="等线" w:eastAsia="等线" w:hAnsi="等线" w:cs="等线" w:hint="eastAsia"/>
          <w:color w:val="000000"/>
          <w:sz w:val="21"/>
          <w:szCs w:val="21"/>
        </w:rPr>
        <w:t>市场，打出知名度。</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w:t>
      </w:r>
      <w:r>
        <w:rPr>
          <w:rFonts w:ascii="等线" w:eastAsia="等线" w:hAnsi="等线" w:cs="等线" w:hint="eastAsia"/>
          <w:color w:val="000000"/>
          <w:sz w:val="21"/>
          <w:szCs w:val="21"/>
        </w:rPr>
        <w:t>2</w:t>
      </w:r>
      <w:r>
        <w:rPr>
          <w:rFonts w:ascii="等线" w:eastAsia="等线" w:hAnsi="等线" w:cs="等线" w:hint="eastAsia"/>
          <w:color w:val="000000"/>
          <w:sz w:val="21"/>
          <w:szCs w:val="21"/>
        </w:rPr>
        <w:t>）成长期。当平台在市场上有了一定知名度后，乘胜追击，加大广告投放力度，结合线下推广策略，扩大免费</w:t>
      </w:r>
      <w:r>
        <w:rPr>
          <w:rFonts w:ascii="等线" w:eastAsia="等线" w:hAnsi="等线" w:cs="等线" w:hint="eastAsia"/>
          <w:color w:val="000000"/>
          <w:sz w:val="21"/>
          <w:szCs w:val="21"/>
        </w:rPr>
        <w:t>使用权限</w:t>
      </w:r>
      <w:r>
        <w:rPr>
          <w:rFonts w:ascii="等线" w:eastAsia="等线" w:hAnsi="等线" w:cs="等线" w:hint="eastAsia"/>
          <w:color w:val="000000"/>
          <w:sz w:val="21"/>
          <w:szCs w:val="21"/>
        </w:rPr>
        <w:t>的受众范围，以此来提高市场份额，树立属于自己的品牌形象，发掘客户以及潜在客户的需求。</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w:t>
      </w:r>
      <w:r>
        <w:rPr>
          <w:rFonts w:ascii="等线" w:eastAsia="等线" w:hAnsi="等线" w:cs="等线" w:hint="eastAsia"/>
          <w:color w:val="000000"/>
          <w:sz w:val="21"/>
          <w:szCs w:val="21"/>
        </w:rPr>
        <w:t>3</w:t>
      </w:r>
      <w:r>
        <w:rPr>
          <w:rFonts w:ascii="等线" w:eastAsia="等线" w:hAnsi="等线" w:cs="等线" w:hint="eastAsia"/>
          <w:color w:val="000000"/>
          <w:sz w:val="21"/>
          <w:szCs w:val="21"/>
        </w:rPr>
        <w:t>）成熟期。在这个阶段，平台拥有较高知名度，产品和服务的销售在同行业中市场占有率较高，在这个过</w:t>
      </w:r>
      <w:r>
        <w:rPr>
          <w:rFonts w:ascii="等线" w:eastAsia="等线" w:hAnsi="等线" w:cs="等线" w:hint="eastAsia"/>
          <w:color w:val="000000"/>
          <w:sz w:val="21"/>
          <w:szCs w:val="21"/>
        </w:rPr>
        <w:t>程中，由于国家政策的支持以及行业发展越来越规范化，因此会涌入大批同类企业进入市场，从而导致竞争越来越激烈，引发竞争大战。我们依旧会结合线下推广，进行培训课推广，但针对于免费还是收费，视情况而定，对于广告的投放，力度减小，在产品服务销售过程中，视当时的情况，进行相应的价格营销策略调整。</w:t>
      </w:r>
    </w:p>
    <w:p w:rsidR="00AC7C31" w:rsidRDefault="0002301A">
      <w:pPr>
        <w:pStyle w:val="a3"/>
        <w:widowControl/>
        <w:spacing w:line="360" w:lineRule="auto"/>
        <w:ind w:firstLineChars="200" w:firstLine="420"/>
        <w:rPr>
          <w:rFonts w:ascii="等线" w:eastAsia="等线" w:hAnsi="等线" w:cs="等线"/>
        </w:rPr>
      </w:pPr>
      <w:r>
        <w:rPr>
          <w:rFonts w:ascii="等线" w:eastAsia="等线" w:hAnsi="等线" w:cs="等线" w:hint="eastAsia"/>
          <w:color w:val="000000"/>
          <w:sz w:val="21"/>
          <w:szCs w:val="21"/>
        </w:rPr>
        <w:t>（</w:t>
      </w:r>
      <w:r>
        <w:rPr>
          <w:rFonts w:ascii="等线" w:eastAsia="等线" w:hAnsi="等线" w:cs="等线" w:hint="eastAsia"/>
          <w:color w:val="000000"/>
          <w:sz w:val="21"/>
          <w:szCs w:val="21"/>
        </w:rPr>
        <w:t>4</w:t>
      </w:r>
      <w:r>
        <w:rPr>
          <w:rFonts w:ascii="等线" w:eastAsia="等线" w:hAnsi="等线" w:cs="等线" w:hint="eastAsia"/>
          <w:color w:val="000000"/>
          <w:sz w:val="21"/>
          <w:szCs w:val="21"/>
        </w:rPr>
        <w:t>）衰退期。在这个阶段，行业内与我们平台提供同类服务的遍布整个市场，我们平台所提供的产品及服务已经在市场上不再具有独特的、明显的优势，因此，市场占有率会有所下降，但是品牌的知名度以及品牌形象已经在行业内立起来。所以，在这个阶</w:t>
      </w:r>
      <w:r>
        <w:rPr>
          <w:rFonts w:ascii="等线" w:eastAsia="等线" w:hAnsi="等线" w:cs="等线" w:hint="eastAsia"/>
          <w:color w:val="000000"/>
          <w:sz w:val="21"/>
          <w:szCs w:val="21"/>
        </w:rPr>
        <w:t>段，我们将发掘新的行业市场机会，寻找新的市场需求或者说创造新的市场需求，发展新的服务或者产品，对于旧的产品、服务，不再需要投入资金进行广告宣传，针对情况进行营销策略调整，以此延长产品服务命周期。</w:t>
      </w:r>
    </w:p>
    <w:p w:rsidR="00AC7C31" w:rsidRDefault="0002301A">
      <w:pPr>
        <w:pStyle w:val="3"/>
        <w:spacing w:line="360" w:lineRule="auto"/>
        <w:rPr>
          <w:rFonts w:ascii="等线" w:eastAsia="等线" w:hAnsi="等线" w:cs="等线"/>
        </w:rPr>
      </w:pPr>
      <w:r>
        <w:rPr>
          <w:rFonts w:ascii="等线" w:eastAsia="等线" w:hAnsi="等线" w:cs="等线" w:hint="eastAsia"/>
        </w:rPr>
        <w:t xml:space="preserve">5.6 </w:t>
      </w:r>
      <w:r>
        <w:rPr>
          <w:rFonts w:ascii="等线" w:eastAsia="等线" w:hAnsi="等线" w:cs="等线" w:hint="eastAsia"/>
        </w:rPr>
        <w:t>渠道策略</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1</w:t>
      </w:r>
      <w:r>
        <w:rPr>
          <w:rFonts w:ascii="等线" w:eastAsia="等线" w:hAnsi="等线" w:cs="等线" w:hint="eastAsia"/>
          <w:color w:val="000000"/>
          <w:sz w:val="21"/>
          <w:szCs w:val="21"/>
        </w:rPr>
        <w:t>）初期阶段，本平台将与已经进入市场，并且具有一定知名度的同类型公司合作，并与这些公司达成长期合作关系，以达到技术、资源的互补和带动品牌进入市场的目的；</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lastRenderedPageBreak/>
        <w:t>（</w:t>
      </w:r>
      <w:r>
        <w:rPr>
          <w:rFonts w:ascii="等线" w:eastAsia="等线" w:hAnsi="等线" w:cs="等线" w:hint="eastAsia"/>
          <w:color w:val="000000"/>
          <w:sz w:val="21"/>
          <w:szCs w:val="21"/>
        </w:rPr>
        <w:t>2</w:t>
      </w:r>
      <w:r>
        <w:rPr>
          <w:rFonts w:ascii="等线" w:eastAsia="等线" w:hAnsi="等线" w:cs="等线" w:hint="eastAsia"/>
          <w:color w:val="000000"/>
          <w:sz w:val="21"/>
          <w:szCs w:val="21"/>
        </w:rPr>
        <w:t>）中期阶段，在平台拥有一定知名度及市场占有率后，将</w:t>
      </w:r>
      <w:r>
        <w:rPr>
          <w:rFonts w:ascii="等线" w:eastAsia="等线" w:hAnsi="等线" w:cs="等线" w:hint="eastAsia"/>
          <w:color w:val="000000"/>
          <w:sz w:val="21"/>
          <w:szCs w:val="21"/>
        </w:rPr>
        <w:t>使用</w:t>
      </w:r>
      <w:r>
        <w:rPr>
          <w:rFonts w:ascii="等线" w:eastAsia="等线" w:hAnsi="等线" w:cs="等线" w:hint="eastAsia"/>
          <w:color w:val="000000"/>
          <w:sz w:val="21"/>
          <w:szCs w:val="21"/>
        </w:rPr>
        <w:t>服务的价格提高，以保证自身利润，更多的不再偏向于有第三方参与的</w:t>
      </w:r>
      <w:r>
        <w:rPr>
          <w:rFonts w:ascii="等线" w:eastAsia="等线" w:hAnsi="等线" w:cs="等线" w:hint="eastAsia"/>
          <w:color w:val="000000"/>
          <w:sz w:val="21"/>
          <w:szCs w:val="21"/>
        </w:rPr>
        <w:t>使用</w:t>
      </w:r>
      <w:r>
        <w:rPr>
          <w:rFonts w:ascii="等线" w:eastAsia="等线" w:hAnsi="等线" w:cs="等线" w:hint="eastAsia"/>
          <w:color w:val="000000"/>
          <w:sz w:val="21"/>
          <w:szCs w:val="21"/>
        </w:rPr>
        <w:t>服务，而是侧重于直接为客户提供服务，发展属于自己的忠实客户，更大限度的占领市场，</w:t>
      </w:r>
      <w:proofErr w:type="gramStart"/>
      <w:r>
        <w:rPr>
          <w:rFonts w:ascii="等线" w:eastAsia="等线" w:hAnsi="等线" w:cs="等线" w:hint="eastAsia"/>
          <w:color w:val="000000"/>
          <w:sz w:val="21"/>
          <w:szCs w:val="21"/>
        </w:rPr>
        <w:t>成品牌</w:t>
      </w:r>
      <w:proofErr w:type="gramEnd"/>
      <w:r>
        <w:rPr>
          <w:rFonts w:ascii="等线" w:eastAsia="等线" w:hAnsi="等线" w:cs="等线" w:hint="eastAsia"/>
          <w:color w:val="000000"/>
          <w:sz w:val="21"/>
          <w:szCs w:val="21"/>
        </w:rPr>
        <w:t>效应；</w:t>
      </w:r>
    </w:p>
    <w:p w:rsidR="00AC7C31" w:rsidRDefault="0002301A">
      <w:pPr>
        <w:pStyle w:val="a3"/>
        <w:widowControl/>
        <w:spacing w:line="360" w:lineRule="auto"/>
        <w:ind w:firstLineChars="200" w:firstLine="420"/>
        <w:rPr>
          <w:rFonts w:ascii="等线" w:eastAsia="等线" w:hAnsi="等线" w:cs="等线"/>
        </w:rPr>
      </w:pPr>
      <w:r>
        <w:rPr>
          <w:rFonts w:ascii="等线" w:eastAsia="等线" w:hAnsi="等线" w:cs="等线" w:hint="eastAsia"/>
          <w:color w:val="000000"/>
          <w:sz w:val="21"/>
          <w:szCs w:val="21"/>
        </w:rPr>
        <w:t>（</w:t>
      </w:r>
      <w:r>
        <w:rPr>
          <w:rFonts w:ascii="等线" w:eastAsia="等线" w:hAnsi="等线" w:cs="等线" w:hint="eastAsia"/>
          <w:color w:val="000000"/>
          <w:sz w:val="21"/>
          <w:szCs w:val="21"/>
        </w:rPr>
        <w:t>3</w:t>
      </w:r>
      <w:r>
        <w:rPr>
          <w:rFonts w:ascii="等线" w:eastAsia="等线" w:hAnsi="等线" w:cs="等线" w:hint="eastAsia"/>
          <w:color w:val="000000"/>
          <w:sz w:val="21"/>
          <w:szCs w:val="21"/>
        </w:rPr>
        <w:t>）后期阶段，采取复合型渠道建设，在侧重于直接提供各种服务的同时，平台也可与刚进入行业的小公司合作，将一些基础类的服务业务外包给这些小公司，在与其建立合作关系的同时，也能有效提高公司自身效率及收益，将分销与直销相结合</w:t>
      </w:r>
    </w:p>
    <w:p w:rsidR="00AC7C31" w:rsidRDefault="0002301A">
      <w:pPr>
        <w:pStyle w:val="3"/>
        <w:spacing w:line="360" w:lineRule="auto"/>
        <w:rPr>
          <w:rFonts w:ascii="等线" w:eastAsia="等线" w:hAnsi="等线" w:cs="等线"/>
        </w:rPr>
      </w:pPr>
      <w:r>
        <w:rPr>
          <w:rFonts w:ascii="等线" w:eastAsia="等线" w:hAnsi="等线" w:cs="等线" w:hint="eastAsia"/>
        </w:rPr>
        <w:t xml:space="preserve">5.7 </w:t>
      </w:r>
      <w:r>
        <w:rPr>
          <w:rFonts w:ascii="等线" w:eastAsia="等线" w:hAnsi="等线" w:cs="等线" w:hint="eastAsia"/>
        </w:rPr>
        <w:t>价格策略</w:t>
      </w:r>
    </w:p>
    <w:p w:rsidR="00AC7C31" w:rsidRDefault="0002301A">
      <w:pPr>
        <w:pStyle w:val="a3"/>
        <w:widowControl/>
        <w:spacing w:line="360" w:lineRule="auto"/>
        <w:ind w:firstLineChars="200" w:firstLine="420"/>
        <w:rPr>
          <w:rFonts w:ascii="等线" w:eastAsia="等线" w:hAnsi="等线" w:cs="等线"/>
        </w:rPr>
      </w:pPr>
      <w:r>
        <w:rPr>
          <w:rFonts w:ascii="等线" w:eastAsia="等线" w:hAnsi="等线" w:cs="等线" w:hint="eastAsia"/>
          <w:color w:val="000000"/>
          <w:sz w:val="21"/>
          <w:szCs w:val="21"/>
        </w:rPr>
        <w:t>目前，市场上针对</w:t>
      </w:r>
      <w:r>
        <w:rPr>
          <w:rFonts w:ascii="等线" w:eastAsia="等线" w:hAnsi="等线" w:cs="等线" w:hint="eastAsia"/>
          <w:color w:val="000000"/>
          <w:sz w:val="21"/>
          <w:szCs w:val="21"/>
        </w:rPr>
        <w:t>地址绘图分析系统</w:t>
      </w:r>
      <w:r>
        <w:rPr>
          <w:rFonts w:ascii="等线" w:eastAsia="等线" w:hAnsi="等线" w:cs="等线" w:hint="eastAsia"/>
          <w:color w:val="000000"/>
          <w:sz w:val="21"/>
          <w:szCs w:val="21"/>
        </w:rPr>
        <w:t>还没有统一的建模标准以及</w:t>
      </w:r>
      <w:r>
        <w:rPr>
          <w:rFonts w:ascii="等线" w:eastAsia="等线" w:hAnsi="等线" w:cs="等线" w:hint="eastAsia"/>
          <w:color w:val="000000"/>
          <w:sz w:val="21"/>
          <w:szCs w:val="21"/>
        </w:rPr>
        <w:t>使用</w:t>
      </w:r>
      <w:r>
        <w:rPr>
          <w:rFonts w:ascii="等线" w:eastAsia="等线" w:hAnsi="等线" w:cs="等线" w:hint="eastAsia"/>
          <w:color w:val="000000"/>
          <w:sz w:val="21"/>
          <w:szCs w:val="21"/>
        </w:rPr>
        <w:t>服务费用标准，行业内暂时是按照高新技术服务收取</w:t>
      </w:r>
      <w:r>
        <w:rPr>
          <w:rFonts w:ascii="等线" w:eastAsia="等线" w:hAnsi="等线" w:cs="等线" w:hint="eastAsia"/>
          <w:color w:val="000000"/>
          <w:sz w:val="21"/>
          <w:szCs w:val="21"/>
        </w:rPr>
        <w:t>使用</w:t>
      </w:r>
      <w:r>
        <w:rPr>
          <w:rFonts w:ascii="等线" w:eastAsia="等线" w:hAnsi="等线" w:cs="等线" w:hint="eastAsia"/>
          <w:color w:val="000000"/>
          <w:sz w:val="21"/>
          <w:szCs w:val="21"/>
        </w:rPr>
        <w:t>费，价格相对较高，而这正是本平台进入市场的机遇之一。而本平台由于刚进入</w:t>
      </w:r>
      <w:r>
        <w:rPr>
          <w:rFonts w:ascii="等线" w:eastAsia="等线" w:hAnsi="等线" w:cs="等线" w:hint="eastAsia"/>
          <w:color w:val="000000"/>
          <w:sz w:val="21"/>
          <w:szCs w:val="21"/>
        </w:rPr>
        <w:t>市场，知名度低，所以在价格方面采取一定的低价策略，争取低于行业内同期公司在各个服务项目上的价格，由于行业内价格存在一定波动且服务项目较多，形式复杂多样，因此，面谈是达成最终合作价格的重要方式，采取低价策略的主要目的是让公司在发展前期以价格优势进入市场，拥有一定的市场占有率，以此来提升平台知名度，待平台具有一定知名度及市场占有率后，以缓慢的增长形式将各服务项目价格提升，缓慢增长有利于增加客户对平台价格提升的接受度。</w:t>
      </w:r>
    </w:p>
    <w:p w:rsidR="00AC7C31" w:rsidRDefault="0002301A">
      <w:pPr>
        <w:pStyle w:val="3"/>
        <w:spacing w:line="360" w:lineRule="auto"/>
        <w:rPr>
          <w:rFonts w:ascii="等线" w:eastAsia="等线" w:hAnsi="等线" w:cs="等线"/>
        </w:rPr>
      </w:pPr>
      <w:r>
        <w:rPr>
          <w:rFonts w:ascii="等线" w:eastAsia="等线" w:hAnsi="等线" w:cs="等线" w:hint="eastAsia"/>
        </w:rPr>
        <w:t xml:space="preserve">5.8 </w:t>
      </w:r>
      <w:r>
        <w:rPr>
          <w:rFonts w:ascii="等线" w:eastAsia="等线" w:hAnsi="等线" w:cs="等线" w:hint="eastAsia"/>
        </w:rPr>
        <w:t>品牌策略</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随着平台不断发展，市场份额扩大，提高了平台认知度和美誉度，进而会有更多客户，</w:t>
      </w:r>
      <w:r>
        <w:rPr>
          <w:rFonts w:ascii="等线" w:eastAsia="等线" w:hAnsi="等线" w:cs="等线" w:hint="eastAsia"/>
          <w:color w:val="000000"/>
          <w:sz w:val="21"/>
          <w:szCs w:val="21"/>
        </w:rPr>
        <w:t>市场形成良性循环，从而产生品牌效应，最终实现销售最大化。因此在平台发展初期，就要进行品牌建设，良好的品牌形象也会是客户选择为其服务的公司的一大要素。</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w:t>
      </w:r>
      <w:r>
        <w:rPr>
          <w:rFonts w:ascii="等线" w:eastAsia="等线" w:hAnsi="等线" w:cs="等线" w:hint="eastAsia"/>
          <w:color w:val="000000"/>
          <w:sz w:val="21"/>
          <w:szCs w:val="21"/>
        </w:rPr>
        <w:t>1</w:t>
      </w:r>
      <w:r>
        <w:rPr>
          <w:rFonts w:ascii="等线" w:eastAsia="等线" w:hAnsi="等线" w:cs="等线" w:hint="eastAsia"/>
          <w:color w:val="000000"/>
          <w:sz w:val="21"/>
          <w:szCs w:val="21"/>
        </w:rPr>
        <w:t>）客户定位：根据此次调查显示，客户群体为业主（学校、开发商等）、</w:t>
      </w:r>
      <w:r>
        <w:rPr>
          <w:rFonts w:ascii="等线" w:eastAsia="等线" w:hAnsi="等线" w:cs="等线" w:hint="eastAsia"/>
          <w:color w:val="000000"/>
          <w:sz w:val="21"/>
          <w:szCs w:val="21"/>
        </w:rPr>
        <w:t>科研</w:t>
      </w:r>
      <w:r>
        <w:rPr>
          <w:rFonts w:ascii="等线" w:eastAsia="等线" w:hAnsi="等线" w:cs="等线" w:hint="eastAsia"/>
          <w:color w:val="000000"/>
          <w:sz w:val="21"/>
          <w:szCs w:val="21"/>
        </w:rPr>
        <w:t>单位、</w:t>
      </w:r>
      <w:r>
        <w:rPr>
          <w:rFonts w:ascii="等线" w:eastAsia="等线" w:hAnsi="等线" w:cs="等线" w:hint="eastAsia"/>
          <w:color w:val="000000"/>
          <w:sz w:val="21"/>
          <w:szCs w:val="21"/>
        </w:rPr>
        <w:t>开发性企业</w:t>
      </w:r>
      <w:r>
        <w:rPr>
          <w:rFonts w:ascii="等线" w:eastAsia="等线" w:hAnsi="等线" w:cs="等线" w:hint="eastAsia"/>
          <w:color w:val="000000"/>
          <w:sz w:val="21"/>
          <w:szCs w:val="21"/>
        </w:rPr>
        <w:t>等。</w:t>
      </w:r>
    </w:p>
    <w:p w:rsidR="00AC7C31" w:rsidRDefault="0002301A">
      <w:pPr>
        <w:pStyle w:val="a3"/>
        <w:widowControl/>
        <w:spacing w:line="360" w:lineRule="auto"/>
        <w:ind w:firstLineChars="200" w:firstLine="420"/>
        <w:rPr>
          <w:rFonts w:ascii="等线" w:eastAsia="等线" w:hAnsi="等线" w:cs="等线"/>
          <w:color w:val="000000"/>
          <w:sz w:val="21"/>
          <w:szCs w:val="21"/>
        </w:rPr>
      </w:pPr>
      <w:r>
        <w:rPr>
          <w:rFonts w:ascii="等线" w:eastAsia="等线" w:hAnsi="等线" w:cs="等线" w:hint="eastAsia"/>
          <w:color w:val="000000"/>
          <w:sz w:val="21"/>
          <w:szCs w:val="21"/>
        </w:rPr>
        <w:t>（</w:t>
      </w:r>
      <w:r>
        <w:rPr>
          <w:rFonts w:ascii="等线" w:eastAsia="等线" w:hAnsi="等线" w:cs="等线" w:hint="eastAsia"/>
          <w:color w:val="000000"/>
          <w:sz w:val="21"/>
          <w:szCs w:val="21"/>
        </w:rPr>
        <w:t>2</w:t>
      </w:r>
      <w:r>
        <w:rPr>
          <w:rFonts w:ascii="等线" w:eastAsia="等线" w:hAnsi="等线" w:cs="等线" w:hint="eastAsia"/>
          <w:color w:val="000000"/>
          <w:sz w:val="21"/>
          <w:szCs w:val="21"/>
        </w:rPr>
        <w:t>）品牌价值定位：敬业、专业、创新、创业。平台将以敬业的工作态度、专业的技术、创新的理念和创业的精神为核心，发展成为一个有自己品牌价值为客户提供优良服务的平台。</w:t>
      </w:r>
    </w:p>
    <w:p w:rsidR="00AC7C31" w:rsidRDefault="00AC7C31">
      <w:pPr>
        <w:rPr>
          <w:sz w:val="36"/>
          <w:szCs w:val="36"/>
        </w:rPr>
      </w:pPr>
    </w:p>
    <w:p w:rsidR="00AC7C31" w:rsidRDefault="0002301A">
      <w:pPr>
        <w:jc w:val="center"/>
        <w:rPr>
          <w:sz w:val="36"/>
          <w:szCs w:val="36"/>
        </w:rPr>
      </w:pPr>
      <w:r>
        <w:rPr>
          <w:rFonts w:hint="eastAsia"/>
          <w:b/>
          <w:bCs/>
          <w:sz w:val="36"/>
          <w:szCs w:val="36"/>
        </w:rPr>
        <w:t xml:space="preserve">6 </w:t>
      </w:r>
      <w:r>
        <w:rPr>
          <w:rFonts w:hint="eastAsia"/>
          <w:b/>
          <w:bCs/>
          <w:sz w:val="36"/>
          <w:szCs w:val="36"/>
        </w:rPr>
        <w:t>投资分析</w:t>
      </w:r>
    </w:p>
    <w:p w:rsidR="00AC7C31" w:rsidRDefault="0002301A">
      <w:pPr>
        <w:rPr>
          <w:b/>
          <w:bCs/>
          <w:sz w:val="28"/>
          <w:szCs w:val="28"/>
        </w:rPr>
      </w:pPr>
      <w:r>
        <w:rPr>
          <w:rFonts w:hint="eastAsia"/>
          <w:b/>
          <w:bCs/>
          <w:sz w:val="28"/>
          <w:szCs w:val="28"/>
        </w:rPr>
        <w:t>6.1</w:t>
      </w:r>
      <w:r>
        <w:rPr>
          <w:rFonts w:hint="eastAsia"/>
          <w:b/>
          <w:bCs/>
          <w:sz w:val="28"/>
          <w:szCs w:val="28"/>
        </w:rPr>
        <w:t>股本结构与规模</w:t>
      </w:r>
    </w:p>
    <w:p w:rsidR="00AC7C31" w:rsidRDefault="0002301A">
      <w:r>
        <w:rPr>
          <w:rFonts w:hint="eastAsia"/>
        </w:rPr>
        <w:t>公司注册资本</w:t>
      </w:r>
      <w:r>
        <w:t xml:space="preserve"> 40 </w:t>
      </w:r>
      <w:r>
        <w:t>万。股本结构和规模如下：</w:t>
      </w:r>
      <w:r>
        <w:t xml:space="preserve"> </w:t>
      </w:r>
    </w:p>
    <w:tbl>
      <w:tblPr>
        <w:tblStyle w:val="a4"/>
        <w:tblW w:w="8522" w:type="dxa"/>
        <w:tblLayout w:type="fixed"/>
        <w:tblLook w:val="04A0" w:firstRow="1" w:lastRow="0" w:firstColumn="1" w:lastColumn="0" w:noHBand="0" w:noVBand="1"/>
      </w:tblPr>
      <w:tblGrid>
        <w:gridCol w:w="2130"/>
        <w:gridCol w:w="2130"/>
        <w:gridCol w:w="2131"/>
        <w:gridCol w:w="2131"/>
      </w:tblGrid>
      <w:tr w:rsidR="00AC7C31">
        <w:trPr>
          <w:trHeight w:val="442"/>
        </w:trPr>
        <w:tc>
          <w:tcPr>
            <w:tcW w:w="2130" w:type="dxa"/>
          </w:tcPr>
          <w:p w:rsidR="00AC7C31" w:rsidRDefault="0002301A">
            <w:pPr>
              <w:ind w:firstLineChars="500" w:firstLine="1050"/>
            </w:pPr>
            <w:r>
              <w:rPr>
                <w:rFonts w:hint="eastAsia"/>
              </w:rPr>
              <w:t>股本来源</w:t>
            </w:r>
          </w:p>
          <w:p w:rsidR="00AC7C31" w:rsidRDefault="00AC7C31">
            <w:pPr>
              <w:jc w:val="right"/>
            </w:pPr>
          </w:p>
          <w:p w:rsidR="00AC7C31" w:rsidRDefault="0002301A">
            <w:r>
              <w:rPr>
                <w:rFonts w:hint="eastAsia"/>
              </w:rPr>
              <w:t>股本规模</w:t>
            </w:r>
            <w:r>
              <w:rPr>
                <w:noProof/>
              </w:rPr>
              <mc:AlternateContent>
                <mc:Choice Requires="wps">
                  <w:drawing>
                    <wp:anchor distT="0" distB="0" distL="114300" distR="114300" simplePos="0" relativeHeight="251658240" behindDoc="0" locked="0" layoutInCell="1" allowOverlap="1">
                      <wp:simplePos x="0" y="0"/>
                      <wp:positionH relativeFrom="column">
                        <wp:posOffset>-60960</wp:posOffset>
                      </wp:positionH>
                      <wp:positionV relativeFrom="paragraph">
                        <wp:posOffset>-386715</wp:posOffset>
                      </wp:positionV>
                      <wp:extent cx="1352550" cy="580390"/>
                      <wp:effectExtent l="1905" t="4445" r="1905" b="9525"/>
                      <wp:wrapNone/>
                      <wp:docPr id="1" name="直接连接符 1"/>
                      <wp:cNvGraphicFramePr/>
                      <a:graphic xmlns:a="http://schemas.openxmlformats.org/drawingml/2006/main">
                        <a:graphicData uri="http://schemas.microsoft.com/office/word/2010/wordprocessingShape">
                          <wps:wsp>
                            <wps:cNvCnPr/>
                            <wps:spPr>
                              <a:xfrm>
                                <a:off x="1075690" y="2112645"/>
                                <a:ext cx="1352550" cy="580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8pt;margin-top:-30.45pt;height:45.7pt;width:106.5pt;z-index:251658240;mso-width-relative:page;mso-height-relative:page;" filled="f" stroked="t" coordsize="21600,21600" o:gfxdata="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t39stNkAAAAJAQAADwAAAAAAAAAB&#10;ACAAAAAiAAAAZHJzL2Rvd25yZXYueG1sUEsBAhQAFAAAAAgAh07iQNcKdtTWAQAAdAMAAA4AAAAA&#10;AAAAAQAgAAAAKAEAAGRycy9lMm9Eb2MueG1sUEsFBgAAAAAGAAYAWQEAAHAFAAAAAA==&#10;">
                      <v:fill on="f" focussize="0,0"/>
                      <v:stroke weight="0.5pt" color="#000000 [3200]" miterlimit="8" joinstyle="miter"/>
                      <v:imagedata o:title=""/>
                      <o:lock v:ext="edit" aspectratio="f"/>
                    </v:line>
                  </w:pict>
                </mc:Fallback>
              </mc:AlternateContent>
            </w:r>
          </w:p>
        </w:tc>
        <w:tc>
          <w:tcPr>
            <w:tcW w:w="2130" w:type="dxa"/>
          </w:tcPr>
          <w:p w:rsidR="00AC7C31" w:rsidRDefault="00AC7C31">
            <w:pPr>
              <w:jc w:val="center"/>
            </w:pPr>
          </w:p>
          <w:p w:rsidR="00AC7C31" w:rsidRDefault="0002301A">
            <w:pPr>
              <w:jc w:val="center"/>
            </w:pPr>
            <w:r>
              <w:rPr>
                <w:rFonts w:hint="eastAsia"/>
              </w:rPr>
              <w:t>风险投资</w:t>
            </w:r>
          </w:p>
        </w:tc>
        <w:tc>
          <w:tcPr>
            <w:tcW w:w="2131" w:type="dxa"/>
          </w:tcPr>
          <w:p w:rsidR="00AC7C31" w:rsidRDefault="00AC7C31"/>
          <w:p w:rsidR="00AC7C31" w:rsidRDefault="0002301A">
            <w:pPr>
              <w:jc w:val="center"/>
            </w:pPr>
            <w:r>
              <w:rPr>
                <w:rFonts w:hint="eastAsia"/>
              </w:rPr>
              <w:t>政府资金</w:t>
            </w:r>
          </w:p>
        </w:tc>
        <w:tc>
          <w:tcPr>
            <w:tcW w:w="2131" w:type="dxa"/>
          </w:tcPr>
          <w:p w:rsidR="00AC7C31" w:rsidRDefault="00AC7C31">
            <w:pPr>
              <w:jc w:val="center"/>
            </w:pPr>
          </w:p>
          <w:p w:rsidR="00AC7C31" w:rsidRDefault="0002301A">
            <w:pPr>
              <w:jc w:val="center"/>
            </w:pPr>
            <w:r>
              <w:rPr>
                <w:rFonts w:hint="eastAsia"/>
              </w:rPr>
              <w:t>自有资金</w:t>
            </w:r>
          </w:p>
        </w:tc>
      </w:tr>
      <w:tr w:rsidR="00AC7C31">
        <w:trPr>
          <w:trHeight w:val="452"/>
        </w:trPr>
        <w:tc>
          <w:tcPr>
            <w:tcW w:w="2130" w:type="dxa"/>
          </w:tcPr>
          <w:p w:rsidR="00AC7C31" w:rsidRDefault="0002301A">
            <w:pPr>
              <w:jc w:val="center"/>
            </w:pPr>
            <w:r>
              <w:rPr>
                <w:rFonts w:hint="eastAsia"/>
              </w:rPr>
              <w:t>金额</w:t>
            </w:r>
          </w:p>
        </w:tc>
        <w:tc>
          <w:tcPr>
            <w:tcW w:w="2130" w:type="dxa"/>
          </w:tcPr>
          <w:p w:rsidR="00AC7C31" w:rsidRDefault="0002301A">
            <w:pPr>
              <w:jc w:val="center"/>
            </w:pPr>
            <w:r>
              <w:rPr>
                <w:rFonts w:hint="eastAsia"/>
              </w:rPr>
              <w:t>13</w:t>
            </w:r>
            <w:r>
              <w:rPr>
                <w:rFonts w:hint="eastAsia"/>
              </w:rPr>
              <w:t>万</w:t>
            </w:r>
          </w:p>
        </w:tc>
        <w:tc>
          <w:tcPr>
            <w:tcW w:w="2131" w:type="dxa"/>
          </w:tcPr>
          <w:p w:rsidR="00AC7C31" w:rsidRDefault="0002301A">
            <w:pPr>
              <w:jc w:val="center"/>
            </w:pPr>
            <w:r>
              <w:rPr>
                <w:rFonts w:hint="eastAsia"/>
              </w:rPr>
              <w:t>6</w:t>
            </w:r>
            <w:r>
              <w:rPr>
                <w:rFonts w:hint="eastAsia"/>
              </w:rPr>
              <w:t>万</w:t>
            </w:r>
          </w:p>
        </w:tc>
        <w:tc>
          <w:tcPr>
            <w:tcW w:w="2131" w:type="dxa"/>
          </w:tcPr>
          <w:p w:rsidR="00AC7C31" w:rsidRDefault="0002301A">
            <w:pPr>
              <w:jc w:val="center"/>
            </w:pPr>
            <w:r>
              <w:rPr>
                <w:rFonts w:hint="eastAsia"/>
              </w:rPr>
              <w:t>21</w:t>
            </w:r>
            <w:r>
              <w:rPr>
                <w:rFonts w:hint="eastAsia"/>
              </w:rPr>
              <w:t>万</w:t>
            </w:r>
          </w:p>
        </w:tc>
      </w:tr>
      <w:tr w:rsidR="00AC7C31">
        <w:trPr>
          <w:trHeight w:val="442"/>
        </w:trPr>
        <w:tc>
          <w:tcPr>
            <w:tcW w:w="2130" w:type="dxa"/>
          </w:tcPr>
          <w:p w:rsidR="00AC7C31" w:rsidRDefault="0002301A">
            <w:pPr>
              <w:jc w:val="center"/>
            </w:pPr>
            <w:r>
              <w:rPr>
                <w:rFonts w:hint="eastAsia"/>
              </w:rPr>
              <w:t>比例</w:t>
            </w:r>
          </w:p>
        </w:tc>
        <w:tc>
          <w:tcPr>
            <w:tcW w:w="2130" w:type="dxa"/>
          </w:tcPr>
          <w:p w:rsidR="00AC7C31" w:rsidRDefault="0002301A">
            <w:pPr>
              <w:jc w:val="center"/>
            </w:pPr>
            <w:r>
              <w:rPr>
                <w:rFonts w:hint="eastAsia"/>
              </w:rPr>
              <w:t>32.50%</w:t>
            </w:r>
          </w:p>
        </w:tc>
        <w:tc>
          <w:tcPr>
            <w:tcW w:w="2131" w:type="dxa"/>
          </w:tcPr>
          <w:p w:rsidR="00AC7C31" w:rsidRDefault="0002301A">
            <w:pPr>
              <w:jc w:val="center"/>
            </w:pPr>
            <w:r>
              <w:rPr>
                <w:rFonts w:hint="eastAsia"/>
              </w:rPr>
              <w:t>15.00%</w:t>
            </w:r>
          </w:p>
        </w:tc>
        <w:tc>
          <w:tcPr>
            <w:tcW w:w="2131" w:type="dxa"/>
          </w:tcPr>
          <w:p w:rsidR="00AC7C31" w:rsidRDefault="0002301A">
            <w:pPr>
              <w:jc w:val="center"/>
            </w:pPr>
            <w:r>
              <w:rPr>
                <w:rFonts w:hint="eastAsia"/>
              </w:rPr>
              <w:t>52.50%</w:t>
            </w:r>
          </w:p>
        </w:tc>
      </w:tr>
    </w:tbl>
    <w:p w:rsidR="00AC7C31" w:rsidRDefault="00AC7C31"/>
    <w:p w:rsidR="00AC7C31" w:rsidRDefault="0002301A">
      <w:pPr>
        <w:rPr>
          <w:b/>
          <w:bCs/>
          <w:sz w:val="28"/>
          <w:szCs w:val="28"/>
        </w:rPr>
      </w:pPr>
      <w:r>
        <w:rPr>
          <w:rFonts w:hint="eastAsia"/>
          <w:b/>
          <w:bCs/>
          <w:sz w:val="28"/>
          <w:szCs w:val="28"/>
        </w:rPr>
        <w:t>6.2</w:t>
      </w:r>
      <w:r>
        <w:rPr>
          <w:b/>
          <w:bCs/>
          <w:sz w:val="28"/>
          <w:szCs w:val="28"/>
        </w:rPr>
        <w:t>资金来源与运用</w:t>
      </w:r>
      <w:r>
        <w:rPr>
          <w:b/>
          <w:bCs/>
          <w:sz w:val="28"/>
          <w:szCs w:val="28"/>
        </w:rPr>
        <w:t xml:space="preserve"> </w:t>
      </w:r>
    </w:p>
    <w:p w:rsidR="00AC7C31" w:rsidRDefault="0002301A">
      <w:pPr>
        <w:spacing w:line="360" w:lineRule="auto"/>
        <w:ind w:left="420"/>
      </w:pPr>
      <w:r>
        <w:rPr>
          <w:rFonts w:hint="eastAsia"/>
        </w:rPr>
        <w:t>公司初期需要外借资金</w:t>
      </w:r>
      <w:r>
        <w:t xml:space="preserve"> 10 </w:t>
      </w:r>
      <w:r>
        <w:t>万</w:t>
      </w:r>
      <w:r>
        <w:t>(</w:t>
      </w:r>
      <w:r>
        <w:t>金融机构一年期借款，利率</w:t>
      </w:r>
      <w:r>
        <w:t xml:space="preserve"> 5.85%)</w:t>
      </w:r>
      <w:r>
        <w:t>，用作流动</w:t>
      </w:r>
    </w:p>
    <w:p w:rsidR="00AC7C31" w:rsidRDefault="0002301A">
      <w:pPr>
        <w:spacing w:line="360" w:lineRule="auto"/>
      </w:pPr>
      <w:r>
        <w:rPr>
          <w:rFonts w:hint="eastAsia"/>
        </w:rPr>
        <w:t>资金，同时考虑到合理的负债比例，公司的资产负债比为</w:t>
      </w:r>
      <w:r>
        <w:t xml:space="preserve"> 1</w:t>
      </w:r>
      <w:r>
        <w:t>：</w:t>
      </w:r>
      <w:r>
        <w:t>5</w:t>
      </w:r>
      <w:r>
        <w:t>。</w:t>
      </w:r>
      <w:r>
        <w:t xml:space="preserve"> </w:t>
      </w:r>
    </w:p>
    <w:p w:rsidR="00AC7C31" w:rsidRDefault="0002301A">
      <w:pPr>
        <w:spacing w:line="360" w:lineRule="auto"/>
        <w:ind w:firstLine="420"/>
      </w:pPr>
      <w:r>
        <w:rPr>
          <w:rFonts w:hint="eastAsia"/>
        </w:rPr>
        <w:t>资金主要用于购建生产性固定资产</w:t>
      </w:r>
      <w:r>
        <w:t xml:space="preserve">(10 </w:t>
      </w:r>
      <w:r>
        <w:t>万</w:t>
      </w:r>
      <w:r>
        <w:t>)</w:t>
      </w:r>
      <w:r>
        <w:t>，以及生产中所需的</w:t>
      </w:r>
      <w:r>
        <w:rPr>
          <w:rFonts w:hint="eastAsia"/>
        </w:rPr>
        <w:t>系统</w:t>
      </w:r>
      <w:r>
        <w:t>、</w:t>
      </w:r>
      <w:r>
        <w:rPr>
          <w:rFonts w:hint="eastAsia"/>
        </w:rPr>
        <w:t>软件，器材</w:t>
      </w:r>
    </w:p>
    <w:p w:rsidR="00AC7C31" w:rsidRDefault="0002301A">
      <w:pPr>
        <w:spacing w:line="360" w:lineRule="auto"/>
      </w:pPr>
      <w:r>
        <w:rPr>
          <w:rFonts w:hint="eastAsia"/>
        </w:rPr>
        <w:t>直接人工费用及其它各</w:t>
      </w:r>
      <w:proofErr w:type="gramStart"/>
      <w:r>
        <w:rPr>
          <w:rFonts w:hint="eastAsia"/>
        </w:rPr>
        <w:t>类期间</w:t>
      </w:r>
      <w:proofErr w:type="gramEnd"/>
      <w:r>
        <w:rPr>
          <w:rFonts w:hint="eastAsia"/>
        </w:rPr>
        <w:t>费用等（</w:t>
      </w:r>
      <w:r>
        <w:t xml:space="preserve">15 </w:t>
      </w:r>
      <w:r>
        <w:t>万）。</w:t>
      </w:r>
    </w:p>
    <w:p w:rsidR="00AC7C31" w:rsidRDefault="0002301A">
      <w:pPr>
        <w:rPr>
          <w:b/>
          <w:bCs/>
          <w:sz w:val="28"/>
          <w:szCs w:val="28"/>
        </w:rPr>
      </w:pPr>
      <w:r>
        <w:rPr>
          <w:rFonts w:hint="eastAsia"/>
          <w:b/>
          <w:bCs/>
          <w:sz w:val="28"/>
          <w:szCs w:val="28"/>
        </w:rPr>
        <w:t>6.3</w:t>
      </w:r>
      <w:r>
        <w:rPr>
          <w:rFonts w:hint="eastAsia"/>
          <w:b/>
          <w:bCs/>
          <w:sz w:val="28"/>
          <w:szCs w:val="28"/>
        </w:rPr>
        <w:t>投资收益与风险分析</w:t>
      </w:r>
      <w:r>
        <w:rPr>
          <w:b/>
          <w:bCs/>
          <w:sz w:val="28"/>
          <w:szCs w:val="28"/>
        </w:rPr>
        <w:t xml:space="preserve"> </w:t>
      </w:r>
    </w:p>
    <w:p w:rsidR="00AC7C31" w:rsidRDefault="0002301A">
      <w:r>
        <w:rPr>
          <w:rFonts w:hint="eastAsia"/>
        </w:rPr>
        <w:t>主要假设：公司的合作机构信誉良好。</w:t>
      </w:r>
      <w:r>
        <w:t xml:space="preserve"> </w:t>
      </w:r>
    </w:p>
    <w:p w:rsidR="00AC7C31" w:rsidRDefault="0002301A">
      <w:r>
        <w:rPr>
          <w:rFonts w:hint="eastAsia"/>
        </w:rPr>
        <w:t>投资现金流量表如下</w:t>
      </w:r>
      <w:r>
        <w:t xml:space="preserve"> </w:t>
      </w:r>
    </w:p>
    <w:p w:rsidR="00AC7C31" w:rsidRDefault="0002301A">
      <w:pPr>
        <w:ind w:firstLineChars="1000" w:firstLine="2100"/>
      </w:pPr>
      <w:r>
        <w:rPr>
          <w:rFonts w:hint="eastAsia"/>
        </w:rPr>
        <w:t>表：投资现金流量表</w:t>
      </w:r>
    </w:p>
    <w:p w:rsidR="00AC7C31" w:rsidRDefault="0002301A">
      <w:pPr>
        <w:ind w:firstLineChars="3200" w:firstLine="6720"/>
      </w:pPr>
      <w:r>
        <w:rPr>
          <w:rFonts w:hint="eastAsia"/>
        </w:rPr>
        <w:t>单位：万元</w:t>
      </w:r>
    </w:p>
    <w:tbl>
      <w:tblPr>
        <w:tblStyle w:val="a4"/>
        <w:tblW w:w="9367" w:type="dxa"/>
        <w:tblLayout w:type="fixed"/>
        <w:tblLook w:val="04A0" w:firstRow="1" w:lastRow="0" w:firstColumn="1" w:lastColumn="0" w:noHBand="0" w:noVBand="1"/>
      </w:tblPr>
      <w:tblGrid>
        <w:gridCol w:w="1717"/>
        <w:gridCol w:w="1290"/>
        <w:gridCol w:w="1240"/>
        <w:gridCol w:w="1280"/>
        <w:gridCol w:w="1300"/>
        <w:gridCol w:w="1290"/>
        <w:gridCol w:w="1250"/>
      </w:tblGrid>
      <w:tr w:rsidR="00AC7C31">
        <w:tc>
          <w:tcPr>
            <w:tcW w:w="1717" w:type="dxa"/>
          </w:tcPr>
          <w:p w:rsidR="00AC7C31" w:rsidRDefault="00AC7C31"/>
        </w:tc>
        <w:tc>
          <w:tcPr>
            <w:tcW w:w="1290" w:type="dxa"/>
          </w:tcPr>
          <w:p w:rsidR="00AC7C31" w:rsidRDefault="0002301A">
            <w:pPr>
              <w:jc w:val="center"/>
              <w:rPr>
                <w:b/>
                <w:bCs/>
              </w:rPr>
            </w:pPr>
            <w:r>
              <w:rPr>
                <w:rFonts w:hint="eastAsia"/>
                <w:b/>
                <w:bCs/>
              </w:rPr>
              <w:t>初期</w:t>
            </w:r>
          </w:p>
        </w:tc>
        <w:tc>
          <w:tcPr>
            <w:tcW w:w="1240" w:type="dxa"/>
          </w:tcPr>
          <w:p w:rsidR="00AC7C31" w:rsidRDefault="0002301A">
            <w:pPr>
              <w:jc w:val="center"/>
              <w:rPr>
                <w:b/>
                <w:bCs/>
              </w:rPr>
            </w:pPr>
            <w:r>
              <w:rPr>
                <w:rFonts w:hint="eastAsia"/>
                <w:b/>
                <w:bCs/>
              </w:rPr>
              <w:t>第一年</w:t>
            </w:r>
          </w:p>
        </w:tc>
        <w:tc>
          <w:tcPr>
            <w:tcW w:w="1280" w:type="dxa"/>
          </w:tcPr>
          <w:p w:rsidR="00AC7C31" w:rsidRDefault="0002301A">
            <w:pPr>
              <w:jc w:val="center"/>
              <w:rPr>
                <w:b/>
                <w:bCs/>
              </w:rPr>
            </w:pPr>
            <w:r>
              <w:rPr>
                <w:rFonts w:hint="eastAsia"/>
                <w:b/>
                <w:bCs/>
              </w:rPr>
              <w:t>第二年</w:t>
            </w:r>
          </w:p>
        </w:tc>
        <w:tc>
          <w:tcPr>
            <w:tcW w:w="1300" w:type="dxa"/>
          </w:tcPr>
          <w:p w:rsidR="00AC7C31" w:rsidRDefault="0002301A">
            <w:pPr>
              <w:jc w:val="center"/>
              <w:rPr>
                <w:b/>
                <w:bCs/>
              </w:rPr>
            </w:pPr>
            <w:r>
              <w:rPr>
                <w:rFonts w:hint="eastAsia"/>
                <w:b/>
                <w:bCs/>
              </w:rPr>
              <w:t>第三年</w:t>
            </w:r>
          </w:p>
        </w:tc>
        <w:tc>
          <w:tcPr>
            <w:tcW w:w="1290" w:type="dxa"/>
          </w:tcPr>
          <w:p w:rsidR="00AC7C31" w:rsidRDefault="0002301A">
            <w:pPr>
              <w:jc w:val="center"/>
              <w:rPr>
                <w:b/>
                <w:bCs/>
              </w:rPr>
            </w:pPr>
            <w:r>
              <w:rPr>
                <w:rFonts w:hint="eastAsia"/>
                <w:b/>
                <w:bCs/>
              </w:rPr>
              <w:t>第四年</w:t>
            </w:r>
          </w:p>
        </w:tc>
        <w:tc>
          <w:tcPr>
            <w:tcW w:w="1250" w:type="dxa"/>
          </w:tcPr>
          <w:p w:rsidR="00AC7C31" w:rsidRDefault="0002301A">
            <w:pPr>
              <w:jc w:val="center"/>
              <w:rPr>
                <w:b/>
                <w:bCs/>
              </w:rPr>
            </w:pPr>
            <w:r>
              <w:rPr>
                <w:rFonts w:hint="eastAsia"/>
                <w:b/>
                <w:bCs/>
              </w:rPr>
              <w:t>第五年</w:t>
            </w:r>
          </w:p>
        </w:tc>
      </w:tr>
      <w:tr w:rsidR="00AC7C31">
        <w:tc>
          <w:tcPr>
            <w:tcW w:w="1717" w:type="dxa"/>
          </w:tcPr>
          <w:p w:rsidR="00AC7C31" w:rsidRDefault="0002301A">
            <w:r>
              <w:rPr>
                <w:rFonts w:hint="eastAsia"/>
                <w:b/>
                <w:bCs/>
                <w:szCs w:val="21"/>
              </w:rPr>
              <w:t>固定资产投资</w:t>
            </w:r>
          </w:p>
        </w:tc>
        <w:tc>
          <w:tcPr>
            <w:tcW w:w="1290" w:type="dxa"/>
          </w:tcPr>
          <w:p w:rsidR="00AC7C31" w:rsidRDefault="0002301A">
            <w:r>
              <w:rPr>
                <w:rFonts w:hint="eastAsia"/>
              </w:rPr>
              <w:t>28.56</w:t>
            </w:r>
          </w:p>
        </w:tc>
        <w:tc>
          <w:tcPr>
            <w:tcW w:w="1240" w:type="dxa"/>
          </w:tcPr>
          <w:p w:rsidR="00AC7C31" w:rsidRDefault="00AC7C31"/>
        </w:tc>
        <w:tc>
          <w:tcPr>
            <w:tcW w:w="1280" w:type="dxa"/>
          </w:tcPr>
          <w:p w:rsidR="00AC7C31" w:rsidRDefault="00AC7C31"/>
        </w:tc>
        <w:tc>
          <w:tcPr>
            <w:tcW w:w="1300" w:type="dxa"/>
          </w:tcPr>
          <w:p w:rsidR="00AC7C31" w:rsidRDefault="0002301A">
            <w:r>
              <w:rPr>
                <w:rFonts w:hint="eastAsia"/>
              </w:rPr>
              <w:t>70.00</w:t>
            </w:r>
          </w:p>
        </w:tc>
        <w:tc>
          <w:tcPr>
            <w:tcW w:w="1290" w:type="dxa"/>
          </w:tcPr>
          <w:p w:rsidR="00AC7C31" w:rsidRDefault="00AC7C31"/>
        </w:tc>
        <w:tc>
          <w:tcPr>
            <w:tcW w:w="1250" w:type="dxa"/>
          </w:tcPr>
          <w:p w:rsidR="00AC7C31" w:rsidRDefault="00AC7C31"/>
        </w:tc>
      </w:tr>
      <w:tr w:rsidR="00AC7C31">
        <w:tc>
          <w:tcPr>
            <w:tcW w:w="1717" w:type="dxa"/>
          </w:tcPr>
          <w:p w:rsidR="00AC7C31" w:rsidRDefault="0002301A">
            <w:r>
              <w:rPr>
                <w:rFonts w:hint="eastAsia"/>
                <w:b/>
                <w:bCs/>
              </w:rPr>
              <w:t>流动资金</w:t>
            </w:r>
          </w:p>
        </w:tc>
        <w:tc>
          <w:tcPr>
            <w:tcW w:w="1290" w:type="dxa"/>
          </w:tcPr>
          <w:p w:rsidR="00AC7C31" w:rsidRDefault="0002301A">
            <w:r>
              <w:rPr>
                <w:rFonts w:hint="eastAsia"/>
              </w:rPr>
              <w:t>21.44</w:t>
            </w:r>
          </w:p>
        </w:tc>
        <w:tc>
          <w:tcPr>
            <w:tcW w:w="1240" w:type="dxa"/>
          </w:tcPr>
          <w:p w:rsidR="00AC7C31" w:rsidRDefault="00AC7C31"/>
        </w:tc>
        <w:tc>
          <w:tcPr>
            <w:tcW w:w="1280" w:type="dxa"/>
          </w:tcPr>
          <w:p w:rsidR="00AC7C31" w:rsidRDefault="00AC7C31"/>
        </w:tc>
        <w:tc>
          <w:tcPr>
            <w:tcW w:w="1300" w:type="dxa"/>
          </w:tcPr>
          <w:p w:rsidR="00AC7C31" w:rsidRDefault="00AC7C31"/>
        </w:tc>
        <w:tc>
          <w:tcPr>
            <w:tcW w:w="1290" w:type="dxa"/>
          </w:tcPr>
          <w:p w:rsidR="00AC7C31" w:rsidRDefault="00AC7C31"/>
        </w:tc>
        <w:tc>
          <w:tcPr>
            <w:tcW w:w="1250" w:type="dxa"/>
          </w:tcPr>
          <w:p w:rsidR="00AC7C31" w:rsidRDefault="00AC7C31"/>
        </w:tc>
      </w:tr>
      <w:tr w:rsidR="00AC7C31">
        <w:tc>
          <w:tcPr>
            <w:tcW w:w="1717" w:type="dxa"/>
          </w:tcPr>
          <w:p w:rsidR="00AC7C31" w:rsidRDefault="0002301A">
            <w:r>
              <w:rPr>
                <w:rFonts w:hint="eastAsia"/>
                <w:b/>
                <w:bCs/>
              </w:rPr>
              <w:t>销售收入</w:t>
            </w:r>
          </w:p>
        </w:tc>
        <w:tc>
          <w:tcPr>
            <w:tcW w:w="1290" w:type="dxa"/>
          </w:tcPr>
          <w:p w:rsidR="00AC7C31" w:rsidRDefault="00AC7C31"/>
        </w:tc>
        <w:tc>
          <w:tcPr>
            <w:tcW w:w="1240" w:type="dxa"/>
          </w:tcPr>
          <w:p w:rsidR="00AC7C31" w:rsidRDefault="0002301A">
            <w:r>
              <w:rPr>
                <w:rFonts w:hint="eastAsia"/>
              </w:rPr>
              <w:t>100.00</w:t>
            </w:r>
          </w:p>
        </w:tc>
        <w:tc>
          <w:tcPr>
            <w:tcW w:w="1280" w:type="dxa"/>
          </w:tcPr>
          <w:p w:rsidR="00AC7C31" w:rsidRDefault="0002301A">
            <w:r>
              <w:rPr>
                <w:rFonts w:hint="eastAsia"/>
              </w:rPr>
              <w:t>325.00</w:t>
            </w:r>
          </w:p>
        </w:tc>
        <w:tc>
          <w:tcPr>
            <w:tcW w:w="1300" w:type="dxa"/>
          </w:tcPr>
          <w:p w:rsidR="00AC7C31" w:rsidRDefault="0002301A">
            <w:r>
              <w:rPr>
                <w:rFonts w:hint="eastAsia"/>
              </w:rPr>
              <w:t>575.00</w:t>
            </w:r>
          </w:p>
        </w:tc>
        <w:tc>
          <w:tcPr>
            <w:tcW w:w="1290" w:type="dxa"/>
          </w:tcPr>
          <w:p w:rsidR="00AC7C31" w:rsidRDefault="0002301A">
            <w:r>
              <w:rPr>
                <w:rFonts w:hint="eastAsia"/>
              </w:rPr>
              <w:t>725.00</w:t>
            </w:r>
          </w:p>
        </w:tc>
        <w:tc>
          <w:tcPr>
            <w:tcW w:w="1250" w:type="dxa"/>
          </w:tcPr>
          <w:p w:rsidR="00AC7C31" w:rsidRDefault="0002301A">
            <w:r>
              <w:rPr>
                <w:rFonts w:hint="eastAsia"/>
              </w:rPr>
              <w:t>875.00</w:t>
            </w:r>
          </w:p>
        </w:tc>
      </w:tr>
      <w:tr w:rsidR="00AC7C31">
        <w:tc>
          <w:tcPr>
            <w:tcW w:w="1717" w:type="dxa"/>
          </w:tcPr>
          <w:p w:rsidR="00AC7C31" w:rsidRDefault="0002301A">
            <w:r>
              <w:rPr>
                <w:rFonts w:hint="eastAsia"/>
                <w:b/>
                <w:bCs/>
              </w:rPr>
              <w:t>变动成本</w:t>
            </w:r>
          </w:p>
        </w:tc>
        <w:tc>
          <w:tcPr>
            <w:tcW w:w="1290" w:type="dxa"/>
          </w:tcPr>
          <w:p w:rsidR="00AC7C31" w:rsidRDefault="00AC7C31"/>
        </w:tc>
        <w:tc>
          <w:tcPr>
            <w:tcW w:w="1240" w:type="dxa"/>
          </w:tcPr>
          <w:p w:rsidR="00AC7C31" w:rsidRDefault="0002301A">
            <w:r>
              <w:rPr>
                <w:rFonts w:hint="eastAsia"/>
              </w:rPr>
              <w:t>64.73</w:t>
            </w:r>
          </w:p>
        </w:tc>
        <w:tc>
          <w:tcPr>
            <w:tcW w:w="1280" w:type="dxa"/>
          </w:tcPr>
          <w:p w:rsidR="00AC7C31" w:rsidRDefault="0002301A">
            <w:r>
              <w:rPr>
                <w:rFonts w:hint="eastAsia"/>
              </w:rPr>
              <w:t>122.66</w:t>
            </w:r>
          </w:p>
        </w:tc>
        <w:tc>
          <w:tcPr>
            <w:tcW w:w="1300" w:type="dxa"/>
          </w:tcPr>
          <w:p w:rsidR="00AC7C31" w:rsidRDefault="0002301A">
            <w:r>
              <w:rPr>
                <w:rFonts w:hint="eastAsia"/>
              </w:rPr>
              <w:t>177.00</w:t>
            </w:r>
          </w:p>
        </w:tc>
        <w:tc>
          <w:tcPr>
            <w:tcW w:w="1290" w:type="dxa"/>
          </w:tcPr>
          <w:p w:rsidR="00AC7C31" w:rsidRDefault="0002301A">
            <w:r>
              <w:rPr>
                <w:rFonts w:hint="eastAsia"/>
              </w:rPr>
              <w:t>223.08</w:t>
            </w:r>
          </w:p>
        </w:tc>
        <w:tc>
          <w:tcPr>
            <w:tcW w:w="1250" w:type="dxa"/>
          </w:tcPr>
          <w:p w:rsidR="00AC7C31" w:rsidRDefault="0002301A">
            <w:r>
              <w:rPr>
                <w:rFonts w:hint="eastAsia"/>
              </w:rPr>
              <w:t>263.79</w:t>
            </w:r>
          </w:p>
        </w:tc>
      </w:tr>
      <w:tr w:rsidR="00AC7C31">
        <w:tc>
          <w:tcPr>
            <w:tcW w:w="1717" w:type="dxa"/>
          </w:tcPr>
          <w:p w:rsidR="00AC7C31" w:rsidRDefault="0002301A">
            <w:r>
              <w:rPr>
                <w:rFonts w:hint="eastAsia"/>
                <w:b/>
                <w:bCs/>
              </w:rPr>
              <w:t>固定成本</w:t>
            </w:r>
          </w:p>
        </w:tc>
        <w:tc>
          <w:tcPr>
            <w:tcW w:w="1290" w:type="dxa"/>
          </w:tcPr>
          <w:p w:rsidR="00AC7C31" w:rsidRDefault="00AC7C31"/>
        </w:tc>
        <w:tc>
          <w:tcPr>
            <w:tcW w:w="1240" w:type="dxa"/>
          </w:tcPr>
          <w:p w:rsidR="00AC7C31" w:rsidRDefault="0002301A">
            <w:r>
              <w:rPr>
                <w:rFonts w:hint="eastAsia"/>
              </w:rPr>
              <w:t>50.55</w:t>
            </w:r>
          </w:p>
        </w:tc>
        <w:tc>
          <w:tcPr>
            <w:tcW w:w="1280" w:type="dxa"/>
          </w:tcPr>
          <w:p w:rsidR="00AC7C31" w:rsidRDefault="0002301A">
            <w:r>
              <w:rPr>
                <w:rFonts w:hint="eastAsia"/>
              </w:rPr>
              <w:t>88.80</w:t>
            </w:r>
          </w:p>
        </w:tc>
        <w:tc>
          <w:tcPr>
            <w:tcW w:w="1300" w:type="dxa"/>
          </w:tcPr>
          <w:p w:rsidR="00AC7C31" w:rsidRDefault="0002301A">
            <w:r>
              <w:rPr>
                <w:rFonts w:hint="eastAsia"/>
              </w:rPr>
              <w:t>129.00</w:t>
            </w:r>
          </w:p>
        </w:tc>
        <w:tc>
          <w:tcPr>
            <w:tcW w:w="1290" w:type="dxa"/>
          </w:tcPr>
          <w:p w:rsidR="00AC7C31" w:rsidRDefault="0002301A">
            <w:r>
              <w:rPr>
                <w:rFonts w:hint="eastAsia"/>
              </w:rPr>
              <w:t>154.00</w:t>
            </w:r>
          </w:p>
        </w:tc>
        <w:tc>
          <w:tcPr>
            <w:tcW w:w="1250" w:type="dxa"/>
          </w:tcPr>
          <w:p w:rsidR="00AC7C31" w:rsidRDefault="0002301A">
            <w:r>
              <w:rPr>
                <w:rFonts w:hint="eastAsia"/>
              </w:rPr>
              <w:t>183.00</w:t>
            </w:r>
          </w:p>
        </w:tc>
      </w:tr>
      <w:tr w:rsidR="00AC7C31">
        <w:tc>
          <w:tcPr>
            <w:tcW w:w="1717" w:type="dxa"/>
          </w:tcPr>
          <w:p w:rsidR="00AC7C31" w:rsidRDefault="0002301A">
            <w:r>
              <w:rPr>
                <w:rFonts w:hint="eastAsia"/>
                <w:b/>
                <w:bCs/>
              </w:rPr>
              <w:t>税前利润</w:t>
            </w:r>
          </w:p>
        </w:tc>
        <w:tc>
          <w:tcPr>
            <w:tcW w:w="1290" w:type="dxa"/>
          </w:tcPr>
          <w:p w:rsidR="00AC7C31" w:rsidRDefault="0002301A">
            <w:r>
              <w:rPr>
                <w:rFonts w:hint="eastAsia"/>
              </w:rPr>
              <w:t>0.00</w:t>
            </w:r>
          </w:p>
        </w:tc>
        <w:tc>
          <w:tcPr>
            <w:tcW w:w="1240" w:type="dxa"/>
          </w:tcPr>
          <w:p w:rsidR="00AC7C31" w:rsidRDefault="0002301A">
            <w:r>
              <w:rPr>
                <w:rFonts w:hint="eastAsia"/>
              </w:rPr>
              <w:t>-51.28</w:t>
            </w:r>
          </w:p>
        </w:tc>
        <w:tc>
          <w:tcPr>
            <w:tcW w:w="1280" w:type="dxa"/>
          </w:tcPr>
          <w:p w:rsidR="00AC7C31" w:rsidRDefault="0002301A">
            <w:r>
              <w:rPr>
                <w:rFonts w:hint="eastAsia"/>
              </w:rPr>
              <w:t>111.34</w:t>
            </w:r>
          </w:p>
        </w:tc>
        <w:tc>
          <w:tcPr>
            <w:tcW w:w="1300" w:type="dxa"/>
          </w:tcPr>
          <w:p w:rsidR="00AC7C31" w:rsidRDefault="0002301A">
            <w:r>
              <w:rPr>
                <w:rFonts w:hint="eastAsia"/>
              </w:rPr>
              <w:t>264.00</w:t>
            </w:r>
          </w:p>
        </w:tc>
        <w:tc>
          <w:tcPr>
            <w:tcW w:w="1290" w:type="dxa"/>
          </w:tcPr>
          <w:p w:rsidR="00AC7C31" w:rsidRDefault="0002301A">
            <w:r>
              <w:rPr>
                <w:rFonts w:hint="eastAsia"/>
              </w:rPr>
              <w:t>347.92</w:t>
            </w:r>
          </w:p>
        </w:tc>
        <w:tc>
          <w:tcPr>
            <w:tcW w:w="1250" w:type="dxa"/>
          </w:tcPr>
          <w:p w:rsidR="00AC7C31" w:rsidRDefault="0002301A">
            <w:r>
              <w:rPr>
                <w:rFonts w:hint="eastAsia"/>
              </w:rPr>
              <w:t>427.21</w:t>
            </w:r>
          </w:p>
        </w:tc>
      </w:tr>
      <w:tr w:rsidR="00AC7C31">
        <w:tc>
          <w:tcPr>
            <w:tcW w:w="1717" w:type="dxa"/>
          </w:tcPr>
          <w:p w:rsidR="00AC7C31" w:rsidRDefault="0002301A">
            <w:pPr>
              <w:rPr>
                <w:b/>
                <w:bCs/>
              </w:rPr>
            </w:pPr>
            <w:r>
              <w:rPr>
                <w:rFonts w:hint="eastAsia"/>
                <w:b/>
                <w:bCs/>
              </w:rPr>
              <w:t>税收</w:t>
            </w:r>
          </w:p>
        </w:tc>
        <w:tc>
          <w:tcPr>
            <w:tcW w:w="1290" w:type="dxa"/>
          </w:tcPr>
          <w:p w:rsidR="00AC7C31" w:rsidRDefault="00AC7C31"/>
        </w:tc>
        <w:tc>
          <w:tcPr>
            <w:tcW w:w="1240" w:type="dxa"/>
          </w:tcPr>
          <w:p w:rsidR="00AC7C31" w:rsidRDefault="0002301A">
            <w:r>
              <w:rPr>
                <w:rFonts w:hint="eastAsia"/>
              </w:rPr>
              <w:t>0.00</w:t>
            </w:r>
          </w:p>
        </w:tc>
        <w:tc>
          <w:tcPr>
            <w:tcW w:w="1280" w:type="dxa"/>
          </w:tcPr>
          <w:p w:rsidR="00AC7C31" w:rsidRDefault="0002301A">
            <w:r>
              <w:rPr>
                <w:rFonts w:hint="eastAsia"/>
              </w:rPr>
              <w:t>0.00</w:t>
            </w:r>
          </w:p>
        </w:tc>
        <w:tc>
          <w:tcPr>
            <w:tcW w:w="1300" w:type="dxa"/>
          </w:tcPr>
          <w:p w:rsidR="00AC7C31" w:rsidRDefault="0002301A">
            <w:r>
              <w:rPr>
                <w:rFonts w:hint="eastAsia"/>
              </w:rPr>
              <w:t>0.00</w:t>
            </w:r>
          </w:p>
        </w:tc>
        <w:tc>
          <w:tcPr>
            <w:tcW w:w="1290" w:type="dxa"/>
          </w:tcPr>
          <w:p w:rsidR="00AC7C31" w:rsidRDefault="0002301A">
            <w:r>
              <w:rPr>
                <w:rFonts w:hint="eastAsia"/>
              </w:rPr>
              <w:t>26.99</w:t>
            </w:r>
          </w:p>
        </w:tc>
        <w:tc>
          <w:tcPr>
            <w:tcW w:w="1250" w:type="dxa"/>
          </w:tcPr>
          <w:p w:rsidR="00AC7C31" w:rsidRDefault="0002301A">
            <w:r>
              <w:rPr>
                <w:rFonts w:hint="eastAsia"/>
              </w:rPr>
              <w:t>32.57</w:t>
            </w:r>
          </w:p>
        </w:tc>
      </w:tr>
      <w:tr w:rsidR="00AC7C31">
        <w:tc>
          <w:tcPr>
            <w:tcW w:w="1717" w:type="dxa"/>
          </w:tcPr>
          <w:p w:rsidR="00AC7C31" w:rsidRDefault="0002301A">
            <w:pPr>
              <w:rPr>
                <w:b/>
                <w:bCs/>
              </w:rPr>
            </w:pPr>
            <w:r>
              <w:rPr>
                <w:rFonts w:hint="eastAsia"/>
                <w:b/>
                <w:bCs/>
              </w:rPr>
              <w:t>税后利润</w:t>
            </w:r>
          </w:p>
        </w:tc>
        <w:tc>
          <w:tcPr>
            <w:tcW w:w="1290" w:type="dxa"/>
          </w:tcPr>
          <w:p w:rsidR="00AC7C31" w:rsidRDefault="0002301A">
            <w:r>
              <w:rPr>
                <w:rFonts w:hint="eastAsia"/>
              </w:rPr>
              <w:t>0.00</w:t>
            </w:r>
          </w:p>
        </w:tc>
        <w:tc>
          <w:tcPr>
            <w:tcW w:w="1240" w:type="dxa"/>
          </w:tcPr>
          <w:p w:rsidR="00AC7C31" w:rsidRDefault="0002301A">
            <w:r>
              <w:rPr>
                <w:rFonts w:hint="eastAsia"/>
              </w:rPr>
              <w:t>-51.28</w:t>
            </w:r>
          </w:p>
        </w:tc>
        <w:tc>
          <w:tcPr>
            <w:tcW w:w="1280" w:type="dxa"/>
          </w:tcPr>
          <w:p w:rsidR="00AC7C31" w:rsidRDefault="0002301A">
            <w:r>
              <w:rPr>
                <w:rFonts w:hint="eastAsia"/>
              </w:rPr>
              <w:t>111.34</w:t>
            </w:r>
          </w:p>
        </w:tc>
        <w:tc>
          <w:tcPr>
            <w:tcW w:w="1300" w:type="dxa"/>
          </w:tcPr>
          <w:p w:rsidR="00AC7C31" w:rsidRDefault="0002301A">
            <w:r>
              <w:rPr>
                <w:rFonts w:hint="eastAsia"/>
              </w:rPr>
              <w:t>264.00</w:t>
            </w:r>
          </w:p>
        </w:tc>
        <w:tc>
          <w:tcPr>
            <w:tcW w:w="1290" w:type="dxa"/>
          </w:tcPr>
          <w:p w:rsidR="00AC7C31" w:rsidRDefault="0002301A">
            <w:r>
              <w:rPr>
                <w:rFonts w:hint="eastAsia"/>
              </w:rPr>
              <w:t>320.93</w:t>
            </w:r>
          </w:p>
        </w:tc>
        <w:tc>
          <w:tcPr>
            <w:tcW w:w="1250" w:type="dxa"/>
          </w:tcPr>
          <w:p w:rsidR="00AC7C31" w:rsidRDefault="0002301A">
            <w:r>
              <w:rPr>
                <w:rFonts w:hint="eastAsia"/>
              </w:rPr>
              <w:t>394.64</w:t>
            </w:r>
          </w:p>
        </w:tc>
      </w:tr>
      <w:tr w:rsidR="00AC7C31">
        <w:trPr>
          <w:trHeight w:val="332"/>
        </w:trPr>
        <w:tc>
          <w:tcPr>
            <w:tcW w:w="1717" w:type="dxa"/>
          </w:tcPr>
          <w:p w:rsidR="00AC7C31" w:rsidRDefault="0002301A">
            <w:pPr>
              <w:rPr>
                <w:b/>
                <w:bCs/>
              </w:rPr>
            </w:pPr>
            <w:r>
              <w:rPr>
                <w:rFonts w:hint="eastAsia"/>
                <w:b/>
                <w:bCs/>
              </w:rPr>
              <w:t>折旧</w:t>
            </w:r>
          </w:p>
        </w:tc>
        <w:tc>
          <w:tcPr>
            <w:tcW w:w="1290" w:type="dxa"/>
          </w:tcPr>
          <w:p w:rsidR="00AC7C31" w:rsidRDefault="00AC7C31"/>
        </w:tc>
        <w:tc>
          <w:tcPr>
            <w:tcW w:w="1240" w:type="dxa"/>
          </w:tcPr>
          <w:p w:rsidR="00AC7C31" w:rsidRDefault="0002301A">
            <w:r>
              <w:rPr>
                <w:rFonts w:hint="eastAsia"/>
              </w:rPr>
              <w:t>8.60</w:t>
            </w:r>
          </w:p>
        </w:tc>
        <w:tc>
          <w:tcPr>
            <w:tcW w:w="1280" w:type="dxa"/>
          </w:tcPr>
          <w:p w:rsidR="00AC7C31" w:rsidRDefault="0002301A">
            <w:r>
              <w:rPr>
                <w:rFonts w:hint="eastAsia"/>
              </w:rPr>
              <w:t>8.60</w:t>
            </w:r>
          </w:p>
        </w:tc>
        <w:tc>
          <w:tcPr>
            <w:tcW w:w="1300" w:type="dxa"/>
          </w:tcPr>
          <w:p w:rsidR="00AC7C31" w:rsidRDefault="0002301A">
            <w:r>
              <w:rPr>
                <w:rFonts w:hint="eastAsia"/>
              </w:rPr>
              <w:t>8.60</w:t>
            </w:r>
          </w:p>
        </w:tc>
        <w:tc>
          <w:tcPr>
            <w:tcW w:w="1290" w:type="dxa"/>
          </w:tcPr>
          <w:p w:rsidR="00AC7C31" w:rsidRDefault="0002301A">
            <w:r>
              <w:rPr>
                <w:rFonts w:hint="eastAsia"/>
              </w:rPr>
              <w:t>8.60</w:t>
            </w:r>
          </w:p>
        </w:tc>
        <w:tc>
          <w:tcPr>
            <w:tcW w:w="1250" w:type="dxa"/>
          </w:tcPr>
          <w:p w:rsidR="00AC7C31" w:rsidRDefault="0002301A">
            <w:r>
              <w:rPr>
                <w:rFonts w:hint="eastAsia"/>
              </w:rPr>
              <w:t>8.60</w:t>
            </w:r>
          </w:p>
        </w:tc>
      </w:tr>
      <w:tr w:rsidR="00AC7C31">
        <w:tc>
          <w:tcPr>
            <w:tcW w:w="1717" w:type="dxa"/>
          </w:tcPr>
          <w:p w:rsidR="00AC7C31" w:rsidRDefault="0002301A">
            <w:pPr>
              <w:rPr>
                <w:b/>
                <w:bCs/>
              </w:rPr>
            </w:pPr>
            <w:r>
              <w:rPr>
                <w:rFonts w:hint="eastAsia"/>
                <w:b/>
                <w:bCs/>
              </w:rPr>
              <w:t>无形资产摊销</w:t>
            </w:r>
          </w:p>
        </w:tc>
        <w:tc>
          <w:tcPr>
            <w:tcW w:w="1290" w:type="dxa"/>
          </w:tcPr>
          <w:p w:rsidR="00AC7C31" w:rsidRDefault="00AC7C31"/>
        </w:tc>
        <w:tc>
          <w:tcPr>
            <w:tcW w:w="1240" w:type="dxa"/>
          </w:tcPr>
          <w:p w:rsidR="00AC7C31" w:rsidRDefault="0002301A">
            <w:r>
              <w:rPr>
                <w:rFonts w:hint="eastAsia"/>
              </w:rPr>
              <w:t>10.00</w:t>
            </w:r>
          </w:p>
        </w:tc>
        <w:tc>
          <w:tcPr>
            <w:tcW w:w="1280" w:type="dxa"/>
          </w:tcPr>
          <w:p w:rsidR="00AC7C31" w:rsidRDefault="0002301A">
            <w:r>
              <w:rPr>
                <w:rFonts w:hint="eastAsia"/>
              </w:rPr>
              <w:t>10.00</w:t>
            </w:r>
          </w:p>
        </w:tc>
        <w:tc>
          <w:tcPr>
            <w:tcW w:w="1300" w:type="dxa"/>
          </w:tcPr>
          <w:p w:rsidR="00AC7C31" w:rsidRDefault="0002301A">
            <w:r>
              <w:rPr>
                <w:rFonts w:hint="eastAsia"/>
              </w:rPr>
              <w:t>15.00</w:t>
            </w:r>
          </w:p>
        </w:tc>
        <w:tc>
          <w:tcPr>
            <w:tcW w:w="1290" w:type="dxa"/>
          </w:tcPr>
          <w:p w:rsidR="00AC7C31" w:rsidRDefault="0002301A">
            <w:r>
              <w:rPr>
                <w:rFonts w:hint="eastAsia"/>
              </w:rPr>
              <w:t>15.00</w:t>
            </w:r>
          </w:p>
        </w:tc>
        <w:tc>
          <w:tcPr>
            <w:tcW w:w="1250" w:type="dxa"/>
          </w:tcPr>
          <w:p w:rsidR="00AC7C31" w:rsidRDefault="0002301A">
            <w:r>
              <w:rPr>
                <w:rFonts w:hint="eastAsia"/>
              </w:rPr>
              <w:t>15.00</w:t>
            </w:r>
          </w:p>
        </w:tc>
      </w:tr>
      <w:tr w:rsidR="00AC7C31">
        <w:tc>
          <w:tcPr>
            <w:tcW w:w="1717" w:type="dxa"/>
          </w:tcPr>
          <w:p w:rsidR="00AC7C31" w:rsidRDefault="0002301A">
            <w:pPr>
              <w:rPr>
                <w:b/>
                <w:bCs/>
              </w:rPr>
            </w:pPr>
            <w:r>
              <w:rPr>
                <w:rFonts w:hint="eastAsia"/>
                <w:b/>
                <w:bCs/>
              </w:rPr>
              <w:t>净现金流量</w:t>
            </w:r>
          </w:p>
        </w:tc>
        <w:tc>
          <w:tcPr>
            <w:tcW w:w="1290" w:type="dxa"/>
          </w:tcPr>
          <w:p w:rsidR="00AC7C31" w:rsidRDefault="0002301A">
            <w:r>
              <w:rPr>
                <w:rFonts w:hint="eastAsia"/>
              </w:rPr>
              <w:t>-50.00</w:t>
            </w:r>
          </w:p>
        </w:tc>
        <w:tc>
          <w:tcPr>
            <w:tcW w:w="1240" w:type="dxa"/>
          </w:tcPr>
          <w:p w:rsidR="00AC7C31" w:rsidRDefault="0002301A">
            <w:r>
              <w:rPr>
                <w:rFonts w:hint="eastAsia"/>
              </w:rPr>
              <w:t>-32.68</w:t>
            </w:r>
          </w:p>
        </w:tc>
        <w:tc>
          <w:tcPr>
            <w:tcW w:w="1280" w:type="dxa"/>
          </w:tcPr>
          <w:p w:rsidR="00AC7C31" w:rsidRDefault="0002301A">
            <w:r>
              <w:rPr>
                <w:rFonts w:hint="eastAsia"/>
              </w:rPr>
              <w:t>129.94</w:t>
            </w:r>
          </w:p>
        </w:tc>
        <w:tc>
          <w:tcPr>
            <w:tcW w:w="1300" w:type="dxa"/>
          </w:tcPr>
          <w:p w:rsidR="00AC7C31" w:rsidRDefault="0002301A">
            <w:r>
              <w:rPr>
                <w:rFonts w:hint="eastAsia"/>
              </w:rPr>
              <w:t>287.60</w:t>
            </w:r>
          </w:p>
        </w:tc>
        <w:tc>
          <w:tcPr>
            <w:tcW w:w="1290" w:type="dxa"/>
          </w:tcPr>
          <w:p w:rsidR="00AC7C31" w:rsidRDefault="0002301A">
            <w:r>
              <w:rPr>
                <w:rFonts w:hint="eastAsia"/>
              </w:rPr>
              <w:t>344.53</w:t>
            </w:r>
          </w:p>
        </w:tc>
        <w:tc>
          <w:tcPr>
            <w:tcW w:w="1250" w:type="dxa"/>
          </w:tcPr>
          <w:p w:rsidR="00AC7C31" w:rsidRDefault="0002301A">
            <w:r>
              <w:rPr>
                <w:rFonts w:hint="eastAsia"/>
              </w:rPr>
              <w:t>418.24</w:t>
            </w:r>
          </w:p>
        </w:tc>
      </w:tr>
    </w:tbl>
    <w:p w:rsidR="00AC7C31" w:rsidRDefault="0002301A">
      <w:r>
        <w:t>注：前半年为建设期（初期），后半年即投入生产，均记入第一个会计年度</w:t>
      </w:r>
      <w:r>
        <w:t xml:space="preserve"> </w:t>
      </w:r>
    </w:p>
    <w:p w:rsidR="00AC7C31" w:rsidRDefault="0002301A">
      <w:pPr>
        <w:rPr>
          <w:b/>
          <w:bCs/>
          <w:sz w:val="28"/>
          <w:szCs w:val="28"/>
        </w:rPr>
      </w:pPr>
      <w:r>
        <w:rPr>
          <w:rFonts w:hint="eastAsia"/>
          <w:b/>
          <w:bCs/>
          <w:sz w:val="28"/>
          <w:szCs w:val="28"/>
        </w:rPr>
        <w:t>投资回报</w:t>
      </w:r>
    </w:p>
    <w:p w:rsidR="00AC7C31" w:rsidRDefault="0002301A">
      <w:pPr>
        <w:spacing w:line="360" w:lineRule="auto"/>
        <w:ind w:firstLineChars="200" w:firstLine="420"/>
        <w:rPr>
          <w:szCs w:val="21"/>
        </w:rPr>
      </w:pPr>
      <w:r>
        <w:rPr>
          <w:rFonts w:hint="eastAsia"/>
          <w:szCs w:val="21"/>
        </w:rPr>
        <w:t>根据对未来几年公司经营状况的预测，公司能保持较高的利润增长，拟从净</w:t>
      </w:r>
    </w:p>
    <w:p w:rsidR="00AC7C31" w:rsidRDefault="0002301A">
      <w:pPr>
        <w:spacing w:line="360" w:lineRule="auto"/>
        <w:rPr>
          <w:szCs w:val="21"/>
        </w:rPr>
      </w:pPr>
      <w:r>
        <w:rPr>
          <w:rFonts w:hint="eastAsia"/>
          <w:szCs w:val="21"/>
        </w:rPr>
        <w:lastRenderedPageBreak/>
        <w:t>利润中提取合理比例的资金作为股东回报。为此，公司第一年不分红，第二年以</w:t>
      </w:r>
    </w:p>
    <w:p w:rsidR="00AC7C31" w:rsidRDefault="0002301A">
      <w:pPr>
        <w:spacing w:line="360" w:lineRule="auto"/>
        <w:rPr>
          <w:szCs w:val="21"/>
        </w:rPr>
      </w:pPr>
      <w:r>
        <w:rPr>
          <w:rFonts w:hint="eastAsia"/>
          <w:szCs w:val="21"/>
        </w:rPr>
        <w:t>后每年分红为净利润的</w:t>
      </w:r>
      <w:r>
        <w:rPr>
          <w:szCs w:val="21"/>
        </w:rPr>
        <w:t xml:space="preserve"> 30%</w:t>
      </w:r>
      <w:r>
        <w:rPr>
          <w:szCs w:val="21"/>
        </w:rPr>
        <w:t>。</w:t>
      </w:r>
    </w:p>
    <w:p w:rsidR="00AC7C31" w:rsidRDefault="0002301A">
      <w:pPr>
        <w:jc w:val="center"/>
        <w:rPr>
          <w:b/>
          <w:bCs/>
          <w:sz w:val="28"/>
          <w:szCs w:val="28"/>
        </w:rPr>
      </w:pPr>
      <w:r>
        <w:rPr>
          <w:rFonts w:hint="eastAsia"/>
          <w:b/>
          <w:bCs/>
          <w:sz w:val="28"/>
          <w:szCs w:val="28"/>
        </w:rPr>
        <w:t>财务分析</w:t>
      </w:r>
    </w:p>
    <w:p w:rsidR="00AC7C31" w:rsidRDefault="0002301A">
      <w:pPr>
        <w:spacing w:line="360" w:lineRule="auto"/>
        <w:ind w:firstLineChars="200" w:firstLine="420"/>
        <w:rPr>
          <w:szCs w:val="21"/>
        </w:rPr>
      </w:pPr>
      <w:r>
        <w:rPr>
          <w:rFonts w:hint="eastAsia"/>
          <w:szCs w:val="21"/>
        </w:rPr>
        <w:t>主要财务假设：公司享受“三免三减半”的税收优惠政策。即在公司成立的</w:t>
      </w:r>
    </w:p>
    <w:p w:rsidR="00AC7C31" w:rsidRDefault="0002301A">
      <w:pPr>
        <w:spacing w:line="360" w:lineRule="auto"/>
        <w:rPr>
          <w:szCs w:val="21"/>
        </w:rPr>
      </w:pPr>
      <w:r>
        <w:rPr>
          <w:rFonts w:hint="eastAsia"/>
          <w:szCs w:val="21"/>
        </w:rPr>
        <w:t>前三年免征所得税，第四年至第六年所得税率为</w:t>
      </w:r>
      <w:r>
        <w:rPr>
          <w:szCs w:val="21"/>
        </w:rPr>
        <w:t xml:space="preserve"> 7.5%</w:t>
      </w:r>
      <w:r>
        <w:rPr>
          <w:szCs w:val="21"/>
        </w:rPr>
        <w:t>，正常税率为</w:t>
      </w:r>
      <w:r>
        <w:rPr>
          <w:szCs w:val="21"/>
        </w:rPr>
        <w:t xml:space="preserve"> 15%</w:t>
      </w:r>
      <w:r>
        <w:rPr>
          <w:szCs w:val="21"/>
        </w:rPr>
        <w:t>；公司第</w:t>
      </w:r>
    </w:p>
    <w:p w:rsidR="00AC7C31" w:rsidRDefault="0002301A">
      <w:pPr>
        <w:spacing w:line="360" w:lineRule="auto"/>
        <w:rPr>
          <w:szCs w:val="21"/>
        </w:rPr>
      </w:pPr>
      <w:r>
        <w:rPr>
          <w:rFonts w:hint="eastAsia"/>
          <w:szCs w:val="21"/>
        </w:rPr>
        <w:t>一年不分红，第二年起按净利润的</w:t>
      </w:r>
      <w:r>
        <w:rPr>
          <w:szCs w:val="21"/>
        </w:rPr>
        <w:t xml:space="preserve"> 30%</w:t>
      </w:r>
      <w:r>
        <w:rPr>
          <w:szCs w:val="21"/>
        </w:rPr>
        <w:t>分红。</w:t>
      </w:r>
      <w:r>
        <w:rPr>
          <w:szCs w:val="21"/>
        </w:rPr>
        <w:t xml:space="preserve"> </w:t>
      </w:r>
    </w:p>
    <w:p w:rsidR="00AC7C31" w:rsidRDefault="0002301A">
      <w:pPr>
        <w:spacing w:line="360" w:lineRule="auto"/>
        <w:ind w:firstLineChars="200" w:firstLine="420"/>
        <w:rPr>
          <w:szCs w:val="21"/>
        </w:rPr>
      </w:pPr>
      <w:r>
        <w:rPr>
          <w:rFonts w:hint="eastAsia"/>
          <w:szCs w:val="21"/>
        </w:rPr>
        <w:t>会</w:t>
      </w:r>
      <w:r>
        <w:rPr>
          <w:rFonts w:hint="eastAsia"/>
          <w:szCs w:val="21"/>
        </w:rPr>
        <w:t>计报表及附表</w:t>
      </w:r>
    </w:p>
    <w:p w:rsidR="00AC7C31" w:rsidRDefault="0002301A">
      <w:pPr>
        <w:ind w:firstLineChars="1400" w:firstLine="2940"/>
        <w:rPr>
          <w:szCs w:val="21"/>
        </w:rPr>
      </w:pPr>
      <w:r>
        <w:rPr>
          <w:rFonts w:hint="eastAsia"/>
          <w:szCs w:val="21"/>
        </w:rPr>
        <w:t>表</w:t>
      </w:r>
      <w:r>
        <w:rPr>
          <w:rFonts w:hint="eastAsia"/>
          <w:szCs w:val="21"/>
        </w:rPr>
        <w:t>1</w:t>
      </w:r>
      <w:r>
        <w:rPr>
          <w:rFonts w:hint="eastAsia"/>
          <w:szCs w:val="21"/>
        </w:rPr>
        <w:t>：收益表</w:t>
      </w:r>
    </w:p>
    <w:p w:rsidR="00AC7C31" w:rsidRDefault="0002301A">
      <w:pPr>
        <w:ind w:firstLineChars="3000" w:firstLine="6300"/>
        <w:rPr>
          <w:szCs w:val="21"/>
        </w:rPr>
      </w:pPr>
      <w:r>
        <w:rPr>
          <w:rFonts w:hint="eastAsia"/>
          <w:szCs w:val="21"/>
        </w:rPr>
        <w:t>单位：万元</w:t>
      </w:r>
    </w:p>
    <w:tbl>
      <w:tblPr>
        <w:tblStyle w:val="a4"/>
        <w:tblW w:w="9177" w:type="dxa"/>
        <w:tblLayout w:type="fixed"/>
        <w:tblLook w:val="04A0" w:firstRow="1" w:lastRow="0" w:firstColumn="1" w:lastColumn="0" w:noHBand="0" w:noVBand="1"/>
      </w:tblPr>
      <w:tblGrid>
        <w:gridCol w:w="2356"/>
        <w:gridCol w:w="1291"/>
        <w:gridCol w:w="1350"/>
        <w:gridCol w:w="1400"/>
        <w:gridCol w:w="1380"/>
        <w:gridCol w:w="1400"/>
      </w:tblGrid>
      <w:tr w:rsidR="00AC7C31">
        <w:tc>
          <w:tcPr>
            <w:tcW w:w="2356" w:type="dxa"/>
          </w:tcPr>
          <w:p w:rsidR="00AC7C31" w:rsidRDefault="00AC7C31">
            <w:pPr>
              <w:rPr>
                <w:szCs w:val="21"/>
              </w:rPr>
            </w:pPr>
          </w:p>
        </w:tc>
        <w:tc>
          <w:tcPr>
            <w:tcW w:w="1291" w:type="dxa"/>
          </w:tcPr>
          <w:p w:rsidR="00AC7C31" w:rsidRDefault="0002301A">
            <w:pPr>
              <w:rPr>
                <w:szCs w:val="21"/>
              </w:rPr>
            </w:pPr>
            <w:r>
              <w:rPr>
                <w:rFonts w:hint="eastAsia"/>
                <w:szCs w:val="21"/>
              </w:rPr>
              <w:t>第一年</w:t>
            </w:r>
          </w:p>
        </w:tc>
        <w:tc>
          <w:tcPr>
            <w:tcW w:w="1350" w:type="dxa"/>
          </w:tcPr>
          <w:p w:rsidR="00AC7C31" w:rsidRDefault="0002301A">
            <w:pPr>
              <w:rPr>
                <w:szCs w:val="21"/>
              </w:rPr>
            </w:pPr>
            <w:r>
              <w:rPr>
                <w:rFonts w:hint="eastAsia"/>
                <w:szCs w:val="21"/>
              </w:rPr>
              <w:t>第二年</w:t>
            </w:r>
          </w:p>
        </w:tc>
        <w:tc>
          <w:tcPr>
            <w:tcW w:w="1400" w:type="dxa"/>
          </w:tcPr>
          <w:p w:rsidR="00AC7C31" w:rsidRDefault="0002301A">
            <w:pPr>
              <w:rPr>
                <w:szCs w:val="21"/>
              </w:rPr>
            </w:pPr>
            <w:r>
              <w:rPr>
                <w:rFonts w:hint="eastAsia"/>
                <w:szCs w:val="21"/>
              </w:rPr>
              <w:t>第三年</w:t>
            </w:r>
          </w:p>
        </w:tc>
        <w:tc>
          <w:tcPr>
            <w:tcW w:w="1380" w:type="dxa"/>
          </w:tcPr>
          <w:p w:rsidR="00AC7C31" w:rsidRDefault="0002301A">
            <w:pPr>
              <w:rPr>
                <w:szCs w:val="21"/>
              </w:rPr>
            </w:pPr>
            <w:r>
              <w:rPr>
                <w:rFonts w:hint="eastAsia"/>
                <w:szCs w:val="21"/>
              </w:rPr>
              <w:t>第四年</w:t>
            </w:r>
          </w:p>
        </w:tc>
        <w:tc>
          <w:tcPr>
            <w:tcW w:w="1400" w:type="dxa"/>
          </w:tcPr>
          <w:p w:rsidR="00AC7C31" w:rsidRDefault="0002301A">
            <w:pPr>
              <w:rPr>
                <w:szCs w:val="21"/>
              </w:rPr>
            </w:pPr>
            <w:r>
              <w:rPr>
                <w:rFonts w:hint="eastAsia"/>
                <w:szCs w:val="21"/>
              </w:rPr>
              <w:t>第五年</w:t>
            </w:r>
          </w:p>
        </w:tc>
      </w:tr>
      <w:tr w:rsidR="00AC7C31">
        <w:tc>
          <w:tcPr>
            <w:tcW w:w="2356" w:type="dxa"/>
          </w:tcPr>
          <w:p w:rsidR="00AC7C31" w:rsidRDefault="0002301A">
            <w:pPr>
              <w:rPr>
                <w:szCs w:val="21"/>
              </w:rPr>
            </w:pPr>
            <w:proofErr w:type="gramStart"/>
            <w:r>
              <w:rPr>
                <w:rFonts w:hint="eastAsia"/>
                <w:szCs w:val="21"/>
              </w:rPr>
              <w:t>一</w:t>
            </w:r>
            <w:proofErr w:type="gramEnd"/>
            <w:r>
              <w:rPr>
                <w:rFonts w:hint="eastAsia"/>
                <w:szCs w:val="21"/>
              </w:rPr>
              <w:t>．产品销售收入</w:t>
            </w:r>
          </w:p>
        </w:tc>
        <w:tc>
          <w:tcPr>
            <w:tcW w:w="1291" w:type="dxa"/>
          </w:tcPr>
          <w:p w:rsidR="00AC7C31" w:rsidRDefault="0002301A">
            <w:pPr>
              <w:rPr>
                <w:szCs w:val="21"/>
              </w:rPr>
            </w:pPr>
            <w:r>
              <w:rPr>
                <w:rFonts w:hint="eastAsia"/>
                <w:szCs w:val="21"/>
              </w:rPr>
              <w:t>100.00</w:t>
            </w:r>
          </w:p>
        </w:tc>
        <w:tc>
          <w:tcPr>
            <w:tcW w:w="1350" w:type="dxa"/>
          </w:tcPr>
          <w:p w:rsidR="00AC7C31" w:rsidRDefault="0002301A">
            <w:pPr>
              <w:rPr>
                <w:szCs w:val="21"/>
              </w:rPr>
            </w:pPr>
            <w:r>
              <w:rPr>
                <w:rFonts w:hint="eastAsia"/>
                <w:szCs w:val="21"/>
              </w:rPr>
              <w:t>325.00</w:t>
            </w:r>
          </w:p>
        </w:tc>
        <w:tc>
          <w:tcPr>
            <w:tcW w:w="1400" w:type="dxa"/>
          </w:tcPr>
          <w:p w:rsidR="00AC7C31" w:rsidRDefault="0002301A">
            <w:pPr>
              <w:rPr>
                <w:szCs w:val="21"/>
              </w:rPr>
            </w:pPr>
            <w:r>
              <w:rPr>
                <w:rFonts w:hint="eastAsia"/>
                <w:szCs w:val="21"/>
              </w:rPr>
              <w:t>575.00</w:t>
            </w:r>
          </w:p>
        </w:tc>
        <w:tc>
          <w:tcPr>
            <w:tcW w:w="1380" w:type="dxa"/>
          </w:tcPr>
          <w:p w:rsidR="00AC7C31" w:rsidRDefault="0002301A">
            <w:pPr>
              <w:rPr>
                <w:szCs w:val="21"/>
              </w:rPr>
            </w:pPr>
            <w:r>
              <w:rPr>
                <w:rFonts w:hint="eastAsia"/>
                <w:szCs w:val="21"/>
              </w:rPr>
              <w:t>725.00</w:t>
            </w:r>
          </w:p>
        </w:tc>
        <w:tc>
          <w:tcPr>
            <w:tcW w:w="1400" w:type="dxa"/>
          </w:tcPr>
          <w:p w:rsidR="00AC7C31" w:rsidRDefault="0002301A">
            <w:pPr>
              <w:rPr>
                <w:szCs w:val="21"/>
              </w:rPr>
            </w:pPr>
            <w:r>
              <w:rPr>
                <w:rFonts w:hint="eastAsia"/>
                <w:szCs w:val="21"/>
              </w:rPr>
              <w:t>875.00</w:t>
            </w:r>
          </w:p>
        </w:tc>
      </w:tr>
      <w:tr w:rsidR="00AC7C31">
        <w:tc>
          <w:tcPr>
            <w:tcW w:w="2356" w:type="dxa"/>
          </w:tcPr>
          <w:p w:rsidR="00AC7C31" w:rsidRDefault="0002301A">
            <w:pPr>
              <w:ind w:firstLineChars="200" w:firstLine="420"/>
              <w:rPr>
                <w:szCs w:val="21"/>
              </w:rPr>
            </w:pPr>
            <w:r>
              <w:rPr>
                <w:rFonts w:hint="eastAsia"/>
                <w:szCs w:val="21"/>
              </w:rPr>
              <w:t>减：产品销售成本</w:t>
            </w:r>
          </w:p>
        </w:tc>
        <w:tc>
          <w:tcPr>
            <w:tcW w:w="1291" w:type="dxa"/>
          </w:tcPr>
          <w:p w:rsidR="00AC7C31" w:rsidRDefault="0002301A">
            <w:pPr>
              <w:rPr>
                <w:szCs w:val="21"/>
              </w:rPr>
            </w:pPr>
            <w:r>
              <w:rPr>
                <w:rFonts w:hint="eastAsia"/>
                <w:szCs w:val="21"/>
              </w:rPr>
              <w:t>39.73</w:t>
            </w:r>
          </w:p>
        </w:tc>
        <w:tc>
          <w:tcPr>
            <w:tcW w:w="1350" w:type="dxa"/>
          </w:tcPr>
          <w:p w:rsidR="00AC7C31" w:rsidRDefault="0002301A">
            <w:pPr>
              <w:rPr>
                <w:szCs w:val="21"/>
              </w:rPr>
            </w:pPr>
            <w:r>
              <w:rPr>
                <w:rFonts w:hint="eastAsia"/>
                <w:szCs w:val="21"/>
              </w:rPr>
              <w:t>50.66</w:t>
            </w:r>
          </w:p>
        </w:tc>
        <w:tc>
          <w:tcPr>
            <w:tcW w:w="1400" w:type="dxa"/>
          </w:tcPr>
          <w:p w:rsidR="00AC7C31" w:rsidRDefault="0002301A">
            <w:pPr>
              <w:rPr>
                <w:szCs w:val="21"/>
              </w:rPr>
            </w:pPr>
            <w:r>
              <w:rPr>
                <w:rFonts w:hint="eastAsia"/>
                <w:szCs w:val="21"/>
              </w:rPr>
              <w:t>66.00</w:t>
            </w:r>
          </w:p>
        </w:tc>
        <w:tc>
          <w:tcPr>
            <w:tcW w:w="1380" w:type="dxa"/>
          </w:tcPr>
          <w:p w:rsidR="00AC7C31" w:rsidRDefault="0002301A">
            <w:pPr>
              <w:rPr>
                <w:szCs w:val="21"/>
              </w:rPr>
            </w:pPr>
            <w:r>
              <w:rPr>
                <w:rFonts w:hint="eastAsia"/>
                <w:szCs w:val="21"/>
              </w:rPr>
              <w:t>70.08</w:t>
            </w:r>
          </w:p>
        </w:tc>
        <w:tc>
          <w:tcPr>
            <w:tcW w:w="1400" w:type="dxa"/>
          </w:tcPr>
          <w:p w:rsidR="00AC7C31" w:rsidRDefault="0002301A">
            <w:pPr>
              <w:rPr>
                <w:szCs w:val="21"/>
              </w:rPr>
            </w:pPr>
            <w:r>
              <w:rPr>
                <w:rFonts w:hint="eastAsia"/>
                <w:szCs w:val="21"/>
              </w:rPr>
              <w:t>87.79</w:t>
            </w:r>
          </w:p>
        </w:tc>
      </w:tr>
      <w:tr w:rsidR="00AC7C31">
        <w:tc>
          <w:tcPr>
            <w:tcW w:w="2356" w:type="dxa"/>
          </w:tcPr>
          <w:p w:rsidR="00AC7C31" w:rsidRDefault="0002301A">
            <w:pPr>
              <w:ind w:firstLineChars="400" w:firstLine="840"/>
              <w:rPr>
                <w:szCs w:val="21"/>
              </w:rPr>
            </w:pPr>
            <w:r>
              <w:rPr>
                <w:rFonts w:hint="eastAsia"/>
                <w:szCs w:val="21"/>
              </w:rPr>
              <w:t>产品销售费用</w:t>
            </w:r>
          </w:p>
        </w:tc>
        <w:tc>
          <w:tcPr>
            <w:tcW w:w="1291" w:type="dxa"/>
          </w:tcPr>
          <w:p w:rsidR="00AC7C31" w:rsidRDefault="0002301A">
            <w:pPr>
              <w:rPr>
                <w:szCs w:val="21"/>
              </w:rPr>
            </w:pPr>
            <w:r>
              <w:rPr>
                <w:rFonts w:hint="eastAsia"/>
                <w:szCs w:val="21"/>
              </w:rPr>
              <w:t>52.00</w:t>
            </w:r>
          </w:p>
        </w:tc>
        <w:tc>
          <w:tcPr>
            <w:tcW w:w="1350" w:type="dxa"/>
          </w:tcPr>
          <w:p w:rsidR="00AC7C31" w:rsidRDefault="0002301A">
            <w:pPr>
              <w:rPr>
                <w:szCs w:val="21"/>
              </w:rPr>
            </w:pPr>
            <w:r>
              <w:rPr>
                <w:rFonts w:hint="eastAsia"/>
                <w:szCs w:val="21"/>
              </w:rPr>
              <w:t>135.00</w:t>
            </w:r>
          </w:p>
        </w:tc>
        <w:tc>
          <w:tcPr>
            <w:tcW w:w="1400" w:type="dxa"/>
          </w:tcPr>
          <w:p w:rsidR="00AC7C31" w:rsidRDefault="0002301A">
            <w:pPr>
              <w:rPr>
                <w:szCs w:val="21"/>
              </w:rPr>
            </w:pPr>
            <w:r>
              <w:rPr>
                <w:rFonts w:hint="eastAsia"/>
                <w:szCs w:val="21"/>
              </w:rPr>
              <w:t>205.00</w:t>
            </w:r>
          </w:p>
        </w:tc>
        <w:tc>
          <w:tcPr>
            <w:tcW w:w="1380" w:type="dxa"/>
          </w:tcPr>
          <w:p w:rsidR="00AC7C31" w:rsidRDefault="0002301A">
            <w:pPr>
              <w:rPr>
                <w:szCs w:val="21"/>
              </w:rPr>
            </w:pPr>
            <w:r>
              <w:rPr>
                <w:rFonts w:hint="eastAsia"/>
                <w:szCs w:val="21"/>
              </w:rPr>
              <w:t>257.00</w:t>
            </w:r>
          </w:p>
        </w:tc>
        <w:tc>
          <w:tcPr>
            <w:tcW w:w="1400" w:type="dxa"/>
          </w:tcPr>
          <w:p w:rsidR="00AC7C31" w:rsidRDefault="0002301A">
            <w:pPr>
              <w:rPr>
                <w:szCs w:val="21"/>
              </w:rPr>
            </w:pPr>
            <w:r>
              <w:rPr>
                <w:rFonts w:hint="eastAsia"/>
                <w:szCs w:val="21"/>
              </w:rPr>
              <w:t>300.00</w:t>
            </w:r>
          </w:p>
        </w:tc>
      </w:tr>
      <w:tr w:rsidR="00AC7C31">
        <w:tc>
          <w:tcPr>
            <w:tcW w:w="2356" w:type="dxa"/>
          </w:tcPr>
          <w:p w:rsidR="00AC7C31" w:rsidRDefault="0002301A">
            <w:pPr>
              <w:rPr>
                <w:szCs w:val="21"/>
              </w:rPr>
            </w:pPr>
            <w:r>
              <w:rPr>
                <w:rFonts w:hint="eastAsia"/>
                <w:szCs w:val="21"/>
              </w:rPr>
              <w:t>二．产品销售利润</w:t>
            </w:r>
          </w:p>
        </w:tc>
        <w:tc>
          <w:tcPr>
            <w:tcW w:w="1291" w:type="dxa"/>
          </w:tcPr>
          <w:p w:rsidR="00AC7C31" w:rsidRDefault="0002301A">
            <w:pPr>
              <w:rPr>
                <w:szCs w:val="21"/>
              </w:rPr>
            </w:pPr>
            <w:r>
              <w:rPr>
                <w:rFonts w:hint="eastAsia"/>
                <w:szCs w:val="21"/>
              </w:rPr>
              <w:t>8.27</w:t>
            </w:r>
          </w:p>
        </w:tc>
        <w:tc>
          <w:tcPr>
            <w:tcW w:w="1350" w:type="dxa"/>
          </w:tcPr>
          <w:p w:rsidR="00AC7C31" w:rsidRDefault="0002301A">
            <w:pPr>
              <w:rPr>
                <w:szCs w:val="21"/>
              </w:rPr>
            </w:pPr>
            <w:r>
              <w:rPr>
                <w:rFonts w:hint="eastAsia"/>
                <w:szCs w:val="21"/>
              </w:rPr>
              <w:t>139.34</w:t>
            </w:r>
          </w:p>
        </w:tc>
        <w:tc>
          <w:tcPr>
            <w:tcW w:w="1400" w:type="dxa"/>
          </w:tcPr>
          <w:p w:rsidR="00AC7C31" w:rsidRDefault="0002301A">
            <w:pPr>
              <w:rPr>
                <w:szCs w:val="21"/>
              </w:rPr>
            </w:pPr>
            <w:r>
              <w:rPr>
                <w:rFonts w:hint="eastAsia"/>
                <w:szCs w:val="21"/>
              </w:rPr>
              <w:t>304.00</w:t>
            </w:r>
          </w:p>
        </w:tc>
        <w:tc>
          <w:tcPr>
            <w:tcW w:w="1380" w:type="dxa"/>
          </w:tcPr>
          <w:p w:rsidR="00AC7C31" w:rsidRDefault="0002301A">
            <w:pPr>
              <w:rPr>
                <w:szCs w:val="21"/>
              </w:rPr>
            </w:pPr>
            <w:r>
              <w:rPr>
                <w:rFonts w:hint="eastAsia"/>
                <w:szCs w:val="21"/>
              </w:rPr>
              <w:t>397.92</w:t>
            </w:r>
          </w:p>
        </w:tc>
        <w:tc>
          <w:tcPr>
            <w:tcW w:w="1400" w:type="dxa"/>
          </w:tcPr>
          <w:p w:rsidR="00AC7C31" w:rsidRDefault="0002301A">
            <w:pPr>
              <w:rPr>
                <w:szCs w:val="21"/>
              </w:rPr>
            </w:pPr>
            <w:r>
              <w:rPr>
                <w:rFonts w:hint="eastAsia"/>
                <w:szCs w:val="21"/>
              </w:rPr>
              <w:t>487.21</w:t>
            </w:r>
          </w:p>
        </w:tc>
      </w:tr>
      <w:tr w:rsidR="00AC7C31">
        <w:tc>
          <w:tcPr>
            <w:tcW w:w="2356" w:type="dxa"/>
          </w:tcPr>
          <w:p w:rsidR="00AC7C31" w:rsidRDefault="0002301A">
            <w:pPr>
              <w:ind w:firstLineChars="200" w:firstLine="420"/>
              <w:rPr>
                <w:szCs w:val="21"/>
              </w:rPr>
            </w:pPr>
            <w:r>
              <w:rPr>
                <w:rFonts w:hint="eastAsia"/>
                <w:szCs w:val="21"/>
              </w:rPr>
              <w:t>减：管理费用</w:t>
            </w:r>
          </w:p>
        </w:tc>
        <w:tc>
          <w:tcPr>
            <w:tcW w:w="1291" w:type="dxa"/>
          </w:tcPr>
          <w:p w:rsidR="00AC7C31" w:rsidRDefault="0002301A">
            <w:pPr>
              <w:rPr>
                <w:szCs w:val="21"/>
              </w:rPr>
            </w:pPr>
            <w:r>
              <w:rPr>
                <w:rFonts w:hint="eastAsia"/>
                <w:szCs w:val="21"/>
              </w:rPr>
              <w:t>25.46</w:t>
            </w:r>
          </w:p>
        </w:tc>
        <w:tc>
          <w:tcPr>
            <w:tcW w:w="1350" w:type="dxa"/>
          </w:tcPr>
          <w:p w:rsidR="00AC7C31" w:rsidRDefault="0002301A">
            <w:pPr>
              <w:rPr>
                <w:szCs w:val="21"/>
              </w:rPr>
            </w:pPr>
            <w:r>
              <w:rPr>
                <w:rFonts w:hint="eastAsia"/>
                <w:szCs w:val="21"/>
              </w:rPr>
              <w:t>28.00</w:t>
            </w:r>
          </w:p>
        </w:tc>
        <w:tc>
          <w:tcPr>
            <w:tcW w:w="1400" w:type="dxa"/>
          </w:tcPr>
          <w:p w:rsidR="00AC7C31" w:rsidRDefault="0002301A">
            <w:pPr>
              <w:rPr>
                <w:szCs w:val="21"/>
              </w:rPr>
            </w:pPr>
            <w:r>
              <w:rPr>
                <w:rFonts w:hint="eastAsia"/>
                <w:szCs w:val="21"/>
              </w:rPr>
              <w:t>40.00</w:t>
            </w:r>
          </w:p>
        </w:tc>
        <w:tc>
          <w:tcPr>
            <w:tcW w:w="1380" w:type="dxa"/>
          </w:tcPr>
          <w:p w:rsidR="00AC7C31" w:rsidRDefault="0002301A">
            <w:pPr>
              <w:rPr>
                <w:szCs w:val="21"/>
              </w:rPr>
            </w:pPr>
            <w:r>
              <w:rPr>
                <w:rFonts w:hint="eastAsia"/>
                <w:szCs w:val="21"/>
              </w:rPr>
              <w:t>50.00</w:t>
            </w:r>
          </w:p>
        </w:tc>
        <w:tc>
          <w:tcPr>
            <w:tcW w:w="1400" w:type="dxa"/>
          </w:tcPr>
          <w:p w:rsidR="00AC7C31" w:rsidRDefault="0002301A">
            <w:pPr>
              <w:rPr>
                <w:szCs w:val="21"/>
              </w:rPr>
            </w:pPr>
            <w:r>
              <w:rPr>
                <w:rFonts w:hint="eastAsia"/>
                <w:szCs w:val="21"/>
              </w:rPr>
              <w:t>60.00</w:t>
            </w:r>
          </w:p>
        </w:tc>
      </w:tr>
      <w:tr w:rsidR="00AC7C31">
        <w:tc>
          <w:tcPr>
            <w:tcW w:w="2356" w:type="dxa"/>
          </w:tcPr>
          <w:p w:rsidR="00AC7C31" w:rsidRDefault="0002301A">
            <w:pPr>
              <w:ind w:firstLineChars="400" w:firstLine="840"/>
              <w:rPr>
                <w:szCs w:val="21"/>
              </w:rPr>
            </w:pPr>
            <w:r>
              <w:rPr>
                <w:rFonts w:hint="eastAsia"/>
                <w:szCs w:val="21"/>
              </w:rPr>
              <w:t>财务费用</w:t>
            </w:r>
          </w:p>
        </w:tc>
        <w:tc>
          <w:tcPr>
            <w:tcW w:w="1291" w:type="dxa"/>
          </w:tcPr>
          <w:p w:rsidR="00AC7C31" w:rsidRDefault="0002301A">
            <w:pPr>
              <w:rPr>
                <w:szCs w:val="21"/>
              </w:rPr>
            </w:pPr>
            <w:r>
              <w:rPr>
                <w:rFonts w:hint="eastAsia"/>
                <w:szCs w:val="21"/>
              </w:rPr>
              <w:t>17.55</w:t>
            </w:r>
          </w:p>
        </w:tc>
        <w:tc>
          <w:tcPr>
            <w:tcW w:w="1350" w:type="dxa"/>
          </w:tcPr>
          <w:p w:rsidR="00AC7C31" w:rsidRDefault="0002301A">
            <w:pPr>
              <w:rPr>
                <w:szCs w:val="21"/>
              </w:rPr>
            </w:pPr>
            <w:r>
              <w:rPr>
                <w:rFonts w:hint="eastAsia"/>
                <w:szCs w:val="21"/>
              </w:rPr>
              <w:t>0.00</w:t>
            </w:r>
          </w:p>
        </w:tc>
        <w:tc>
          <w:tcPr>
            <w:tcW w:w="1400" w:type="dxa"/>
          </w:tcPr>
          <w:p w:rsidR="00AC7C31" w:rsidRDefault="0002301A">
            <w:pPr>
              <w:rPr>
                <w:szCs w:val="21"/>
              </w:rPr>
            </w:pPr>
            <w:r>
              <w:rPr>
                <w:rFonts w:hint="eastAsia"/>
                <w:szCs w:val="21"/>
              </w:rPr>
              <w:t>0.00</w:t>
            </w:r>
          </w:p>
        </w:tc>
        <w:tc>
          <w:tcPr>
            <w:tcW w:w="1380" w:type="dxa"/>
          </w:tcPr>
          <w:p w:rsidR="00AC7C31" w:rsidRDefault="0002301A">
            <w:pPr>
              <w:rPr>
                <w:szCs w:val="21"/>
              </w:rPr>
            </w:pPr>
            <w:r>
              <w:rPr>
                <w:rFonts w:hint="eastAsia"/>
                <w:szCs w:val="21"/>
              </w:rPr>
              <w:t>0.00</w:t>
            </w:r>
          </w:p>
        </w:tc>
        <w:tc>
          <w:tcPr>
            <w:tcW w:w="1400" w:type="dxa"/>
          </w:tcPr>
          <w:p w:rsidR="00AC7C31" w:rsidRDefault="0002301A">
            <w:pPr>
              <w:rPr>
                <w:szCs w:val="21"/>
              </w:rPr>
            </w:pPr>
            <w:r>
              <w:rPr>
                <w:rFonts w:hint="eastAsia"/>
                <w:szCs w:val="21"/>
              </w:rPr>
              <w:t>0.00</w:t>
            </w:r>
          </w:p>
        </w:tc>
      </w:tr>
      <w:tr w:rsidR="00AC7C31">
        <w:tc>
          <w:tcPr>
            <w:tcW w:w="2356" w:type="dxa"/>
          </w:tcPr>
          <w:p w:rsidR="00AC7C31" w:rsidRDefault="0002301A">
            <w:pPr>
              <w:rPr>
                <w:szCs w:val="21"/>
              </w:rPr>
            </w:pPr>
            <w:r>
              <w:rPr>
                <w:rFonts w:hint="eastAsia"/>
                <w:szCs w:val="21"/>
              </w:rPr>
              <w:t>三．利润总额</w:t>
            </w:r>
          </w:p>
        </w:tc>
        <w:tc>
          <w:tcPr>
            <w:tcW w:w="1291" w:type="dxa"/>
          </w:tcPr>
          <w:p w:rsidR="00AC7C31" w:rsidRDefault="0002301A">
            <w:pPr>
              <w:rPr>
                <w:szCs w:val="21"/>
              </w:rPr>
            </w:pPr>
            <w:r>
              <w:rPr>
                <w:rFonts w:hint="eastAsia"/>
                <w:szCs w:val="21"/>
              </w:rPr>
              <w:t>-51.28</w:t>
            </w:r>
          </w:p>
        </w:tc>
        <w:tc>
          <w:tcPr>
            <w:tcW w:w="1350" w:type="dxa"/>
          </w:tcPr>
          <w:p w:rsidR="00AC7C31" w:rsidRDefault="0002301A">
            <w:pPr>
              <w:rPr>
                <w:szCs w:val="21"/>
              </w:rPr>
            </w:pPr>
            <w:r>
              <w:rPr>
                <w:rFonts w:hint="eastAsia"/>
                <w:szCs w:val="21"/>
              </w:rPr>
              <w:t>111.34</w:t>
            </w:r>
          </w:p>
        </w:tc>
        <w:tc>
          <w:tcPr>
            <w:tcW w:w="1400" w:type="dxa"/>
          </w:tcPr>
          <w:p w:rsidR="00AC7C31" w:rsidRDefault="0002301A">
            <w:pPr>
              <w:rPr>
                <w:szCs w:val="21"/>
              </w:rPr>
            </w:pPr>
            <w:r>
              <w:rPr>
                <w:rFonts w:hint="eastAsia"/>
                <w:szCs w:val="21"/>
              </w:rPr>
              <w:t>264.00</w:t>
            </w:r>
          </w:p>
        </w:tc>
        <w:tc>
          <w:tcPr>
            <w:tcW w:w="1380" w:type="dxa"/>
          </w:tcPr>
          <w:p w:rsidR="00AC7C31" w:rsidRDefault="0002301A">
            <w:pPr>
              <w:rPr>
                <w:szCs w:val="21"/>
              </w:rPr>
            </w:pPr>
            <w:r>
              <w:rPr>
                <w:rFonts w:hint="eastAsia"/>
                <w:szCs w:val="21"/>
              </w:rPr>
              <w:t>347.92</w:t>
            </w:r>
          </w:p>
        </w:tc>
        <w:tc>
          <w:tcPr>
            <w:tcW w:w="1400" w:type="dxa"/>
          </w:tcPr>
          <w:p w:rsidR="00AC7C31" w:rsidRDefault="0002301A">
            <w:pPr>
              <w:rPr>
                <w:szCs w:val="21"/>
              </w:rPr>
            </w:pPr>
            <w:r>
              <w:rPr>
                <w:rFonts w:hint="eastAsia"/>
                <w:szCs w:val="21"/>
              </w:rPr>
              <w:t>427.21</w:t>
            </w:r>
          </w:p>
        </w:tc>
      </w:tr>
      <w:tr w:rsidR="00AC7C31">
        <w:tc>
          <w:tcPr>
            <w:tcW w:w="2356" w:type="dxa"/>
          </w:tcPr>
          <w:p w:rsidR="00AC7C31" w:rsidRDefault="0002301A">
            <w:pPr>
              <w:ind w:firstLineChars="200" w:firstLine="420"/>
              <w:rPr>
                <w:szCs w:val="21"/>
              </w:rPr>
            </w:pPr>
            <w:r>
              <w:rPr>
                <w:rFonts w:hint="eastAsia"/>
                <w:szCs w:val="21"/>
              </w:rPr>
              <w:t>减：所得税</w:t>
            </w:r>
          </w:p>
        </w:tc>
        <w:tc>
          <w:tcPr>
            <w:tcW w:w="1291" w:type="dxa"/>
          </w:tcPr>
          <w:p w:rsidR="00AC7C31" w:rsidRDefault="0002301A">
            <w:pPr>
              <w:rPr>
                <w:szCs w:val="21"/>
              </w:rPr>
            </w:pPr>
            <w:r>
              <w:rPr>
                <w:rFonts w:hint="eastAsia"/>
                <w:szCs w:val="21"/>
              </w:rPr>
              <w:t>0.00</w:t>
            </w:r>
          </w:p>
        </w:tc>
        <w:tc>
          <w:tcPr>
            <w:tcW w:w="1350" w:type="dxa"/>
          </w:tcPr>
          <w:p w:rsidR="00AC7C31" w:rsidRDefault="0002301A">
            <w:pPr>
              <w:rPr>
                <w:szCs w:val="21"/>
              </w:rPr>
            </w:pPr>
            <w:r>
              <w:rPr>
                <w:rFonts w:hint="eastAsia"/>
                <w:szCs w:val="21"/>
              </w:rPr>
              <w:t>0.00</w:t>
            </w:r>
          </w:p>
        </w:tc>
        <w:tc>
          <w:tcPr>
            <w:tcW w:w="1400" w:type="dxa"/>
          </w:tcPr>
          <w:p w:rsidR="00AC7C31" w:rsidRDefault="0002301A">
            <w:pPr>
              <w:rPr>
                <w:szCs w:val="21"/>
              </w:rPr>
            </w:pPr>
            <w:r>
              <w:rPr>
                <w:rFonts w:hint="eastAsia"/>
                <w:szCs w:val="21"/>
              </w:rPr>
              <w:t>0.00</w:t>
            </w:r>
          </w:p>
        </w:tc>
        <w:tc>
          <w:tcPr>
            <w:tcW w:w="1380" w:type="dxa"/>
          </w:tcPr>
          <w:p w:rsidR="00AC7C31" w:rsidRDefault="0002301A">
            <w:pPr>
              <w:rPr>
                <w:szCs w:val="21"/>
              </w:rPr>
            </w:pPr>
            <w:r>
              <w:rPr>
                <w:rFonts w:hint="eastAsia"/>
                <w:szCs w:val="21"/>
              </w:rPr>
              <w:t>26.99</w:t>
            </w:r>
          </w:p>
        </w:tc>
        <w:tc>
          <w:tcPr>
            <w:tcW w:w="1400" w:type="dxa"/>
          </w:tcPr>
          <w:p w:rsidR="00AC7C31" w:rsidRDefault="0002301A">
            <w:pPr>
              <w:rPr>
                <w:szCs w:val="21"/>
              </w:rPr>
            </w:pPr>
            <w:r>
              <w:rPr>
                <w:rFonts w:hint="eastAsia"/>
                <w:szCs w:val="21"/>
              </w:rPr>
              <w:t>32.57</w:t>
            </w:r>
          </w:p>
        </w:tc>
      </w:tr>
      <w:tr w:rsidR="00AC7C31">
        <w:tc>
          <w:tcPr>
            <w:tcW w:w="2356" w:type="dxa"/>
          </w:tcPr>
          <w:p w:rsidR="00AC7C31" w:rsidRDefault="0002301A">
            <w:pPr>
              <w:rPr>
                <w:szCs w:val="21"/>
              </w:rPr>
            </w:pPr>
            <w:r>
              <w:rPr>
                <w:rFonts w:hint="eastAsia"/>
                <w:szCs w:val="21"/>
              </w:rPr>
              <w:t>四．净利润</w:t>
            </w:r>
          </w:p>
        </w:tc>
        <w:tc>
          <w:tcPr>
            <w:tcW w:w="1291" w:type="dxa"/>
          </w:tcPr>
          <w:p w:rsidR="00AC7C31" w:rsidRDefault="0002301A">
            <w:pPr>
              <w:rPr>
                <w:szCs w:val="21"/>
              </w:rPr>
            </w:pPr>
            <w:r>
              <w:rPr>
                <w:rFonts w:hint="eastAsia"/>
                <w:szCs w:val="21"/>
              </w:rPr>
              <w:t>-51.28</w:t>
            </w:r>
          </w:p>
        </w:tc>
        <w:tc>
          <w:tcPr>
            <w:tcW w:w="1350" w:type="dxa"/>
          </w:tcPr>
          <w:p w:rsidR="00AC7C31" w:rsidRDefault="0002301A">
            <w:pPr>
              <w:rPr>
                <w:szCs w:val="21"/>
              </w:rPr>
            </w:pPr>
            <w:r>
              <w:rPr>
                <w:rFonts w:hint="eastAsia"/>
                <w:szCs w:val="21"/>
              </w:rPr>
              <w:t>111.34</w:t>
            </w:r>
          </w:p>
        </w:tc>
        <w:tc>
          <w:tcPr>
            <w:tcW w:w="1400" w:type="dxa"/>
          </w:tcPr>
          <w:p w:rsidR="00AC7C31" w:rsidRDefault="0002301A">
            <w:pPr>
              <w:rPr>
                <w:szCs w:val="21"/>
              </w:rPr>
            </w:pPr>
            <w:r>
              <w:rPr>
                <w:rFonts w:hint="eastAsia"/>
                <w:szCs w:val="21"/>
              </w:rPr>
              <w:t>264.00</w:t>
            </w:r>
          </w:p>
        </w:tc>
        <w:tc>
          <w:tcPr>
            <w:tcW w:w="1380" w:type="dxa"/>
          </w:tcPr>
          <w:p w:rsidR="00AC7C31" w:rsidRDefault="0002301A">
            <w:pPr>
              <w:rPr>
                <w:szCs w:val="21"/>
              </w:rPr>
            </w:pPr>
            <w:r>
              <w:rPr>
                <w:rFonts w:hint="eastAsia"/>
                <w:szCs w:val="21"/>
              </w:rPr>
              <w:t>320.93</w:t>
            </w:r>
          </w:p>
        </w:tc>
        <w:tc>
          <w:tcPr>
            <w:tcW w:w="1400" w:type="dxa"/>
          </w:tcPr>
          <w:p w:rsidR="00AC7C31" w:rsidRDefault="0002301A">
            <w:pPr>
              <w:rPr>
                <w:szCs w:val="21"/>
              </w:rPr>
            </w:pPr>
            <w:r>
              <w:rPr>
                <w:rFonts w:hint="eastAsia"/>
                <w:szCs w:val="21"/>
              </w:rPr>
              <w:t>394.64</w:t>
            </w:r>
          </w:p>
        </w:tc>
      </w:tr>
    </w:tbl>
    <w:p w:rsidR="00AC7C31" w:rsidRDefault="00AC7C31">
      <w:pPr>
        <w:rPr>
          <w:szCs w:val="21"/>
        </w:rPr>
      </w:pPr>
    </w:p>
    <w:p w:rsidR="00AC7C31" w:rsidRDefault="0002301A">
      <w:pPr>
        <w:ind w:firstLineChars="800" w:firstLine="1680"/>
        <w:rPr>
          <w:szCs w:val="21"/>
        </w:rPr>
      </w:pPr>
      <w:r>
        <w:rPr>
          <w:rFonts w:hint="eastAsia"/>
          <w:szCs w:val="21"/>
        </w:rPr>
        <w:t>表</w:t>
      </w:r>
      <w:r>
        <w:rPr>
          <w:rFonts w:hint="eastAsia"/>
          <w:szCs w:val="21"/>
        </w:rPr>
        <w:t>2</w:t>
      </w:r>
      <w:r>
        <w:rPr>
          <w:rFonts w:hint="eastAsia"/>
          <w:szCs w:val="21"/>
        </w:rPr>
        <w:t>：现金流量表</w:t>
      </w:r>
    </w:p>
    <w:p w:rsidR="00AC7C31" w:rsidRDefault="0002301A">
      <w:pPr>
        <w:ind w:firstLineChars="2400" w:firstLine="5040"/>
        <w:rPr>
          <w:szCs w:val="21"/>
        </w:rPr>
      </w:pPr>
      <w:r>
        <w:rPr>
          <w:rFonts w:hint="eastAsia"/>
          <w:szCs w:val="21"/>
        </w:rPr>
        <w:t>单位：万元</w:t>
      </w:r>
    </w:p>
    <w:tbl>
      <w:tblPr>
        <w:tblStyle w:val="a4"/>
        <w:tblpPr w:leftFromText="180" w:rightFromText="180" w:vertAnchor="text" w:horzAnchor="page" w:tblpX="961" w:tblpY="102"/>
        <w:tblOverlap w:val="never"/>
        <w:tblW w:w="10675" w:type="dxa"/>
        <w:tblLayout w:type="fixed"/>
        <w:tblLook w:val="04A0" w:firstRow="1" w:lastRow="0" w:firstColumn="1" w:lastColumn="0" w:noHBand="0" w:noVBand="1"/>
      </w:tblPr>
      <w:tblGrid>
        <w:gridCol w:w="3331"/>
        <w:gridCol w:w="1488"/>
        <w:gridCol w:w="1596"/>
        <w:gridCol w:w="1452"/>
        <w:gridCol w:w="1344"/>
        <w:gridCol w:w="1464"/>
      </w:tblGrid>
      <w:tr w:rsidR="00AC7C31">
        <w:tc>
          <w:tcPr>
            <w:tcW w:w="3331" w:type="dxa"/>
          </w:tcPr>
          <w:p w:rsidR="00AC7C31" w:rsidRDefault="0002301A">
            <w:pPr>
              <w:jc w:val="center"/>
              <w:rPr>
                <w:szCs w:val="21"/>
              </w:rPr>
            </w:pPr>
            <w:r>
              <w:rPr>
                <w:rFonts w:hint="eastAsia"/>
                <w:szCs w:val="21"/>
              </w:rPr>
              <w:t>项目</w:t>
            </w:r>
          </w:p>
        </w:tc>
        <w:tc>
          <w:tcPr>
            <w:tcW w:w="1488" w:type="dxa"/>
          </w:tcPr>
          <w:p w:rsidR="00AC7C31" w:rsidRDefault="0002301A">
            <w:pPr>
              <w:jc w:val="center"/>
              <w:rPr>
                <w:szCs w:val="21"/>
              </w:rPr>
            </w:pPr>
            <w:r>
              <w:rPr>
                <w:rFonts w:hint="eastAsia"/>
                <w:szCs w:val="21"/>
              </w:rPr>
              <w:t>第一年</w:t>
            </w:r>
          </w:p>
        </w:tc>
        <w:tc>
          <w:tcPr>
            <w:tcW w:w="1596" w:type="dxa"/>
          </w:tcPr>
          <w:p w:rsidR="00AC7C31" w:rsidRDefault="0002301A">
            <w:pPr>
              <w:jc w:val="center"/>
              <w:rPr>
                <w:szCs w:val="21"/>
              </w:rPr>
            </w:pPr>
            <w:r>
              <w:rPr>
                <w:rFonts w:hint="eastAsia"/>
                <w:szCs w:val="21"/>
              </w:rPr>
              <w:t>第二年</w:t>
            </w:r>
          </w:p>
        </w:tc>
        <w:tc>
          <w:tcPr>
            <w:tcW w:w="1452" w:type="dxa"/>
          </w:tcPr>
          <w:p w:rsidR="00AC7C31" w:rsidRDefault="0002301A">
            <w:pPr>
              <w:jc w:val="center"/>
              <w:rPr>
                <w:szCs w:val="21"/>
              </w:rPr>
            </w:pPr>
            <w:r>
              <w:rPr>
                <w:rFonts w:hint="eastAsia"/>
                <w:szCs w:val="21"/>
              </w:rPr>
              <w:t>第三年</w:t>
            </w:r>
          </w:p>
        </w:tc>
        <w:tc>
          <w:tcPr>
            <w:tcW w:w="1344" w:type="dxa"/>
          </w:tcPr>
          <w:p w:rsidR="00AC7C31" w:rsidRDefault="0002301A">
            <w:pPr>
              <w:jc w:val="center"/>
              <w:rPr>
                <w:szCs w:val="21"/>
              </w:rPr>
            </w:pPr>
            <w:r>
              <w:rPr>
                <w:rFonts w:hint="eastAsia"/>
                <w:szCs w:val="21"/>
              </w:rPr>
              <w:t>第四年</w:t>
            </w:r>
          </w:p>
        </w:tc>
        <w:tc>
          <w:tcPr>
            <w:tcW w:w="1464" w:type="dxa"/>
          </w:tcPr>
          <w:p w:rsidR="00AC7C31" w:rsidRDefault="0002301A">
            <w:pPr>
              <w:jc w:val="center"/>
              <w:rPr>
                <w:szCs w:val="21"/>
              </w:rPr>
            </w:pPr>
            <w:r>
              <w:rPr>
                <w:rFonts w:hint="eastAsia"/>
                <w:szCs w:val="21"/>
              </w:rPr>
              <w:t>第五年</w:t>
            </w:r>
          </w:p>
        </w:tc>
      </w:tr>
      <w:tr w:rsidR="00AC7C31">
        <w:trPr>
          <w:trHeight w:val="2978"/>
        </w:trPr>
        <w:tc>
          <w:tcPr>
            <w:tcW w:w="3331" w:type="dxa"/>
          </w:tcPr>
          <w:p w:rsidR="00AC7C31" w:rsidRDefault="0002301A">
            <w:pPr>
              <w:numPr>
                <w:ilvl w:val="0"/>
                <w:numId w:val="6"/>
              </w:numPr>
              <w:rPr>
                <w:szCs w:val="21"/>
              </w:rPr>
            </w:pPr>
            <w:r>
              <w:rPr>
                <w:rFonts w:hint="eastAsia"/>
                <w:szCs w:val="21"/>
              </w:rPr>
              <w:t>经营活动产生的现金流量</w:t>
            </w:r>
            <w:r>
              <w:rPr>
                <w:rFonts w:hint="eastAsia"/>
                <w:szCs w:val="21"/>
              </w:rPr>
              <w:t>:</w:t>
            </w:r>
          </w:p>
          <w:p w:rsidR="00AC7C31" w:rsidRDefault="0002301A">
            <w:pPr>
              <w:ind w:firstLine="420"/>
              <w:rPr>
                <w:szCs w:val="21"/>
              </w:rPr>
            </w:pPr>
            <w:r>
              <w:rPr>
                <w:rFonts w:hint="eastAsia"/>
                <w:szCs w:val="21"/>
              </w:rPr>
              <w:t>销售商品、提供劳务收到的现</w:t>
            </w:r>
            <w:r>
              <w:rPr>
                <w:rFonts w:hint="eastAsia"/>
                <w:szCs w:val="21"/>
              </w:rPr>
              <w:t xml:space="preserve"> </w:t>
            </w:r>
            <w:r>
              <w:rPr>
                <w:rFonts w:hint="eastAsia"/>
                <w:szCs w:val="21"/>
              </w:rPr>
              <w:t>金</w:t>
            </w:r>
          </w:p>
          <w:p w:rsidR="00AC7C31" w:rsidRDefault="0002301A">
            <w:pPr>
              <w:ind w:firstLine="420"/>
              <w:rPr>
                <w:szCs w:val="21"/>
              </w:rPr>
            </w:pPr>
            <w:r>
              <w:rPr>
                <w:rFonts w:hint="eastAsia"/>
                <w:szCs w:val="21"/>
              </w:rPr>
              <w:t>现金流入小计</w:t>
            </w:r>
          </w:p>
          <w:p w:rsidR="00AC7C31" w:rsidRDefault="0002301A">
            <w:pPr>
              <w:ind w:firstLine="420"/>
              <w:rPr>
                <w:szCs w:val="21"/>
              </w:rPr>
            </w:pPr>
            <w:r>
              <w:rPr>
                <w:rFonts w:hint="eastAsia"/>
                <w:szCs w:val="21"/>
              </w:rPr>
              <w:t>购买商品、接受劳务支付的现</w:t>
            </w:r>
            <w:r>
              <w:rPr>
                <w:rFonts w:hint="eastAsia"/>
                <w:szCs w:val="21"/>
              </w:rPr>
              <w:t xml:space="preserve"> </w:t>
            </w:r>
            <w:r>
              <w:rPr>
                <w:rFonts w:hint="eastAsia"/>
                <w:szCs w:val="21"/>
              </w:rPr>
              <w:t>金</w:t>
            </w:r>
            <w:r>
              <w:rPr>
                <w:rFonts w:hint="eastAsia"/>
                <w:szCs w:val="21"/>
              </w:rPr>
              <w:t xml:space="preserve">  </w:t>
            </w:r>
          </w:p>
          <w:p w:rsidR="00AC7C31" w:rsidRDefault="0002301A">
            <w:pPr>
              <w:ind w:firstLine="420"/>
              <w:rPr>
                <w:szCs w:val="21"/>
              </w:rPr>
            </w:pPr>
            <w:r>
              <w:rPr>
                <w:rFonts w:hint="eastAsia"/>
                <w:szCs w:val="21"/>
              </w:rPr>
              <w:t>经营租赁所支付的现金</w:t>
            </w:r>
            <w:r>
              <w:rPr>
                <w:rFonts w:hint="eastAsia"/>
                <w:szCs w:val="21"/>
              </w:rPr>
              <w:t xml:space="preserve"> </w:t>
            </w:r>
          </w:p>
          <w:p w:rsidR="00AC7C31" w:rsidRDefault="0002301A">
            <w:pPr>
              <w:ind w:firstLine="420"/>
              <w:rPr>
                <w:szCs w:val="21"/>
              </w:rPr>
            </w:pPr>
            <w:r>
              <w:rPr>
                <w:rFonts w:hint="eastAsia"/>
                <w:szCs w:val="21"/>
              </w:rPr>
              <w:t>支付给职工的现金</w:t>
            </w:r>
          </w:p>
          <w:p w:rsidR="00AC7C31" w:rsidRDefault="0002301A">
            <w:pPr>
              <w:ind w:firstLine="420"/>
              <w:rPr>
                <w:szCs w:val="21"/>
              </w:rPr>
            </w:pPr>
            <w:r>
              <w:rPr>
                <w:rFonts w:hint="eastAsia"/>
                <w:szCs w:val="21"/>
              </w:rPr>
              <w:t>支付的所得税</w:t>
            </w:r>
            <w:r>
              <w:rPr>
                <w:rFonts w:hint="eastAsia"/>
                <w:szCs w:val="21"/>
              </w:rPr>
              <w:t xml:space="preserve"> </w:t>
            </w:r>
          </w:p>
          <w:p w:rsidR="00AC7C31" w:rsidRDefault="0002301A">
            <w:pPr>
              <w:ind w:firstLine="420"/>
              <w:rPr>
                <w:szCs w:val="21"/>
              </w:rPr>
            </w:pPr>
            <w:r>
              <w:rPr>
                <w:rFonts w:hint="eastAsia"/>
                <w:szCs w:val="21"/>
              </w:rPr>
              <w:t>支付其他与经营活动有关的现金</w:t>
            </w:r>
            <w:r>
              <w:rPr>
                <w:rFonts w:hint="eastAsia"/>
                <w:szCs w:val="21"/>
              </w:rPr>
              <w:t xml:space="preserve"> </w:t>
            </w:r>
          </w:p>
          <w:p w:rsidR="00AC7C31" w:rsidRDefault="0002301A">
            <w:pPr>
              <w:ind w:firstLineChars="200" w:firstLine="420"/>
              <w:rPr>
                <w:szCs w:val="21"/>
              </w:rPr>
            </w:pPr>
            <w:r>
              <w:rPr>
                <w:rFonts w:hint="eastAsia"/>
                <w:szCs w:val="21"/>
              </w:rPr>
              <w:t>现金流出小计</w:t>
            </w:r>
            <w:r>
              <w:rPr>
                <w:rFonts w:hint="eastAsia"/>
                <w:szCs w:val="21"/>
              </w:rPr>
              <w:t xml:space="preserve"> </w:t>
            </w:r>
          </w:p>
          <w:p w:rsidR="00AC7C31" w:rsidRDefault="0002301A">
            <w:pPr>
              <w:ind w:firstLine="420"/>
              <w:rPr>
                <w:szCs w:val="21"/>
              </w:rPr>
            </w:pPr>
            <w:r>
              <w:rPr>
                <w:rFonts w:hint="eastAsia"/>
                <w:szCs w:val="21"/>
              </w:rPr>
              <w:t>经营活动产生的现金流量净额</w:t>
            </w:r>
            <w:r>
              <w:rPr>
                <w:rFonts w:hint="eastAsia"/>
                <w:szCs w:val="21"/>
              </w:rPr>
              <w:t xml:space="preserve"> </w:t>
            </w:r>
          </w:p>
          <w:p w:rsidR="00AC7C31" w:rsidRDefault="0002301A">
            <w:pPr>
              <w:rPr>
                <w:szCs w:val="21"/>
              </w:rPr>
            </w:pPr>
            <w:r>
              <w:rPr>
                <w:rFonts w:hint="eastAsia"/>
                <w:szCs w:val="21"/>
              </w:rPr>
              <w:t>二、投资活动产生的现金流量：</w:t>
            </w:r>
            <w:r>
              <w:rPr>
                <w:rFonts w:hint="eastAsia"/>
                <w:szCs w:val="21"/>
              </w:rPr>
              <w:t xml:space="preserve"> </w:t>
            </w:r>
          </w:p>
          <w:p w:rsidR="00AC7C31" w:rsidRDefault="0002301A">
            <w:pPr>
              <w:rPr>
                <w:szCs w:val="21"/>
              </w:rPr>
            </w:pPr>
            <w:r>
              <w:rPr>
                <w:rFonts w:hint="eastAsia"/>
                <w:szCs w:val="21"/>
              </w:rPr>
              <w:t xml:space="preserve">    </w:t>
            </w:r>
            <w:r>
              <w:rPr>
                <w:rFonts w:hint="eastAsia"/>
                <w:szCs w:val="21"/>
              </w:rPr>
              <w:t>购建固定资产所支付的现金</w:t>
            </w:r>
            <w:r>
              <w:rPr>
                <w:rFonts w:hint="eastAsia"/>
                <w:szCs w:val="21"/>
              </w:rPr>
              <w:t xml:space="preserve"> </w:t>
            </w:r>
          </w:p>
          <w:p w:rsidR="00AC7C31" w:rsidRDefault="0002301A">
            <w:pPr>
              <w:ind w:firstLineChars="200" w:firstLine="420"/>
              <w:rPr>
                <w:szCs w:val="21"/>
              </w:rPr>
            </w:pPr>
            <w:r>
              <w:rPr>
                <w:rFonts w:hint="eastAsia"/>
                <w:szCs w:val="21"/>
              </w:rPr>
              <w:lastRenderedPageBreak/>
              <w:t>投资活动产生的现金流量净额</w:t>
            </w:r>
          </w:p>
          <w:p w:rsidR="00AC7C31" w:rsidRDefault="0002301A">
            <w:pPr>
              <w:rPr>
                <w:szCs w:val="21"/>
              </w:rPr>
            </w:pPr>
            <w:r>
              <w:rPr>
                <w:rFonts w:hint="eastAsia"/>
                <w:szCs w:val="21"/>
              </w:rPr>
              <w:t>三、筹资活动产生的现金流量</w:t>
            </w:r>
          </w:p>
          <w:p w:rsidR="00AC7C31" w:rsidRDefault="0002301A">
            <w:pPr>
              <w:ind w:left="420" w:hangingChars="200" w:hanging="420"/>
              <w:rPr>
                <w:szCs w:val="21"/>
              </w:rPr>
            </w:pPr>
            <w:r>
              <w:rPr>
                <w:rFonts w:hint="eastAsia"/>
                <w:szCs w:val="21"/>
              </w:rPr>
              <w:t xml:space="preserve">    </w:t>
            </w:r>
            <w:r>
              <w:rPr>
                <w:rFonts w:hint="eastAsia"/>
                <w:szCs w:val="21"/>
              </w:rPr>
              <w:t>吸收权益性投资所收到的现金</w:t>
            </w:r>
          </w:p>
          <w:p w:rsidR="00AC7C31" w:rsidRDefault="0002301A">
            <w:pPr>
              <w:ind w:leftChars="200" w:left="420"/>
              <w:rPr>
                <w:szCs w:val="21"/>
              </w:rPr>
            </w:pPr>
            <w:r>
              <w:rPr>
                <w:rFonts w:hint="eastAsia"/>
                <w:szCs w:val="21"/>
              </w:rPr>
              <w:t>借款所收到的现金</w:t>
            </w:r>
            <w:r>
              <w:rPr>
                <w:rFonts w:hint="eastAsia"/>
                <w:szCs w:val="21"/>
              </w:rPr>
              <w:t xml:space="preserve">          </w:t>
            </w:r>
            <w:r>
              <w:rPr>
                <w:rFonts w:hint="eastAsia"/>
                <w:szCs w:val="21"/>
              </w:rPr>
              <w:t>现金流入小计</w:t>
            </w:r>
            <w:r>
              <w:rPr>
                <w:rFonts w:hint="eastAsia"/>
                <w:szCs w:val="21"/>
              </w:rPr>
              <w:t xml:space="preserve">          </w:t>
            </w:r>
          </w:p>
          <w:p w:rsidR="00AC7C31" w:rsidRDefault="0002301A">
            <w:pPr>
              <w:ind w:leftChars="200" w:left="420" w:firstLineChars="200" w:firstLine="420"/>
              <w:rPr>
                <w:szCs w:val="21"/>
              </w:rPr>
            </w:pPr>
            <w:r>
              <w:rPr>
                <w:rFonts w:hint="eastAsia"/>
                <w:szCs w:val="21"/>
              </w:rPr>
              <w:t>偿还借款所支付的现金</w:t>
            </w:r>
            <w:r>
              <w:rPr>
                <w:rFonts w:hint="eastAsia"/>
                <w:szCs w:val="21"/>
              </w:rPr>
              <w:t xml:space="preserve">           </w:t>
            </w:r>
            <w:r>
              <w:rPr>
                <w:rFonts w:hint="eastAsia"/>
                <w:szCs w:val="21"/>
              </w:rPr>
              <w:t>分配股利所支付的现金</w:t>
            </w:r>
            <w:r>
              <w:rPr>
                <w:rFonts w:hint="eastAsia"/>
                <w:szCs w:val="21"/>
              </w:rPr>
              <w:t xml:space="preserve">          </w:t>
            </w:r>
            <w:r>
              <w:rPr>
                <w:rFonts w:hint="eastAsia"/>
                <w:szCs w:val="21"/>
              </w:rPr>
              <w:t>偿付利息所支付的现金</w:t>
            </w:r>
            <w:r>
              <w:rPr>
                <w:rFonts w:hint="eastAsia"/>
                <w:szCs w:val="21"/>
              </w:rPr>
              <w:t xml:space="preserve"> </w:t>
            </w:r>
          </w:p>
          <w:p w:rsidR="00AC7C31" w:rsidRDefault="0002301A">
            <w:pPr>
              <w:ind w:leftChars="200" w:left="420" w:firstLineChars="200" w:firstLine="420"/>
              <w:rPr>
                <w:szCs w:val="21"/>
              </w:rPr>
            </w:pPr>
            <w:r>
              <w:rPr>
                <w:rFonts w:hint="eastAsia"/>
                <w:szCs w:val="21"/>
              </w:rPr>
              <w:t>现金流出小计</w:t>
            </w:r>
          </w:p>
          <w:p w:rsidR="00AC7C31" w:rsidRDefault="0002301A">
            <w:pPr>
              <w:ind w:leftChars="200" w:left="420" w:firstLineChars="200" w:firstLine="420"/>
              <w:rPr>
                <w:szCs w:val="21"/>
              </w:rPr>
            </w:pPr>
            <w:r>
              <w:rPr>
                <w:rFonts w:hint="eastAsia"/>
                <w:szCs w:val="21"/>
              </w:rPr>
              <w:t>筹资活动产生的现金流量净额</w:t>
            </w:r>
            <w:r>
              <w:rPr>
                <w:rFonts w:hint="eastAsia"/>
                <w:szCs w:val="21"/>
              </w:rPr>
              <w:t xml:space="preserve"> </w:t>
            </w:r>
          </w:p>
          <w:p w:rsidR="00AC7C31" w:rsidRDefault="0002301A">
            <w:pPr>
              <w:rPr>
                <w:szCs w:val="21"/>
              </w:rPr>
            </w:pPr>
            <w:r>
              <w:rPr>
                <w:rFonts w:hint="eastAsia"/>
                <w:szCs w:val="21"/>
              </w:rPr>
              <w:t>四、现金及现金等价物净增加额</w:t>
            </w:r>
          </w:p>
        </w:tc>
        <w:tc>
          <w:tcPr>
            <w:tcW w:w="1488" w:type="dxa"/>
          </w:tcPr>
          <w:p w:rsidR="00AC7C31" w:rsidRDefault="00AC7C31">
            <w:pPr>
              <w:rPr>
                <w:szCs w:val="21"/>
              </w:rPr>
            </w:pPr>
          </w:p>
          <w:p w:rsidR="00AC7C31" w:rsidRDefault="0002301A">
            <w:pPr>
              <w:rPr>
                <w:szCs w:val="21"/>
              </w:rPr>
            </w:pPr>
            <w:r>
              <w:rPr>
                <w:rFonts w:hint="eastAsia"/>
                <w:szCs w:val="21"/>
              </w:rPr>
              <w:t>95.50</w:t>
            </w:r>
          </w:p>
          <w:p w:rsidR="00AC7C31" w:rsidRDefault="00AC7C31">
            <w:pPr>
              <w:rPr>
                <w:szCs w:val="21"/>
              </w:rPr>
            </w:pPr>
          </w:p>
          <w:p w:rsidR="00AC7C31" w:rsidRDefault="0002301A">
            <w:pPr>
              <w:rPr>
                <w:szCs w:val="21"/>
              </w:rPr>
            </w:pPr>
            <w:r>
              <w:rPr>
                <w:rFonts w:hint="eastAsia"/>
                <w:szCs w:val="21"/>
              </w:rPr>
              <w:t>95.50</w:t>
            </w:r>
          </w:p>
          <w:p w:rsidR="00AC7C31" w:rsidRDefault="0002301A">
            <w:pPr>
              <w:rPr>
                <w:szCs w:val="21"/>
              </w:rPr>
            </w:pPr>
            <w:r>
              <w:rPr>
                <w:rFonts w:hint="eastAsia"/>
                <w:szCs w:val="21"/>
              </w:rPr>
              <w:t>24.19</w:t>
            </w:r>
          </w:p>
          <w:p w:rsidR="00AC7C31" w:rsidRDefault="00AC7C31">
            <w:pPr>
              <w:rPr>
                <w:szCs w:val="21"/>
              </w:rPr>
            </w:pPr>
          </w:p>
          <w:p w:rsidR="00AC7C31" w:rsidRDefault="0002301A">
            <w:pPr>
              <w:rPr>
                <w:szCs w:val="21"/>
              </w:rPr>
            </w:pPr>
            <w:r>
              <w:rPr>
                <w:rFonts w:hint="eastAsia"/>
                <w:szCs w:val="21"/>
              </w:rPr>
              <w:t>2.00</w:t>
            </w:r>
          </w:p>
          <w:p w:rsidR="00AC7C31" w:rsidRDefault="0002301A">
            <w:pPr>
              <w:rPr>
                <w:szCs w:val="21"/>
              </w:rPr>
            </w:pPr>
            <w:r>
              <w:rPr>
                <w:rFonts w:hint="eastAsia"/>
                <w:szCs w:val="21"/>
              </w:rPr>
              <w:t>9.60</w:t>
            </w:r>
          </w:p>
          <w:p w:rsidR="00AC7C31" w:rsidRDefault="0002301A">
            <w:pPr>
              <w:rPr>
                <w:szCs w:val="21"/>
              </w:rPr>
            </w:pPr>
            <w:r>
              <w:rPr>
                <w:rFonts w:hint="eastAsia"/>
                <w:szCs w:val="21"/>
              </w:rPr>
              <w:t>0.00</w:t>
            </w:r>
          </w:p>
          <w:p w:rsidR="00AC7C31" w:rsidRDefault="00AC7C31">
            <w:pPr>
              <w:rPr>
                <w:szCs w:val="21"/>
              </w:rPr>
            </w:pPr>
          </w:p>
          <w:p w:rsidR="00AC7C31" w:rsidRDefault="0002301A">
            <w:pPr>
              <w:rPr>
                <w:szCs w:val="21"/>
              </w:rPr>
            </w:pPr>
            <w:r>
              <w:rPr>
                <w:rFonts w:hint="eastAsia"/>
                <w:szCs w:val="21"/>
              </w:rPr>
              <w:t>72.85</w:t>
            </w:r>
          </w:p>
          <w:p w:rsidR="00AC7C31" w:rsidRDefault="0002301A">
            <w:pPr>
              <w:rPr>
                <w:szCs w:val="21"/>
              </w:rPr>
            </w:pPr>
            <w:r>
              <w:rPr>
                <w:rFonts w:hint="eastAsia"/>
                <w:szCs w:val="21"/>
              </w:rPr>
              <w:t>108.64</w:t>
            </w:r>
          </w:p>
          <w:p w:rsidR="00AC7C31" w:rsidRDefault="0002301A">
            <w:pPr>
              <w:rPr>
                <w:szCs w:val="21"/>
              </w:rPr>
            </w:pPr>
            <w:r>
              <w:rPr>
                <w:rFonts w:hint="eastAsia"/>
                <w:szCs w:val="21"/>
              </w:rPr>
              <w:t>-13.14</w:t>
            </w:r>
          </w:p>
          <w:p w:rsidR="00AC7C31" w:rsidRDefault="00AC7C31">
            <w:pPr>
              <w:rPr>
                <w:szCs w:val="21"/>
              </w:rPr>
            </w:pPr>
          </w:p>
          <w:p w:rsidR="00AC7C31" w:rsidRDefault="00AC7C31">
            <w:pPr>
              <w:rPr>
                <w:szCs w:val="21"/>
              </w:rPr>
            </w:pPr>
          </w:p>
          <w:p w:rsidR="00AC7C31" w:rsidRDefault="0002301A">
            <w:pPr>
              <w:rPr>
                <w:szCs w:val="21"/>
              </w:rPr>
            </w:pPr>
            <w:r>
              <w:rPr>
                <w:rFonts w:hint="eastAsia"/>
                <w:szCs w:val="21"/>
              </w:rPr>
              <w:t>60.20</w:t>
            </w:r>
          </w:p>
          <w:p w:rsidR="00AC7C31" w:rsidRDefault="0002301A">
            <w:pPr>
              <w:rPr>
                <w:szCs w:val="21"/>
              </w:rPr>
            </w:pPr>
            <w:r>
              <w:rPr>
                <w:rFonts w:hint="eastAsia"/>
                <w:szCs w:val="21"/>
              </w:rPr>
              <w:lastRenderedPageBreak/>
              <w:t>-60.20</w:t>
            </w:r>
          </w:p>
          <w:p w:rsidR="00AC7C31" w:rsidRDefault="00AC7C31">
            <w:pPr>
              <w:rPr>
                <w:szCs w:val="21"/>
              </w:rPr>
            </w:pPr>
          </w:p>
          <w:p w:rsidR="00AC7C31" w:rsidRDefault="00AC7C31">
            <w:pPr>
              <w:rPr>
                <w:szCs w:val="21"/>
              </w:rPr>
            </w:pPr>
          </w:p>
          <w:p w:rsidR="00AC7C31" w:rsidRDefault="0002301A">
            <w:pPr>
              <w:rPr>
                <w:szCs w:val="21"/>
              </w:rPr>
            </w:pPr>
            <w:r>
              <w:rPr>
                <w:rFonts w:hint="eastAsia"/>
                <w:szCs w:val="21"/>
              </w:rPr>
              <w:t>80.00</w:t>
            </w:r>
          </w:p>
          <w:p w:rsidR="00AC7C31" w:rsidRDefault="00AC7C31">
            <w:pPr>
              <w:rPr>
                <w:szCs w:val="21"/>
              </w:rPr>
            </w:pPr>
          </w:p>
          <w:p w:rsidR="00AC7C31" w:rsidRDefault="0002301A">
            <w:pPr>
              <w:rPr>
                <w:szCs w:val="21"/>
              </w:rPr>
            </w:pPr>
            <w:r>
              <w:rPr>
                <w:rFonts w:hint="eastAsia"/>
                <w:szCs w:val="21"/>
              </w:rPr>
              <w:t>30.00</w:t>
            </w:r>
          </w:p>
          <w:p w:rsidR="00AC7C31" w:rsidRDefault="0002301A">
            <w:pPr>
              <w:rPr>
                <w:szCs w:val="21"/>
              </w:rPr>
            </w:pPr>
            <w:r>
              <w:rPr>
                <w:rFonts w:hint="eastAsia"/>
                <w:szCs w:val="21"/>
              </w:rPr>
              <w:t>110.00</w:t>
            </w:r>
          </w:p>
          <w:p w:rsidR="00AC7C31" w:rsidRDefault="0002301A">
            <w:pPr>
              <w:rPr>
                <w:szCs w:val="21"/>
              </w:rPr>
            </w:pPr>
            <w:r>
              <w:rPr>
                <w:rFonts w:hint="eastAsia"/>
                <w:szCs w:val="21"/>
              </w:rPr>
              <w:t>30.00</w:t>
            </w:r>
          </w:p>
          <w:p w:rsidR="00AC7C31" w:rsidRDefault="0002301A">
            <w:pPr>
              <w:rPr>
                <w:szCs w:val="21"/>
              </w:rPr>
            </w:pPr>
            <w:r>
              <w:rPr>
                <w:rFonts w:hint="eastAsia"/>
                <w:szCs w:val="21"/>
              </w:rPr>
              <w:t>0.00</w:t>
            </w:r>
          </w:p>
          <w:p w:rsidR="00AC7C31" w:rsidRDefault="0002301A">
            <w:pPr>
              <w:rPr>
                <w:szCs w:val="21"/>
              </w:rPr>
            </w:pPr>
            <w:r>
              <w:rPr>
                <w:rFonts w:hint="eastAsia"/>
                <w:szCs w:val="21"/>
              </w:rPr>
              <w:t>1.75</w:t>
            </w:r>
          </w:p>
          <w:p w:rsidR="00AC7C31" w:rsidRDefault="0002301A">
            <w:pPr>
              <w:rPr>
                <w:szCs w:val="21"/>
              </w:rPr>
            </w:pPr>
            <w:r>
              <w:rPr>
                <w:rFonts w:hint="eastAsia"/>
                <w:szCs w:val="21"/>
              </w:rPr>
              <w:t>31.75</w:t>
            </w:r>
          </w:p>
          <w:p w:rsidR="00AC7C31" w:rsidRDefault="0002301A">
            <w:pPr>
              <w:rPr>
                <w:szCs w:val="21"/>
              </w:rPr>
            </w:pPr>
            <w:r>
              <w:rPr>
                <w:rFonts w:hint="eastAsia"/>
                <w:szCs w:val="21"/>
              </w:rPr>
              <w:t>78.24</w:t>
            </w:r>
          </w:p>
          <w:p w:rsidR="00AC7C31" w:rsidRDefault="00AC7C31">
            <w:pPr>
              <w:rPr>
                <w:szCs w:val="21"/>
              </w:rPr>
            </w:pPr>
          </w:p>
          <w:p w:rsidR="00AC7C31" w:rsidRDefault="0002301A">
            <w:pPr>
              <w:rPr>
                <w:szCs w:val="21"/>
              </w:rPr>
            </w:pPr>
            <w:r>
              <w:rPr>
                <w:rFonts w:hint="eastAsia"/>
                <w:szCs w:val="21"/>
              </w:rPr>
              <w:t>4.89</w:t>
            </w:r>
          </w:p>
          <w:p w:rsidR="00AC7C31" w:rsidRDefault="00AC7C31">
            <w:pPr>
              <w:rPr>
                <w:szCs w:val="21"/>
              </w:rPr>
            </w:pPr>
          </w:p>
          <w:p w:rsidR="00AC7C31" w:rsidRDefault="00AC7C31">
            <w:pPr>
              <w:rPr>
                <w:szCs w:val="21"/>
              </w:rPr>
            </w:pPr>
          </w:p>
          <w:p w:rsidR="00AC7C31" w:rsidRDefault="00AC7C31">
            <w:pPr>
              <w:rPr>
                <w:szCs w:val="21"/>
              </w:rPr>
            </w:pPr>
          </w:p>
          <w:p w:rsidR="00AC7C31" w:rsidRDefault="00AC7C31">
            <w:pPr>
              <w:rPr>
                <w:szCs w:val="21"/>
              </w:rPr>
            </w:pPr>
          </w:p>
          <w:p w:rsidR="00AC7C31" w:rsidRDefault="00AC7C31">
            <w:pPr>
              <w:rPr>
                <w:szCs w:val="21"/>
              </w:rPr>
            </w:pPr>
          </w:p>
          <w:p w:rsidR="00AC7C31" w:rsidRDefault="00AC7C31">
            <w:pPr>
              <w:rPr>
                <w:szCs w:val="21"/>
              </w:rPr>
            </w:pPr>
          </w:p>
          <w:p w:rsidR="00AC7C31" w:rsidRDefault="00AC7C31">
            <w:pPr>
              <w:rPr>
                <w:szCs w:val="21"/>
              </w:rPr>
            </w:pPr>
          </w:p>
          <w:p w:rsidR="00AC7C31" w:rsidRDefault="00AC7C31">
            <w:pPr>
              <w:rPr>
                <w:szCs w:val="21"/>
              </w:rPr>
            </w:pPr>
          </w:p>
        </w:tc>
        <w:tc>
          <w:tcPr>
            <w:tcW w:w="1596" w:type="dxa"/>
          </w:tcPr>
          <w:p w:rsidR="00AC7C31" w:rsidRDefault="00AC7C31">
            <w:pPr>
              <w:rPr>
                <w:szCs w:val="21"/>
              </w:rPr>
            </w:pPr>
          </w:p>
          <w:p w:rsidR="00AC7C31" w:rsidRDefault="0002301A">
            <w:pPr>
              <w:rPr>
                <w:szCs w:val="21"/>
              </w:rPr>
            </w:pPr>
            <w:r>
              <w:rPr>
                <w:rFonts w:hint="eastAsia"/>
                <w:szCs w:val="21"/>
              </w:rPr>
              <w:t>321.62</w:t>
            </w:r>
          </w:p>
          <w:p w:rsidR="00AC7C31" w:rsidRDefault="00AC7C31">
            <w:pPr>
              <w:rPr>
                <w:szCs w:val="21"/>
              </w:rPr>
            </w:pPr>
          </w:p>
          <w:p w:rsidR="00AC7C31" w:rsidRDefault="0002301A">
            <w:pPr>
              <w:rPr>
                <w:szCs w:val="21"/>
              </w:rPr>
            </w:pPr>
            <w:r>
              <w:rPr>
                <w:rFonts w:hint="eastAsia"/>
                <w:szCs w:val="21"/>
              </w:rPr>
              <w:t>321.62</w:t>
            </w:r>
          </w:p>
          <w:p w:rsidR="00AC7C31" w:rsidRDefault="0002301A">
            <w:pPr>
              <w:rPr>
                <w:szCs w:val="21"/>
              </w:rPr>
            </w:pPr>
            <w:r>
              <w:rPr>
                <w:rFonts w:hint="eastAsia"/>
                <w:szCs w:val="21"/>
              </w:rPr>
              <w:t>41.93</w:t>
            </w:r>
          </w:p>
          <w:p w:rsidR="00AC7C31" w:rsidRDefault="00AC7C31">
            <w:pPr>
              <w:rPr>
                <w:szCs w:val="21"/>
              </w:rPr>
            </w:pPr>
          </w:p>
          <w:p w:rsidR="00AC7C31" w:rsidRDefault="0002301A">
            <w:pPr>
              <w:rPr>
                <w:szCs w:val="21"/>
              </w:rPr>
            </w:pPr>
            <w:r>
              <w:rPr>
                <w:rFonts w:hint="eastAsia"/>
                <w:szCs w:val="21"/>
              </w:rPr>
              <w:t>2.00</w:t>
            </w:r>
          </w:p>
          <w:p w:rsidR="00AC7C31" w:rsidRDefault="0002301A">
            <w:pPr>
              <w:rPr>
                <w:szCs w:val="21"/>
              </w:rPr>
            </w:pPr>
            <w:r>
              <w:rPr>
                <w:rFonts w:hint="eastAsia"/>
                <w:szCs w:val="21"/>
              </w:rPr>
              <w:t>10.20</w:t>
            </w:r>
          </w:p>
          <w:p w:rsidR="00AC7C31" w:rsidRDefault="0002301A">
            <w:pPr>
              <w:rPr>
                <w:szCs w:val="21"/>
              </w:rPr>
            </w:pPr>
            <w:r>
              <w:rPr>
                <w:rFonts w:hint="eastAsia"/>
                <w:szCs w:val="21"/>
              </w:rPr>
              <w:t>0.00</w:t>
            </w:r>
          </w:p>
          <w:p w:rsidR="00AC7C31" w:rsidRDefault="00AC7C31">
            <w:pPr>
              <w:rPr>
                <w:szCs w:val="21"/>
              </w:rPr>
            </w:pPr>
          </w:p>
          <w:p w:rsidR="00AC7C31" w:rsidRDefault="0002301A">
            <w:pPr>
              <w:rPr>
                <w:szCs w:val="21"/>
              </w:rPr>
            </w:pPr>
            <w:r>
              <w:rPr>
                <w:rFonts w:hint="eastAsia"/>
                <w:szCs w:val="21"/>
              </w:rPr>
              <w:t>152.56</w:t>
            </w:r>
          </w:p>
          <w:p w:rsidR="00AC7C31" w:rsidRDefault="0002301A">
            <w:pPr>
              <w:rPr>
                <w:szCs w:val="21"/>
              </w:rPr>
            </w:pPr>
            <w:r>
              <w:rPr>
                <w:rFonts w:hint="eastAsia"/>
                <w:szCs w:val="21"/>
              </w:rPr>
              <w:t>206.99</w:t>
            </w:r>
          </w:p>
          <w:p w:rsidR="00AC7C31" w:rsidRDefault="0002301A">
            <w:pPr>
              <w:rPr>
                <w:szCs w:val="21"/>
              </w:rPr>
            </w:pPr>
            <w:r>
              <w:rPr>
                <w:rFonts w:hint="eastAsia"/>
                <w:szCs w:val="21"/>
              </w:rPr>
              <w:t>114.62</w:t>
            </w:r>
          </w:p>
          <w:p w:rsidR="00AC7C31" w:rsidRDefault="00AC7C31">
            <w:pPr>
              <w:rPr>
                <w:szCs w:val="21"/>
              </w:rPr>
            </w:pPr>
          </w:p>
          <w:p w:rsidR="00AC7C31" w:rsidRDefault="00AC7C31">
            <w:pPr>
              <w:rPr>
                <w:szCs w:val="21"/>
              </w:rPr>
            </w:pPr>
          </w:p>
          <w:p w:rsidR="00AC7C31" w:rsidRDefault="0002301A">
            <w:pPr>
              <w:rPr>
                <w:szCs w:val="21"/>
              </w:rPr>
            </w:pPr>
            <w:r>
              <w:rPr>
                <w:rFonts w:hint="eastAsia"/>
                <w:szCs w:val="21"/>
              </w:rPr>
              <w:t>0.00</w:t>
            </w:r>
          </w:p>
          <w:p w:rsidR="00AC7C31" w:rsidRDefault="0002301A">
            <w:pPr>
              <w:rPr>
                <w:szCs w:val="21"/>
              </w:rPr>
            </w:pPr>
            <w:r>
              <w:rPr>
                <w:rFonts w:hint="eastAsia"/>
                <w:szCs w:val="21"/>
              </w:rPr>
              <w:lastRenderedPageBreak/>
              <w:t>0.00</w:t>
            </w:r>
          </w:p>
          <w:p w:rsidR="00AC7C31" w:rsidRDefault="00AC7C31">
            <w:pPr>
              <w:rPr>
                <w:szCs w:val="21"/>
              </w:rPr>
            </w:pPr>
          </w:p>
          <w:p w:rsidR="00AC7C31" w:rsidRDefault="00AC7C31">
            <w:pPr>
              <w:rPr>
                <w:szCs w:val="21"/>
              </w:rPr>
            </w:pPr>
          </w:p>
          <w:p w:rsidR="00AC7C31" w:rsidRDefault="0002301A">
            <w:pPr>
              <w:rPr>
                <w:szCs w:val="21"/>
              </w:rPr>
            </w:pPr>
            <w:r>
              <w:rPr>
                <w:rFonts w:hint="eastAsia"/>
                <w:szCs w:val="21"/>
              </w:rPr>
              <w:t>0.00</w:t>
            </w:r>
          </w:p>
          <w:p w:rsidR="00AC7C31" w:rsidRDefault="00AC7C31">
            <w:pPr>
              <w:rPr>
                <w:szCs w:val="21"/>
              </w:rPr>
            </w:pPr>
          </w:p>
          <w:p w:rsidR="00AC7C31" w:rsidRDefault="0002301A">
            <w:pPr>
              <w:rPr>
                <w:szCs w:val="21"/>
              </w:rPr>
            </w:pPr>
            <w:r>
              <w:rPr>
                <w:rFonts w:hint="eastAsia"/>
                <w:szCs w:val="21"/>
              </w:rPr>
              <w:t>0.00</w:t>
            </w:r>
          </w:p>
          <w:p w:rsidR="00AC7C31" w:rsidRDefault="0002301A">
            <w:pPr>
              <w:rPr>
                <w:szCs w:val="21"/>
              </w:rPr>
            </w:pPr>
            <w:r>
              <w:rPr>
                <w:rFonts w:hint="eastAsia"/>
                <w:szCs w:val="21"/>
              </w:rPr>
              <w:t>0.00</w:t>
            </w:r>
          </w:p>
          <w:p w:rsidR="00AC7C31" w:rsidRDefault="0002301A">
            <w:pPr>
              <w:rPr>
                <w:szCs w:val="21"/>
              </w:rPr>
            </w:pPr>
            <w:r>
              <w:rPr>
                <w:rFonts w:hint="eastAsia"/>
                <w:szCs w:val="21"/>
              </w:rPr>
              <w:t>0.00</w:t>
            </w:r>
          </w:p>
          <w:p w:rsidR="00AC7C31" w:rsidRDefault="0002301A">
            <w:pPr>
              <w:rPr>
                <w:szCs w:val="21"/>
              </w:rPr>
            </w:pPr>
            <w:r>
              <w:rPr>
                <w:rFonts w:hint="eastAsia"/>
                <w:szCs w:val="21"/>
              </w:rPr>
              <w:t>29.04</w:t>
            </w:r>
          </w:p>
          <w:p w:rsidR="00AC7C31" w:rsidRDefault="0002301A">
            <w:pPr>
              <w:rPr>
                <w:szCs w:val="21"/>
              </w:rPr>
            </w:pPr>
            <w:r>
              <w:rPr>
                <w:rFonts w:hint="eastAsia"/>
                <w:szCs w:val="21"/>
              </w:rPr>
              <w:t>0.00</w:t>
            </w:r>
          </w:p>
          <w:p w:rsidR="00AC7C31" w:rsidRDefault="0002301A">
            <w:pPr>
              <w:rPr>
                <w:szCs w:val="21"/>
              </w:rPr>
            </w:pPr>
            <w:r>
              <w:rPr>
                <w:rFonts w:hint="eastAsia"/>
                <w:szCs w:val="21"/>
              </w:rPr>
              <w:t>29.04</w:t>
            </w:r>
          </w:p>
          <w:p w:rsidR="00AC7C31" w:rsidRDefault="0002301A">
            <w:pPr>
              <w:rPr>
                <w:szCs w:val="21"/>
              </w:rPr>
            </w:pPr>
            <w:r>
              <w:rPr>
                <w:rFonts w:hint="eastAsia"/>
                <w:szCs w:val="21"/>
              </w:rPr>
              <w:t>-29.04</w:t>
            </w:r>
          </w:p>
          <w:p w:rsidR="00AC7C31" w:rsidRDefault="00AC7C31">
            <w:pPr>
              <w:rPr>
                <w:szCs w:val="21"/>
              </w:rPr>
            </w:pPr>
          </w:p>
          <w:p w:rsidR="00AC7C31" w:rsidRDefault="0002301A">
            <w:pPr>
              <w:rPr>
                <w:szCs w:val="21"/>
              </w:rPr>
            </w:pPr>
            <w:r>
              <w:rPr>
                <w:rFonts w:hint="eastAsia"/>
                <w:szCs w:val="21"/>
              </w:rPr>
              <w:t>85.58</w:t>
            </w:r>
          </w:p>
        </w:tc>
        <w:tc>
          <w:tcPr>
            <w:tcW w:w="1452" w:type="dxa"/>
          </w:tcPr>
          <w:p w:rsidR="00AC7C31" w:rsidRDefault="00AC7C31">
            <w:pPr>
              <w:rPr>
                <w:szCs w:val="21"/>
              </w:rPr>
            </w:pPr>
          </w:p>
          <w:p w:rsidR="00AC7C31" w:rsidRDefault="0002301A">
            <w:pPr>
              <w:rPr>
                <w:szCs w:val="21"/>
              </w:rPr>
            </w:pPr>
            <w:r>
              <w:rPr>
                <w:rFonts w:hint="eastAsia"/>
                <w:szCs w:val="21"/>
              </w:rPr>
              <w:t>571.85</w:t>
            </w:r>
          </w:p>
          <w:p w:rsidR="00AC7C31" w:rsidRDefault="00AC7C31">
            <w:pPr>
              <w:rPr>
                <w:szCs w:val="21"/>
              </w:rPr>
            </w:pPr>
          </w:p>
          <w:p w:rsidR="00AC7C31" w:rsidRDefault="0002301A">
            <w:pPr>
              <w:rPr>
                <w:szCs w:val="21"/>
              </w:rPr>
            </w:pPr>
            <w:r>
              <w:rPr>
                <w:rFonts w:hint="eastAsia"/>
                <w:szCs w:val="21"/>
              </w:rPr>
              <w:t>571.85</w:t>
            </w:r>
          </w:p>
          <w:p w:rsidR="00AC7C31" w:rsidRDefault="0002301A">
            <w:pPr>
              <w:rPr>
                <w:szCs w:val="21"/>
              </w:rPr>
            </w:pPr>
            <w:r>
              <w:rPr>
                <w:rFonts w:hint="eastAsia"/>
                <w:szCs w:val="21"/>
              </w:rPr>
              <w:t>44.26</w:t>
            </w:r>
          </w:p>
          <w:p w:rsidR="00AC7C31" w:rsidRDefault="00AC7C31">
            <w:pPr>
              <w:rPr>
                <w:szCs w:val="21"/>
              </w:rPr>
            </w:pPr>
          </w:p>
          <w:p w:rsidR="00AC7C31" w:rsidRDefault="0002301A">
            <w:pPr>
              <w:rPr>
                <w:szCs w:val="21"/>
              </w:rPr>
            </w:pPr>
            <w:r>
              <w:rPr>
                <w:rFonts w:hint="eastAsia"/>
                <w:szCs w:val="21"/>
              </w:rPr>
              <w:t>2.00</w:t>
            </w:r>
          </w:p>
          <w:p w:rsidR="00AC7C31" w:rsidRDefault="0002301A">
            <w:pPr>
              <w:rPr>
                <w:szCs w:val="21"/>
              </w:rPr>
            </w:pPr>
            <w:r>
              <w:rPr>
                <w:rFonts w:hint="eastAsia"/>
                <w:szCs w:val="21"/>
              </w:rPr>
              <w:t>11.50</w:t>
            </w:r>
          </w:p>
          <w:p w:rsidR="00AC7C31" w:rsidRDefault="0002301A">
            <w:pPr>
              <w:rPr>
                <w:szCs w:val="21"/>
              </w:rPr>
            </w:pPr>
            <w:r>
              <w:rPr>
                <w:rFonts w:hint="eastAsia"/>
                <w:szCs w:val="21"/>
              </w:rPr>
              <w:t>0.00</w:t>
            </w:r>
          </w:p>
          <w:p w:rsidR="00AC7C31" w:rsidRDefault="00AC7C31">
            <w:pPr>
              <w:rPr>
                <w:szCs w:val="21"/>
              </w:rPr>
            </w:pPr>
          </w:p>
          <w:p w:rsidR="00AC7C31" w:rsidRDefault="0002301A">
            <w:pPr>
              <w:rPr>
                <w:szCs w:val="21"/>
              </w:rPr>
            </w:pPr>
            <w:r>
              <w:rPr>
                <w:rFonts w:hint="eastAsia"/>
                <w:szCs w:val="21"/>
              </w:rPr>
              <w:t>238.38</w:t>
            </w:r>
          </w:p>
          <w:p w:rsidR="00AC7C31" w:rsidRDefault="0002301A">
            <w:pPr>
              <w:rPr>
                <w:szCs w:val="21"/>
              </w:rPr>
            </w:pPr>
            <w:r>
              <w:rPr>
                <w:rFonts w:hint="eastAsia"/>
                <w:szCs w:val="21"/>
              </w:rPr>
              <w:t>296.15</w:t>
            </w:r>
          </w:p>
          <w:p w:rsidR="00AC7C31" w:rsidRDefault="0002301A">
            <w:pPr>
              <w:rPr>
                <w:szCs w:val="21"/>
              </w:rPr>
            </w:pPr>
            <w:r>
              <w:rPr>
                <w:rFonts w:hint="eastAsia"/>
                <w:szCs w:val="21"/>
              </w:rPr>
              <w:t>275.69</w:t>
            </w:r>
          </w:p>
          <w:p w:rsidR="00AC7C31" w:rsidRDefault="00AC7C31">
            <w:pPr>
              <w:rPr>
                <w:szCs w:val="21"/>
              </w:rPr>
            </w:pPr>
          </w:p>
          <w:p w:rsidR="00AC7C31" w:rsidRDefault="00AC7C31">
            <w:pPr>
              <w:rPr>
                <w:szCs w:val="21"/>
              </w:rPr>
            </w:pPr>
          </w:p>
          <w:p w:rsidR="00AC7C31" w:rsidRDefault="0002301A">
            <w:pPr>
              <w:rPr>
                <w:szCs w:val="21"/>
              </w:rPr>
            </w:pPr>
            <w:r>
              <w:rPr>
                <w:rFonts w:hint="eastAsia"/>
                <w:szCs w:val="21"/>
              </w:rPr>
              <w:t>7.00</w:t>
            </w:r>
          </w:p>
          <w:p w:rsidR="00AC7C31" w:rsidRDefault="0002301A">
            <w:pPr>
              <w:rPr>
                <w:szCs w:val="21"/>
              </w:rPr>
            </w:pPr>
            <w:r>
              <w:rPr>
                <w:rFonts w:hint="eastAsia"/>
                <w:szCs w:val="21"/>
              </w:rPr>
              <w:lastRenderedPageBreak/>
              <w:t>-7.00</w:t>
            </w:r>
          </w:p>
          <w:p w:rsidR="00AC7C31" w:rsidRDefault="00AC7C31">
            <w:pPr>
              <w:rPr>
                <w:szCs w:val="21"/>
              </w:rPr>
            </w:pPr>
          </w:p>
          <w:p w:rsidR="00AC7C31" w:rsidRDefault="00AC7C31">
            <w:pPr>
              <w:rPr>
                <w:szCs w:val="21"/>
              </w:rPr>
            </w:pPr>
          </w:p>
          <w:p w:rsidR="00AC7C31" w:rsidRDefault="0002301A">
            <w:pPr>
              <w:rPr>
                <w:szCs w:val="21"/>
              </w:rPr>
            </w:pPr>
            <w:r>
              <w:rPr>
                <w:rFonts w:hint="eastAsia"/>
                <w:szCs w:val="21"/>
              </w:rPr>
              <w:t>0.00</w:t>
            </w:r>
          </w:p>
          <w:p w:rsidR="00AC7C31" w:rsidRDefault="00AC7C31">
            <w:pPr>
              <w:rPr>
                <w:szCs w:val="21"/>
              </w:rPr>
            </w:pPr>
          </w:p>
          <w:p w:rsidR="00AC7C31" w:rsidRDefault="0002301A">
            <w:pPr>
              <w:rPr>
                <w:szCs w:val="21"/>
              </w:rPr>
            </w:pPr>
            <w:r>
              <w:rPr>
                <w:rFonts w:hint="eastAsia"/>
                <w:szCs w:val="21"/>
              </w:rPr>
              <w:t>0.00</w:t>
            </w:r>
          </w:p>
          <w:p w:rsidR="00AC7C31" w:rsidRDefault="0002301A">
            <w:pPr>
              <w:rPr>
                <w:szCs w:val="21"/>
              </w:rPr>
            </w:pPr>
            <w:r>
              <w:rPr>
                <w:rFonts w:hint="eastAsia"/>
                <w:szCs w:val="21"/>
              </w:rPr>
              <w:t>0.00</w:t>
            </w:r>
          </w:p>
          <w:p w:rsidR="00AC7C31" w:rsidRDefault="0002301A">
            <w:pPr>
              <w:rPr>
                <w:szCs w:val="21"/>
              </w:rPr>
            </w:pPr>
            <w:r>
              <w:rPr>
                <w:rFonts w:hint="eastAsia"/>
                <w:szCs w:val="21"/>
              </w:rPr>
              <w:t>0.00</w:t>
            </w:r>
          </w:p>
          <w:p w:rsidR="00AC7C31" w:rsidRDefault="0002301A">
            <w:pPr>
              <w:rPr>
                <w:szCs w:val="21"/>
              </w:rPr>
            </w:pPr>
            <w:r>
              <w:rPr>
                <w:rFonts w:hint="eastAsia"/>
                <w:szCs w:val="21"/>
              </w:rPr>
              <w:t>80.52</w:t>
            </w:r>
          </w:p>
          <w:p w:rsidR="00AC7C31" w:rsidRDefault="0002301A">
            <w:pPr>
              <w:rPr>
                <w:szCs w:val="21"/>
              </w:rPr>
            </w:pPr>
            <w:r>
              <w:rPr>
                <w:rFonts w:hint="eastAsia"/>
                <w:szCs w:val="21"/>
              </w:rPr>
              <w:t>0.00</w:t>
            </w:r>
          </w:p>
          <w:p w:rsidR="00AC7C31" w:rsidRDefault="0002301A">
            <w:pPr>
              <w:rPr>
                <w:szCs w:val="21"/>
              </w:rPr>
            </w:pPr>
            <w:r>
              <w:rPr>
                <w:rFonts w:hint="eastAsia"/>
                <w:szCs w:val="21"/>
              </w:rPr>
              <w:t>80.52</w:t>
            </w:r>
          </w:p>
          <w:p w:rsidR="00AC7C31" w:rsidRDefault="0002301A">
            <w:pPr>
              <w:rPr>
                <w:szCs w:val="21"/>
              </w:rPr>
            </w:pPr>
            <w:r>
              <w:rPr>
                <w:rFonts w:hint="eastAsia"/>
                <w:szCs w:val="21"/>
              </w:rPr>
              <w:t>-80.52</w:t>
            </w:r>
          </w:p>
          <w:p w:rsidR="00AC7C31" w:rsidRDefault="00AC7C31">
            <w:pPr>
              <w:rPr>
                <w:szCs w:val="21"/>
              </w:rPr>
            </w:pPr>
          </w:p>
          <w:p w:rsidR="00AC7C31" w:rsidRDefault="0002301A">
            <w:pPr>
              <w:rPr>
                <w:szCs w:val="21"/>
              </w:rPr>
            </w:pPr>
            <w:r>
              <w:rPr>
                <w:rFonts w:hint="eastAsia"/>
                <w:szCs w:val="21"/>
              </w:rPr>
              <w:t>188.17</w:t>
            </w:r>
          </w:p>
        </w:tc>
        <w:tc>
          <w:tcPr>
            <w:tcW w:w="1344" w:type="dxa"/>
          </w:tcPr>
          <w:p w:rsidR="00AC7C31" w:rsidRDefault="00AC7C31">
            <w:pPr>
              <w:rPr>
                <w:szCs w:val="21"/>
              </w:rPr>
            </w:pPr>
          </w:p>
          <w:p w:rsidR="00AC7C31" w:rsidRDefault="0002301A">
            <w:pPr>
              <w:rPr>
                <w:szCs w:val="21"/>
              </w:rPr>
            </w:pPr>
            <w:r>
              <w:rPr>
                <w:rFonts w:hint="eastAsia"/>
                <w:szCs w:val="21"/>
              </w:rPr>
              <w:t>723.42</w:t>
            </w:r>
          </w:p>
          <w:p w:rsidR="00AC7C31" w:rsidRDefault="00AC7C31">
            <w:pPr>
              <w:rPr>
                <w:szCs w:val="21"/>
              </w:rPr>
            </w:pPr>
          </w:p>
          <w:p w:rsidR="00AC7C31" w:rsidRDefault="0002301A">
            <w:pPr>
              <w:rPr>
                <w:szCs w:val="21"/>
              </w:rPr>
            </w:pPr>
            <w:r>
              <w:rPr>
                <w:rFonts w:hint="eastAsia"/>
                <w:szCs w:val="21"/>
              </w:rPr>
              <w:t>723.42</w:t>
            </w:r>
          </w:p>
          <w:p w:rsidR="00AC7C31" w:rsidRDefault="0002301A">
            <w:pPr>
              <w:rPr>
                <w:szCs w:val="21"/>
              </w:rPr>
            </w:pPr>
            <w:r>
              <w:rPr>
                <w:rFonts w:hint="eastAsia"/>
                <w:szCs w:val="21"/>
              </w:rPr>
              <w:t>52.64</w:t>
            </w:r>
          </w:p>
          <w:p w:rsidR="00AC7C31" w:rsidRDefault="00AC7C31">
            <w:pPr>
              <w:rPr>
                <w:szCs w:val="21"/>
              </w:rPr>
            </w:pPr>
          </w:p>
          <w:p w:rsidR="00AC7C31" w:rsidRDefault="0002301A">
            <w:pPr>
              <w:rPr>
                <w:szCs w:val="21"/>
              </w:rPr>
            </w:pPr>
            <w:r>
              <w:rPr>
                <w:rFonts w:hint="eastAsia"/>
                <w:szCs w:val="21"/>
              </w:rPr>
              <w:t>2.00</w:t>
            </w:r>
          </w:p>
          <w:p w:rsidR="00AC7C31" w:rsidRDefault="0002301A">
            <w:pPr>
              <w:rPr>
                <w:szCs w:val="21"/>
              </w:rPr>
            </w:pPr>
            <w:r>
              <w:rPr>
                <w:rFonts w:hint="eastAsia"/>
                <w:szCs w:val="21"/>
              </w:rPr>
              <w:t>13.55</w:t>
            </w:r>
          </w:p>
          <w:p w:rsidR="00AC7C31" w:rsidRDefault="0002301A">
            <w:pPr>
              <w:rPr>
                <w:szCs w:val="21"/>
              </w:rPr>
            </w:pPr>
            <w:r>
              <w:rPr>
                <w:rFonts w:hint="eastAsia"/>
                <w:szCs w:val="21"/>
              </w:rPr>
              <w:t>26.09</w:t>
            </w:r>
          </w:p>
          <w:p w:rsidR="00AC7C31" w:rsidRDefault="00AC7C31">
            <w:pPr>
              <w:rPr>
                <w:szCs w:val="21"/>
              </w:rPr>
            </w:pPr>
          </w:p>
          <w:p w:rsidR="00AC7C31" w:rsidRDefault="0002301A">
            <w:pPr>
              <w:rPr>
                <w:szCs w:val="21"/>
              </w:rPr>
            </w:pPr>
            <w:r>
              <w:rPr>
                <w:rFonts w:hint="eastAsia"/>
                <w:szCs w:val="21"/>
              </w:rPr>
              <w:t>298.15</w:t>
            </w:r>
          </w:p>
          <w:p w:rsidR="00AC7C31" w:rsidRDefault="0002301A">
            <w:pPr>
              <w:rPr>
                <w:szCs w:val="21"/>
              </w:rPr>
            </w:pPr>
            <w:r>
              <w:rPr>
                <w:rFonts w:hint="eastAsia"/>
                <w:szCs w:val="21"/>
              </w:rPr>
              <w:t>392.80</w:t>
            </w:r>
          </w:p>
          <w:p w:rsidR="00AC7C31" w:rsidRDefault="0002301A">
            <w:pPr>
              <w:rPr>
                <w:szCs w:val="21"/>
              </w:rPr>
            </w:pPr>
            <w:r>
              <w:rPr>
                <w:rFonts w:hint="eastAsia"/>
                <w:szCs w:val="21"/>
              </w:rPr>
              <w:t>330.61</w:t>
            </w:r>
          </w:p>
          <w:p w:rsidR="00AC7C31" w:rsidRDefault="00AC7C31">
            <w:pPr>
              <w:rPr>
                <w:szCs w:val="21"/>
              </w:rPr>
            </w:pPr>
          </w:p>
          <w:p w:rsidR="00AC7C31" w:rsidRDefault="00AC7C31">
            <w:pPr>
              <w:rPr>
                <w:szCs w:val="21"/>
              </w:rPr>
            </w:pPr>
          </w:p>
          <w:p w:rsidR="00AC7C31" w:rsidRDefault="0002301A">
            <w:pPr>
              <w:rPr>
                <w:szCs w:val="21"/>
              </w:rPr>
            </w:pPr>
            <w:r>
              <w:rPr>
                <w:rFonts w:hint="eastAsia"/>
                <w:szCs w:val="21"/>
              </w:rPr>
              <w:t>0.00</w:t>
            </w:r>
          </w:p>
          <w:p w:rsidR="00AC7C31" w:rsidRDefault="0002301A">
            <w:pPr>
              <w:rPr>
                <w:szCs w:val="21"/>
              </w:rPr>
            </w:pPr>
            <w:r>
              <w:rPr>
                <w:rFonts w:hint="eastAsia"/>
                <w:szCs w:val="21"/>
              </w:rPr>
              <w:lastRenderedPageBreak/>
              <w:t>0.00</w:t>
            </w:r>
          </w:p>
          <w:p w:rsidR="00AC7C31" w:rsidRDefault="00AC7C31">
            <w:pPr>
              <w:rPr>
                <w:szCs w:val="21"/>
              </w:rPr>
            </w:pPr>
          </w:p>
          <w:p w:rsidR="00AC7C31" w:rsidRDefault="00AC7C31">
            <w:pPr>
              <w:rPr>
                <w:szCs w:val="21"/>
              </w:rPr>
            </w:pPr>
          </w:p>
          <w:p w:rsidR="00AC7C31" w:rsidRDefault="0002301A">
            <w:pPr>
              <w:rPr>
                <w:szCs w:val="21"/>
              </w:rPr>
            </w:pPr>
            <w:r>
              <w:rPr>
                <w:rFonts w:hint="eastAsia"/>
                <w:szCs w:val="21"/>
              </w:rPr>
              <w:t>0.00</w:t>
            </w:r>
          </w:p>
          <w:p w:rsidR="00AC7C31" w:rsidRDefault="00AC7C31">
            <w:pPr>
              <w:rPr>
                <w:szCs w:val="21"/>
              </w:rPr>
            </w:pPr>
          </w:p>
          <w:p w:rsidR="00AC7C31" w:rsidRDefault="0002301A">
            <w:pPr>
              <w:rPr>
                <w:szCs w:val="21"/>
              </w:rPr>
            </w:pPr>
            <w:r>
              <w:rPr>
                <w:rFonts w:hint="eastAsia"/>
                <w:szCs w:val="21"/>
              </w:rPr>
              <w:t>0.00</w:t>
            </w:r>
          </w:p>
          <w:p w:rsidR="00AC7C31" w:rsidRDefault="0002301A">
            <w:pPr>
              <w:rPr>
                <w:szCs w:val="21"/>
              </w:rPr>
            </w:pPr>
            <w:r>
              <w:rPr>
                <w:rFonts w:hint="eastAsia"/>
                <w:szCs w:val="21"/>
              </w:rPr>
              <w:t>0.00</w:t>
            </w:r>
          </w:p>
          <w:p w:rsidR="00AC7C31" w:rsidRDefault="0002301A">
            <w:pPr>
              <w:rPr>
                <w:szCs w:val="21"/>
              </w:rPr>
            </w:pPr>
            <w:r>
              <w:rPr>
                <w:rFonts w:hint="eastAsia"/>
                <w:szCs w:val="21"/>
              </w:rPr>
              <w:t>0.00</w:t>
            </w:r>
          </w:p>
          <w:p w:rsidR="00AC7C31" w:rsidRDefault="0002301A">
            <w:pPr>
              <w:rPr>
                <w:szCs w:val="21"/>
              </w:rPr>
            </w:pPr>
            <w:r>
              <w:rPr>
                <w:rFonts w:hint="eastAsia"/>
                <w:szCs w:val="21"/>
              </w:rPr>
              <w:t>96.56</w:t>
            </w:r>
          </w:p>
          <w:p w:rsidR="00AC7C31" w:rsidRDefault="0002301A">
            <w:pPr>
              <w:rPr>
                <w:szCs w:val="21"/>
              </w:rPr>
            </w:pPr>
            <w:r>
              <w:rPr>
                <w:rFonts w:hint="eastAsia"/>
                <w:szCs w:val="21"/>
              </w:rPr>
              <w:t>0.00</w:t>
            </w:r>
          </w:p>
          <w:p w:rsidR="00AC7C31" w:rsidRDefault="0002301A">
            <w:pPr>
              <w:rPr>
                <w:szCs w:val="21"/>
              </w:rPr>
            </w:pPr>
            <w:r>
              <w:rPr>
                <w:rFonts w:hint="eastAsia"/>
                <w:szCs w:val="21"/>
              </w:rPr>
              <w:t>96.56</w:t>
            </w:r>
          </w:p>
          <w:p w:rsidR="00AC7C31" w:rsidRDefault="0002301A">
            <w:pPr>
              <w:rPr>
                <w:szCs w:val="21"/>
              </w:rPr>
            </w:pPr>
            <w:r>
              <w:rPr>
                <w:rFonts w:hint="eastAsia"/>
                <w:szCs w:val="21"/>
              </w:rPr>
              <w:t>-96.56</w:t>
            </w:r>
          </w:p>
          <w:p w:rsidR="00AC7C31" w:rsidRDefault="00AC7C31">
            <w:pPr>
              <w:rPr>
                <w:szCs w:val="21"/>
              </w:rPr>
            </w:pPr>
          </w:p>
          <w:p w:rsidR="00AC7C31" w:rsidRDefault="0002301A">
            <w:pPr>
              <w:rPr>
                <w:szCs w:val="21"/>
              </w:rPr>
            </w:pPr>
            <w:r>
              <w:rPr>
                <w:rFonts w:hint="eastAsia"/>
                <w:szCs w:val="21"/>
              </w:rPr>
              <w:t>234.04</w:t>
            </w:r>
          </w:p>
        </w:tc>
        <w:tc>
          <w:tcPr>
            <w:tcW w:w="1464" w:type="dxa"/>
          </w:tcPr>
          <w:p w:rsidR="00AC7C31" w:rsidRDefault="00AC7C31">
            <w:pPr>
              <w:rPr>
                <w:szCs w:val="21"/>
              </w:rPr>
            </w:pPr>
          </w:p>
          <w:p w:rsidR="00AC7C31" w:rsidRDefault="0002301A">
            <w:pPr>
              <w:rPr>
                <w:szCs w:val="21"/>
              </w:rPr>
            </w:pPr>
            <w:r>
              <w:rPr>
                <w:rFonts w:hint="eastAsia"/>
                <w:szCs w:val="21"/>
              </w:rPr>
              <w:t>873.63</w:t>
            </w:r>
          </w:p>
          <w:p w:rsidR="00AC7C31" w:rsidRDefault="00AC7C31">
            <w:pPr>
              <w:rPr>
                <w:szCs w:val="21"/>
              </w:rPr>
            </w:pPr>
          </w:p>
          <w:p w:rsidR="00AC7C31" w:rsidRDefault="0002301A">
            <w:pPr>
              <w:rPr>
                <w:szCs w:val="21"/>
              </w:rPr>
            </w:pPr>
            <w:r>
              <w:rPr>
                <w:rFonts w:hint="eastAsia"/>
                <w:szCs w:val="21"/>
              </w:rPr>
              <w:t>873.63</w:t>
            </w:r>
          </w:p>
          <w:p w:rsidR="00AC7C31" w:rsidRDefault="0002301A">
            <w:pPr>
              <w:rPr>
                <w:szCs w:val="21"/>
              </w:rPr>
            </w:pPr>
            <w:r>
              <w:rPr>
                <w:rFonts w:hint="eastAsia"/>
                <w:szCs w:val="21"/>
              </w:rPr>
              <w:t>60.98</w:t>
            </w:r>
          </w:p>
          <w:p w:rsidR="00AC7C31" w:rsidRDefault="00AC7C31">
            <w:pPr>
              <w:rPr>
                <w:szCs w:val="21"/>
              </w:rPr>
            </w:pPr>
          </w:p>
          <w:p w:rsidR="00AC7C31" w:rsidRDefault="0002301A">
            <w:pPr>
              <w:rPr>
                <w:szCs w:val="21"/>
              </w:rPr>
            </w:pPr>
            <w:r>
              <w:rPr>
                <w:rFonts w:hint="eastAsia"/>
                <w:szCs w:val="21"/>
              </w:rPr>
              <w:t>2.00</w:t>
            </w:r>
          </w:p>
          <w:p w:rsidR="00AC7C31" w:rsidRDefault="0002301A">
            <w:pPr>
              <w:rPr>
                <w:szCs w:val="21"/>
              </w:rPr>
            </w:pPr>
            <w:r>
              <w:rPr>
                <w:rFonts w:hint="eastAsia"/>
                <w:szCs w:val="21"/>
              </w:rPr>
              <w:t>15.20</w:t>
            </w:r>
          </w:p>
          <w:p w:rsidR="00AC7C31" w:rsidRDefault="0002301A">
            <w:pPr>
              <w:rPr>
                <w:szCs w:val="21"/>
              </w:rPr>
            </w:pPr>
            <w:r>
              <w:rPr>
                <w:rFonts w:hint="eastAsia"/>
                <w:szCs w:val="21"/>
              </w:rPr>
              <w:t>32.05</w:t>
            </w:r>
          </w:p>
          <w:p w:rsidR="00AC7C31" w:rsidRDefault="00AC7C31">
            <w:pPr>
              <w:rPr>
                <w:szCs w:val="21"/>
              </w:rPr>
            </w:pPr>
          </w:p>
          <w:p w:rsidR="00AC7C31" w:rsidRDefault="0002301A">
            <w:pPr>
              <w:rPr>
                <w:szCs w:val="21"/>
              </w:rPr>
            </w:pPr>
            <w:r>
              <w:rPr>
                <w:rFonts w:hint="eastAsia"/>
                <w:szCs w:val="21"/>
              </w:rPr>
              <w:t>359.03</w:t>
            </w:r>
          </w:p>
          <w:p w:rsidR="00AC7C31" w:rsidRDefault="0002301A">
            <w:pPr>
              <w:rPr>
                <w:szCs w:val="21"/>
              </w:rPr>
            </w:pPr>
            <w:r>
              <w:rPr>
                <w:rFonts w:hint="eastAsia"/>
                <w:szCs w:val="21"/>
              </w:rPr>
              <w:t>469.27</w:t>
            </w:r>
          </w:p>
          <w:p w:rsidR="00AC7C31" w:rsidRDefault="0002301A">
            <w:pPr>
              <w:rPr>
                <w:szCs w:val="21"/>
              </w:rPr>
            </w:pPr>
            <w:r>
              <w:rPr>
                <w:rFonts w:hint="eastAsia"/>
                <w:szCs w:val="21"/>
              </w:rPr>
              <w:t>404.35</w:t>
            </w:r>
          </w:p>
          <w:p w:rsidR="00AC7C31" w:rsidRDefault="00AC7C31">
            <w:pPr>
              <w:rPr>
                <w:szCs w:val="21"/>
              </w:rPr>
            </w:pPr>
          </w:p>
          <w:p w:rsidR="00AC7C31" w:rsidRDefault="00AC7C31">
            <w:pPr>
              <w:rPr>
                <w:szCs w:val="21"/>
              </w:rPr>
            </w:pPr>
          </w:p>
          <w:p w:rsidR="00AC7C31" w:rsidRDefault="0002301A">
            <w:pPr>
              <w:rPr>
                <w:szCs w:val="21"/>
              </w:rPr>
            </w:pPr>
            <w:r>
              <w:rPr>
                <w:rFonts w:hint="eastAsia"/>
                <w:szCs w:val="21"/>
              </w:rPr>
              <w:t>0.00</w:t>
            </w:r>
          </w:p>
          <w:p w:rsidR="00AC7C31" w:rsidRDefault="0002301A">
            <w:pPr>
              <w:rPr>
                <w:szCs w:val="21"/>
              </w:rPr>
            </w:pPr>
            <w:r>
              <w:rPr>
                <w:rFonts w:hint="eastAsia"/>
                <w:szCs w:val="21"/>
              </w:rPr>
              <w:lastRenderedPageBreak/>
              <w:t>0.00</w:t>
            </w:r>
          </w:p>
          <w:p w:rsidR="00AC7C31" w:rsidRDefault="00AC7C31">
            <w:pPr>
              <w:rPr>
                <w:szCs w:val="21"/>
              </w:rPr>
            </w:pPr>
          </w:p>
          <w:p w:rsidR="00AC7C31" w:rsidRDefault="00AC7C31">
            <w:pPr>
              <w:rPr>
                <w:szCs w:val="21"/>
              </w:rPr>
            </w:pPr>
          </w:p>
          <w:p w:rsidR="00AC7C31" w:rsidRDefault="0002301A">
            <w:pPr>
              <w:rPr>
                <w:szCs w:val="21"/>
              </w:rPr>
            </w:pPr>
            <w:r>
              <w:rPr>
                <w:rFonts w:hint="eastAsia"/>
                <w:szCs w:val="21"/>
              </w:rPr>
              <w:t>0.00</w:t>
            </w:r>
          </w:p>
          <w:p w:rsidR="00AC7C31" w:rsidRDefault="00AC7C31">
            <w:pPr>
              <w:rPr>
                <w:szCs w:val="21"/>
              </w:rPr>
            </w:pPr>
          </w:p>
          <w:p w:rsidR="00AC7C31" w:rsidRDefault="0002301A">
            <w:pPr>
              <w:rPr>
                <w:szCs w:val="21"/>
              </w:rPr>
            </w:pPr>
            <w:r>
              <w:rPr>
                <w:rFonts w:hint="eastAsia"/>
                <w:szCs w:val="21"/>
              </w:rPr>
              <w:t>0.00</w:t>
            </w:r>
          </w:p>
          <w:p w:rsidR="00AC7C31" w:rsidRDefault="0002301A">
            <w:pPr>
              <w:rPr>
                <w:szCs w:val="21"/>
              </w:rPr>
            </w:pPr>
            <w:r>
              <w:rPr>
                <w:rFonts w:hint="eastAsia"/>
                <w:szCs w:val="21"/>
              </w:rPr>
              <w:t>0.00</w:t>
            </w:r>
          </w:p>
          <w:p w:rsidR="00AC7C31" w:rsidRDefault="0002301A">
            <w:pPr>
              <w:rPr>
                <w:szCs w:val="21"/>
              </w:rPr>
            </w:pPr>
            <w:r>
              <w:rPr>
                <w:rFonts w:hint="eastAsia"/>
                <w:szCs w:val="21"/>
              </w:rPr>
              <w:t>0.00</w:t>
            </w:r>
          </w:p>
          <w:p w:rsidR="00AC7C31" w:rsidRDefault="0002301A">
            <w:pPr>
              <w:rPr>
                <w:szCs w:val="21"/>
              </w:rPr>
            </w:pPr>
            <w:r>
              <w:rPr>
                <w:rFonts w:hint="eastAsia"/>
                <w:szCs w:val="21"/>
              </w:rPr>
              <w:t>118.60</w:t>
            </w:r>
          </w:p>
          <w:p w:rsidR="00AC7C31" w:rsidRDefault="0002301A">
            <w:pPr>
              <w:rPr>
                <w:szCs w:val="21"/>
              </w:rPr>
            </w:pPr>
            <w:r>
              <w:rPr>
                <w:rFonts w:hint="eastAsia"/>
                <w:szCs w:val="21"/>
              </w:rPr>
              <w:t>0.00</w:t>
            </w:r>
          </w:p>
          <w:p w:rsidR="00AC7C31" w:rsidRDefault="0002301A">
            <w:pPr>
              <w:rPr>
                <w:szCs w:val="21"/>
              </w:rPr>
            </w:pPr>
            <w:r>
              <w:rPr>
                <w:rFonts w:hint="eastAsia"/>
                <w:szCs w:val="21"/>
              </w:rPr>
              <w:t>118.60</w:t>
            </w:r>
          </w:p>
          <w:p w:rsidR="00AC7C31" w:rsidRDefault="0002301A">
            <w:pPr>
              <w:rPr>
                <w:szCs w:val="21"/>
              </w:rPr>
            </w:pPr>
            <w:r>
              <w:rPr>
                <w:rFonts w:hint="eastAsia"/>
                <w:szCs w:val="21"/>
              </w:rPr>
              <w:t>-118.60</w:t>
            </w:r>
          </w:p>
          <w:p w:rsidR="00AC7C31" w:rsidRDefault="00AC7C31">
            <w:pPr>
              <w:rPr>
                <w:szCs w:val="21"/>
              </w:rPr>
            </w:pPr>
          </w:p>
          <w:p w:rsidR="00AC7C31" w:rsidRDefault="0002301A">
            <w:pPr>
              <w:rPr>
                <w:szCs w:val="21"/>
              </w:rPr>
            </w:pPr>
            <w:r>
              <w:rPr>
                <w:rFonts w:hint="eastAsia"/>
                <w:szCs w:val="21"/>
              </w:rPr>
              <w:t>285.74</w:t>
            </w:r>
          </w:p>
        </w:tc>
      </w:tr>
    </w:tbl>
    <w:p w:rsidR="00AC7C31" w:rsidRDefault="00AC7C31">
      <w:pPr>
        <w:rPr>
          <w:szCs w:val="21"/>
        </w:rPr>
      </w:pPr>
    </w:p>
    <w:p w:rsidR="00AC7C31" w:rsidRDefault="00AC7C31">
      <w:pPr>
        <w:rPr>
          <w:szCs w:val="21"/>
        </w:rPr>
      </w:pPr>
    </w:p>
    <w:p w:rsidR="00AC7C31" w:rsidRDefault="00AC7C31">
      <w:pPr>
        <w:rPr>
          <w:szCs w:val="21"/>
        </w:rPr>
      </w:pPr>
    </w:p>
    <w:p w:rsidR="00AC7C31" w:rsidRDefault="0002301A">
      <w:pPr>
        <w:jc w:val="center"/>
        <w:rPr>
          <w:szCs w:val="21"/>
        </w:rPr>
      </w:pPr>
      <w:r>
        <w:rPr>
          <w:rFonts w:hint="eastAsia"/>
          <w:szCs w:val="21"/>
        </w:rPr>
        <w:t>表</w:t>
      </w:r>
      <w:r>
        <w:rPr>
          <w:rFonts w:hint="eastAsia"/>
          <w:szCs w:val="21"/>
        </w:rPr>
        <w:t>3</w:t>
      </w:r>
      <w:r>
        <w:rPr>
          <w:rFonts w:hint="eastAsia"/>
          <w:szCs w:val="21"/>
        </w:rPr>
        <w:t>：资产负债表年报</w:t>
      </w:r>
    </w:p>
    <w:tbl>
      <w:tblPr>
        <w:tblStyle w:val="a4"/>
        <w:tblpPr w:leftFromText="180" w:rightFromText="180" w:vertAnchor="text" w:horzAnchor="page" w:tblpX="308" w:tblpY="137"/>
        <w:tblOverlap w:val="never"/>
        <w:tblW w:w="11424" w:type="dxa"/>
        <w:tblLayout w:type="fixed"/>
        <w:tblLook w:val="04A0" w:firstRow="1" w:lastRow="0" w:firstColumn="1" w:lastColumn="0" w:noHBand="0" w:noVBand="1"/>
      </w:tblPr>
      <w:tblGrid>
        <w:gridCol w:w="1512"/>
        <w:gridCol w:w="888"/>
        <w:gridCol w:w="804"/>
        <w:gridCol w:w="864"/>
        <w:gridCol w:w="732"/>
        <w:gridCol w:w="780"/>
        <w:gridCol w:w="1308"/>
        <w:gridCol w:w="900"/>
        <w:gridCol w:w="912"/>
        <w:gridCol w:w="900"/>
        <w:gridCol w:w="876"/>
        <w:gridCol w:w="948"/>
      </w:tblGrid>
      <w:tr w:rsidR="00AC7C31">
        <w:tc>
          <w:tcPr>
            <w:tcW w:w="1512" w:type="dxa"/>
          </w:tcPr>
          <w:p w:rsidR="00AC7C31" w:rsidRDefault="0002301A">
            <w:pPr>
              <w:rPr>
                <w:szCs w:val="21"/>
              </w:rPr>
            </w:pPr>
            <w:r>
              <w:rPr>
                <w:rFonts w:hint="eastAsia"/>
                <w:szCs w:val="21"/>
              </w:rPr>
              <w:t>资产</w:t>
            </w:r>
          </w:p>
        </w:tc>
        <w:tc>
          <w:tcPr>
            <w:tcW w:w="888" w:type="dxa"/>
          </w:tcPr>
          <w:p w:rsidR="00AC7C31" w:rsidRDefault="0002301A">
            <w:pPr>
              <w:rPr>
                <w:szCs w:val="21"/>
              </w:rPr>
            </w:pPr>
            <w:r>
              <w:rPr>
                <w:rFonts w:hint="eastAsia"/>
                <w:szCs w:val="21"/>
              </w:rPr>
              <w:t>第一年</w:t>
            </w:r>
          </w:p>
        </w:tc>
        <w:tc>
          <w:tcPr>
            <w:tcW w:w="804" w:type="dxa"/>
          </w:tcPr>
          <w:p w:rsidR="00AC7C31" w:rsidRDefault="0002301A">
            <w:pPr>
              <w:rPr>
                <w:szCs w:val="21"/>
              </w:rPr>
            </w:pPr>
            <w:r>
              <w:rPr>
                <w:rFonts w:hint="eastAsia"/>
                <w:szCs w:val="21"/>
              </w:rPr>
              <w:t>第二年</w:t>
            </w:r>
          </w:p>
        </w:tc>
        <w:tc>
          <w:tcPr>
            <w:tcW w:w="864" w:type="dxa"/>
          </w:tcPr>
          <w:p w:rsidR="00AC7C31" w:rsidRDefault="0002301A">
            <w:pPr>
              <w:rPr>
                <w:szCs w:val="21"/>
              </w:rPr>
            </w:pPr>
            <w:r>
              <w:rPr>
                <w:rFonts w:hint="eastAsia"/>
                <w:szCs w:val="21"/>
              </w:rPr>
              <w:t>第三年</w:t>
            </w:r>
          </w:p>
        </w:tc>
        <w:tc>
          <w:tcPr>
            <w:tcW w:w="732" w:type="dxa"/>
          </w:tcPr>
          <w:p w:rsidR="00AC7C31" w:rsidRDefault="0002301A">
            <w:pPr>
              <w:rPr>
                <w:szCs w:val="21"/>
              </w:rPr>
            </w:pPr>
            <w:r>
              <w:rPr>
                <w:rFonts w:hint="eastAsia"/>
                <w:szCs w:val="21"/>
              </w:rPr>
              <w:t>第四年</w:t>
            </w:r>
          </w:p>
        </w:tc>
        <w:tc>
          <w:tcPr>
            <w:tcW w:w="780" w:type="dxa"/>
          </w:tcPr>
          <w:p w:rsidR="00AC7C31" w:rsidRDefault="0002301A">
            <w:pPr>
              <w:rPr>
                <w:szCs w:val="21"/>
              </w:rPr>
            </w:pPr>
            <w:r>
              <w:rPr>
                <w:rFonts w:hint="eastAsia"/>
                <w:szCs w:val="21"/>
              </w:rPr>
              <w:t>第五年</w:t>
            </w:r>
          </w:p>
        </w:tc>
        <w:tc>
          <w:tcPr>
            <w:tcW w:w="1308" w:type="dxa"/>
          </w:tcPr>
          <w:p w:rsidR="00AC7C31" w:rsidRDefault="0002301A">
            <w:pPr>
              <w:rPr>
                <w:szCs w:val="21"/>
              </w:rPr>
            </w:pPr>
            <w:r>
              <w:rPr>
                <w:rFonts w:hint="eastAsia"/>
                <w:szCs w:val="21"/>
              </w:rPr>
              <w:t>负债及权益</w:t>
            </w:r>
          </w:p>
        </w:tc>
        <w:tc>
          <w:tcPr>
            <w:tcW w:w="900" w:type="dxa"/>
          </w:tcPr>
          <w:p w:rsidR="00AC7C31" w:rsidRDefault="0002301A">
            <w:pPr>
              <w:rPr>
                <w:szCs w:val="21"/>
              </w:rPr>
            </w:pPr>
            <w:r>
              <w:rPr>
                <w:rFonts w:hint="eastAsia"/>
                <w:szCs w:val="21"/>
              </w:rPr>
              <w:t>第一年</w:t>
            </w:r>
          </w:p>
        </w:tc>
        <w:tc>
          <w:tcPr>
            <w:tcW w:w="912" w:type="dxa"/>
          </w:tcPr>
          <w:p w:rsidR="00AC7C31" w:rsidRDefault="0002301A">
            <w:pPr>
              <w:rPr>
                <w:szCs w:val="21"/>
              </w:rPr>
            </w:pPr>
            <w:r>
              <w:rPr>
                <w:rFonts w:hint="eastAsia"/>
                <w:szCs w:val="21"/>
              </w:rPr>
              <w:t>第二年</w:t>
            </w:r>
          </w:p>
        </w:tc>
        <w:tc>
          <w:tcPr>
            <w:tcW w:w="900" w:type="dxa"/>
          </w:tcPr>
          <w:p w:rsidR="00AC7C31" w:rsidRDefault="0002301A">
            <w:pPr>
              <w:rPr>
                <w:szCs w:val="21"/>
              </w:rPr>
            </w:pPr>
            <w:r>
              <w:rPr>
                <w:rFonts w:hint="eastAsia"/>
                <w:szCs w:val="21"/>
              </w:rPr>
              <w:t>第三年</w:t>
            </w:r>
          </w:p>
        </w:tc>
        <w:tc>
          <w:tcPr>
            <w:tcW w:w="876" w:type="dxa"/>
          </w:tcPr>
          <w:p w:rsidR="00AC7C31" w:rsidRDefault="0002301A">
            <w:pPr>
              <w:rPr>
                <w:szCs w:val="21"/>
              </w:rPr>
            </w:pPr>
            <w:r>
              <w:rPr>
                <w:rFonts w:hint="eastAsia"/>
                <w:szCs w:val="21"/>
              </w:rPr>
              <w:t>第四年</w:t>
            </w:r>
          </w:p>
        </w:tc>
        <w:tc>
          <w:tcPr>
            <w:tcW w:w="948" w:type="dxa"/>
          </w:tcPr>
          <w:p w:rsidR="00AC7C31" w:rsidRDefault="0002301A">
            <w:pPr>
              <w:rPr>
                <w:szCs w:val="21"/>
              </w:rPr>
            </w:pPr>
            <w:r>
              <w:rPr>
                <w:rFonts w:hint="eastAsia"/>
                <w:szCs w:val="21"/>
              </w:rPr>
              <w:t>第五年</w:t>
            </w:r>
          </w:p>
        </w:tc>
      </w:tr>
      <w:tr w:rsidR="00AC7C31">
        <w:tc>
          <w:tcPr>
            <w:tcW w:w="1512" w:type="dxa"/>
          </w:tcPr>
          <w:p w:rsidR="00AC7C31" w:rsidRDefault="0002301A">
            <w:pPr>
              <w:rPr>
                <w:szCs w:val="21"/>
              </w:rPr>
            </w:pPr>
            <w:r>
              <w:rPr>
                <w:rFonts w:hint="eastAsia"/>
                <w:szCs w:val="21"/>
              </w:rPr>
              <w:t>流动资产</w:t>
            </w:r>
          </w:p>
        </w:tc>
        <w:tc>
          <w:tcPr>
            <w:tcW w:w="888" w:type="dxa"/>
          </w:tcPr>
          <w:p w:rsidR="00AC7C31" w:rsidRDefault="00AC7C31">
            <w:pPr>
              <w:rPr>
                <w:szCs w:val="21"/>
              </w:rPr>
            </w:pPr>
          </w:p>
        </w:tc>
        <w:tc>
          <w:tcPr>
            <w:tcW w:w="804" w:type="dxa"/>
          </w:tcPr>
          <w:p w:rsidR="00AC7C31" w:rsidRDefault="00AC7C31">
            <w:pPr>
              <w:rPr>
                <w:szCs w:val="21"/>
              </w:rPr>
            </w:pPr>
          </w:p>
        </w:tc>
        <w:tc>
          <w:tcPr>
            <w:tcW w:w="864" w:type="dxa"/>
          </w:tcPr>
          <w:p w:rsidR="00AC7C31" w:rsidRDefault="00AC7C31">
            <w:pPr>
              <w:rPr>
                <w:szCs w:val="21"/>
              </w:rPr>
            </w:pPr>
          </w:p>
        </w:tc>
        <w:tc>
          <w:tcPr>
            <w:tcW w:w="732" w:type="dxa"/>
          </w:tcPr>
          <w:p w:rsidR="00AC7C31" w:rsidRDefault="00AC7C31">
            <w:pPr>
              <w:rPr>
                <w:szCs w:val="21"/>
              </w:rPr>
            </w:pPr>
          </w:p>
        </w:tc>
        <w:tc>
          <w:tcPr>
            <w:tcW w:w="780" w:type="dxa"/>
          </w:tcPr>
          <w:p w:rsidR="00AC7C31" w:rsidRDefault="00AC7C31">
            <w:pPr>
              <w:rPr>
                <w:szCs w:val="21"/>
              </w:rPr>
            </w:pPr>
          </w:p>
        </w:tc>
        <w:tc>
          <w:tcPr>
            <w:tcW w:w="1308" w:type="dxa"/>
          </w:tcPr>
          <w:p w:rsidR="00AC7C31" w:rsidRDefault="0002301A">
            <w:pPr>
              <w:rPr>
                <w:szCs w:val="21"/>
              </w:rPr>
            </w:pPr>
            <w:r>
              <w:rPr>
                <w:rFonts w:hint="eastAsia"/>
                <w:szCs w:val="21"/>
              </w:rPr>
              <w:t>流动负债：</w:t>
            </w:r>
          </w:p>
        </w:tc>
        <w:tc>
          <w:tcPr>
            <w:tcW w:w="900" w:type="dxa"/>
          </w:tcPr>
          <w:p w:rsidR="00AC7C31" w:rsidRDefault="00AC7C31">
            <w:pPr>
              <w:rPr>
                <w:szCs w:val="21"/>
              </w:rPr>
            </w:pPr>
          </w:p>
        </w:tc>
        <w:tc>
          <w:tcPr>
            <w:tcW w:w="912" w:type="dxa"/>
          </w:tcPr>
          <w:p w:rsidR="00AC7C31" w:rsidRDefault="00AC7C31">
            <w:pPr>
              <w:rPr>
                <w:szCs w:val="21"/>
              </w:rPr>
            </w:pPr>
          </w:p>
        </w:tc>
        <w:tc>
          <w:tcPr>
            <w:tcW w:w="900" w:type="dxa"/>
          </w:tcPr>
          <w:p w:rsidR="00AC7C31" w:rsidRDefault="00AC7C31">
            <w:pPr>
              <w:rPr>
                <w:szCs w:val="21"/>
              </w:rPr>
            </w:pPr>
          </w:p>
        </w:tc>
        <w:tc>
          <w:tcPr>
            <w:tcW w:w="876" w:type="dxa"/>
          </w:tcPr>
          <w:p w:rsidR="00AC7C31" w:rsidRDefault="00AC7C31">
            <w:pPr>
              <w:rPr>
                <w:szCs w:val="21"/>
              </w:rPr>
            </w:pPr>
          </w:p>
        </w:tc>
        <w:tc>
          <w:tcPr>
            <w:tcW w:w="948" w:type="dxa"/>
          </w:tcPr>
          <w:p w:rsidR="00AC7C31" w:rsidRDefault="00AC7C31">
            <w:pPr>
              <w:rPr>
                <w:szCs w:val="21"/>
              </w:rPr>
            </w:pPr>
          </w:p>
        </w:tc>
      </w:tr>
      <w:tr w:rsidR="00AC7C31">
        <w:tc>
          <w:tcPr>
            <w:tcW w:w="1512" w:type="dxa"/>
          </w:tcPr>
          <w:p w:rsidR="00AC7C31" w:rsidRDefault="0002301A">
            <w:pPr>
              <w:rPr>
                <w:szCs w:val="21"/>
              </w:rPr>
            </w:pPr>
            <w:r>
              <w:rPr>
                <w:rFonts w:hint="eastAsia"/>
                <w:szCs w:val="21"/>
              </w:rPr>
              <w:t>货币资金</w:t>
            </w:r>
          </w:p>
        </w:tc>
        <w:tc>
          <w:tcPr>
            <w:tcW w:w="888" w:type="dxa"/>
          </w:tcPr>
          <w:p w:rsidR="00AC7C31" w:rsidRDefault="0002301A">
            <w:pPr>
              <w:rPr>
                <w:szCs w:val="21"/>
              </w:rPr>
            </w:pPr>
            <w:r>
              <w:rPr>
                <w:rFonts w:hint="eastAsia"/>
                <w:szCs w:val="21"/>
              </w:rPr>
              <w:t>48.97</w:t>
            </w:r>
          </w:p>
        </w:tc>
        <w:tc>
          <w:tcPr>
            <w:tcW w:w="804" w:type="dxa"/>
          </w:tcPr>
          <w:p w:rsidR="00AC7C31" w:rsidRDefault="0002301A">
            <w:pPr>
              <w:rPr>
                <w:szCs w:val="21"/>
              </w:rPr>
            </w:pPr>
            <w:r>
              <w:rPr>
                <w:rFonts w:hint="eastAsia"/>
                <w:szCs w:val="21"/>
              </w:rPr>
              <w:t>904.82</w:t>
            </w:r>
          </w:p>
        </w:tc>
        <w:tc>
          <w:tcPr>
            <w:tcW w:w="864" w:type="dxa"/>
          </w:tcPr>
          <w:p w:rsidR="00AC7C31" w:rsidRDefault="0002301A">
            <w:pPr>
              <w:rPr>
                <w:szCs w:val="21"/>
              </w:rPr>
            </w:pPr>
            <w:r>
              <w:rPr>
                <w:rFonts w:hint="eastAsia"/>
                <w:szCs w:val="21"/>
              </w:rPr>
              <w:t>2786.60</w:t>
            </w:r>
          </w:p>
        </w:tc>
        <w:tc>
          <w:tcPr>
            <w:tcW w:w="732" w:type="dxa"/>
          </w:tcPr>
          <w:p w:rsidR="00AC7C31" w:rsidRDefault="0002301A">
            <w:pPr>
              <w:rPr>
                <w:szCs w:val="21"/>
              </w:rPr>
            </w:pPr>
            <w:r>
              <w:rPr>
                <w:rFonts w:hint="eastAsia"/>
                <w:szCs w:val="21"/>
              </w:rPr>
              <w:t>5127.05</w:t>
            </w:r>
          </w:p>
        </w:tc>
        <w:tc>
          <w:tcPr>
            <w:tcW w:w="780" w:type="dxa"/>
          </w:tcPr>
          <w:p w:rsidR="00AC7C31" w:rsidRDefault="0002301A">
            <w:pPr>
              <w:rPr>
                <w:szCs w:val="21"/>
              </w:rPr>
            </w:pPr>
            <w:r>
              <w:rPr>
                <w:rFonts w:hint="eastAsia"/>
                <w:szCs w:val="21"/>
              </w:rPr>
              <w:t>7984.51</w:t>
            </w:r>
          </w:p>
        </w:tc>
        <w:tc>
          <w:tcPr>
            <w:tcW w:w="1308" w:type="dxa"/>
          </w:tcPr>
          <w:p w:rsidR="00AC7C31" w:rsidRDefault="0002301A">
            <w:pPr>
              <w:rPr>
                <w:szCs w:val="21"/>
              </w:rPr>
            </w:pPr>
            <w:r>
              <w:rPr>
                <w:rFonts w:hint="eastAsia"/>
                <w:szCs w:val="21"/>
              </w:rPr>
              <w:t>应付账款：</w:t>
            </w:r>
          </w:p>
        </w:tc>
        <w:tc>
          <w:tcPr>
            <w:tcW w:w="900" w:type="dxa"/>
          </w:tcPr>
          <w:p w:rsidR="00AC7C31" w:rsidRDefault="0002301A">
            <w:pPr>
              <w:rPr>
                <w:szCs w:val="21"/>
              </w:rPr>
            </w:pPr>
            <w:r>
              <w:rPr>
                <w:rFonts w:hint="eastAsia"/>
                <w:szCs w:val="21"/>
              </w:rPr>
              <w:t>19.76</w:t>
            </w:r>
          </w:p>
        </w:tc>
        <w:tc>
          <w:tcPr>
            <w:tcW w:w="912" w:type="dxa"/>
          </w:tcPr>
          <w:p w:rsidR="00AC7C31" w:rsidRDefault="0002301A">
            <w:pPr>
              <w:rPr>
                <w:szCs w:val="21"/>
              </w:rPr>
            </w:pPr>
            <w:r>
              <w:rPr>
                <w:rFonts w:hint="eastAsia"/>
                <w:szCs w:val="21"/>
              </w:rPr>
              <w:t>23.19</w:t>
            </w:r>
          </w:p>
        </w:tc>
        <w:tc>
          <w:tcPr>
            <w:tcW w:w="900" w:type="dxa"/>
          </w:tcPr>
          <w:p w:rsidR="00AC7C31" w:rsidRDefault="0002301A">
            <w:pPr>
              <w:rPr>
                <w:szCs w:val="21"/>
              </w:rPr>
            </w:pPr>
            <w:r>
              <w:rPr>
                <w:rFonts w:hint="eastAsia"/>
                <w:szCs w:val="21"/>
              </w:rPr>
              <w:t>26.76</w:t>
            </w:r>
          </w:p>
        </w:tc>
        <w:tc>
          <w:tcPr>
            <w:tcW w:w="876" w:type="dxa"/>
          </w:tcPr>
          <w:p w:rsidR="00AC7C31" w:rsidRDefault="0002301A">
            <w:pPr>
              <w:rPr>
                <w:szCs w:val="21"/>
              </w:rPr>
            </w:pPr>
            <w:r>
              <w:rPr>
                <w:rFonts w:hint="eastAsia"/>
                <w:szCs w:val="21"/>
              </w:rPr>
              <w:t>35.29</w:t>
            </w:r>
          </w:p>
        </w:tc>
        <w:tc>
          <w:tcPr>
            <w:tcW w:w="948" w:type="dxa"/>
          </w:tcPr>
          <w:p w:rsidR="00AC7C31" w:rsidRDefault="0002301A">
            <w:pPr>
              <w:rPr>
                <w:szCs w:val="21"/>
              </w:rPr>
            </w:pPr>
            <w:r>
              <w:rPr>
                <w:rFonts w:hint="eastAsia"/>
                <w:szCs w:val="21"/>
              </w:rPr>
              <w:t>44.50</w:t>
            </w:r>
          </w:p>
        </w:tc>
      </w:tr>
      <w:tr w:rsidR="00AC7C31">
        <w:tc>
          <w:tcPr>
            <w:tcW w:w="1512" w:type="dxa"/>
          </w:tcPr>
          <w:p w:rsidR="00AC7C31" w:rsidRDefault="0002301A">
            <w:pPr>
              <w:rPr>
                <w:szCs w:val="21"/>
              </w:rPr>
            </w:pPr>
            <w:r>
              <w:rPr>
                <w:rFonts w:hint="eastAsia"/>
                <w:szCs w:val="21"/>
              </w:rPr>
              <w:t>应收账款</w:t>
            </w:r>
          </w:p>
        </w:tc>
        <w:tc>
          <w:tcPr>
            <w:tcW w:w="888" w:type="dxa"/>
          </w:tcPr>
          <w:p w:rsidR="00AC7C31" w:rsidRDefault="0002301A">
            <w:pPr>
              <w:rPr>
                <w:szCs w:val="21"/>
              </w:rPr>
            </w:pPr>
            <w:r>
              <w:rPr>
                <w:rFonts w:hint="eastAsia"/>
                <w:szCs w:val="21"/>
              </w:rPr>
              <w:t>56.25</w:t>
            </w:r>
          </w:p>
        </w:tc>
        <w:tc>
          <w:tcPr>
            <w:tcW w:w="804" w:type="dxa"/>
          </w:tcPr>
          <w:p w:rsidR="00AC7C31" w:rsidRDefault="0002301A">
            <w:pPr>
              <w:rPr>
                <w:szCs w:val="21"/>
              </w:rPr>
            </w:pPr>
            <w:r>
              <w:rPr>
                <w:rFonts w:hint="eastAsia"/>
                <w:szCs w:val="21"/>
              </w:rPr>
              <w:t>90.00</w:t>
            </w:r>
          </w:p>
        </w:tc>
        <w:tc>
          <w:tcPr>
            <w:tcW w:w="864" w:type="dxa"/>
          </w:tcPr>
          <w:p w:rsidR="00AC7C31" w:rsidRDefault="0002301A">
            <w:pPr>
              <w:rPr>
                <w:szCs w:val="21"/>
              </w:rPr>
            </w:pPr>
            <w:r>
              <w:rPr>
                <w:rFonts w:hint="eastAsia"/>
                <w:szCs w:val="21"/>
              </w:rPr>
              <w:t>121.50</w:t>
            </w:r>
          </w:p>
        </w:tc>
        <w:tc>
          <w:tcPr>
            <w:tcW w:w="732" w:type="dxa"/>
          </w:tcPr>
          <w:p w:rsidR="00AC7C31" w:rsidRDefault="0002301A">
            <w:pPr>
              <w:rPr>
                <w:szCs w:val="21"/>
              </w:rPr>
            </w:pPr>
            <w:r>
              <w:rPr>
                <w:rFonts w:hint="eastAsia"/>
                <w:szCs w:val="21"/>
              </w:rPr>
              <w:t>137.30</w:t>
            </w:r>
          </w:p>
        </w:tc>
        <w:tc>
          <w:tcPr>
            <w:tcW w:w="780" w:type="dxa"/>
          </w:tcPr>
          <w:p w:rsidR="00AC7C31" w:rsidRDefault="0002301A">
            <w:pPr>
              <w:rPr>
                <w:szCs w:val="21"/>
              </w:rPr>
            </w:pPr>
            <w:r>
              <w:rPr>
                <w:rFonts w:hint="eastAsia"/>
                <w:szCs w:val="21"/>
              </w:rPr>
              <w:t>151.00</w:t>
            </w:r>
          </w:p>
        </w:tc>
        <w:tc>
          <w:tcPr>
            <w:tcW w:w="1308" w:type="dxa"/>
          </w:tcPr>
          <w:p w:rsidR="00AC7C31" w:rsidRDefault="0002301A">
            <w:pPr>
              <w:rPr>
                <w:szCs w:val="21"/>
              </w:rPr>
            </w:pPr>
            <w:r>
              <w:rPr>
                <w:rFonts w:hint="eastAsia"/>
                <w:szCs w:val="21"/>
              </w:rPr>
              <w:t>短期借款：</w:t>
            </w:r>
          </w:p>
        </w:tc>
        <w:tc>
          <w:tcPr>
            <w:tcW w:w="900" w:type="dxa"/>
          </w:tcPr>
          <w:p w:rsidR="00AC7C31" w:rsidRDefault="0002301A">
            <w:pPr>
              <w:rPr>
                <w:szCs w:val="21"/>
              </w:rPr>
            </w:pPr>
            <w:r>
              <w:rPr>
                <w:rFonts w:hint="eastAsia"/>
                <w:szCs w:val="21"/>
              </w:rPr>
              <w:t>0.00</w:t>
            </w:r>
          </w:p>
        </w:tc>
        <w:tc>
          <w:tcPr>
            <w:tcW w:w="912" w:type="dxa"/>
          </w:tcPr>
          <w:p w:rsidR="00AC7C31" w:rsidRDefault="0002301A">
            <w:pPr>
              <w:rPr>
                <w:szCs w:val="21"/>
              </w:rPr>
            </w:pPr>
            <w:r>
              <w:rPr>
                <w:rFonts w:hint="eastAsia"/>
                <w:szCs w:val="21"/>
              </w:rPr>
              <w:t>0.00</w:t>
            </w:r>
          </w:p>
        </w:tc>
        <w:tc>
          <w:tcPr>
            <w:tcW w:w="900" w:type="dxa"/>
          </w:tcPr>
          <w:p w:rsidR="00AC7C31" w:rsidRDefault="0002301A">
            <w:pPr>
              <w:rPr>
                <w:szCs w:val="21"/>
              </w:rPr>
            </w:pPr>
            <w:r>
              <w:rPr>
                <w:rFonts w:hint="eastAsia"/>
                <w:szCs w:val="21"/>
              </w:rPr>
              <w:t>0.00</w:t>
            </w:r>
          </w:p>
        </w:tc>
        <w:tc>
          <w:tcPr>
            <w:tcW w:w="876" w:type="dxa"/>
          </w:tcPr>
          <w:p w:rsidR="00AC7C31" w:rsidRDefault="0002301A">
            <w:pPr>
              <w:rPr>
                <w:szCs w:val="21"/>
              </w:rPr>
            </w:pPr>
            <w:r>
              <w:rPr>
                <w:rFonts w:hint="eastAsia"/>
                <w:szCs w:val="21"/>
              </w:rPr>
              <w:t>0.00</w:t>
            </w:r>
          </w:p>
        </w:tc>
        <w:tc>
          <w:tcPr>
            <w:tcW w:w="948" w:type="dxa"/>
          </w:tcPr>
          <w:p w:rsidR="00AC7C31" w:rsidRDefault="0002301A">
            <w:pPr>
              <w:rPr>
                <w:szCs w:val="21"/>
              </w:rPr>
            </w:pPr>
            <w:r>
              <w:rPr>
                <w:rFonts w:hint="eastAsia"/>
                <w:szCs w:val="21"/>
              </w:rPr>
              <w:t>0.00</w:t>
            </w:r>
          </w:p>
        </w:tc>
      </w:tr>
      <w:tr w:rsidR="00AC7C31">
        <w:tc>
          <w:tcPr>
            <w:tcW w:w="1512" w:type="dxa"/>
          </w:tcPr>
          <w:p w:rsidR="00AC7C31" w:rsidRDefault="0002301A">
            <w:pPr>
              <w:rPr>
                <w:szCs w:val="21"/>
              </w:rPr>
            </w:pPr>
            <w:r>
              <w:rPr>
                <w:rFonts w:hint="eastAsia"/>
                <w:szCs w:val="21"/>
              </w:rPr>
              <w:t>减：坏账准备</w:t>
            </w:r>
          </w:p>
        </w:tc>
        <w:tc>
          <w:tcPr>
            <w:tcW w:w="888" w:type="dxa"/>
          </w:tcPr>
          <w:p w:rsidR="00AC7C31" w:rsidRDefault="0002301A">
            <w:pPr>
              <w:rPr>
                <w:szCs w:val="21"/>
              </w:rPr>
            </w:pPr>
            <w:r>
              <w:rPr>
                <w:rFonts w:hint="eastAsia"/>
                <w:szCs w:val="21"/>
              </w:rPr>
              <w:t>0.94</w:t>
            </w:r>
          </w:p>
        </w:tc>
        <w:tc>
          <w:tcPr>
            <w:tcW w:w="804" w:type="dxa"/>
          </w:tcPr>
          <w:p w:rsidR="00AC7C31" w:rsidRDefault="0002301A">
            <w:pPr>
              <w:rPr>
                <w:szCs w:val="21"/>
              </w:rPr>
            </w:pPr>
            <w:r>
              <w:rPr>
                <w:rFonts w:hint="eastAsia"/>
                <w:szCs w:val="21"/>
              </w:rPr>
              <w:t>1.50</w:t>
            </w:r>
          </w:p>
        </w:tc>
        <w:tc>
          <w:tcPr>
            <w:tcW w:w="864" w:type="dxa"/>
          </w:tcPr>
          <w:p w:rsidR="00AC7C31" w:rsidRDefault="0002301A">
            <w:pPr>
              <w:rPr>
                <w:szCs w:val="21"/>
              </w:rPr>
            </w:pPr>
            <w:r>
              <w:rPr>
                <w:rFonts w:hint="eastAsia"/>
                <w:szCs w:val="21"/>
              </w:rPr>
              <w:t>8.62</w:t>
            </w:r>
          </w:p>
        </w:tc>
        <w:tc>
          <w:tcPr>
            <w:tcW w:w="732" w:type="dxa"/>
          </w:tcPr>
          <w:p w:rsidR="00AC7C31" w:rsidRDefault="0002301A">
            <w:pPr>
              <w:rPr>
                <w:szCs w:val="21"/>
              </w:rPr>
            </w:pPr>
            <w:r>
              <w:rPr>
                <w:rFonts w:hint="eastAsia"/>
                <w:szCs w:val="21"/>
              </w:rPr>
              <w:t>10.87</w:t>
            </w:r>
          </w:p>
        </w:tc>
        <w:tc>
          <w:tcPr>
            <w:tcW w:w="780" w:type="dxa"/>
          </w:tcPr>
          <w:p w:rsidR="00AC7C31" w:rsidRDefault="0002301A">
            <w:pPr>
              <w:rPr>
                <w:szCs w:val="21"/>
              </w:rPr>
            </w:pPr>
            <w:r>
              <w:rPr>
                <w:rFonts w:hint="eastAsia"/>
                <w:szCs w:val="21"/>
              </w:rPr>
              <w:t>13.13</w:t>
            </w:r>
          </w:p>
        </w:tc>
        <w:tc>
          <w:tcPr>
            <w:tcW w:w="1308" w:type="dxa"/>
          </w:tcPr>
          <w:p w:rsidR="00AC7C31" w:rsidRDefault="0002301A">
            <w:pPr>
              <w:rPr>
                <w:szCs w:val="21"/>
              </w:rPr>
            </w:pPr>
            <w:r>
              <w:rPr>
                <w:rFonts w:hint="eastAsia"/>
                <w:szCs w:val="21"/>
              </w:rPr>
              <w:t>负债合计：</w:t>
            </w:r>
          </w:p>
        </w:tc>
        <w:tc>
          <w:tcPr>
            <w:tcW w:w="900" w:type="dxa"/>
          </w:tcPr>
          <w:p w:rsidR="00AC7C31" w:rsidRDefault="0002301A">
            <w:pPr>
              <w:rPr>
                <w:szCs w:val="21"/>
              </w:rPr>
            </w:pPr>
            <w:r>
              <w:rPr>
                <w:rFonts w:hint="eastAsia"/>
                <w:szCs w:val="21"/>
              </w:rPr>
              <w:t>19.76</w:t>
            </w:r>
          </w:p>
        </w:tc>
        <w:tc>
          <w:tcPr>
            <w:tcW w:w="912" w:type="dxa"/>
          </w:tcPr>
          <w:p w:rsidR="00AC7C31" w:rsidRDefault="0002301A">
            <w:pPr>
              <w:rPr>
                <w:szCs w:val="21"/>
              </w:rPr>
            </w:pPr>
            <w:r>
              <w:rPr>
                <w:rFonts w:hint="eastAsia"/>
                <w:szCs w:val="21"/>
              </w:rPr>
              <w:t>23.19</w:t>
            </w:r>
          </w:p>
        </w:tc>
        <w:tc>
          <w:tcPr>
            <w:tcW w:w="900" w:type="dxa"/>
          </w:tcPr>
          <w:p w:rsidR="00AC7C31" w:rsidRDefault="0002301A">
            <w:pPr>
              <w:rPr>
                <w:szCs w:val="21"/>
              </w:rPr>
            </w:pPr>
            <w:r>
              <w:rPr>
                <w:rFonts w:hint="eastAsia"/>
                <w:szCs w:val="21"/>
              </w:rPr>
              <w:t>26.76</w:t>
            </w:r>
          </w:p>
        </w:tc>
        <w:tc>
          <w:tcPr>
            <w:tcW w:w="876" w:type="dxa"/>
          </w:tcPr>
          <w:p w:rsidR="00AC7C31" w:rsidRDefault="0002301A">
            <w:pPr>
              <w:rPr>
                <w:szCs w:val="21"/>
              </w:rPr>
            </w:pPr>
            <w:r>
              <w:rPr>
                <w:rFonts w:hint="eastAsia"/>
                <w:szCs w:val="21"/>
              </w:rPr>
              <w:t>35.29</w:t>
            </w:r>
          </w:p>
        </w:tc>
        <w:tc>
          <w:tcPr>
            <w:tcW w:w="948" w:type="dxa"/>
          </w:tcPr>
          <w:p w:rsidR="00AC7C31" w:rsidRDefault="0002301A">
            <w:pPr>
              <w:rPr>
                <w:szCs w:val="21"/>
              </w:rPr>
            </w:pPr>
            <w:r>
              <w:rPr>
                <w:rFonts w:hint="eastAsia"/>
                <w:szCs w:val="21"/>
              </w:rPr>
              <w:t>44.50</w:t>
            </w:r>
          </w:p>
        </w:tc>
      </w:tr>
      <w:tr w:rsidR="00AC7C31">
        <w:tc>
          <w:tcPr>
            <w:tcW w:w="1512" w:type="dxa"/>
          </w:tcPr>
          <w:p w:rsidR="00AC7C31" w:rsidRDefault="0002301A">
            <w:pPr>
              <w:rPr>
                <w:szCs w:val="21"/>
              </w:rPr>
            </w:pPr>
            <w:r>
              <w:rPr>
                <w:rFonts w:hint="eastAsia"/>
                <w:szCs w:val="21"/>
              </w:rPr>
              <w:t>应收账款金额</w:t>
            </w:r>
          </w:p>
        </w:tc>
        <w:tc>
          <w:tcPr>
            <w:tcW w:w="888" w:type="dxa"/>
          </w:tcPr>
          <w:p w:rsidR="00AC7C31" w:rsidRDefault="0002301A">
            <w:pPr>
              <w:rPr>
                <w:szCs w:val="21"/>
              </w:rPr>
            </w:pPr>
            <w:r>
              <w:rPr>
                <w:rFonts w:hint="eastAsia"/>
                <w:szCs w:val="21"/>
              </w:rPr>
              <w:t>55.31</w:t>
            </w:r>
          </w:p>
        </w:tc>
        <w:tc>
          <w:tcPr>
            <w:tcW w:w="804" w:type="dxa"/>
          </w:tcPr>
          <w:p w:rsidR="00AC7C31" w:rsidRDefault="0002301A">
            <w:pPr>
              <w:rPr>
                <w:szCs w:val="21"/>
              </w:rPr>
            </w:pPr>
            <w:r>
              <w:rPr>
                <w:rFonts w:hint="eastAsia"/>
                <w:szCs w:val="21"/>
              </w:rPr>
              <w:t>88.50</w:t>
            </w:r>
          </w:p>
        </w:tc>
        <w:tc>
          <w:tcPr>
            <w:tcW w:w="864" w:type="dxa"/>
          </w:tcPr>
          <w:p w:rsidR="00AC7C31" w:rsidRDefault="0002301A">
            <w:pPr>
              <w:rPr>
                <w:szCs w:val="21"/>
              </w:rPr>
            </w:pPr>
            <w:r>
              <w:rPr>
                <w:rFonts w:hint="eastAsia"/>
                <w:szCs w:val="21"/>
              </w:rPr>
              <w:t>112.88</w:t>
            </w:r>
          </w:p>
        </w:tc>
        <w:tc>
          <w:tcPr>
            <w:tcW w:w="732" w:type="dxa"/>
          </w:tcPr>
          <w:p w:rsidR="00AC7C31" w:rsidRDefault="0002301A">
            <w:pPr>
              <w:rPr>
                <w:szCs w:val="21"/>
              </w:rPr>
            </w:pPr>
            <w:r>
              <w:rPr>
                <w:rFonts w:hint="eastAsia"/>
                <w:szCs w:val="21"/>
              </w:rPr>
              <w:t>126.43</w:t>
            </w:r>
          </w:p>
        </w:tc>
        <w:tc>
          <w:tcPr>
            <w:tcW w:w="780" w:type="dxa"/>
          </w:tcPr>
          <w:p w:rsidR="00AC7C31" w:rsidRDefault="0002301A">
            <w:pPr>
              <w:rPr>
                <w:szCs w:val="21"/>
              </w:rPr>
            </w:pPr>
            <w:r>
              <w:rPr>
                <w:rFonts w:hint="eastAsia"/>
                <w:szCs w:val="21"/>
              </w:rPr>
              <w:t>137.88</w:t>
            </w:r>
          </w:p>
        </w:tc>
        <w:tc>
          <w:tcPr>
            <w:tcW w:w="1308" w:type="dxa"/>
          </w:tcPr>
          <w:p w:rsidR="00AC7C31" w:rsidRDefault="00AC7C31">
            <w:pPr>
              <w:rPr>
                <w:szCs w:val="21"/>
              </w:rPr>
            </w:pPr>
          </w:p>
        </w:tc>
        <w:tc>
          <w:tcPr>
            <w:tcW w:w="900" w:type="dxa"/>
          </w:tcPr>
          <w:p w:rsidR="00AC7C31" w:rsidRDefault="00AC7C31">
            <w:pPr>
              <w:rPr>
                <w:szCs w:val="21"/>
              </w:rPr>
            </w:pPr>
          </w:p>
        </w:tc>
        <w:tc>
          <w:tcPr>
            <w:tcW w:w="912" w:type="dxa"/>
          </w:tcPr>
          <w:p w:rsidR="00AC7C31" w:rsidRDefault="00AC7C31">
            <w:pPr>
              <w:rPr>
                <w:szCs w:val="21"/>
              </w:rPr>
            </w:pPr>
          </w:p>
        </w:tc>
        <w:tc>
          <w:tcPr>
            <w:tcW w:w="900" w:type="dxa"/>
          </w:tcPr>
          <w:p w:rsidR="00AC7C31" w:rsidRDefault="00AC7C31">
            <w:pPr>
              <w:rPr>
                <w:szCs w:val="21"/>
              </w:rPr>
            </w:pPr>
          </w:p>
        </w:tc>
        <w:tc>
          <w:tcPr>
            <w:tcW w:w="876" w:type="dxa"/>
          </w:tcPr>
          <w:p w:rsidR="00AC7C31" w:rsidRDefault="00AC7C31">
            <w:pPr>
              <w:rPr>
                <w:szCs w:val="21"/>
              </w:rPr>
            </w:pPr>
          </w:p>
        </w:tc>
        <w:tc>
          <w:tcPr>
            <w:tcW w:w="948" w:type="dxa"/>
          </w:tcPr>
          <w:p w:rsidR="00AC7C31" w:rsidRDefault="00AC7C31">
            <w:pPr>
              <w:rPr>
                <w:szCs w:val="21"/>
              </w:rPr>
            </w:pPr>
          </w:p>
        </w:tc>
      </w:tr>
      <w:tr w:rsidR="00AC7C31">
        <w:tc>
          <w:tcPr>
            <w:tcW w:w="1512" w:type="dxa"/>
          </w:tcPr>
          <w:p w:rsidR="00AC7C31" w:rsidRDefault="0002301A">
            <w:pPr>
              <w:rPr>
                <w:szCs w:val="21"/>
              </w:rPr>
            </w:pPr>
            <w:r>
              <w:rPr>
                <w:rFonts w:hint="eastAsia"/>
                <w:szCs w:val="21"/>
              </w:rPr>
              <w:t>存货</w:t>
            </w:r>
          </w:p>
        </w:tc>
        <w:tc>
          <w:tcPr>
            <w:tcW w:w="888" w:type="dxa"/>
          </w:tcPr>
          <w:p w:rsidR="00AC7C31" w:rsidRDefault="0002301A">
            <w:pPr>
              <w:rPr>
                <w:szCs w:val="21"/>
              </w:rPr>
            </w:pPr>
            <w:r>
              <w:rPr>
                <w:rFonts w:hint="eastAsia"/>
                <w:szCs w:val="21"/>
              </w:rPr>
              <w:t>63.20</w:t>
            </w:r>
          </w:p>
        </w:tc>
        <w:tc>
          <w:tcPr>
            <w:tcW w:w="804" w:type="dxa"/>
          </w:tcPr>
          <w:p w:rsidR="00AC7C31" w:rsidRDefault="0002301A">
            <w:pPr>
              <w:rPr>
                <w:szCs w:val="21"/>
              </w:rPr>
            </w:pPr>
            <w:r>
              <w:rPr>
                <w:rFonts w:hint="eastAsia"/>
                <w:szCs w:val="21"/>
              </w:rPr>
              <w:t>107.51</w:t>
            </w:r>
          </w:p>
        </w:tc>
        <w:tc>
          <w:tcPr>
            <w:tcW w:w="864" w:type="dxa"/>
          </w:tcPr>
          <w:p w:rsidR="00AC7C31" w:rsidRDefault="0002301A">
            <w:pPr>
              <w:rPr>
                <w:szCs w:val="21"/>
              </w:rPr>
            </w:pPr>
            <w:r>
              <w:rPr>
                <w:rFonts w:hint="eastAsia"/>
                <w:szCs w:val="21"/>
              </w:rPr>
              <w:t>124.72</w:t>
            </w:r>
          </w:p>
        </w:tc>
        <w:tc>
          <w:tcPr>
            <w:tcW w:w="732" w:type="dxa"/>
          </w:tcPr>
          <w:p w:rsidR="00AC7C31" w:rsidRDefault="0002301A">
            <w:pPr>
              <w:rPr>
                <w:szCs w:val="21"/>
              </w:rPr>
            </w:pPr>
            <w:r>
              <w:rPr>
                <w:rFonts w:hint="eastAsia"/>
                <w:szCs w:val="21"/>
              </w:rPr>
              <w:t>143.50</w:t>
            </w:r>
          </w:p>
        </w:tc>
        <w:tc>
          <w:tcPr>
            <w:tcW w:w="780" w:type="dxa"/>
          </w:tcPr>
          <w:p w:rsidR="00AC7C31" w:rsidRDefault="0002301A">
            <w:pPr>
              <w:rPr>
                <w:szCs w:val="21"/>
              </w:rPr>
            </w:pPr>
            <w:r>
              <w:rPr>
                <w:rFonts w:hint="eastAsia"/>
                <w:szCs w:val="21"/>
              </w:rPr>
              <w:t>162.35</w:t>
            </w:r>
          </w:p>
        </w:tc>
        <w:tc>
          <w:tcPr>
            <w:tcW w:w="1308" w:type="dxa"/>
          </w:tcPr>
          <w:p w:rsidR="00AC7C31" w:rsidRDefault="00AC7C31">
            <w:pPr>
              <w:rPr>
                <w:szCs w:val="21"/>
              </w:rPr>
            </w:pPr>
          </w:p>
        </w:tc>
        <w:tc>
          <w:tcPr>
            <w:tcW w:w="900" w:type="dxa"/>
          </w:tcPr>
          <w:p w:rsidR="00AC7C31" w:rsidRDefault="00AC7C31">
            <w:pPr>
              <w:rPr>
                <w:szCs w:val="21"/>
              </w:rPr>
            </w:pPr>
          </w:p>
        </w:tc>
        <w:tc>
          <w:tcPr>
            <w:tcW w:w="912" w:type="dxa"/>
          </w:tcPr>
          <w:p w:rsidR="00AC7C31" w:rsidRDefault="00AC7C31">
            <w:pPr>
              <w:rPr>
                <w:szCs w:val="21"/>
              </w:rPr>
            </w:pPr>
          </w:p>
        </w:tc>
        <w:tc>
          <w:tcPr>
            <w:tcW w:w="900" w:type="dxa"/>
          </w:tcPr>
          <w:p w:rsidR="00AC7C31" w:rsidRDefault="00AC7C31">
            <w:pPr>
              <w:rPr>
                <w:szCs w:val="21"/>
              </w:rPr>
            </w:pPr>
          </w:p>
        </w:tc>
        <w:tc>
          <w:tcPr>
            <w:tcW w:w="876" w:type="dxa"/>
          </w:tcPr>
          <w:p w:rsidR="00AC7C31" w:rsidRDefault="00AC7C31">
            <w:pPr>
              <w:rPr>
                <w:szCs w:val="21"/>
              </w:rPr>
            </w:pPr>
          </w:p>
        </w:tc>
        <w:tc>
          <w:tcPr>
            <w:tcW w:w="948" w:type="dxa"/>
          </w:tcPr>
          <w:p w:rsidR="00AC7C31" w:rsidRDefault="00AC7C31">
            <w:pPr>
              <w:rPr>
                <w:szCs w:val="21"/>
              </w:rPr>
            </w:pPr>
          </w:p>
        </w:tc>
      </w:tr>
      <w:tr w:rsidR="00AC7C31">
        <w:tc>
          <w:tcPr>
            <w:tcW w:w="1512" w:type="dxa"/>
          </w:tcPr>
          <w:p w:rsidR="00AC7C31" w:rsidRDefault="0002301A">
            <w:pPr>
              <w:rPr>
                <w:szCs w:val="21"/>
              </w:rPr>
            </w:pPr>
            <w:r>
              <w:rPr>
                <w:rFonts w:hint="eastAsia"/>
                <w:szCs w:val="21"/>
              </w:rPr>
              <w:t>流动资产合计</w:t>
            </w:r>
          </w:p>
        </w:tc>
        <w:tc>
          <w:tcPr>
            <w:tcW w:w="888" w:type="dxa"/>
          </w:tcPr>
          <w:p w:rsidR="00AC7C31" w:rsidRDefault="0002301A">
            <w:pPr>
              <w:rPr>
                <w:szCs w:val="21"/>
              </w:rPr>
            </w:pPr>
            <w:r>
              <w:rPr>
                <w:rFonts w:hint="eastAsia"/>
                <w:szCs w:val="21"/>
              </w:rPr>
              <w:t>167.48</w:t>
            </w:r>
          </w:p>
        </w:tc>
        <w:tc>
          <w:tcPr>
            <w:tcW w:w="804" w:type="dxa"/>
          </w:tcPr>
          <w:p w:rsidR="00AC7C31" w:rsidRDefault="0002301A">
            <w:pPr>
              <w:rPr>
                <w:szCs w:val="21"/>
              </w:rPr>
            </w:pPr>
            <w:r>
              <w:rPr>
                <w:rFonts w:hint="eastAsia"/>
                <w:szCs w:val="21"/>
              </w:rPr>
              <w:t>1100.83</w:t>
            </w:r>
          </w:p>
        </w:tc>
        <w:tc>
          <w:tcPr>
            <w:tcW w:w="864" w:type="dxa"/>
          </w:tcPr>
          <w:p w:rsidR="00AC7C31" w:rsidRDefault="0002301A">
            <w:pPr>
              <w:rPr>
                <w:szCs w:val="21"/>
              </w:rPr>
            </w:pPr>
            <w:r>
              <w:rPr>
                <w:rFonts w:hint="eastAsia"/>
                <w:szCs w:val="21"/>
              </w:rPr>
              <w:t>3024.20</w:t>
            </w:r>
          </w:p>
        </w:tc>
        <w:tc>
          <w:tcPr>
            <w:tcW w:w="732" w:type="dxa"/>
          </w:tcPr>
          <w:p w:rsidR="00AC7C31" w:rsidRDefault="0002301A">
            <w:pPr>
              <w:rPr>
                <w:szCs w:val="21"/>
              </w:rPr>
            </w:pPr>
            <w:r>
              <w:rPr>
                <w:rFonts w:hint="eastAsia"/>
                <w:szCs w:val="21"/>
              </w:rPr>
              <w:t>5396.98</w:t>
            </w:r>
          </w:p>
        </w:tc>
        <w:tc>
          <w:tcPr>
            <w:tcW w:w="780" w:type="dxa"/>
          </w:tcPr>
          <w:p w:rsidR="00AC7C31" w:rsidRDefault="0002301A">
            <w:pPr>
              <w:rPr>
                <w:szCs w:val="21"/>
              </w:rPr>
            </w:pPr>
            <w:r>
              <w:rPr>
                <w:rFonts w:hint="eastAsia"/>
                <w:szCs w:val="21"/>
              </w:rPr>
              <w:t>8284.74</w:t>
            </w:r>
          </w:p>
        </w:tc>
        <w:tc>
          <w:tcPr>
            <w:tcW w:w="1308" w:type="dxa"/>
          </w:tcPr>
          <w:p w:rsidR="00AC7C31" w:rsidRDefault="00AC7C31">
            <w:pPr>
              <w:rPr>
                <w:szCs w:val="21"/>
              </w:rPr>
            </w:pPr>
          </w:p>
        </w:tc>
        <w:tc>
          <w:tcPr>
            <w:tcW w:w="900" w:type="dxa"/>
          </w:tcPr>
          <w:p w:rsidR="00AC7C31" w:rsidRDefault="00AC7C31">
            <w:pPr>
              <w:rPr>
                <w:szCs w:val="21"/>
              </w:rPr>
            </w:pPr>
          </w:p>
        </w:tc>
        <w:tc>
          <w:tcPr>
            <w:tcW w:w="912" w:type="dxa"/>
          </w:tcPr>
          <w:p w:rsidR="00AC7C31" w:rsidRDefault="00AC7C31">
            <w:pPr>
              <w:rPr>
                <w:szCs w:val="21"/>
              </w:rPr>
            </w:pPr>
          </w:p>
        </w:tc>
        <w:tc>
          <w:tcPr>
            <w:tcW w:w="900" w:type="dxa"/>
          </w:tcPr>
          <w:p w:rsidR="00AC7C31" w:rsidRDefault="00AC7C31">
            <w:pPr>
              <w:rPr>
                <w:szCs w:val="21"/>
              </w:rPr>
            </w:pPr>
          </w:p>
        </w:tc>
        <w:tc>
          <w:tcPr>
            <w:tcW w:w="876" w:type="dxa"/>
          </w:tcPr>
          <w:p w:rsidR="00AC7C31" w:rsidRDefault="00AC7C31">
            <w:pPr>
              <w:rPr>
                <w:szCs w:val="21"/>
              </w:rPr>
            </w:pPr>
          </w:p>
        </w:tc>
        <w:tc>
          <w:tcPr>
            <w:tcW w:w="948" w:type="dxa"/>
          </w:tcPr>
          <w:p w:rsidR="00AC7C31" w:rsidRDefault="00AC7C31">
            <w:pPr>
              <w:rPr>
                <w:szCs w:val="21"/>
              </w:rPr>
            </w:pPr>
          </w:p>
        </w:tc>
      </w:tr>
      <w:tr w:rsidR="00AC7C31">
        <w:tc>
          <w:tcPr>
            <w:tcW w:w="1512" w:type="dxa"/>
          </w:tcPr>
          <w:p w:rsidR="00AC7C31" w:rsidRDefault="0002301A">
            <w:pPr>
              <w:rPr>
                <w:szCs w:val="21"/>
              </w:rPr>
            </w:pPr>
            <w:r>
              <w:rPr>
                <w:rFonts w:hint="eastAsia"/>
                <w:szCs w:val="21"/>
              </w:rPr>
              <w:t>固定资产：</w:t>
            </w:r>
          </w:p>
        </w:tc>
        <w:tc>
          <w:tcPr>
            <w:tcW w:w="888" w:type="dxa"/>
          </w:tcPr>
          <w:p w:rsidR="00AC7C31" w:rsidRDefault="00AC7C31">
            <w:pPr>
              <w:rPr>
                <w:szCs w:val="21"/>
              </w:rPr>
            </w:pPr>
          </w:p>
        </w:tc>
        <w:tc>
          <w:tcPr>
            <w:tcW w:w="804" w:type="dxa"/>
          </w:tcPr>
          <w:p w:rsidR="00AC7C31" w:rsidRDefault="00AC7C31">
            <w:pPr>
              <w:rPr>
                <w:szCs w:val="21"/>
              </w:rPr>
            </w:pPr>
          </w:p>
        </w:tc>
        <w:tc>
          <w:tcPr>
            <w:tcW w:w="864" w:type="dxa"/>
          </w:tcPr>
          <w:p w:rsidR="00AC7C31" w:rsidRDefault="00AC7C31">
            <w:pPr>
              <w:rPr>
                <w:szCs w:val="21"/>
              </w:rPr>
            </w:pPr>
          </w:p>
        </w:tc>
        <w:tc>
          <w:tcPr>
            <w:tcW w:w="732" w:type="dxa"/>
          </w:tcPr>
          <w:p w:rsidR="00AC7C31" w:rsidRDefault="00AC7C31">
            <w:pPr>
              <w:rPr>
                <w:szCs w:val="21"/>
              </w:rPr>
            </w:pPr>
          </w:p>
        </w:tc>
        <w:tc>
          <w:tcPr>
            <w:tcW w:w="780" w:type="dxa"/>
          </w:tcPr>
          <w:p w:rsidR="00AC7C31" w:rsidRDefault="00AC7C31">
            <w:pPr>
              <w:rPr>
                <w:szCs w:val="21"/>
              </w:rPr>
            </w:pPr>
          </w:p>
        </w:tc>
        <w:tc>
          <w:tcPr>
            <w:tcW w:w="1308" w:type="dxa"/>
          </w:tcPr>
          <w:p w:rsidR="00AC7C31" w:rsidRDefault="00AC7C31">
            <w:pPr>
              <w:rPr>
                <w:szCs w:val="21"/>
              </w:rPr>
            </w:pPr>
          </w:p>
        </w:tc>
        <w:tc>
          <w:tcPr>
            <w:tcW w:w="900" w:type="dxa"/>
          </w:tcPr>
          <w:p w:rsidR="00AC7C31" w:rsidRDefault="00AC7C31">
            <w:pPr>
              <w:rPr>
                <w:szCs w:val="21"/>
              </w:rPr>
            </w:pPr>
          </w:p>
        </w:tc>
        <w:tc>
          <w:tcPr>
            <w:tcW w:w="912" w:type="dxa"/>
          </w:tcPr>
          <w:p w:rsidR="00AC7C31" w:rsidRDefault="00AC7C31">
            <w:pPr>
              <w:rPr>
                <w:szCs w:val="21"/>
              </w:rPr>
            </w:pPr>
          </w:p>
        </w:tc>
        <w:tc>
          <w:tcPr>
            <w:tcW w:w="900" w:type="dxa"/>
          </w:tcPr>
          <w:p w:rsidR="00AC7C31" w:rsidRDefault="00AC7C31">
            <w:pPr>
              <w:rPr>
                <w:szCs w:val="21"/>
              </w:rPr>
            </w:pPr>
          </w:p>
        </w:tc>
        <w:tc>
          <w:tcPr>
            <w:tcW w:w="876" w:type="dxa"/>
          </w:tcPr>
          <w:p w:rsidR="00AC7C31" w:rsidRDefault="00AC7C31">
            <w:pPr>
              <w:rPr>
                <w:szCs w:val="21"/>
              </w:rPr>
            </w:pPr>
          </w:p>
        </w:tc>
        <w:tc>
          <w:tcPr>
            <w:tcW w:w="948" w:type="dxa"/>
          </w:tcPr>
          <w:p w:rsidR="00AC7C31" w:rsidRDefault="00AC7C31">
            <w:pPr>
              <w:rPr>
                <w:szCs w:val="21"/>
              </w:rPr>
            </w:pPr>
          </w:p>
        </w:tc>
      </w:tr>
      <w:tr w:rsidR="00AC7C31">
        <w:tc>
          <w:tcPr>
            <w:tcW w:w="1512" w:type="dxa"/>
          </w:tcPr>
          <w:p w:rsidR="00AC7C31" w:rsidRDefault="0002301A">
            <w:pPr>
              <w:rPr>
                <w:szCs w:val="21"/>
              </w:rPr>
            </w:pPr>
            <w:r>
              <w:rPr>
                <w:rFonts w:hint="eastAsia"/>
                <w:szCs w:val="21"/>
              </w:rPr>
              <w:t>固定资产原价</w:t>
            </w:r>
          </w:p>
        </w:tc>
        <w:tc>
          <w:tcPr>
            <w:tcW w:w="888" w:type="dxa"/>
          </w:tcPr>
          <w:p w:rsidR="00AC7C31" w:rsidRDefault="0002301A">
            <w:pPr>
              <w:rPr>
                <w:szCs w:val="21"/>
              </w:rPr>
            </w:pPr>
            <w:r>
              <w:rPr>
                <w:rFonts w:hint="eastAsia"/>
                <w:szCs w:val="21"/>
              </w:rPr>
              <w:t>702.00</w:t>
            </w:r>
          </w:p>
        </w:tc>
        <w:tc>
          <w:tcPr>
            <w:tcW w:w="804" w:type="dxa"/>
          </w:tcPr>
          <w:p w:rsidR="00AC7C31" w:rsidRDefault="0002301A">
            <w:pPr>
              <w:rPr>
                <w:szCs w:val="21"/>
              </w:rPr>
            </w:pPr>
            <w:r>
              <w:rPr>
                <w:rFonts w:hint="eastAsia"/>
                <w:szCs w:val="21"/>
              </w:rPr>
              <w:t>702.00</w:t>
            </w:r>
          </w:p>
        </w:tc>
        <w:tc>
          <w:tcPr>
            <w:tcW w:w="864" w:type="dxa"/>
          </w:tcPr>
          <w:p w:rsidR="00AC7C31" w:rsidRDefault="0002301A">
            <w:pPr>
              <w:rPr>
                <w:szCs w:val="21"/>
              </w:rPr>
            </w:pPr>
            <w:r>
              <w:rPr>
                <w:rFonts w:hint="eastAsia"/>
                <w:szCs w:val="21"/>
              </w:rPr>
              <w:t>772.00</w:t>
            </w:r>
          </w:p>
        </w:tc>
        <w:tc>
          <w:tcPr>
            <w:tcW w:w="732" w:type="dxa"/>
          </w:tcPr>
          <w:p w:rsidR="00AC7C31" w:rsidRDefault="0002301A">
            <w:pPr>
              <w:rPr>
                <w:szCs w:val="21"/>
              </w:rPr>
            </w:pPr>
            <w:r>
              <w:rPr>
                <w:rFonts w:hint="eastAsia"/>
                <w:szCs w:val="21"/>
              </w:rPr>
              <w:t>772.00</w:t>
            </w:r>
          </w:p>
        </w:tc>
        <w:tc>
          <w:tcPr>
            <w:tcW w:w="780" w:type="dxa"/>
          </w:tcPr>
          <w:p w:rsidR="00AC7C31" w:rsidRDefault="0002301A">
            <w:pPr>
              <w:rPr>
                <w:szCs w:val="21"/>
              </w:rPr>
            </w:pPr>
            <w:r>
              <w:rPr>
                <w:rFonts w:hint="eastAsia"/>
                <w:szCs w:val="21"/>
              </w:rPr>
              <w:t>772.00</w:t>
            </w:r>
          </w:p>
        </w:tc>
        <w:tc>
          <w:tcPr>
            <w:tcW w:w="1308" w:type="dxa"/>
          </w:tcPr>
          <w:p w:rsidR="00AC7C31" w:rsidRDefault="00AC7C31">
            <w:pPr>
              <w:rPr>
                <w:szCs w:val="21"/>
              </w:rPr>
            </w:pPr>
          </w:p>
        </w:tc>
        <w:tc>
          <w:tcPr>
            <w:tcW w:w="900" w:type="dxa"/>
          </w:tcPr>
          <w:p w:rsidR="00AC7C31" w:rsidRDefault="00AC7C31">
            <w:pPr>
              <w:rPr>
                <w:szCs w:val="21"/>
              </w:rPr>
            </w:pPr>
          </w:p>
        </w:tc>
        <w:tc>
          <w:tcPr>
            <w:tcW w:w="912" w:type="dxa"/>
          </w:tcPr>
          <w:p w:rsidR="00AC7C31" w:rsidRDefault="00AC7C31">
            <w:pPr>
              <w:rPr>
                <w:szCs w:val="21"/>
              </w:rPr>
            </w:pPr>
          </w:p>
        </w:tc>
        <w:tc>
          <w:tcPr>
            <w:tcW w:w="900" w:type="dxa"/>
          </w:tcPr>
          <w:p w:rsidR="00AC7C31" w:rsidRDefault="00AC7C31">
            <w:pPr>
              <w:rPr>
                <w:szCs w:val="21"/>
              </w:rPr>
            </w:pPr>
          </w:p>
        </w:tc>
        <w:tc>
          <w:tcPr>
            <w:tcW w:w="876" w:type="dxa"/>
          </w:tcPr>
          <w:p w:rsidR="00AC7C31" w:rsidRDefault="00AC7C31">
            <w:pPr>
              <w:rPr>
                <w:szCs w:val="21"/>
              </w:rPr>
            </w:pPr>
          </w:p>
        </w:tc>
        <w:tc>
          <w:tcPr>
            <w:tcW w:w="948" w:type="dxa"/>
          </w:tcPr>
          <w:p w:rsidR="00AC7C31" w:rsidRDefault="00AC7C31">
            <w:pPr>
              <w:rPr>
                <w:szCs w:val="21"/>
              </w:rPr>
            </w:pPr>
          </w:p>
        </w:tc>
      </w:tr>
      <w:tr w:rsidR="00AC7C31">
        <w:tc>
          <w:tcPr>
            <w:tcW w:w="1512" w:type="dxa"/>
          </w:tcPr>
          <w:p w:rsidR="00AC7C31" w:rsidRDefault="0002301A">
            <w:pPr>
              <w:rPr>
                <w:szCs w:val="21"/>
              </w:rPr>
            </w:pPr>
            <w:r>
              <w:rPr>
                <w:rFonts w:hint="eastAsia"/>
                <w:szCs w:val="21"/>
              </w:rPr>
              <w:lastRenderedPageBreak/>
              <w:t>减：累计折旧</w:t>
            </w:r>
          </w:p>
        </w:tc>
        <w:tc>
          <w:tcPr>
            <w:tcW w:w="888" w:type="dxa"/>
          </w:tcPr>
          <w:p w:rsidR="00AC7C31" w:rsidRDefault="0002301A">
            <w:pPr>
              <w:rPr>
                <w:szCs w:val="21"/>
              </w:rPr>
            </w:pPr>
            <w:r>
              <w:rPr>
                <w:rFonts w:hint="eastAsia"/>
                <w:szCs w:val="21"/>
              </w:rPr>
              <w:t>86.00</w:t>
            </w:r>
          </w:p>
        </w:tc>
        <w:tc>
          <w:tcPr>
            <w:tcW w:w="804" w:type="dxa"/>
          </w:tcPr>
          <w:p w:rsidR="00AC7C31" w:rsidRDefault="0002301A">
            <w:pPr>
              <w:rPr>
                <w:szCs w:val="21"/>
              </w:rPr>
            </w:pPr>
            <w:r>
              <w:rPr>
                <w:rFonts w:hint="eastAsia"/>
                <w:szCs w:val="21"/>
              </w:rPr>
              <w:t>172.00</w:t>
            </w:r>
          </w:p>
        </w:tc>
        <w:tc>
          <w:tcPr>
            <w:tcW w:w="864" w:type="dxa"/>
          </w:tcPr>
          <w:p w:rsidR="00AC7C31" w:rsidRDefault="0002301A">
            <w:pPr>
              <w:rPr>
                <w:szCs w:val="21"/>
              </w:rPr>
            </w:pPr>
            <w:r>
              <w:rPr>
                <w:rFonts w:hint="eastAsia"/>
                <w:szCs w:val="21"/>
              </w:rPr>
              <w:t>268.00</w:t>
            </w:r>
          </w:p>
        </w:tc>
        <w:tc>
          <w:tcPr>
            <w:tcW w:w="732" w:type="dxa"/>
          </w:tcPr>
          <w:p w:rsidR="00AC7C31" w:rsidRDefault="0002301A">
            <w:pPr>
              <w:rPr>
                <w:szCs w:val="21"/>
              </w:rPr>
            </w:pPr>
            <w:r>
              <w:rPr>
                <w:rFonts w:hint="eastAsia"/>
                <w:szCs w:val="21"/>
              </w:rPr>
              <w:t>364.00</w:t>
            </w:r>
          </w:p>
        </w:tc>
        <w:tc>
          <w:tcPr>
            <w:tcW w:w="780" w:type="dxa"/>
          </w:tcPr>
          <w:p w:rsidR="00AC7C31" w:rsidRDefault="0002301A">
            <w:pPr>
              <w:rPr>
                <w:szCs w:val="21"/>
              </w:rPr>
            </w:pPr>
            <w:r>
              <w:rPr>
                <w:rFonts w:hint="eastAsia"/>
                <w:szCs w:val="21"/>
              </w:rPr>
              <w:t>460.00</w:t>
            </w:r>
          </w:p>
        </w:tc>
        <w:tc>
          <w:tcPr>
            <w:tcW w:w="1308" w:type="dxa"/>
          </w:tcPr>
          <w:p w:rsidR="00AC7C31" w:rsidRDefault="0002301A">
            <w:pPr>
              <w:rPr>
                <w:szCs w:val="21"/>
              </w:rPr>
            </w:pPr>
            <w:r>
              <w:rPr>
                <w:rFonts w:hint="eastAsia"/>
                <w:szCs w:val="21"/>
              </w:rPr>
              <w:t>所有者权益：</w:t>
            </w:r>
          </w:p>
        </w:tc>
        <w:tc>
          <w:tcPr>
            <w:tcW w:w="900" w:type="dxa"/>
          </w:tcPr>
          <w:p w:rsidR="00AC7C31" w:rsidRDefault="00AC7C31">
            <w:pPr>
              <w:rPr>
                <w:szCs w:val="21"/>
              </w:rPr>
            </w:pPr>
          </w:p>
        </w:tc>
        <w:tc>
          <w:tcPr>
            <w:tcW w:w="912" w:type="dxa"/>
          </w:tcPr>
          <w:p w:rsidR="00AC7C31" w:rsidRDefault="00AC7C31">
            <w:pPr>
              <w:rPr>
                <w:szCs w:val="21"/>
              </w:rPr>
            </w:pPr>
          </w:p>
        </w:tc>
        <w:tc>
          <w:tcPr>
            <w:tcW w:w="900" w:type="dxa"/>
          </w:tcPr>
          <w:p w:rsidR="00AC7C31" w:rsidRDefault="00AC7C31">
            <w:pPr>
              <w:rPr>
                <w:szCs w:val="21"/>
              </w:rPr>
            </w:pPr>
          </w:p>
        </w:tc>
        <w:tc>
          <w:tcPr>
            <w:tcW w:w="876" w:type="dxa"/>
          </w:tcPr>
          <w:p w:rsidR="00AC7C31" w:rsidRDefault="00AC7C31">
            <w:pPr>
              <w:rPr>
                <w:szCs w:val="21"/>
              </w:rPr>
            </w:pPr>
          </w:p>
        </w:tc>
        <w:tc>
          <w:tcPr>
            <w:tcW w:w="948" w:type="dxa"/>
          </w:tcPr>
          <w:p w:rsidR="00AC7C31" w:rsidRDefault="00AC7C31">
            <w:pPr>
              <w:rPr>
                <w:szCs w:val="21"/>
              </w:rPr>
            </w:pPr>
          </w:p>
        </w:tc>
      </w:tr>
      <w:tr w:rsidR="00AC7C31">
        <w:tc>
          <w:tcPr>
            <w:tcW w:w="1512" w:type="dxa"/>
          </w:tcPr>
          <w:p w:rsidR="00AC7C31" w:rsidRDefault="0002301A">
            <w:pPr>
              <w:rPr>
                <w:szCs w:val="21"/>
              </w:rPr>
            </w:pPr>
            <w:r>
              <w:rPr>
                <w:rFonts w:hint="eastAsia"/>
                <w:szCs w:val="21"/>
              </w:rPr>
              <w:t>固定资产净值</w:t>
            </w:r>
          </w:p>
        </w:tc>
        <w:tc>
          <w:tcPr>
            <w:tcW w:w="888" w:type="dxa"/>
          </w:tcPr>
          <w:p w:rsidR="00AC7C31" w:rsidRDefault="0002301A">
            <w:pPr>
              <w:rPr>
                <w:szCs w:val="21"/>
              </w:rPr>
            </w:pPr>
            <w:r>
              <w:rPr>
                <w:rFonts w:hint="eastAsia"/>
                <w:szCs w:val="21"/>
              </w:rPr>
              <w:t>616.00</w:t>
            </w:r>
          </w:p>
        </w:tc>
        <w:tc>
          <w:tcPr>
            <w:tcW w:w="804" w:type="dxa"/>
          </w:tcPr>
          <w:p w:rsidR="00AC7C31" w:rsidRDefault="0002301A">
            <w:pPr>
              <w:rPr>
                <w:szCs w:val="21"/>
              </w:rPr>
            </w:pPr>
            <w:r>
              <w:rPr>
                <w:rFonts w:hint="eastAsia"/>
                <w:szCs w:val="21"/>
              </w:rPr>
              <w:t>530.00</w:t>
            </w:r>
          </w:p>
        </w:tc>
        <w:tc>
          <w:tcPr>
            <w:tcW w:w="864" w:type="dxa"/>
          </w:tcPr>
          <w:p w:rsidR="00AC7C31" w:rsidRDefault="0002301A">
            <w:pPr>
              <w:rPr>
                <w:szCs w:val="21"/>
              </w:rPr>
            </w:pPr>
            <w:r>
              <w:rPr>
                <w:rFonts w:hint="eastAsia"/>
                <w:szCs w:val="21"/>
              </w:rPr>
              <w:t>504.00</w:t>
            </w:r>
          </w:p>
        </w:tc>
        <w:tc>
          <w:tcPr>
            <w:tcW w:w="732" w:type="dxa"/>
          </w:tcPr>
          <w:p w:rsidR="00AC7C31" w:rsidRDefault="0002301A">
            <w:pPr>
              <w:rPr>
                <w:szCs w:val="21"/>
              </w:rPr>
            </w:pPr>
            <w:r>
              <w:rPr>
                <w:rFonts w:hint="eastAsia"/>
                <w:szCs w:val="21"/>
              </w:rPr>
              <w:t>408.00</w:t>
            </w:r>
          </w:p>
        </w:tc>
        <w:tc>
          <w:tcPr>
            <w:tcW w:w="780" w:type="dxa"/>
          </w:tcPr>
          <w:p w:rsidR="00AC7C31" w:rsidRDefault="0002301A">
            <w:pPr>
              <w:rPr>
                <w:szCs w:val="21"/>
              </w:rPr>
            </w:pPr>
            <w:r>
              <w:rPr>
                <w:rFonts w:hint="eastAsia"/>
                <w:szCs w:val="21"/>
              </w:rPr>
              <w:t>312.00</w:t>
            </w:r>
          </w:p>
        </w:tc>
        <w:tc>
          <w:tcPr>
            <w:tcW w:w="1308" w:type="dxa"/>
          </w:tcPr>
          <w:p w:rsidR="00AC7C31" w:rsidRDefault="0002301A">
            <w:pPr>
              <w:rPr>
                <w:szCs w:val="21"/>
              </w:rPr>
            </w:pPr>
            <w:r>
              <w:rPr>
                <w:rFonts w:hint="eastAsia"/>
                <w:szCs w:val="21"/>
              </w:rPr>
              <w:t>实收资本</w:t>
            </w:r>
          </w:p>
        </w:tc>
        <w:tc>
          <w:tcPr>
            <w:tcW w:w="900" w:type="dxa"/>
          </w:tcPr>
          <w:p w:rsidR="00AC7C31" w:rsidRDefault="0002301A">
            <w:pPr>
              <w:rPr>
                <w:szCs w:val="21"/>
              </w:rPr>
            </w:pPr>
            <w:r>
              <w:rPr>
                <w:rFonts w:hint="eastAsia"/>
                <w:szCs w:val="21"/>
              </w:rPr>
              <w:t>1200.00</w:t>
            </w:r>
          </w:p>
        </w:tc>
        <w:tc>
          <w:tcPr>
            <w:tcW w:w="912" w:type="dxa"/>
          </w:tcPr>
          <w:p w:rsidR="00AC7C31" w:rsidRDefault="0002301A">
            <w:pPr>
              <w:rPr>
                <w:szCs w:val="21"/>
              </w:rPr>
            </w:pPr>
            <w:r>
              <w:rPr>
                <w:rFonts w:hint="eastAsia"/>
                <w:szCs w:val="21"/>
              </w:rPr>
              <w:t>1200.00</w:t>
            </w:r>
          </w:p>
        </w:tc>
        <w:tc>
          <w:tcPr>
            <w:tcW w:w="900" w:type="dxa"/>
          </w:tcPr>
          <w:p w:rsidR="00AC7C31" w:rsidRDefault="0002301A">
            <w:pPr>
              <w:rPr>
                <w:szCs w:val="21"/>
              </w:rPr>
            </w:pPr>
            <w:r>
              <w:rPr>
                <w:rFonts w:hint="eastAsia"/>
                <w:szCs w:val="21"/>
              </w:rPr>
              <w:t>1200.00</w:t>
            </w:r>
          </w:p>
        </w:tc>
        <w:tc>
          <w:tcPr>
            <w:tcW w:w="876" w:type="dxa"/>
          </w:tcPr>
          <w:p w:rsidR="00AC7C31" w:rsidRDefault="0002301A">
            <w:pPr>
              <w:rPr>
                <w:szCs w:val="21"/>
              </w:rPr>
            </w:pPr>
            <w:r>
              <w:rPr>
                <w:rFonts w:hint="eastAsia"/>
                <w:szCs w:val="21"/>
              </w:rPr>
              <w:t>1200.00</w:t>
            </w:r>
          </w:p>
        </w:tc>
        <w:tc>
          <w:tcPr>
            <w:tcW w:w="948" w:type="dxa"/>
          </w:tcPr>
          <w:p w:rsidR="00AC7C31" w:rsidRDefault="0002301A">
            <w:pPr>
              <w:rPr>
                <w:szCs w:val="21"/>
              </w:rPr>
            </w:pPr>
            <w:r>
              <w:rPr>
                <w:rFonts w:hint="eastAsia"/>
                <w:szCs w:val="21"/>
              </w:rPr>
              <w:t>1200.00</w:t>
            </w:r>
          </w:p>
        </w:tc>
      </w:tr>
      <w:tr w:rsidR="00AC7C31">
        <w:tc>
          <w:tcPr>
            <w:tcW w:w="1512" w:type="dxa"/>
          </w:tcPr>
          <w:p w:rsidR="00AC7C31" w:rsidRDefault="0002301A">
            <w:pPr>
              <w:rPr>
                <w:szCs w:val="21"/>
              </w:rPr>
            </w:pPr>
            <w:r>
              <w:rPr>
                <w:rFonts w:hint="eastAsia"/>
                <w:szCs w:val="21"/>
              </w:rPr>
              <w:t>无形资产：</w:t>
            </w:r>
          </w:p>
        </w:tc>
        <w:tc>
          <w:tcPr>
            <w:tcW w:w="888" w:type="dxa"/>
          </w:tcPr>
          <w:p w:rsidR="00AC7C31" w:rsidRDefault="0002301A">
            <w:pPr>
              <w:rPr>
                <w:szCs w:val="21"/>
              </w:rPr>
            </w:pPr>
            <w:r>
              <w:rPr>
                <w:rFonts w:hint="eastAsia"/>
                <w:szCs w:val="21"/>
              </w:rPr>
              <w:t>300.00</w:t>
            </w:r>
          </w:p>
        </w:tc>
        <w:tc>
          <w:tcPr>
            <w:tcW w:w="804" w:type="dxa"/>
          </w:tcPr>
          <w:p w:rsidR="00AC7C31" w:rsidRDefault="0002301A">
            <w:pPr>
              <w:rPr>
                <w:szCs w:val="21"/>
              </w:rPr>
            </w:pPr>
            <w:r>
              <w:rPr>
                <w:rFonts w:hint="eastAsia"/>
                <w:szCs w:val="21"/>
              </w:rPr>
              <w:t>300.00</w:t>
            </w:r>
          </w:p>
        </w:tc>
        <w:tc>
          <w:tcPr>
            <w:tcW w:w="864" w:type="dxa"/>
          </w:tcPr>
          <w:p w:rsidR="00AC7C31" w:rsidRDefault="0002301A">
            <w:pPr>
              <w:rPr>
                <w:szCs w:val="21"/>
              </w:rPr>
            </w:pPr>
            <w:r>
              <w:rPr>
                <w:rFonts w:hint="eastAsia"/>
                <w:szCs w:val="21"/>
              </w:rPr>
              <w:t>300.00</w:t>
            </w:r>
          </w:p>
        </w:tc>
        <w:tc>
          <w:tcPr>
            <w:tcW w:w="732" w:type="dxa"/>
          </w:tcPr>
          <w:p w:rsidR="00AC7C31" w:rsidRDefault="0002301A">
            <w:pPr>
              <w:rPr>
                <w:szCs w:val="21"/>
              </w:rPr>
            </w:pPr>
            <w:r>
              <w:rPr>
                <w:rFonts w:hint="eastAsia"/>
                <w:szCs w:val="21"/>
              </w:rPr>
              <w:t>300.00</w:t>
            </w:r>
          </w:p>
        </w:tc>
        <w:tc>
          <w:tcPr>
            <w:tcW w:w="780" w:type="dxa"/>
          </w:tcPr>
          <w:p w:rsidR="00AC7C31" w:rsidRDefault="0002301A">
            <w:pPr>
              <w:rPr>
                <w:szCs w:val="21"/>
              </w:rPr>
            </w:pPr>
            <w:r>
              <w:rPr>
                <w:rFonts w:hint="eastAsia"/>
                <w:szCs w:val="21"/>
              </w:rPr>
              <w:t>300.00</w:t>
            </w:r>
          </w:p>
        </w:tc>
        <w:tc>
          <w:tcPr>
            <w:tcW w:w="1308" w:type="dxa"/>
          </w:tcPr>
          <w:p w:rsidR="00AC7C31" w:rsidRDefault="0002301A">
            <w:pPr>
              <w:rPr>
                <w:szCs w:val="21"/>
              </w:rPr>
            </w:pPr>
            <w:r>
              <w:rPr>
                <w:rFonts w:hint="eastAsia"/>
                <w:szCs w:val="21"/>
              </w:rPr>
              <w:t>盈余公积</w:t>
            </w:r>
          </w:p>
        </w:tc>
        <w:tc>
          <w:tcPr>
            <w:tcW w:w="900" w:type="dxa"/>
          </w:tcPr>
          <w:p w:rsidR="00AC7C31" w:rsidRDefault="0002301A">
            <w:pPr>
              <w:rPr>
                <w:szCs w:val="21"/>
              </w:rPr>
            </w:pPr>
            <w:r>
              <w:rPr>
                <w:rFonts w:hint="eastAsia"/>
                <w:szCs w:val="21"/>
              </w:rPr>
              <w:t>0.00</w:t>
            </w:r>
          </w:p>
        </w:tc>
        <w:tc>
          <w:tcPr>
            <w:tcW w:w="912" w:type="dxa"/>
          </w:tcPr>
          <w:p w:rsidR="00AC7C31" w:rsidRDefault="0002301A">
            <w:pPr>
              <w:rPr>
                <w:szCs w:val="21"/>
              </w:rPr>
            </w:pPr>
            <w:r>
              <w:rPr>
                <w:rFonts w:hint="eastAsia"/>
                <w:szCs w:val="21"/>
              </w:rPr>
              <w:t>300.00</w:t>
            </w:r>
          </w:p>
        </w:tc>
        <w:tc>
          <w:tcPr>
            <w:tcW w:w="900" w:type="dxa"/>
          </w:tcPr>
          <w:p w:rsidR="00AC7C31" w:rsidRDefault="0002301A">
            <w:pPr>
              <w:rPr>
                <w:szCs w:val="21"/>
              </w:rPr>
            </w:pPr>
            <w:r>
              <w:rPr>
                <w:rFonts w:hint="eastAsia"/>
                <w:szCs w:val="21"/>
              </w:rPr>
              <w:t>500.00</w:t>
            </w:r>
          </w:p>
        </w:tc>
        <w:tc>
          <w:tcPr>
            <w:tcW w:w="876" w:type="dxa"/>
          </w:tcPr>
          <w:p w:rsidR="00AC7C31" w:rsidRDefault="0002301A">
            <w:pPr>
              <w:rPr>
                <w:szCs w:val="21"/>
              </w:rPr>
            </w:pPr>
            <w:r>
              <w:rPr>
                <w:rFonts w:hint="eastAsia"/>
                <w:szCs w:val="21"/>
              </w:rPr>
              <w:t>800.00</w:t>
            </w:r>
          </w:p>
        </w:tc>
        <w:tc>
          <w:tcPr>
            <w:tcW w:w="948" w:type="dxa"/>
          </w:tcPr>
          <w:p w:rsidR="00AC7C31" w:rsidRDefault="0002301A">
            <w:pPr>
              <w:rPr>
                <w:szCs w:val="21"/>
              </w:rPr>
            </w:pPr>
            <w:r>
              <w:rPr>
                <w:rFonts w:hint="eastAsia"/>
                <w:szCs w:val="21"/>
              </w:rPr>
              <w:t>1000.00</w:t>
            </w:r>
          </w:p>
        </w:tc>
      </w:tr>
      <w:tr w:rsidR="00AC7C31">
        <w:tc>
          <w:tcPr>
            <w:tcW w:w="1512" w:type="dxa"/>
          </w:tcPr>
          <w:p w:rsidR="00AC7C31" w:rsidRDefault="0002301A">
            <w:pPr>
              <w:rPr>
                <w:szCs w:val="21"/>
              </w:rPr>
            </w:pPr>
            <w:r>
              <w:rPr>
                <w:rFonts w:hint="eastAsia"/>
                <w:szCs w:val="21"/>
              </w:rPr>
              <w:t>减：累计摊销</w:t>
            </w:r>
          </w:p>
        </w:tc>
        <w:tc>
          <w:tcPr>
            <w:tcW w:w="888" w:type="dxa"/>
          </w:tcPr>
          <w:p w:rsidR="00AC7C31" w:rsidRDefault="0002301A">
            <w:pPr>
              <w:rPr>
                <w:szCs w:val="21"/>
              </w:rPr>
            </w:pPr>
            <w:r>
              <w:rPr>
                <w:rFonts w:hint="eastAsia"/>
                <w:szCs w:val="21"/>
              </w:rPr>
              <w:t>15.00</w:t>
            </w:r>
          </w:p>
        </w:tc>
        <w:tc>
          <w:tcPr>
            <w:tcW w:w="804" w:type="dxa"/>
          </w:tcPr>
          <w:p w:rsidR="00AC7C31" w:rsidRDefault="0002301A">
            <w:pPr>
              <w:rPr>
                <w:szCs w:val="21"/>
              </w:rPr>
            </w:pPr>
            <w:r>
              <w:rPr>
                <w:rFonts w:hint="eastAsia"/>
                <w:szCs w:val="21"/>
              </w:rPr>
              <w:t>30.00</w:t>
            </w:r>
          </w:p>
        </w:tc>
        <w:tc>
          <w:tcPr>
            <w:tcW w:w="864" w:type="dxa"/>
          </w:tcPr>
          <w:p w:rsidR="00AC7C31" w:rsidRDefault="0002301A">
            <w:pPr>
              <w:rPr>
                <w:szCs w:val="21"/>
              </w:rPr>
            </w:pPr>
            <w:r>
              <w:rPr>
                <w:rFonts w:hint="eastAsia"/>
                <w:szCs w:val="21"/>
              </w:rPr>
              <w:t>45.00</w:t>
            </w:r>
          </w:p>
        </w:tc>
        <w:tc>
          <w:tcPr>
            <w:tcW w:w="732" w:type="dxa"/>
          </w:tcPr>
          <w:p w:rsidR="00AC7C31" w:rsidRDefault="0002301A">
            <w:pPr>
              <w:rPr>
                <w:szCs w:val="21"/>
              </w:rPr>
            </w:pPr>
            <w:r>
              <w:rPr>
                <w:rFonts w:hint="eastAsia"/>
                <w:szCs w:val="21"/>
              </w:rPr>
              <w:t>60.00</w:t>
            </w:r>
          </w:p>
        </w:tc>
        <w:tc>
          <w:tcPr>
            <w:tcW w:w="780" w:type="dxa"/>
          </w:tcPr>
          <w:p w:rsidR="00AC7C31" w:rsidRDefault="0002301A">
            <w:pPr>
              <w:rPr>
                <w:szCs w:val="21"/>
              </w:rPr>
            </w:pPr>
            <w:r>
              <w:rPr>
                <w:rFonts w:hint="eastAsia"/>
                <w:szCs w:val="21"/>
              </w:rPr>
              <w:t>75.00</w:t>
            </w:r>
          </w:p>
        </w:tc>
        <w:tc>
          <w:tcPr>
            <w:tcW w:w="1308" w:type="dxa"/>
          </w:tcPr>
          <w:p w:rsidR="00AC7C31" w:rsidRDefault="0002301A">
            <w:pPr>
              <w:rPr>
                <w:szCs w:val="21"/>
              </w:rPr>
            </w:pPr>
            <w:r>
              <w:rPr>
                <w:rFonts w:hint="eastAsia"/>
                <w:szCs w:val="21"/>
              </w:rPr>
              <w:t>未分配利润</w:t>
            </w:r>
          </w:p>
        </w:tc>
        <w:tc>
          <w:tcPr>
            <w:tcW w:w="900" w:type="dxa"/>
          </w:tcPr>
          <w:p w:rsidR="00AC7C31" w:rsidRDefault="0002301A">
            <w:pPr>
              <w:rPr>
                <w:szCs w:val="21"/>
              </w:rPr>
            </w:pPr>
            <w:r>
              <w:rPr>
                <w:rFonts w:hint="eastAsia"/>
                <w:szCs w:val="21"/>
              </w:rPr>
              <w:t>-151.00</w:t>
            </w:r>
          </w:p>
        </w:tc>
        <w:tc>
          <w:tcPr>
            <w:tcW w:w="912" w:type="dxa"/>
          </w:tcPr>
          <w:p w:rsidR="00AC7C31" w:rsidRDefault="0002301A">
            <w:pPr>
              <w:rPr>
                <w:szCs w:val="21"/>
              </w:rPr>
            </w:pPr>
            <w:r>
              <w:rPr>
                <w:rFonts w:hint="eastAsia"/>
                <w:szCs w:val="21"/>
              </w:rPr>
              <w:t>377.64</w:t>
            </w:r>
          </w:p>
        </w:tc>
        <w:tc>
          <w:tcPr>
            <w:tcW w:w="900" w:type="dxa"/>
          </w:tcPr>
          <w:p w:rsidR="00AC7C31" w:rsidRDefault="0002301A">
            <w:pPr>
              <w:rPr>
                <w:szCs w:val="21"/>
              </w:rPr>
            </w:pPr>
            <w:r>
              <w:rPr>
                <w:rFonts w:hint="eastAsia"/>
                <w:szCs w:val="21"/>
              </w:rPr>
              <w:t>2056.44</w:t>
            </w:r>
          </w:p>
        </w:tc>
        <w:tc>
          <w:tcPr>
            <w:tcW w:w="876" w:type="dxa"/>
          </w:tcPr>
          <w:p w:rsidR="00AC7C31" w:rsidRDefault="0002301A">
            <w:pPr>
              <w:rPr>
                <w:szCs w:val="21"/>
              </w:rPr>
            </w:pPr>
            <w:r>
              <w:rPr>
                <w:rFonts w:hint="eastAsia"/>
                <w:szCs w:val="21"/>
              </w:rPr>
              <w:t>4009.69</w:t>
            </w:r>
          </w:p>
        </w:tc>
        <w:tc>
          <w:tcPr>
            <w:tcW w:w="948" w:type="dxa"/>
          </w:tcPr>
          <w:p w:rsidR="00AC7C31" w:rsidRDefault="0002301A">
            <w:pPr>
              <w:rPr>
                <w:szCs w:val="21"/>
              </w:rPr>
            </w:pPr>
            <w:r>
              <w:rPr>
                <w:rFonts w:hint="eastAsia"/>
                <w:szCs w:val="21"/>
              </w:rPr>
              <w:t>6577.24</w:t>
            </w:r>
          </w:p>
        </w:tc>
      </w:tr>
      <w:tr w:rsidR="00AC7C31">
        <w:tc>
          <w:tcPr>
            <w:tcW w:w="1512" w:type="dxa"/>
          </w:tcPr>
          <w:p w:rsidR="00AC7C31" w:rsidRDefault="0002301A">
            <w:pPr>
              <w:rPr>
                <w:szCs w:val="21"/>
              </w:rPr>
            </w:pPr>
            <w:r>
              <w:rPr>
                <w:rFonts w:hint="eastAsia"/>
                <w:szCs w:val="21"/>
              </w:rPr>
              <w:t>无形资产净值</w:t>
            </w:r>
          </w:p>
        </w:tc>
        <w:tc>
          <w:tcPr>
            <w:tcW w:w="888" w:type="dxa"/>
          </w:tcPr>
          <w:p w:rsidR="00AC7C31" w:rsidRDefault="0002301A">
            <w:pPr>
              <w:rPr>
                <w:szCs w:val="21"/>
              </w:rPr>
            </w:pPr>
            <w:r>
              <w:rPr>
                <w:rFonts w:hint="eastAsia"/>
                <w:szCs w:val="21"/>
              </w:rPr>
              <w:t>285.00</w:t>
            </w:r>
          </w:p>
        </w:tc>
        <w:tc>
          <w:tcPr>
            <w:tcW w:w="804" w:type="dxa"/>
          </w:tcPr>
          <w:p w:rsidR="00AC7C31" w:rsidRDefault="0002301A">
            <w:pPr>
              <w:rPr>
                <w:szCs w:val="21"/>
              </w:rPr>
            </w:pPr>
            <w:r>
              <w:rPr>
                <w:rFonts w:hint="eastAsia"/>
                <w:szCs w:val="21"/>
              </w:rPr>
              <w:t>270.00</w:t>
            </w:r>
          </w:p>
        </w:tc>
        <w:tc>
          <w:tcPr>
            <w:tcW w:w="864" w:type="dxa"/>
          </w:tcPr>
          <w:p w:rsidR="00AC7C31" w:rsidRDefault="0002301A">
            <w:pPr>
              <w:rPr>
                <w:szCs w:val="21"/>
              </w:rPr>
            </w:pPr>
            <w:r>
              <w:rPr>
                <w:rFonts w:hint="eastAsia"/>
                <w:szCs w:val="21"/>
              </w:rPr>
              <w:t>255.00</w:t>
            </w:r>
          </w:p>
        </w:tc>
        <w:tc>
          <w:tcPr>
            <w:tcW w:w="732" w:type="dxa"/>
          </w:tcPr>
          <w:p w:rsidR="00AC7C31" w:rsidRDefault="0002301A">
            <w:pPr>
              <w:rPr>
                <w:szCs w:val="21"/>
              </w:rPr>
            </w:pPr>
            <w:r>
              <w:rPr>
                <w:rFonts w:hint="eastAsia"/>
                <w:szCs w:val="21"/>
              </w:rPr>
              <w:t>240.00</w:t>
            </w:r>
          </w:p>
        </w:tc>
        <w:tc>
          <w:tcPr>
            <w:tcW w:w="780" w:type="dxa"/>
          </w:tcPr>
          <w:p w:rsidR="00AC7C31" w:rsidRDefault="0002301A">
            <w:pPr>
              <w:rPr>
                <w:szCs w:val="21"/>
              </w:rPr>
            </w:pPr>
            <w:r>
              <w:rPr>
                <w:rFonts w:hint="eastAsia"/>
                <w:szCs w:val="21"/>
              </w:rPr>
              <w:t>225.00</w:t>
            </w:r>
          </w:p>
        </w:tc>
        <w:tc>
          <w:tcPr>
            <w:tcW w:w="1308" w:type="dxa"/>
          </w:tcPr>
          <w:p w:rsidR="00AC7C31" w:rsidRDefault="0002301A">
            <w:pPr>
              <w:rPr>
                <w:szCs w:val="21"/>
              </w:rPr>
            </w:pPr>
            <w:r>
              <w:rPr>
                <w:rFonts w:hint="eastAsia"/>
                <w:szCs w:val="21"/>
              </w:rPr>
              <w:t>所有者权益合计</w:t>
            </w:r>
          </w:p>
        </w:tc>
        <w:tc>
          <w:tcPr>
            <w:tcW w:w="900" w:type="dxa"/>
          </w:tcPr>
          <w:p w:rsidR="00AC7C31" w:rsidRDefault="0002301A">
            <w:pPr>
              <w:rPr>
                <w:szCs w:val="21"/>
              </w:rPr>
            </w:pPr>
            <w:r>
              <w:rPr>
                <w:rFonts w:hint="eastAsia"/>
                <w:szCs w:val="21"/>
              </w:rPr>
              <w:t>1048.72</w:t>
            </w:r>
          </w:p>
        </w:tc>
        <w:tc>
          <w:tcPr>
            <w:tcW w:w="912" w:type="dxa"/>
          </w:tcPr>
          <w:p w:rsidR="00AC7C31" w:rsidRDefault="0002301A">
            <w:pPr>
              <w:rPr>
                <w:szCs w:val="21"/>
              </w:rPr>
            </w:pPr>
            <w:r>
              <w:rPr>
                <w:rFonts w:hint="eastAsia"/>
                <w:szCs w:val="21"/>
              </w:rPr>
              <w:t>1877.64</w:t>
            </w:r>
          </w:p>
        </w:tc>
        <w:tc>
          <w:tcPr>
            <w:tcW w:w="900" w:type="dxa"/>
          </w:tcPr>
          <w:p w:rsidR="00AC7C31" w:rsidRDefault="0002301A">
            <w:pPr>
              <w:rPr>
                <w:szCs w:val="21"/>
              </w:rPr>
            </w:pPr>
            <w:r>
              <w:rPr>
                <w:rFonts w:hint="eastAsia"/>
                <w:szCs w:val="21"/>
              </w:rPr>
              <w:t>3756.44</w:t>
            </w:r>
          </w:p>
        </w:tc>
        <w:tc>
          <w:tcPr>
            <w:tcW w:w="876" w:type="dxa"/>
          </w:tcPr>
          <w:p w:rsidR="00AC7C31" w:rsidRDefault="0002301A">
            <w:pPr>
              <w:rPr>
                <w:szCs w:val="21"/>
              </w:rPr>
            </w:pPr>
            <w:r>
              <w:rPr>
                <w:rFonts w:hint="eastAsia"/>
                <w:szCs w:val="21"/>
              </w:rPr>
              <w:t>6009.69</w:t>
            </w:r>
          </w:p>
        </w:tc>
        <w:tc>
          <w:tcPr>
            <w:tcW w:w="948" w:type="dxa"/>
          </w:tcPr>
          <w:p w:rsidR="00AC7C31" w:rsidRDefault="0002301A">
            <w:pPr>
              <w:rPr>
                <w:szCs w:val="21"/>
              </w:rPr>
            </w:pPr>
            <w:r>
              <w:rPr>
                <w:rFonts w:hint="eastAsia"/>
                <w:szCs w:val="21"/>
              </w:rPr>
              <w:t>8777.24</w:t>
            </w:r>
          </w:p>
        </w:tc>
      </w:tr>
      <w:tr w:rsidR="00AC7C31">
        <w:tc>
          <w:tcPr>
            <w:tcW w:w="1512" w:type="dxa"/>
          </w:tcPr>
          <w:p w:rsidR="00AC7C31" w:rsidRDefault="0002301A">
            <w:pPr>
              <w:rPr>
                <w:szCs w:val="21"/>
              </w:rPr>
            </w:pPr>
            <w:r>
              <w:rPr>
                <w:rFonts w:hint="eastAsia"/>
                <w:szCs w:val="21"/>
              </w:rPr>
              <w:t>资产合计</w:t>
            </w:r>
          </w:p>
        </w:tc>
        <w:tc>
          <w:tcPr>
            <w:tcW w:w="888" w:type="dxa"/>
          </w:tcPr>
          <w:p w:rsidR="00AC7C31" w:rsidRDefault="0002301A">
            <w:pPr>
              <w:rPr>
                <w:szCs w:val="21"/>
              </w:rPr>
            </w:pPr>
            <w:r>
              <w:rPr>
                <w:rFonts w:hint="eastAsia"/>
                <w:szCs w:val="21"/>
              </w:rPr>
              <w:t>1068.48</w:t>
            </w:r>
          </w:p>
        </w:tc>
        <w:tc>
          <w:tcPr>
            <w:tcW w:w="804" w:type="dxa"/>
          </w:tcPr>
          <w:p w:rsidR="00AC7C31" w:rsidRDefault="0002301A">
            <w:pPr>
              <w:rPr>
                <w:szCs w:val="21"/>
              </w:rPr>
            </w:pPr>
            <w:r>
              <w:rPr>
                <w:rFonts w:hint="eastAsia"/>
                <w:szCs w:val="21"/>
              </w:rPr>
              <w:t>1900.83</w:t>
            </w:r>
          </w:p>
        </w:tc>
        <w:tc>
          <w:tcPr>
            <w:tcW w:w="864" w:type="dxa"/>
          </w:tcPr>
          <w:p w:rsidR="00AC7C31" w:rsidRDefault="0002301A">
            <w:pPr>
              <w:rPr>
                <w:szCs w:val="21"/>
              </w:rPr>
            </w:pPr>
            <w:r>
              <w:rPr>
                <w:rFonts w:hint="eastAsia"/>
                <w:szCs w:val="21"/>
              </w:rPr>
              <w:t>3783.00</w:t>
            </w:r>
          </w:p>
        </w:tc>
        <w:tc>
          <w:tcPr>
            <w:tcW w:w="732" w:type="dxa"/>
          </w:tcPr>
          <w:p w:rsidR="00AC7C31" w:rsidRDefault="0002301A">
            <w:pPr>
              <w:rPr>
                <w:szCs w:val="21"/>
              </w:rPr>
            </w:pPr>
            <w:r>
              <w:rPr>
                <w:rFonts w:hint="eastAsia"/>
                <w:szCs w:val="21"/>
              </w:rPr>
              <w:t>6044.98</w:t>
            </w:r>
          </w:p>
        </w:tc>
        <w:tc>
          <w:tcPr>
            <w:tcW w:w="780" w:type="dxa"/>
          </w:tcPr>
          <w:p w:rsidR="00AC7C31" w:rsidRDefault="0002301A">
            <w:pPr>
              <w:rPr>
                <w:szCs w:val="21"/>
              </w:rPr>
            </w:pPr>
            <w:r>
              <w:rPr>
                <w:rFonts w:hint="eastAsia"/>
                <w:szCs w:val="21"/>
              </w:rPr>
              <w:t>8821.74</w:t>
            </w:r>
          </w:p>
        </w:tc>
        <w:tc>
          <w:tcPr>
            <w:tcW w:w="1308" w:type="dxa"/>
          </w:tcPr>
          <w:p w:rsidR="00AC7C31" w:rsidRDefault="0002301A">
            <w:pPr>
              <w:rPr>
                <w:szCs w:val="21"/>
              </w:rPr>
            </w:pPr>
            <w:r>
              <w:rPr>
                <w:rFonts w:hint="eastAsia"/>
                <w:szCs w:val="21"/>
              </w:rPr>
              <w:t>负债及权益合计</w:t>
            </w:r>
          </w:p>
        </w:tc>
        <w:tc>
          <w:tcPr>
            <w:tcW w:w="900" w:type="dxa"/>
          </w:tcPr>
          <w:p w:rsidR="00AC7C31" w:rsidRDefault="0002301A">
            <w:pPr>
              <w:rPr>
                <w:szCs w:val="21"/>
              </w:rPr>
            </w:pPr>
            <w:r>
              <w:rPr>
                <w:rFonts w:hint="eastAsia"/>
                <w:szCs w:val="21"/>
              </w:rPr>
              <w:t>1068.48</w:t>
            </w:r>
          </w:p>
        </w:tc>
        <w:tc>
          <w:tcPr>
            <w:tcW w:w="912" w:type="dxa"/>
          </w:tcPr>
          <w:p w:rsidR="00AC7C31" w:rsidRDefault="0002301A">
            <w:pPr>
              <w:rPr>
                <w:szCs w:val="21"/>
              </w:rPr>
            </w:pPr>
            <w:r>
              <w:rPr>
                <w:rFonts w:hint="eastAsia"/>
                <w:szCs w:val="21"/>
              </w:rPr>
              <w:t>1900.83</w:t>
            </w:r>
          </w:p>
        </w:tc>
        <w:tc>
          <w:tcPr>
            <w:tcW w:w="900" w:type="dxa"/>
          </w:tcPr>
          <w:p w:rsidR="00AC7C31" w:rsidRDefault="0002301A">
            <w:pPr>
              <w:rPr>
                <w:szCs w:val="21"/>
              </w:rPr>
            </w:pPr>
            <w:r>
              <w:rPr>
                <w:rFonts w:hint="eastAsia"/>
                <w:szCs w:val="21"/>
              </w:rPr>
              <w:t>3783.20</w:t>
            </w:r>
          </w:p>
        </w:tc>
        <w:tc>
          <w:tcPr>
            <w:tcW w:w="876" w:type="dxa"/>
          </w:tcPr>
          <w:p w:rsidR="00AC7C31" w:rsidRDefault="0002301A">
            <w:pPr>
              <w:rPr>
                <w:szCs w:val="21"/>
              </w:rPr>
            </w:pPr>
            <w:r>
              <w:rPr>
                <w:rFonts w:hint="eastAsia"/>
                <w:szCs w:val="21"/>
              </w:rPr>
              <w:t>6044.98</w:t>
            </w:r>
          </w:p>
        </w:tc>
        <w:tc>
          <w:tcPr>
            <w:tcW w:w="948" w:type="dxa"/>
          </w:tcPr>
          <w:p w:rsidR="00AC7C31" w:rsidRDefault="0002301A">
            <w:pPr>
              <w:rPr>
                <w:szCs w:val="21"/>
              </w:rPr>
            </w:pPr>
            <w:r>
              <w:rPr>
                <w:rFonts w:hint="eastAsia"/>
                <w:szCs w:val="21"/>
              </w:rPr>
              <w:t>8821.74</w:t>
            </w:r>
          </w:p>
        </w:tc>
      </w:tr>
    </w:tbl>
    <w:p w:rsidR="00AC7C31" w:rsidRDefault="00AC7C31">
      <w:pPr>
        <w:rPr>
          <w:szCs w:val="21"/>
        </w:rPr>
      </w:pPr>
    </w:p>
    <w:p w:rsidR="00AC7C31" w:rsidRDefault="0002301A">
      <w:pPr>
        <w:spacing w:line="360" w:lineRule="auto"/>
        <w:rPr>
          <w:szCs w:val="21"/>
        </w:rPr>
      </w:pPr>
      <w:r>
        <w:rPr>
          <w:rFonts w:hint="eastAsia"/>
          <w:szCs w:val="21"/>
        </w:rPr>
        <w:t>注：</w:t>
      </w:r>
      <w:r>
        <w:rPr>
          <w:rFonts w:hint="eastAsia"/>
          <w:szCs w:val="21"/>
        </w:rPr>
        <w:t xml:space="preserve">  </w:t>
      </w:r>
      <w:r>
        <w:rPr>
          <w:rFonts w:hint="eastAsia"/>
          <w:szCs w:val="21"/>
        </w:rPr>
        <w:t>应收</w:t>
      </w:r>
      <w:proofErr w:type="gramStart"/>
      <w:r>
        <w:rPr>
          <w:rFonts w:hint="eastAsia"/>
          <w:szCs w:val="21"/>
        </w:rPr>
        <w:t>帐款</w:t>
      </w:r>
      <w:proofErr w:type="gramEnd"/>
      <w:r>
        <w:rPr>
          <w:rFonts w:hint="eastAsia"/>
          <w:szCs w:val="21"/>
        </w:rPr>
        <w:t>按当季销售收入的</w:t>
      </w:r>
      <w:r>
        <w:rPr>
          <w:rFonts w:hint="eastAsia"/>
          <w:szCs w:val="21"/>
        </w:rPr>
        <w:t>30%</w:t>
      </w:r>
      <w:r>
        <w:rPr>
          <w:rFonts w:hint="eastAsia"/>
          <w:szCs w:val="21"/>
        </w:rPr>
        <w:t>定，其中</w:t>
      </w:r>
      <w:r>
        <w:rPr>
          <w:rFonts w:hint="eastAsia"/>
          <w:szCs w:val="21"/>
        </w:rPr>
        <w:t>70%</w:t>
      </w:r>
      <w:r>
        <w:rPr>
          <w:rFonts w:hint="eastAsia"/>
          <w:szCs w:val="21"/>
        </w:rPr>
        <w:t>当季收回，剩余</w:t>
      </w:r>
      <w:r>
        <w:rPr>
          <w:rFonts w:hint="eastAsia"/>
          <w:szCs w:val="21"/>
        </w:rPr>
        <w:t>30%</w:t>
      </w:r>
      <w:r>
        <w:rPr>
          <w:rFonts w:hint="eastAsia"/>
          <w:szCs w:val="21"/>
        </w:rPr>
        <w:t>下季收回</w:t>
      </w:r>
      <w:r>
        <w:rPr>
          <w:rFonts w:hint="eastAsia"/>
          <w:szCs w:val="21"/>
        </w:rPr>
        <w:t xml:space="preserve"> </w:t>
      </w:r>
    </w:p>
    <w:p w:rsidR="00AC7C31" w:rsidRDefault="0002301A">
      <w:pPr>
        <w:spacing w:line="360" w:lineRule="auto"/>
        <w:ind w:firstLineChars="300" w:firstLine="630"/>
        <w:rPr>
          <w:szCs w:val="21"/>
        </w:rPr>
      </w:pPr>
      <w:r>
        <w:rPr>
          <w:rFonts w:hint="eastAsia"/>
          <w:szCs w:val="21"/>
        </w:rPr>
        <w:t>坏帐准备按当季应收</w:t>
      </w:r>
      <w:proofErr w:type="gramStart"/>
      <w:r>
        <w:rPr>
          <w:rFonts w:hint="eastAsia"/>
          <w:szCs w:val="21"/>
        </w:rPr>
        <w:t>帐款</w:t>
      </w:r>
      <w:proofErr w:type="gramEnd"/>
      <w:r>
        <w:rPr>
          <w:rFonts w:hint="eastAsia"/>
          <w:szCs w:val="21"/>
        </w:rPr>
        <w:t>发生额的</w:t>
      </w:r>
      <w:r>
        <w:rPr>
          <w:rFonts w:hint="eastAsia"/>
          <w:szCs w:val="21"/>
        </w:rPr>
        <w:t>0.5%</w:t>
      </w:r>
      <w:r>
        <w:rPr>
          <w:rFonts w:hint="eastAsia"/>
          <w:szCs w:val="21"/>
        </w:rPr>
        <w:t>提</w:t>
      </w:r>
      <w:r>
        <w:rPr>
          <w:rFonts w:hint="eastAsia"/>
          <w:szCs w:val="21"/>
        </w:rPr>
        <w:t xml:space="preserve"> </w:t>
      </w:r>
    </w:p>
    <w:p w:rsidR="00AC7C31" w:rsidRDefault="0002301A">
      <w:pPr>
        <w:spacing w:line="360" w:lineRule="auto"/>
        <w:ind w:leftChars="300" w:left="840" w:hangingChars="100" w:hanging="210"/>
        <w:rPr>
          <w:szCs w:val="21"/>
        </w:rPr>
      </w:pPr>
      <w:r>
        <w:rPr>
          <w:rFonts w:hint="eastAsia"/>
          <w:szCs w:val="21"/>
        </w:rPr>
        <w:t>存货控制采用先进先出</w:t>
      </w:r>
      <w:r>
        <w:rPr>
          <w:rFonts w:hint="eastAsia"/>
          <w:szCs w:val="21"/>
        </w:rPr>
        <w:t>;</w:t>
      </w:r>
      <w:r>
        <w:rPr>
          <w:rFonts w:hint="eastAsia"/>
          <w:szCs w:val="21"/>
        </w:rPr>
        <w:t>机器设备估计使用寿命</w:t>
      </w:r>
      <w:r>
        <w:rPr>
          <w:rFonts w:hint="eastAsia"/>
          <w:szCs w:val="21"/>
        </w:rPr>
        <w:t>7</w:t>
      </w:r>
      <w:r>
        <w:rPr>
          <w:rFonts w:hint="eastAsia"/>
          <w:szCs w:val="21"/>
        </w:rPr>
        <w:t>年，期末无残值，按直线折旧法计算</w:t>
      </w:r>
      <w:r>
        <w:rPr>
          <w:rFonts w:hint="eastAsia"/>
          <w:szCs w:val="21"/>
        </w:rPr>
        <w:t xml:space="preserve"> </w:t>
      </w:r>
    </w:p>
    <w:p w:rsidR="00AC7C31" w:rsidRDefault="0002301A">
      <w:pPr>
        <w:spacing w:line="360" w:lineRule="auto"/>
        <w:ind w:firstLineChars="300" w:firstLine="630"/>
        <w:rPr>
          <w:szCs w:val="21"/>
        </w:rPr>
      </w:pPr>
      <w:r>
        <w:rPr>
          <w:rFonts w:hint="eastAsia"/>
          <w:szCs w:val="21"/>
        </w:rPr>
        <w:t>应付</w:t>
      </w:r>
      <w:proofErr w:type="gramStart"/>
      <w:r>
        <w:rPr>
          <w:rFonts w:hint="eastAsia"/>
          <w:szCs w:val="21"/>
        </w:rPr>
        <w:t>帐款</w:t>
      </w:r>
      <w:proofErr w:type="gramEnd"/>
      <w:r>
        <w:rPr>
          <w:rFonts w:hint="eastAsia"/>
          <w:szCs w:val="21"/>
        </w:rPr>
        <w:t>按当季材料采购额的</w:t>
      </w:r>
      <w:r>
        <w:rPr>
          <w:rFonts w:hint="eastAsia"/>
          <w:szCs w:val="21"/>
        </w:rPr>
        <w:t>20%</w:t>
      </w:r>
      <w:r>
        <w:rPr>
          <w:rFonts w:hint="eastAsia"/>
          <w:szCs w:val="21"/>
        </w:rPr>
        <w:t>提，下季付款</w:t>
      </w:r>
    </w:p>
    <w:p w:rsidR="00AC7C31" w:rsidRDefault="00AC7C31">
      <w:pPr>
        <w:spacing w:line="360" w:lineRule="auto"/>
        <w:rPr>
          <w:szCs w:val="21"/>
        </w:rPr>
      </w:pPr>
    </w:p>
    <w:p w:rsidR="00AC7C31" w:rsidRDefault="00AC7C31">
      <w:pPr>
        <w:rPr>
          <w:szCs w:val="21"/>
        </w:rPr>
      </w:pPr>
    </w:p>
    <w:p w:rsidR="00AC7C31" w:rsidRDefault="00AC7C31">
      <w:pPr>
        <w:rPr>
          <w:szCs w:val="21"/>
        </w:rPr>
      </w:pPr>
    </w:p>
    <w:p w:rsidR="00AC7C31" w:rsidRDefault="00AC7C31">
      <w:pPr>
        <w:rPr>
          <w:szCs w:val="21"/>
        </w:rPr>
      </w:pPr>
    </w:p>
    <w:p w:rsidR="00AC7C31" w:rsidRDefault="00AC7C31">
      <w:pPr>
        <w:rPr>
          <w:szCs w:val="21"/>
        </w:rPr>
      </w:pPr>
    </w:p>
    <w:p w:rsidR="00AC7C31" w:rsidRDefault="00AC7C31">
      <w:pPr>
        <w:rPr>
          <w:szCs w:val="21"/>
        </w:rPr>
      </w:pPr>
    </w:p>
    <w:p w:rsidR="00AC7C31" w:rsidRDefault="00AC7C31">
      <w:pPr>
        <w:rPr>
          <w:szCs w:val="21"/>
        </w:rPr>
      </w:pPr>
    </w:p>
    <w:p w:rsidR="00AC7C31" w:rsidRDefault="0002301A">
      <w:pPr>
        <w:jc w:val="center"/>
        <w:rPr>
          <w:b/>
          <w:bCs/>
          <w:sz w:val="32"/>
          <w:szCs w:val="32"/>
        </w:rPr>
      </w:pPr>
      <w:r>
        <w:rPr>
          <w:rFonts w:hint="eastAsia"/>
          <w:b/>
          <w:bCs/>
          <w:sz w:val="32"/>
          <w:szCs w:val="32"/>
        </w:rPr>
        <w:t xml:space="preserve">8  </w:t>
      </w:r>
      <w:r>
        <w:rPr>
          <w:rFonts w:hint="eastAsia"/>
          <w:b/>
          <w:bCs/>
          <w:sz w:val="32"/>
          <w:szCs w:val="32"/>
        </w:rPr>
        <w:t>机遇与风险分析</w:t>
      </w:r>
    </w:p>
    <w:p w:rsidR="00AC7C31" w:rsidRDefault="0002301A">
      <w:pPr>
        <w:rPr>
          <w:szCs w:val="21"/>
        </w:rPr>
      </w:pPr>
      <w:r>
        <w:rPr>
          <w:rFonts w:hint="eastAsia"/>
          <w:b/>
          <w:bCs/>
          <w:sz w:val="28"/>
          <w:szCs w:val="28"/>
        </w:rPr>
        <w:t>8.1</w:t>
      </w:r>
      <w:r>
        <w:rPr>
          <w:rFonts w:hint="eastAsia"/>
          <w:b/>
          <w:bCs/>
          <w:sz w:val="28"/>
          <w:szCs w:val="28"/>
        </w:rPr>
        <w:t>机遇</w:t>
      </w:r>
      <w:r>
        <w:rPr>
          <w:rFonts w:hint="eastAsia"/>
          <w:szCs w:val="21"/>
        </w:rPr>
        <w:t>：</w:t>
      </w:r>
    </w:p>
    <w:p w:rsidR="00AC7C31" w:rsidRDefault="0002301A">
      <w:pPr>
        <w:spacing w:line="360" w:lineRule="auto"/>
        <w:rPr>
          <w:rFonts w:ascii="宋体" w:eastAsia="宋体" w:hAnsi="宋体" w:cs="宋体"/>
          <w:szCs w:val="21"/>
        </w:rPr>
      </w:pPr>
      <w:r>
        <w:rPr>
          <w:rFonts w:hint="eastAsia"/>
          <w:szCs w:val="21"/>
        </w:rPr>
        <w:t>（</w:t>
      </w:r>
      <w:r>
        <w:rPr>
          <w:rFonts w:ascii="宋体" w:eastAsia="宋体" w:hAnsi="宋体" w:cs="宋体" w:hint="eastAsia"/>
          <w:szCs w:val="21"/>
        </w:rPr>
        <w:t>1</w:t>
      </w:r>
      <w:r>
        <w:rPr>
          <w:rFonts w:ascii="宋体" w:eastAsia="宋体" w:hAnsi="宋体" w:cs="宋体" w:hint="eastAsia"/>
          <w:szCs w:val="21"/>
        </w:rPr>
        <w:t>）</w:t>
      </w:r>
      <w:r>
        <w:rPr>
          <w:rFonts w:ascii="宋体" w:eastAsia="宋体" w:hAnsi="宋体" w:cs="宋体" w:hint="eastAsia"/>
          <w:szCs w:val="21"/>
        </w:rPr>
        <w:t>地质图</w:t>
      </w:r>
      <w:proofErr w:type="gramStart"/>
      <w:r>
        <w:rPr>
          <w:rFonts w:ascii="宋体" w:eastAsia="宋体" w:hAnsi="宋体" w:cs="宋体" w:hint="eastAsia"/>
          <w:szCs w:val="21"/>
        </w:rPr>
        <w:t>件软件</w:t>
      </w:r>
      <w:proofErr w:type="gramEnd"/>
      <w:r>
        <w:rPr>
          <w:rFonts w:ascii="宋体" w:eastAsia="宋体" w:hAnsi="宋体" w:cs="宋体" w:hint="eastAsia"/>
          <w:szCs w:val="21"/>
        </w:rPr>
        <w:t>应用</w:t>
      </w:r>
      <w:r>
        <w:rPr>
          <w:rFonts w:ascii="宋体" w:eastAsia="宋体" w:hAnsi="宋体" w:cs="宋体" w:hint="eastAsia"/>
          <w:szCs w:val="21"/>
        </w:rPr>
        <w:t>广泛</w:t>
      </w:r>
      <w:r>
        <w:rPr>
          <w:rFonts w:ascii="宋体" w:eastAsia="宋体" w:hAnsi="宋体" w:cs="宋体" w:hint="eastAsia"/>
          <w:szCs w:val="21"/>
        </w:rPr>
        <w:t>，</w:t>
      </w:r>
      <w:r>
        <w:rPr>
          <w:rFonts w:ascii="宋体" w:eastAsia="宋体" w:hAnsi="宋体" w:cs="宋体" w:hint="eastAsia"/>
          <w:szCs w:val="21"/>
        </w:rPr>
        <w:t>在许多重要领域都能发挥作用</w:t>
      </w:r>
      <w:r>
        <w:rPr>
          <w:rFonts w:ascii="宋体" w:eastAsia="宋体" w:hAnsi="宋体" w:cs="宋体" w:hint="eastAsia"/>
          <w:szCs w:val="21"/>
        </w:rPr>
        <w:t>；</w:t>
      </w:r>
      <w:r>
        <w:rPr>
          <w:rFonts w:ascii="宋体" w:eastAsia="宋体" w:hAnsi="宋体" w:cs="宋体" w:hint="eastAsia"/>
          <w:szCs w:val="21"/>
        </w:rPr>
        <w:t xml:space="preserve"> </w:t>
      </w:r>
    </w:p>
    <w:p w:rsidR="00AC7C31" w:rsidRDefault="0002301A">
      <w:pPr>
        <w:spacing w:line="360" w:lineRule="auto"/>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2</w:t>
      </w:r>
      <w:r>
        <w:rPr>
          <w:rFonts w:ascii="宋体" w:eastAsia="宋体" w:hAnsi="宋体" w:cs="宋体" w:hint="eastAsia"/>
          <w:szCs w:val="21"/>
        </w:rPr>
        <w:t>）国家对技术创新的鼓励政策相继出台，使得外部政策环境相对宽松；</w:t>
      </w:r>
      <w:r>
        <w:rPr>
          <w:rFonts w:ascii="宋体" w:eastAsia="宋体" w:hAnsi="宋体" w:cs="宋体" w:hint="eastAsia"/>
          <w:szCs w:val="21"/>
        </w:rPr>
        <w:t xml:space="preserve"> </w:t>
      </w:r>
    </w:p>
    <w:p w:rsidR="00AC7C31" w:rsidRDefault="0002301A">
      <w:pPr>
        <w:spacing w:line="360" w:lineRule="auto"/>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3</w:t>
      </w:r>
      <w:r>
        <w:rPr>
          <w:rFonts w:ascii="宋体" w:eastAsia="宋体" w:hAnsi="宋体" w:cs="宋体" w:hint="eastAsia"/>
          <w:szCs w:val="21"/>
        </w:rPr>
        <w:t>）国家重视</w:t>
      </w:r>
      <w:r>
        <w:rPr>
          <w:rFonts w:ascii="宋体" w:eastAsia="宋体" w:hAnsi="宋体" w:cs="宋体" w:hint="eastAsia"/>
          <w:szCs w:val="21"/>
        </w:rPr>
        <w:t>科研领域的研究</w:t>
      </w:r>
      <w:r>
        <w:rPr>
          <w:rFonts w:ascii="宋体" w:eastAsia="宋体" w:hAnsi="宋体" w:cs="宋体" w:hint="eastAsia"/>
          <w:szCs w:val="21"/>
        </w:rPr>
        <w:t>，</w:t>
      </w:r>
      <w:r>
        <w:rPr>
          <w:rFonts w:ascii="宋体" w:eastAsia="宋体" w:hAnsi="宋体" w:cs="宋体" w:hint="eastAsia"/>
          <w:szCs w:val="21"/>
        </w:rPr>
        <w:t>地质图</w:t>
      </w:r>
      <w:proofErr w:type="gramStart"/>
      <w:r>
        <w:rPr>
          <w:rFonts w:ascii="宋体" w:eastAsia="宋体" w:hAnsi="宋体" w:cs="宋体" w:hint="eastAsia"/>
          <w:szCs w:val="21"/>
        </w:rPr>
        <w:t>件研究</w:t>
      </w:r>
      <w:proofErr w:type="gramEnd"/>
      <w:r>
        <w:rPr>
          <w:rFonts w:ascii="宋体" w:eastAsia="宋体" w:hAnsi="宋体" w:cs="宋体" w:hint="eastAsia"/>
          <w:szCs w:val="21"/>
        </w:rPr>
        <w:t>系统前景广阔；</w:t>
      </w:r>
      <w:r>
        <w:rPr>
          <w:rFonts w:ascii="宋体" w:eastAsia="宋体" w:hAnsi="宋体" w:cs="宋体" w:hint="eastAsia"/>
          <w:szCs w:val="21"/>
        </w:rPr>
        <w:t xml:space="preserve"> </w:t>
      </w:r>
    </w:p>
    <w:p w:rsidR="00AC7C31" w:rsidRDefault="0002301A">
      <w:pPr>
        <w:spacing w:line="360" w:lineRule="auto"/>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4</w:t>
      </w:r>
      <w:r>
        <w:rPr>
          <w:rFonts w:ascii="宋体" w:eastAsia="宋体" w:hAnsi="宋体" w:cs="宋体" w:hint="eastAsia"/>
          <w:szCs w:val="21"/>
        </w:rPr>
        <w:t>）现阶段</w:t>
      </w:r>
      <w:r>
        <w:rPr>
          <w:rFonts w:ascii="宋体" w:eastAsia="宋体" w:hAnsi="宋体" w:cs="宋体" w:hint="eastAsia"/>
          <w:szCs w:val="21"/>
        </w:rPr>
        <w:t>分析系统</w:t>
      </w:r>
      <w:r>
        <w:rPr>
          <w:rFonts w:ascii="宋体" w:eastAsia="宋体" w:hAnsi="宋体" w:cs="宋体" w:hint="eastAsia"/>
          <w:szCs w:val="21"/>
        </w:rPr>
        <w:t>具有局限性，</w:t>
      </w:r>
      <w:r>
        <w:rPr>
          <w:rFonts w:ascii="宋体" w:eastAsia="宋体" w:hAnsi="宋体" w:cs="宋体" w:hint="eastAsia"/>
          <w:szCs w:val="21"/>
        </w:rPr>
        <w:t>分析</w:t>
      </w:r>
      <w:r>
        <w:rPr>
          <w:rFonts w:ascii="宋体" w:eastAsia="宋体" w:hAnsi="宋体" w:cs="宋体" w:hint="eastAsia"/>
          <w:szCs w:val="21"/>
        </w:rPr>
        <w:t>方式单一</w:t>
      </w:r>
      <w:r>
        <w:rPr>
          <w:rFonts w:ascii="宋体" w:eastAsia="宋体" w:hAnsi="宋体" w:cs="宋体" w:hint="eastAsia"/>
          <w:szCs w:val="21"/>
        </w:rPr>
        <w:t>且不能分享</w:t>
      </w:r>
      <w:r>
        <w:rPr>
          <w:rFonts w:ascii="宋体" w:eastAsia="宋体" w:hAnsi="宋体" w:cs="宋体" w:hint="eastAsia"/>
          <w:szCs w:val="21"/>
        </w:rPr>
        <w:t>；</w:t>
      </w:r>
      <w:r>
        <w:rPr>
          <w:rFonts w:ascii="宋体" w:eastAsia="宋体" w:hAnsi="宋体" w:cs="宋体" w:hint="eastAsia"/>
          <w:szCs w:val="21"/>
        </w:rPr>
        <w:t xml:space="preserve"> </w:t>
      </w:r>
    </w:p>
    <w:p w:rsidR="00AC7C31" w:rsidRDefault="0002301A">
      <w:pPr>
        <w:spacing w:line="360" w:lineRule="auto"/>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5</w:t>
      </w:r>
      <w:r>
        <w:rPr>
          <w:rFonts w:ascii="宋体" w:eastAsia="宋体" w:hAnsi="宋体" w:cs="宋体" w:hint="eastAsia"/>
          <w:szCs w:val="21"/>
        </w:rPr>
        <w:t>）同类产品较少，市场空缺较大，竞争力较小。</w:t>
      </w:r>
    </w:p>
    <w:p w:rsidR="00AC7C31" w:rsidRDefault="0002301A">
      <w:pPr>
        <w:rPr>
          <w:b/>
          <w:bCs/>
          <w:sz w:val="28"/>
          <w:szCs w:val="28"/>
        </w:rPr>
      </w:pPr>
      <w:r>
        <w:rPr>
          <w:rFonts w:hint="eastAsia"/>
          <w:b/>
          <w:bCs/>
          <w:sz w:val="28"/>
          <w:szCs w:val="28"/>
        </w:rPr>
        <w:t>8.2</w:t>
      </w:r>
      <w:r>
        <w:rPr>
          <w:rFonts w:hint="eastAsia"/>
          <w:b/>
          <w:bCs/>
          <w:sz w:val="28"/>
          <w:szCs w:val="28"/>
        </w:rPr>
        <w:t>技术风险</w:t>
      </w:r>
      <w:r>
        <w:rPr>
          <w:rFonts w:hint="eastAsia"/>
          <w:b/>
          <w:bCs/>
          <w:sz w:val="28"/>
          <w:szCs w:val="28"/>
        </w:rPr>
        <w:t xml:space="preserve"> </w:t>
      </w:r>
    </w:p>
    <w:p w:rsidR="00AC7C31" w:rsidRDefault="0002301A">
      <w:pPr>
        <w:spacing w:line="360" w:lineRule="auto"/>
        <w:rPr>
          <w:rFonts w:ascii="宋体" w:eastAsia="宋体" w:hAnsi="宋体" w:cs="宋体"/>
          <w:szCs w:val="21"/>
        </w:rPr>
      </w:pPr>
      <w:r>
        <w:rPr>
          <w:rFonts w:ascii="宋体" w:eastAsia="宋体" w:hAnsi="宋体" w:cs="宋体" w:hint="eastAsia"/>
          <w:szCs w:val="21"/>
        </w:rPr>
        <w:t>前期团队研发经验可能不足，产品的维护和后继开发等方面可能存在一定的</w:t>
      </w:r>
    </w:p>
    <w:p w:rsidR="00AC7C31" w:rsidRDefault="0002301A">
      <w:pPr>
        <w:spacing w:line="360" w:lineRule="auto"/>
        <w:rPr>
          <w:rFonts w:ascii="宋体" w:eastAsia="宋体" w:hAnsi="宋体" w:cs="宋体"/>
          <w:szCs w:val="21"/>
        </w:rPr>
      </w:pPr>
      <w:r>
        <w:rPr>
          <w:rFonts w:ascii="宋体" w:eastAsia="宋体" w:hAnsi="宋体" w:cs="宋体" w:hint="eastAsia"/>
          <w:szCs w:val="21"/>
        </w:rPr>
        <w:t>技术问题。</w:t>
      </w:r>
      <w:r>
        <w:rPr>
          <w:rFonts w:ascii="宋体" w:eastAsia="宋体" w:hAnsi="宋体" w:cs="宋体" w:hint="eastAsia"/>
          <w:szCs w:val="21"/>
        </w:rPr>
        <w:t xml:space="preserve"> </w:t>
      </w:r>
    </w:p>
    <w:p w:rsidR="00AC7C31" w:rsidRDefault="0002301A">
      <w:pPr>
        <w:spacing w:line="360" w:lineRule="auto"/>
        <w:rPr>
          <w:rFonts w:ascii="宋体" w:eastAsia="宋体" w:hAnsi="宋体" w:cs="宋体"/>
          <w:szCs w:val="21"/>
        </w:rPr>
      </w:pPr>
      <w:r>
        <w:rPr>
          <w:rFonts w:ascii="宋体" w:eastAsia="宋体" w:hAnsi="宋体" w:cs="宋体" w:hint="eastAsia"/>
          <w:szCs w:val="21"/>
        </w:rPr>
        <w:lastRenderedPageBreak/>
        <w:t>措施：增大技术研发资金投入，加强技术研发部门建设，提高整体研发能力</w:t>
      </w:r>
    </w:p>
    <w:p w:rsidR="00AC7C31" w:rsidRDefault="0002301A">
      <w:pPr>
        <w:spacing w:line="360" w:lineRule="auto"/>
        <w:rPr>
          <w:rFonts w:ascii="宋体" w:eastAsia="宋体" w:hAnsi="宋体" w:cs="宋体"/>
          <w:szCs w:val="21"/>
        </w:rPr>
      </w:pPr>
      <w:r>
        <w:rPr>
          <w:rFonts w:ascii="宋体" w:eastAsia="宋体" w:hAnsi="宋体" w:cs="宋体" w:hint="eastAsia"/>
          <w:szCs w:val="21"/>
        </w:rPr>
        <w:t>与技术更新能力。根据顾客意见反馈进行技术改进，对系统功能进行修正。</w:t>
      </w:r>
      <w:r>
        <w:rPr>
          <w:rFonts w:ascii="宋体" w:eastAsia="宋体" w:hAnsi="宋体" w:cs="宋体" w:hint="eastAsia"/>
          <w:szCs w:val="21"/>
        </w:rPr>
        <w:t xml:space="preserve"> </w:t>
      </w:r>
    </w:p>
    <w:p w:rsidR="00AC7C31" w:rsidRDefault="0002301A">
      <w:pPr>
        <w:rPr>
          <w:b/>
          <w:bCs/>
          <w:sz w:val="28"/>
          <w:szCs w:val="28"/>
        </w:rPr>
      </w:pPr>
      <w:r>
        <w:rPr>
          <w:rFonts w:hint="eastAsia"/>
          <w:b/>
          <w:bCs/>
          <w:sz w:val="28"/>
          <w:szCs w:val="28"/>
        </w:rPr>
        <w:t>8.</w:t>
      </w:r>
      <w:r>
        <w:rPr>
          <w:rFonts w:hint="eastAsia"/>
          <w:b/>
          <w:bCs/>
          <w:sz w:val="28"/>
          <w:szCs w:val="28"/>
        </w:rPr>
        <w:t>3</w:t>
      </w:r>
      <w:r>
        <w:rPr>
          <w:rFonts w:hint="eastAsia"/>
          <w:b/>
          <w:bCs/>
          <w:sz w:val="28"/>
          <w:szCs w:val="28"/>
        </w:rPr>
        <w:t>市场风险</w:t>
      </w:r>
      <w:r>
        <w:rPr>
          <w:rFonts w:hint="eastAsia"/>
          <w:b/>
          <w:bCs/>
          <w:sz w:val="28"/>
          <w:szCs w:val="28"/>
        </w:rPr>
        <w:t xml:space="preserve"> </w:t>
      </w:r>
    </w:p>
    <w:p w:rsidR="00AC7C31" w:rsidRDefault="0002301A">
      <w:pPr>
        <w:spacing w:line="360" w:lineRule="auto"/>
        <w:ind w:firstLineChars="200" w:firstLine="420"/>
        <w:rPr>
          <w:rFonts w:ascii="宋体" w:eastAsia="宋体" w:hAnsi="宋体" w:cs="宋体"/>
          <w:szCs w:val="21"/>
        </w:rPr>
      </w:pPr>
      <w:r>
        <w:rPr>
          <w:rFonts w:ascii="宋体" w:eastAsia="宋体" w:hAnsi="宋体" w:cs="宋体" w:hint="eastAsia"/>
          <w:szCs w:val="21"/>
        </w:rPr>
        <w:t>用户需求，行业竞争等诸多因素的变化，将会对市场收益产生一定的影响，</w:t>
      </w:r>
    </w:p>
    <w:p w:rsidR="00AC7C31" w:rsidRDefault="0002301A">
      <w:pPr>
        <w:spacing w:line="360" w:lineRule="auto"/>
        <w:rPr>
          <w:rFonts w:ascii="宋体" w:eastAsia="宋体" w:hAnsi="宋体" w:cs="宋体"/>
          <w:szCs w:val="21"/>
        </w:rPr>
      </w:pPr>
      <w:r>
        <w:rPr>
          <w:rFonts w:ascii="宋体" w:eastAsia="宋体" w:hAnsi="宋体" w:cs="宋体" w:hint="eastAsia"/>
          <w:szCs w:val="21"/>
        </w:rPr>
        <w:t>能否把握市场脉搏，并如期占领市场份额，取得预期收益，存在较大风险。</w:t>
      </w:r>
      <w:r>
        <w:rPr>
          <w:rFonts w:ascii="宋体" w:eastAsia="宋体" w:hAnsi="宋体" w:cs="宋体" w:hint="eastAsia"/>
          <w:szCs w:val="21"/>
        </w:rPr>
        <w:t xml:space="preserve"> </w:t>
      </w:r>
    </w:p>
    <w:p w:rsidR="00AC7C31" w:rsidRDefault="0002301A">
      <w:pPr>
        <w:spacing w:line="360" w:lineRule="auto"/>
        <w:ind w:firstLineChars="200" w:firstLine="420"/>
        <w:rPr>
          <w:rFonts w:ascii="宋体" w:eastAsia="宋体" w:hAnsi="宋体" w:cs="宋体"/>
          <w:szCs w:val="21"/>
        </w:rPr>
      </w:pPr>
      <w:r>
        <w:rPr>
          <w:rFonts w:ascii="宋体" w:eastAsia="宋体" w:hAnsi="宋体" w:cs="宋体" w:hint="eastAsia"/>
          <w:szCs w:val="21"/>
        </w:rPr>
        <w:t>措施：提升用户体验度，强化产品的技术优势，建立合理的价格体系，提高</w:t>
      </w:r>
    </w:p>
    <w:p w:rsidR="00AC7C31" w:rsidRDefault="0002301A">
      <w:pPr>
        <w:spacing w:line="360" w:lineRule="auto"/>
        <w:rPr>
          <w:rFonts w:ascii="宋体" w:eastAsia="宋体" w:hAnsi="宋体" w:cs="宋体"/>
          <w:szCs w:val="21"/>
        </w:rPr>
      </w:pPr>
      <w:r>
        <w:rPr>
          <w:rFonts w:ascii="宋体" w:eastAsia="宋体" w:hAnsi="宋体" w:cs="宋体" w:hint="eastAsia"/>
          <w:szCs w:val="21"/>
        </w:rPr>
        <w:t>市场占有率。</w:t>
      </w:r>
      <w:r>
        <w:rPr>
          <w:rFonts w:ascii="宋体" w:eastAsia="宋体" w:hAnsi="宋体" w:cs="宋体" w:hint="eastAsia"/>
          <w:szCs w:val="21"/>
        </w:rPr>
        <w:t xml:space="preserve"> </w:t>
      </w:r>
    </w:p>
    <w:p w:rsidR="00AC7C31" w:rsidRDefault="0002301A">
      <w:pPr>
        <w:rPr>
          <w:b/>
          <w:bCs/>
          <w:sz w:val="28"/>
          <w:szCs w:val="28"/>
        </w:rPr>
      </w:pPr>
      <w:r>
        <w:rPr>
          <w:rFonts w:hint="eastAsia"/>
          <w:b/>
          <w:bCs/>
          <w:sz w:val="28"/>
          <w:szCs w:val="28"/>
        </w:rPr>
        <w:t xml:space="preserve">8.4 </w:t>
      </w:r>
      <w:r>
        <w:rPr>
          <w:rFonts w:hint="eastAsia"/>
          <w:b/>
          <w:bCs/>
          <w:sz w:val="28"/>
          <w:szCs w:val="28"/>
        </w:rPr>
        <w:t>成本控制风险</w:t>
      </w:r>
      <w:r>
        <w:rPr>
          <w:rFonts w:hint="eastAsia"/>
          <w:b/>
          <w:bCs/>
          <w:sz w:val="28"/>
          <w:szCs w:val="28"/>
        </w:rPr>
        <w:t xml:space="preserve"> </w:t>
      </w:r>
    </w:p>
    <w:p w:rsidR="00AC7C31" w:rsidRDefault="0002301A">
      <w:pPr>
        <w:spacing w:line="360" w:lineRule="auto"/>
        <w:ind w:firstLineChars="200" w:firstLine="420"/>
        <w:rPr>
          <w:rFonts w:ascii="宋体" w:eastAsia="宋体" w:hAnsi="宋体" w:cs="宋体"/>
          <w:szCs w:val="21"/>
        </w:rPr>
      </w:pPr>
      <w:r>
        <w:rPr>
          <w:rFonts w:ascii="宋体" w:eastAsia="宋体" w:hAnsi="宋体" w:cs="宋体" w:hint="eastAsia"/>
          <w:szCs w:val="21"/>
        </w:rPr>
        <w:t>公司在成立初期的前三年由于依托</w:t>
      </w:r>
      <w:r>
        <w:rPr>
          <w:rFonts w:ascii="宋体" w:eastAsia="宋体" w:hAnsi="宋体" w:cs="宋体" w:hint="eastAsia"/>
          <w:szCs w:val="21"/>
        </w:rPr>
        <w:t>科研基地</w:t>
      </w:r>
      <w:r>
        <w:rPr>
          <w:rFonts w:ascii="宋体" w:eastAsia="宋体" w:hAnsi="宋体" w:cs="宋体" w:hint="eastAsia"/>
          <w:szCs w:val="21"/>
        </w:rPr>
        <w:t>使得成本得到了一定程度上的降低，所以前期成本主要集中在公司人员的薪酬上，虽然此时公司的规模较小，人员也较少，但是对于创业起步阶段来说，工资仍然是影响前期成本的重要因素，其他的成本主要是在销售费用和固定资产折旧和无形</w:t>
      </w:r>
      <w:r>
        <w:rPr>
          <w:rFonts w:ascii="宋体" w:eastAsia="宋体" w:hAnsi="宋体" w:cs="宋体" w:hint="eastAsia"/>
          <w:szCs w:val="21"/>
        </w:rPr>
        <w:t>资产摊销上，但占得比重并不大，总的来说公司前期成本风险并不严峻，虽然利润额不高，但是鉴于公司的体量较小，这依然是可以接受的。而在第四年是公司的一个重要转折点，这一年公司需要搬出</w:t>
      </w:r>
      <w:r>
        <w:rPr>
          <w:rFonts w:ascii="宋体" w:eastAsia="宋体" w:hAnsi="宋体" w:cs="宋体" w:hint="eastAsia"/>
          <w:szCs w:val="21"/>
        </w:rPr>
        <w:t>科研基地</w:t>
      </w:r>
      <w:r>
        <w:rPr>
          <w:rFonts w:ascii="宋体" w:eastAsia="宋体" w:hAnsi="宋体" w:cs="宋体" w:hint="eastAsia"/>
          <w:szCs w:val="21"/>
        </w:rPr>
        <w:t>并扩大规模，所以在管理费用上的支出激增，同时公司人员的增加和工资的上涨也使得人员薪酬的压力上升，另外还需要偿还一部分的长期借款，所以第四年的成本较上一年增加了一倍，在度过第四年和第五年的阵痛期后，后续的成本风险由于公司规模的成型和快速的发展也能够得到稳定的控制。</w:t>
      </w:r>
      <w:r>
        <w:rPr>
          <w:rFonts w:ascii="宋体" w:eastAsia="宋体" w:hAnsi="宋体" w:cs="宋体" w:hint="eastAsia"/>
          <w:szCs w:val="21"/>
        </w:rPr>
        <w:t xml:space="preserve"> </w:t>
      </w:r>
    </w:p>
    <w:p w:rsidR="00AC7C31" w:rsidRDefault="0002301A">
      <w:pPr>
        <w:spacing w:line="360" w:lineRule="auto"/>
        <w:ind w:firstLineChars="200" w:firstLine="420"/>
        <w:rPr>
          <w:rFonts w:ascii="宋体" w:eastAsia="宋体" w:hAnsi="宋体" w:cs="宋体"/>
          <w:szCs w:val="21"/>
        </w:rPr>
      </w:pPr>
      <w:r>
        <w:rPr>
          <w:rFonts w:ascii="宋体" w:eastAsia="宋体" w:hAnsi="宋体" w:cs="宋体" w:hint="eastAsia"/>
          <w:szCs w:val="21"/>
        </w:rPr>
        <w:t>措施：在公司的第一个阶段也就是第一年到第三年，一定要利用</w:t>
      </w:r>
      <w:r>
        <w:rPr>
          <w:rFonts w:ascii="宋体" w:eastAsia="宋体" w:hAnsi="宋体" w:cs="宋体" w:hint="eastAsia"/>
          <w:szCs w:val="21"/>
        </w:rPr>
        <w:t>科研基</w:t>
      </w:r>
      <w:r>
        <w:rPr>
          <w:rFonts w:ascii="宋体" w:eastAsia="宋体" w:hAnsi="宋体" w:cs="宋体" w:hint="eastAsia"/>
          <w:szCs w:val="21"/>
        </w:rPr>
        <w:t>地</w:t>
      </w:r>
      <w:r>
        <w:rPr>
          <w:rFonts w:ascii="宋体" w:eastAsia="宋体" w:hAnsi="宋体" w:cs="宋体" w:hint="eastAsia"/>
          <w:szCs w:val="21"/>
        </w:rPr>
        <w:t>平台的优势，把握好投入的力度，力度如果较小则不能为第二阶段也就是第四、五年提供足够的经济支持，如果力度较大则会进一步加大前期的成本风险，这将极大的影响公司脆弱的成长期。所以在第一阶段可以根据实际情况控制公司的人数，固定资产的购置秉承必需品</w:t>
      </w:r>
      <w:proofErr w:type="gramStart"/>
      <w:r>
        <w:rPr>
          <w:rFonts w:ascii="宋体" w:eastAsia="宋体" w:hAnsi="宋体" w:cs="宋体" w:hint="eastAsia"/>
          <w:szCs w:val="21"/>
        </w:rPr>
        <w:t>绝不少</w:t>
      </w:r>
      <w:proofErr w:type="gramEnd"/>
      <w:r>
        <w:rPr>
          <w:rFonts w:ascii="宋体" w:eastAsia="宋体" w:hAnsi="宋体" w:cs="宋体" w:hint="eastAsia"/>
          <w:szCs w:val="21"/>
        </w:rPr>
        <w:t>一个，非必需品量力而行的原则。在公司的第二个阶段因为直接影响到公司的发展命脉，在规模扩张速度上必须严格控制，另外各部门员工必须协同合作，提高业务完成的速度和质量，同样工作人员的数量和工资可以依照特定情况适时调整。在公司的第三个阶段虽然成本风险能够得到稳定控制但依然不</w:t>
      </w:r>
      <w:r>
        <w:rPr>
          <w:rFonts w:ascii="宋体" w:eastAsia="宋体" w:hAnsi="宋体" w:cs="宋体" w:hint="eastAsia"/>
          <w:szCs w:val="21"/>
        </w:rPr>
        <w:t>能盲目支出和扩张，将成本风险控制在更加可控的范围内。</w:t>
      </w:r>
    </w:p>
    <w:p w:rsidR="00AC7C31" w:rsidRDefault="0002301A">
      <w:pPr>
        <w:rPr>
          <w:szCs w:val="21"/>
        </w:rPr>
      </w:pPr>
      <w:r>
        <w:rPr>
          <w:rFonts w:hint="eastAsia"/>
          <w:szCs w:val="21"/>
        </w:rPr>
        <w:t xml:space="preserve"> </w:t>
      </w:r>
    </w:p>
    <w:p w:rsidR="00AC7C31" w:rsidRDefault="0002301A">
      <w:pPr>
        <w:rPr>
          <w:b/>
          <w:bCs/>
          <w:sz w:val="28"/>
          <w:szCs w:val="28"/>
        </w:rPr>
      </w:pPr>
      <w:r>
        <w:rPr>
          <w:rFonts w:hint="eastAsia"/>
          <w:b/>
          <w:bCs/>
          <w:sz w:val="28"/>
          <w:szCs w:val="28"/>
        </w:rPr>
        <w:t xml:space="preserve">8.5 </w:t>
      </w:r>
      <w:r>
        <w:rPr>
          <w:rFonts w:hint="eastAsia"/>
          <w:b/>
          <w:bCs/>
          <w:sz w:val="28"/>
          <w:szCs w:val="28"/>
        </w:rPr>
        <w:t>财务风险</w:t>
      </w:r>
      <w:r>
        <w:rPr>
          <w:rFonts w:hint="eastAsia"/>
          <w:b/>
          <w:bCs/>
          <w:sz w:val="28"/>
          <w:szCs w:val="28"/>
        </w:rPr>
        <w:t xml:space="preserve"> </w:t>
      </w:r>
    </w:p>
    <w:p w:rsidR="00AC7C31" w:rsidRDefault="0002301A">
      <w:pPr>
        <w:spacing w:line="360" w:lineRule="auto"/>
        <w:ind w:firstLineChars="200" w:firstLine="420"/>
        <w:rPr>
          <w:szCs w:val="21"/>
        </w:rPr>
      </w:pPr>
      <w:r>
        <w:rPr>
          <w:rFonts w:hint="eastAsia"/>
          <w:szCs w:val="21"/>
        </w:rPr>
        <w:t>从财务分析的结果来看，公司的第一个阶段无论是利润还是现金流量都不高，</w:t>
      </w:r>
    </w:p>
    <w:p w:rsidR="00AC7C31" w:rsidRDefault="0002301A">
      <w:pPr>
        <w:spacing w:line="360" w:lineRule="auto"/>
        <w:rPr>
          <w:szCs w:val="21"/>
        </w:rPr>
      </w:pPr>
      <w:r>
        <w:rPr>
          <w:rFonts w:hint="eastAsia"/>
          <w:szCs w:val="21"/>
        </w:rPr>
        <w:t>有可能会因为一些不可抗力的原因和其他难以预测的因素导致资金链断裂，比如</w:t>
      </w:r>
    </w:p>
    <w:p w:rsidR="00AC7C31" w:rsidRDefault="0002301A">
      <w:pPr>
        <w:spacing w:line="360" w:lineRule="auto"/>
        <w:rPr>
          <w:szCs w:val="21"/>
        </w:rPr>
      </w:pPr>
      <w:r>
        <w:rPr>
          <w:rFonts w:hint="eastAsia"/>
          <w:szCs w:val="21"/>
        </w:rPr>
        <w:lastRenderedPageBreak/>
        <w:t>坏账风险，流动资金不足等情况。</w:t>
      </w:r>
      <w:r>
        <w:rPr>
          <w:rFonts w:hint="eastAsia"/>
          <w:szCs w:val="21"/>
        </w:rPr>
        <w:t xml:space="preserve"> </w:t>
      </w:r>
    </w:p>
    <w:p w:rsidR="00AC7C31" w:rsidRDefault="0002301A">
      <w:pPr>
        <w:spacing w:line="360" w:lineRule="auto"/>
        <w:ind w:firstLineChars="200" w:firstLine="420"/>
        <w:rPr>
          <w:szCs w:val="21"/>
        </w:rPr>
      </w:pPr>
      <w:r>
        <w:rPr>
          <w:rFonts w:hint="eastAsia"/>
          <w:szCs w:val="21"/>
        </w:rPr>
        <w:t>措施：公司在与其他公司合作的工程中，尽量找信誉好，有实力的公司合作，</w:t>
      </w:r>
    </w:p>
    <w:p w:rsidR="00AC7C31" w:rsidRDefault="0002301A">
      <w:pPr>
        <w:spacing w:line="360" w:lineRule="auto"/>
        <w:rPr>
          <w:szCs w:val="21"/>
        </w:rPr>
      </w:pPr>
      <w:r>
        <w:rPr>
          <w:rFonts w:hint="eastAsia"/>
          <w:szCs w:val="21"/>
        </w:rPr>
        <w:t>确保能够收到资金。完善企业制度，加强内部管理。同时每个月做好财务分析，</w:t>
      </w:r>
    </w:p>
    <w:p w:rsidR="00AC7C31" w:rsidRDefault="0002301A">
      <w:pPr>
        <w:spacing w:line="360" w:lineRule="auto"/>
        <w:rPr>
          <w:szCs w:val="21"/>
        </w:rPr>
      </w:pPr>
      <w:r>
        <w:rPr>
          <w:rFonts w:hint="eastAsia"/>
          <w:szCs w:val="21"/>
        </w:rPr>
        <w:t>根据资产负债表、利润表等对公司的财务状况进行实时监控，快速发现公司面临</w:t>
      </w:r>
    </w:p>
    <w:p w:rsidR="00AC7C31" w:rsidRDefault="0002301A">
      <w:pPr>
        <w:spacing w:line="360" w:lineRule="auto"/>
        <w:rPr>
          <w:szCs w:val="21"/>
        </w:rPr>
      </w:pPr>
      <w:r>
        <w:rPr>
          <w:rFonts w:hint="eastAsia"/>
          <w:szCs w:val="21"/>
        </w:rPr>
        <w:t>的财务问题，以便能够在短时间内发现企业面临的潜在风险和财务损失，确保资</w:t>
      </w:r>
    </w:p>
    <w:p w:rsidR="00AC7C31" w:rsidRDefault="0002301A">
      <w:pPr>
        <w:spacing w:line="360" w:lineRule="auto"/>
        <w:rPr>
          <w:szCs w:val="21"/>
        </w:rPr>
      </w:pPr>
      <w:proofErr w:type="gramStart"/>
      <w:r>
        <w:rPr>
          <w:rFonts w:hint="eastAsia"/>
          <w:szCs w:val="21"/>
        </w:rPr>
        <w:t>金快速</w:t>
      </w:r>
      <w:proofErr w:type="gramEnd"/>
      <w:r>
        <w:rPr>
          <w:rFonts w:hint="eastAsia"/>
          <w:szCs w:val="21"/>
        </w:rPr>
        <w:t>回笼。</w:t>
      </w:r>
      <w:r>
        <w:rPr>
          <w:rFonts w:hint="eastAsia"/>
          <w:szCs w:val="21"/>
        </w:rPr>
        <w:t xml:space="preserve"> </w:t>
      </w:r>
    </w:p>
    <w:p w:rsidR="00AC7C31" w:rsidRDefault="0002301A">
      <w:pPr>
        <w:rPr>
          <w:b/>
          <w:bCs/>
          <w:sz w:val="28"/>
          <w:szCs w:val="28"/>
        </w:rPr>
      </w:pPr>
      <w:r>
        <w:rPr>
          <w:rFonts w:hint="eastAsia"/>
          <w:b/>
          <w:bCs/>
          <w:sz w:val="28"/>
          <w:szCs w:val="28"/>
        </w:rPr>
        <w:t xml:space="preserve">8.6 </w:t>
      </w:r>
      <w:r>
        <w:rPr>
          <w:rFonts w:hint="eastAsia"/>
          <w:b/>
          <w:bCs/>
          <w:sz w:val="28"/>
          <w:szCs w:val="28"/>
        </w:rPr>
        <w:t>竞争风险</w:t>
      </w:r>
      <w:r>
        <w:rPr>
          <w:rFonts w:hint="eastAsia"/>
          <w:b/>
          <w:bCs/>
          <w:sz w:val="28"/>
          <w:szCs w:val="28"/>
        </w:rPr>
        <w:t xml:space="preserve"> </w:t>
      </w:r>
    </w:p>
    <w:p w:rsidR="00AC7C31" w:rsidRDefault="0002301A">
      <w:pPr>
        <w:spacing w:line="360" w:lineRule="auto"/>
        <w:ind w:firstLineChars="200" w:firstLine="420"/>
        <w:rPr>
          <w:szCs w:val="21"/>
        </w:rPr>
      </w:pPr>
      <w:r>
        <w:rPr>
          <w:rFonts w:hint="eastAsia"/>
          <w:szCs w:val="21"/>
        </w:rPr>
        <w:t>类似</w:t>
      </w:r>
      <w:r>
        <w:rPr>
          <w:rFonts w:hint="eastAsia"/>
          <w:szCs w:val="21"/>
        </w:rPr>
        <w:t>地质图</w:t>
      </w:r>
      <w:proofErr w:type="gramStart"/>
      <w:r>
        <w:rPr>
          <w:rFonts w:hint="eastAsia"/>
          <w:szCs w:val="21"/>
        </w:rPr>
        <w:t>件分析</w:t>
      </w:r>
      <w:proofErr w:type="gramEnd"/>
      <w:r>
        <w:rPr>
          <w:rFonts w:hint="eastAsia"/>
          <w:szCs w:val="21"/>
        </w:rPr>
        <w:t>软件，市场上已经存在，他们占有不同的市场份额，或多或少有一定用户。他们的竞争将不限于单一维度而呈现出立体化竞争格局。</w:t>
      </w:r>
      <w:r>
        <w:rPr>
          <w:rFonts w:hint="eastAsia"/>
          <w:szCs w:val="21"/>
        </w:rPr>
        <w:t xml:space="preserve"> </w:t>
      </w:r>
    </w:p>
    <w:p w:rsidR="00AC7C31" w:rsidRDefault="0002301A">
      <w:pPr>
        <w:spacing w:line="360" w:lineRule="auto"/>
        <w:ind w:firstLineChars="200" w:firstLine="420"/>
        <w:rPr>
          <w:szCs w:val="21"/>
        </w:rPr>
      </w:pPr>
      <w:r>
        <w:rPr>
          <w:rFonts w:hint="eastAsia"/>
          <w:szCs w:val="21"/>
        </w:rPr>
        <w:t>措施：力争和</w:t>
      </w:r>
      <w:r>
        <w:rPr>
          <w:rFonts w:hint="eastAsia"/>
          <w:szCs w:val="21"/>
        </w:rPr>
        <w:t>科研基地</w:t>
      </w:r>
      <w:r>
        <w:rPr>
          <w:rFonts w:hint="eastAsia"/>
          <w:szCs w:val="21"/>
        </w:rPr>
        <w:t>等机构建立长期合作模式，树立良好的业界口碑与形象。</w:t>
      </w:r>
    </w:p>
    <w:p w:rsidR="00AC7C31" w:rsidRDefault="0002301A">
      <w:pPr>
        <w:spacing w:line="360" w:lineRule="auto"/>
        <w:rPr>
          <w:szCs w:val="21"/>
        </w:rPr>
      </w:pPr>
      <w:r>
        <w:rPr>
          <w:rFonts w:hint="eastAsia"/>
          <w:szCs w:val="21"/>
        </w:rPr>
        <w:t>逐步完善产品功能，研发相关产品提升竞争力。</w:t>
      </w:r>
      <w:r>
        <w:rPr>
          <w:rFonts w:hint="eastAsia"/>
          <w:szCs w:val="21"/>
        </w:rPr>
        <w:t xml:space="preserve"> </w:t>
      </w:r>
    </w:p>
    <w:p w:rsidR="00AC7C31" w:rsidRDefault="0002301A">
      <w:pPr>
        <w:rPr>
          <w:b/>
          <w:bCs/>
          <w:sz w:val="28"/>
          <w:szCs w:val="28"/>
        </w:rPr>
      </w:pPr>
      <w:r>
        <w:rPr>
          <w:rFonts w:hint="eastAsia"/>
          <w:b/>
          <w:bCs/>
          <w:sz w:val="28"/>
          <w:szCs w:val="28"/>
        </w:rPr>
        <w:t xml:space="preserve">8.7 </w:t>
      </w:r>
      <w:r>
        <w:rPr>
          <w:rFonts w:hint="eastAsia"/>
          <w:b/>
          <w:bCs/>
          <w:sz w:val="28"/>
          <w:szCs w:val="28"/>
        </w:rPr>
        <w:t>管理风险</w:t>
      </w:r>
      <w:r>
        <w:rPr>
          <w:rFonts w:hint="eastAsia"/>
          <w:b/>
          <w:bCs/>
          <w:sz w:val="28"/>
          <w:szCs w:val="28"/>
        </w:rPr>
        <w:t xml:space="preserve"> </w:t>
      </w:r>
    </w:p>
    <w:p w:rsidR="00AC7C31" w:rsidRDefault="0002301A">
      <w:pPr>
        <w:spacing w:line="360" w:lineRule="auto"/>
        <w:ind w:firstLineChars="200" w:firstLine="420"/>
        <w:rPr>
          <w:szCs w:val="21"/>
        </w:rPr>
      </w:pPr>
      <w:r>
        <w:rPr>
          <w:rFonts w:hint="eastAsia"/>
          <w:szCs w:val="21"/>
        </w:rPr>
        <w:t>对于公司这种以在校大学生作为管理团队的新企业来说，管理经验的缺乏是</w:t>
      </w:r>
    </w:p>
    <w:p w:rsidR="00AC7C31" w:rsidRDefault="0002301A">
      <w:pPr>
        <w:spacing w:line="360" w:lineRule="auto"/>
        <w:rPr>
          <w:szCs w:val="21"/>
        </w:rPr>
      </w:pPr>
      <w:r>
        <w:rPr>
          <w:rFonts w:hint="eastAsia"/>
          <w:szCs w:val="21"/>
        </w:rPr>
        <w:t>最大的问题。大学生自身社会经验的不足，管理缺乏合理性与科学性。</w:t>
      </w:r>
      <w:r>
        <w:rPr>
          <w:rFonts w:hint="eastAsia"/>
          <w:szCs w:val="21"/>
        </w:rPr>
        <w:t>并且市场</w:t>
      </w:r>
    </w:p>
    <w:p w:rsidR="00AC7C31" w:rsidRDefault="0002301A">
      <w:pPr>
        <w:spacing w:line="360" w:lineRule="auto"/>
        <w:rPr>
          <w:szCs w:val="21"/>
        </w:rPr>
      </w:pPr>
      <w:r>
        <w:rPr>
          <w:rFonts w:hint="eastAsia"/>
          <w:szCs w:val="21"/>
        </w:rPr>
        <w:t>空白大，若企业出现问题，第一时间是从内部寻求解决办法，治标不治本。</w:t>
      </w:r>
      <w:r>
        <w:rPr>
          <w:rFonts w:hint="eastAsia"/>
          <w:szCs w:val="21"/>
        </w:rPr>
        <w:t xml:space="preserve"> </w:t>
      </w:r>
    </w:p>
    <w:p w:rsidR="00AC7C31" w:rsidRDefault="0002301A">
      <w:pPr>
        <w:spacing w:line="360" w:lineRule="auto"/>
        <w:ind w:firstLineChars="200" w:firstLine="420"/>
        <w:rPr>
          <w:szCs w:val="21"/>
        </w:rPr>
      </w:pPr>
      <w:r>
        <w:rPr>
          <w:rFonts w:hint="eastAsia"/>
          <w:szCs w:val="21"/>
        </w:rPr>
        <w:t>措施：首先本公司会建立起董事会制度。在此基础上经过董事会讨论制定出</w:t>
      </w:r>
    </w:p>
    <w:p w:rsidR="00AC7C31" w:rsidRDefault="0002301A">
      <w:pPr>
        <w:spacing w:line="360" w:lineRule="auto"/>
        <w:rPr>
          <w:szCs w:val="21"/>
        </w:rPr>
      </w:pPr>
      <w:r>
        <w:rPr>
          <w:rFonts w:hint="eastAsia"/>
          <w:szCs w:val="21"/>
        </w:rPr>
        <w:t>一套公司管理制度，包括管理者在内的任何人都要在制度的约束下行使权力。公</w:t>
      </w:r>
    </w:p>
    <w:p w:rsidR="00AC7C31" w:rsidRDefault="0002301A">
      <w:pPr>
        <w:spacing w:line="360" w:lineRule="auto"/>
        <w:rPr>
          <w:szCs w:val="21"/>
        </w:rPr>
      </w:pPr>
      <w:proofErr w:type="gramStart"/>
      <w:r>
        <w:rPr>
          <w:rFonts w:hint="eastAsia"/>
          <w:szCs w:val="21"/>
        </w:rPr>
        <w:t>司任何</w:t>
      </w:r>
      <w:proofErr w:type="gramEnd"/>
      <w:r>
        <w:rPr>
          <w:rFonts w:hint="eastAsia"/>
          <w:szCs w:val="21"/>
        </w:rPr>
        <w:t>重大的决策需要向董事会报告，并通过董事会的决议后才可以执行。并且</w:t>
      </w:r>
    </w:p>
    <w:p w:rsidR="00AC7C31" w:rsidRDefault="0002301A">
      <w:pPr>
        <w:spacing w:line="360" w:lineRule="auto"/>
        <w:rPr>
          <w:szCs w:val="21"/>
        </w:rPr>
      </w:pPr>
      <w:r>
        <w:rPr>
          <w:rFonts w:hint="eastAsia"/>
          <w:szCs w:val="21"/>
        </w:rPr>
        <w:t>每季度向董事会提交公司运营状况报告。</w:t>
      </w:r>
      <w:r>
        <w:rPr>
          <w:rFonts w:hint="eastAsia"/>
          <w:szCs w:val="21"/>
        </w:rPr>
        <w:t xml:space="preserve"> </w:t>
      </w:r>
    </w:p>
    <w:p w:rsidR="00AC7C31" w:rsidRDefault="0002301A">
      <w:pPr>
        <w:rPr>
          <w:b/>
          <w:bCs/>
          <w:sz w:val="28"/>
          <w:szCs w:val="28"/>
        </w:rPr>
      </w:pPr>
      <w:r>
        <w:rPr>
          <w:rFonts w:hint="eastAsia"/>
          <w:b/>
          <w:bCs/>
          <w:sz w:val="28"/>
          <w:szCs w:val="28"/>
        </w:rPr>
        <w:t xml:space="preserve">8.8 </w:t>
      </w:r>
      <w:r>
        <w:rPr>
          <w:rFonts w:hint="eastAsia"/>
          <w:b/>
          <w:bCs/>
          <w:sz w:val="28"/>
          <w:szCs w:val="28"/>
        </w:rPr>
        <w:t>人员风险</w:t>
      </w:r>
      <w:r>
        <w:rPr>
          <w:rFonts w:hint="eastAsia"/>
          <w:b/>
          <w:bCs/>
          <w:sz w:val="28"/>
          <w:szCs w:val="28"/>
        </w:rPr>
        <w:t xml:space="preserve"> </w:t>
      </w:r>
    </w:p>
    <w:p w:rsidR="00AC7C31" w:rsidRDefault="0002301A">
      <w:pPr>
        <w:spacing w:line="360" w:lineRule="auto"/>
        <w:ind w:firstLineChars="200" w:firstLine="420"/>
        <w:rPr>
          <w:szCs w:val="21"/>
        </w:rPr>
      </w:pPr>
      <w:r>
        <w:rPr>
          <w:rFonts w:hint="eastAsia"/>
          <w:szCs w:val="21"/>
        </w:rPr>
        <w:t>由于我们公司正处于起步阶段，可能会面临人力不足的问题。项目所需要的</w:t>
      </w:r>
    </w:p>
    <w:p w:rsidR="00AC7C31" w:rsidRDefault="0002301A">
      <w:pPr>
        <w:spacing w:line="360" w:lineRule="auto"/>
        <w:rPr>
          <w:szCs w:val="21"/>
        </w:rPr>
      </w:pPr>
      <w:r>
        <w:rPr>
          <w:rFonts w:hint="eastAsia"/>
          <w:szCs w:val="21"/>
        </w:rPr>
        <w:t>各专业、各层次人员的满足与供应状况、人员技能水平和后续发展状况、人才流</w:t>
      </w:r>
    </w:p>
    <w:p w:rsidR="00AC7C31" w:rsidRDefault="0002301A">
      <w:pPr>
        <w:spacing w:line="360" w:lineRule="auto"/>
        <w:rPr>
          <w:szCs w:val="21"/>
        </w:rPr>
      </w:pPr>
      <w:r>
        <w:rPr>
          <w:rFonts w:hint="eastAsia"/>
          <w:szCs w:val="21"/>
        </w:rPr>
        <w:t>失、核心团队问题都是</w:t>
      </w:r>
      <w:r>
        <w:rPr>
          <w:rFonts w:hint="eastAsia"/>
          <w:szCs w:val="21"/>
        </w:rPr>
        <w:t>我们现如今应该思考的。</w:t>
      </w:r>
      <w:r>
        <w:rPr>
          <w:rFonts w:hint="eastAsia"/>
          <w:szCs w:val="21"/>
        </w:rPr>
        <w:t xml:space="preserve"> </w:t>
      </w:r>
    </w:p>
    <w:p w:rsidR="00AC7C31" w:rsidRDefault="0002301A">
      <w:pPr>
        <w:spacing w:line="360" w:lineRule="auto"/>
        <w:ind w:firstLineChars="200" w:firstLine="420"/>
        <w:rPr>
          <w:szCs w:val="21"/>
        </w:rPr>
      </w:pPr>
      <w:r>
        <w:rPr>
          <w:rFonts w:hint="eastAsia"/>
          <w:szCs w:val="21"/>
        </w:rPr>
        <w:t>措施：对于公司人力不足或者人才流失，除了面向社会广招人才以外，我们</w:t>
      </w:r>
    </w:p>
    <w:p w:rsidR="00AC7C31" w:rsidRDefault="0002301A">
      <w:pPr>
        <w:spacing w:line="360" w:lineRule="auto"/>
        <w:rPr>
          <w:szCs w:val="21"/>
        </w:rPr>
      </w:pPr>
      <w:r>
        <w:rPr>
          <w:rFonts w:hint="eastAsia"/>
          <w:szCs w:val="21"/>
        </w:rPr>
        <w:t>还会采取“开源节流”的办法。例如，为合作高校提供大学生实习就业岗位，不</w:t>
      </w:r>
    </w:p>
    <w:p w:rsidR="00AC7C31" w:rsidRDefault="0002301A">
      <w:pPr>
        <w:spacing w:line="360" w:lineRule="auto"/>
        <w:rPr>
          <w:szCs w:val="21"/>
        </w:rPr>
      </w:pPr>
      <w:proofErr w:type="gramStart"/>
      <w:r>
        <w:rPr>
          <w:rFonts w:hint="eastAsia"/>
          <w:szCs w:val="21"/>
        </w:rPr>
        <w:t>仅促进</w:t>
      </w:r>
      <w:proofErr w:type="gramEnd"/>
      <w:r>
        <w:rPr>
          <w:rFonts w:hint="eastAsia"/>
          <w:szCs w:val="21"/>
        </w:rPr>
        <w:t>了企业与高校之间的交流，也很大程度上帮助公司寻找新型人才、为高校</w:t>
      </w:r>
    </w:p>
    <w:p w:rsidR="00AC7C31" w:rsidRDefault="0002301A">
      <w:pPr>
        <w:spacing w:line="360" w:lineRule="auto"/>
        <w:rPr>
          <w:szCs w:val="21"/>
        </w:rPr>
      </w:pPr>
      <w:r>
        <w:rPr>
          <w:rFonts w:hint="eastAsia"/>
          <w:szCs w:val="21"/>
        </w:rPr>
        <w:t>毕业生提供就业岗位，做到了双赢。</w:t>
      </w:r>
    </w:p>
    <w:sectPr w:rsidR="00AC7C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321B5F"/>
    <w:multiLevelType w:val="singleLevel"/>
    <w:tmpl w:val="A8321B5F"/>
    <w:lvl w:ilvl="0">
      <w:start w:val="1"/>
      <w:numFmt w:val="decimal"/>
      <w:suff w:val="nothing"/>
      <w:lvlText w:val="%1、"/>
      <w:lvlJc w:val="left"/>
    </w:lvl>
  </w:abstractNum>
  <w:abstractNum w:abstractNumId="1" w15:restartNumberingAfterBreak="0">
    <w:nsid w:val="04006AF1"/>
    <w:multiLevelType w:val="singleLevel"/>
    <w:tmpl w:val="04006AF1"/>
    <w:lvl w:ilvl="0">
      <w:start w:val="1"/>
      <w:numFmt w:val="decimal"/>
      <w:suff w:val="nothing"/>
      <w:lvlText w:val="%1、"/>
      <w:lvlJc w:val="left"/>
    </w:lvl>
  </w:abstractNum>
  <w:abstractNum w:abstractNumId="2" w15:restartNumberingAfterBreak="0">
    <w:nsid w:val="11AE598A"/>
    <w:multiLevelType w:val="singleLevel"/>
    <w:tmpl w:val="11AE598A"/>
    <w:lvl w:ilvl="0">
      <w:start w:val="1"/>
      <w:numFmt w:val="decimal"/>
      <w:suff w:val="nothing"/>
      <w:lvlText w:val="%1、"/>
      <w:lvlJc w:val="left"/>
    </w:lvl>
  </w:abstractNum>
  <w:abstractNum w:abstractNumId="3" w15:restartNumberingAfterBreak="0">
    <w:nsid w:val="4EF9C526"/>
    <w:multiLevelType w:val="singleLevel"/>
    <w:tmpl w:val="4EF9C526"/>
    <w:lvl w:ilvl="0">
      <w:start w:val="1"/>
      <w:numFmt w:val="decimal"/>
      <w:suff w:val="nothing"/>
      <w:lvlText w:val="%1、"/>
      <w:lvlJc w:val="left"/>
    </w:lvl>
  </w:abstractNum>
  <w:abstractNum w:abstractNumId="4" w15:restartNumberingAfterBreak="0">
    <w:nsid w:val="5B3D9E5D"/>
    <w:multiLevelType w:val="singleLevel"/>
    <w:tmpl w:val="5B3D9E5D"/>
    <w:lvl w:ilvl="0">
      <w:start w:val="1"/>
      <w:numFmt w:val="decimal"/>
      <w:suff w:val="nothing"/>
      <w:lvlText w:val="%1、"/>
      <w:lvlJc w:val="left"/>
    </w:lvl>
  </w:abstractNum>
  <w:abstractNum w:abstractNumId="5" w15:restartNumberingAfterBreak="0">
    <w:nsid w:val="6AA419A3"/>
    <w:multiLevelType w:val="singleLevel"/>
    <w:tmpl w:val="6AA419A3"/>
    <w:lvl w:ilvl="0">
      <w:start w:val="1"/>
      <w:numFmt w:val="chineseCounting"/>
      <w:suff w:val="nothing"/>
      <w:lvlText w:val="%1、"/>
      <w:lvlJc w:val="left"/>
      <w:rPr>
        <w:rFonts w:hint="eastAsia"/>
      </w:rPr>
    </w:lvl>
  </w:abstractNum>
  <w:num w:numId="1">
    <w:abstractNumId w:val="0"/>
  </w:num>
  <w:num w:numId="2">
    <w:abstractNumId w:val="1"/>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5F9"/>
    <w:rsid w:val="0002301A"/>
    <w:rsid w:val="00954B0D"/>
    <w:rsid w:val="00AC7C31"/>
    <w:rsid w:val="00FA25F9"/>
    <w:rsid w:val="10C63828"/>
    <w:rsid w:val="1742121B"/>
    <w:rsid w:val="190469AE"/>
    <w:rsid w:val="1EB2623F"/>
    <w:rsid w:val="2AAA4633"/>
    <w:rsid w:val="2C4174E5"/>
    <w:rsid w:val="4EE748DA"/>
    <w:rsid w:val="721C022F"/>
    <w:rsid w:val="76C77C7A"/>
    <w:rsid w:val="78233764"/>
    <w:rsid w:val="7B7B1012"/>
    <w:rsid w:val="7D814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005576"/>
  <w15:docId w15:val="{18149420-A0F8-4E22-AE1B-661B5EAD4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pPr>
      <w:ind w:firstLineChars="200" w:firstLine="420"/>
    </w:pPr>
  </w:style>
  <w:style w:type="paragraph" w:customStyle="1" w:styleId="a6">
    <w:name w:val="中文正文、"/>
    <w:basedOn w:val="a"/>
    <w:pPr>
      <w:spacing w:line="360" w:lineRule="auto"/>
      <w:ind w:firstLineChars="200" w:firstLine="420"/>
      <w:jc w:val="left"/>
    </w:pPr>
    <w:rPr>
      <w:rFonts w:ascii="Calibri" w:eastAsia="宋体" w:hAnsi="Calibri" w:cs="宋体"/>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21</Pages>
  <Words>2362</Words>
  <Characters>13466</Characters>
  <Application>Microsoft Office Word</Application>
  <DocSecurity>0</DocSecurity>
  <Lines>112</Lines>
  <Paragraphs>31</Paragraphs>
  <ScaleCrop>false</ScaleCrop>
  <Company/>
  <LinksUpToDate>false</LinksUpToDate>
  <CharactersWithSpaces>15797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 Z</dc:creator>
  <cp:lastModifiedBy>Windows 用户</cp:lastModifiedBy>
  <cp:revision>2</cp:revision>
  <dcterms:created xsi:type="dcterms:W3CDTF">2019-04-22T13:18:00Z</dcterms:created>
  <dcterms:modified xsi:type="dcterms:W3CDTF">2019-06-13T13:29:00Z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