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BA25C" w14:textId="77777777" w:rsidR="00797B7A" w:rsidRPr="00612BC6" w:rsidRDefault="00797B7A" w:rsidP="00612BC6">
      <w:pPr>
        <w:jc w:val="center"/>
        <w:rPr>
          <w:rFonts w:ascii="黑体" w:eastAsia="黑体" w:hAnsi="黑体"/>
          <w:color w:val="000000"/>
          <w:sz w:val="30"/>
          <w:szCs w:val="30"/>
        </w:rPr>
      </w:pPr>
      <w:bookmarkStart w:id="0" w:name="_GoBack"/>
      <w:bookmarkEnd w:id="0"/>
      <w:r w:rsidRPr="00612BC6">
        <w:rPr>
          <w:rFonts w:ascii="黑体" w:eastAsia="黑体" w:hAnsi="黑体" w:hint="eastAsia"/>
          <w:color w:val="000000"/>
          <w:sz w:val="30"/>
          <w:szCs w:val="30"/>
        </w:rPr>
        <w:t>全新奥迪</w:t>
      </w:r>
      <w:r w:rsidRPr="00612BC6">
        <w:rPr>
          <w:rFonts w:ascii="黑体" w:eastAsia="黑体" w:hAnsi="黑体"/>
          <w:color w:val="000000"/>
          <w:sz w:val="30"/>
          <w:szCs w:val="30"/>
        </w:rPr>
        <w:t>A</w:t>
      </w:r>
      <w:smartTag w:uri="urn:schemas-microsoft-com:office:smarttags" w:element="chmetcnv">
        <w:smartTagPr>
          <w:attr w:name="UnitName" w:val="l"/>
          <w:attr w:name="SourceValue" w:val="6"/>
          <w:attr w:name="HasSpace" w:val="False"/>
          <w:attr w:name="Negative" w:val="False"/>
          <w:attr w:name="NumberType" w:val="1"/>
          <w:attr w:name="TCSC" w:val="0"/>
        </w:smartTagPr>
        <w:r w:rsidRPr="00612BC6">
          <w:rPr>
            <w:rFonts w:ascii="黑体" w:eastAsia="黑体" w:hAnsi="黑体"/>
            <w:color w:val="000000"/>
            <w:sz w:val="30"/>
            <w:szCs w:val="30"/>
          </w:rPr>
          <w:t>6L</w:t>
        </w:r>
      </w:smartTag>
      <w:r w:rsidRPr="00612BC6">
        <w:rPr>
          <w:rFonts w:ascii="黑体" w:eastAsia="黑体" w:hAnsi="黑体"/>
          <w:color w:val="000000"/>
          <w:sz w:val="30"/>
          <w:szCs w:val="30"/>
        </w:rPr>
        <w:t xml:space="preserve"> </w:t>
      </w:r>
      <w:smartTag w:uri="urn:schemas-microsoft-com:office:smarttags" w:element="chsdate">
        <w:smartTagPr>
          <w:attr w:name="Year" w:val="2006"/>
          <w:attr w:name="Month" w:val="6"/>
          <w:attr w:name="Day" w:val="22"/>
          <w:attr w:name="IsLunarDate" w:val="False"/>
          <w:attr w:name="IsROCDate" w:val="False"/>
        </w:smartTagPr>
        <w:r w:rsidRPr="00612BC6">
          <w:rPr>
            <w:rFonts w:ascii="黑体" w:eastAsia="黑体" w:hAnsi="黑体"/>
            <w:color w:val="000000"/>
            <w:sz w:val="30"/>
            <w:szCs w:val="30"/>
          </w:rPr>
          <w:t>6</w:t>
        </w:r>
        <w:r w:rsidRPr="00612BC6">
          <w:rPr>
            <w:rFonts w:ascii="黑体" w:eastAsia="黑体" w:hAnsi="黑体" w:hint="eastAsia"/>
            <w:color w:val="000000"/>
            <w:sz w:val="30"/>
            <w:szCs w:val="30"/>
          </w:rPr>
          <w:t>月</w:t>
        </w:r>
        <w:r w:rsidRPr="00612BC6">
          <w:rPr>
            <w:rFonts w:ascii="黑体" w:eastAsia="黑体" w:hAnsi="黑体"/>
            <w:color w:val="000000"/>
            <w:sz w:val="30"/>
            <w:szCs w:val="30"/>
          </w:rPr>
          <w:t>22</w:t>
        </w:r>
        <w:r w:rsidRPr="00612BC6">
          <w:rPr>
            <w:rFonts w:ascii="黑体" w:eastAsia="黑体" w:hAnsi="黑体" w:hint="eastAsia"/>
            <w:color w:val="000000"/>
            <w:sz w:val="30"/>
            <w:szCs w:val="30"/>
          </w:rPr>
          <w:t>日</w:t>
        </w:r>
      </w:smartTag>
      <w:r w:rsidRPr="00612BC6">
        <w:rPr>
          <w:rFonts w:ascii="黑体" w:eastAsia="黑体" w:hAnsi="黑体" w:hint="eastAsia"/>
          <w:color w:val="000000"/>
          <w:sz w:val="30"/>
          <w:szCs w:val="30"/>
        </w:rPr>
        <w:t>上市销售</w:t>
      </w:r>
    </w:p>
    <w:p w14:paraId="26C09AEF" w14:textId="77777777" w:rsidR="00797B7A" w:rsidRPr="00612BC6" w:rsidRDefault="00797B7A" w:rsidP="00612BC6">
      <w:pPr>
        <w:ind w:firstLineChars="200" w:firstLine="480"/>
        <w:rPr>
          <w:rFonts w:ascii="隶书" w:eastAsia="隶书"/>
          <w:strike/>
          <w:color w:val="000000"/>
          <w:sz w:val="24"/>
        </w:rPr>
      </w:pPr>
      <w:r w:rsidRPr="00612BC6">
        <w:rPr>
          <w:rFonts w:ascii="隶书" w:eastAsia="隶书" w:hint="eastAsia"/>
          <w:strike/>
          <w:color w:val="000000"/>
          <w:sz w:val="24"/>
        </w:rPr>
        <w:t>一汽-大众今日正式公布了全新奥迪A</w:t>
      </w:r>
      <w:smartTag w:uri="urn:schemas-microsoft-com:office:smarttags" w:element="chmetcnv">
        <w:smartTagPr>
          <w:attr w:name="UnitName" w:val="l"/>
          <w:attr w:name="SourceValue" w:val="6"/>
          <w:attr w:name="HasSpace" w:val="False"/>
          <w:attr w:name="Negative" w:val="False"/>
          <w:attr w:name="NumberType" w:val="1"/>
          <w:attr w:name="TCSC" w:val="0"/>
        </w:smartTagPr>
        <w:r w:rsidRPr="00612BC6">
          <w:rPr>
            <w:rFonts w:ascii="隶书" w:eastAsia="隶书" w:hint="eastAsia"/>
            <w:strike/>
            <w:color w:val="000000"/>
            <w:sz w:val="24"/>
          </w:rPr>
          <w:t>6L</w:t>
        </w:r>
      </w:smartTag>
      <w:r w:rsidRPr="00612BC6">
        <w:rPr>
          <w:rFonts w:ascii="隶书" w:eastAsia="隶书" w:hint="eastAsia"/>
          <w:strike/>
          <w:color w:val="000000"/>
          <w:sz w:val="24"/>
        </w:rPr>
        <w:t xml:space="preserve"> 2.4和A</w:t>
      </w:r>
      <w:smartTag w:uri="urn:schemas-microsoft-com:office:smarttags" w:element="chmetcnv">
        <w:smartTagPr>
          <w:attr w:name="UnitName" w:val="l"/>
          <w:attr w:name="SourceValue" w:val="6"/>
          <w:attr w:name="HasSpace" w:val="False"/>
          <w:attr w:name="Negative" w:val="False"/>
          <w:attr w:name="NumberType" w:val="1"/>
          <w:attr w:name="TCSC" w:val="0"/>
        </w:smartTagPr>
        <w:r w:rsidRPr="00612BC6">
          <w:rPr>
            <w:rFonts w:ascii="隶书" w:eastAsia="隶书" w:hint="eastAsia"/>
            <w:strike/>
            <w:color w:val="000000"/>
            <w:sz w:val="24"/>
          </w:rPr>
          <w:t>6L</w:t>
        </w:r>
      </w:smartTag>
      <w:r w:rsidRPr="00612BC6">
        <w:rPr>
          <w:rFonts w:ascii="隶书" w:eastAsia="隶书" w:hint="eastAsia"/>
          <w:strike/>
          <w:color w:val="000000"/>
          <w:sz w:val="24"/>
        </w:rPr>
        <w:t xml:space="preserve"> 3.0 共6款车型的价格和详细装备表。其中A</w:t>
      </w:r>
      <w:smartTag w:uri="urn:schemas-microsoft-com:office:smarttags" w:element="chmetcnv">
        <w:smartTagPr>
          <w:attr w:name="UnitName" w:val="l"/>
          <w:attr w:name="SourceValue" w:val="6"/>
          <w:attr w:name="HasSpace" w:val="False"/>
          <w:attr w:name="Negative" w:val="False"/>
          <w:attr w:name="NumberType" w:val="1"/>
          <w:attr w:name="TCSC" w:val="0"/>
        </w:smartTagPr>
        <w:r w:rsidRPr="00612BC6">
          <w:rPr>
            <w:rFonts w:ascii="隶书" w:eastAsia="隶书" w:hint="eastAsia"/>
            <w:strike/>
            <w:color w:val="000000"/>
            <w:sz w:val="24"/>
          </w:rPr>
          <w:t>6L</w:t>
        </w:r>
      </w:smartTag>
      <w:r w:rsidRPr="00612BC6">
        <w:rPr>
          <w:rFonts w:ascii="隶书" w:eastAsia="隶书" w:hint="eastAsia"/>
          <w:strike/>
          <w:color w:val="000000"/>
          <w:sz w:val="24"/>
        </w:rPr>
        <w:t xml:space="preserve"> 2.4三款车型的厂家指导价格区间为462,200－570,200元 ；A</w:t>
      </w:r>
      <w:smartTag w:uri="urn:schemas-microsoft-com:office:smarttags" w:element="chmetcnv">
        <w:smartTagPr>
          <w:attr w:name="UnitName" w:val="l"/>
          <w:attr w:name="SourceValue" w:val="6"/>
          <w:attr w:name="HasSpace" w:val="False"/>
          <w:attr w:name="Negative" w:val="False"/>
          <w:attr w:name="NumberType" w:val="1"/>
          <w:attr w:name="TCSC" w:val="0"/>
        </w:smartTagPr>
        <w:r w:rsidRPr="00612BC6">
          <w:rPr>
            <w:rFonts w:ascii="隶书" w:eastAsia="隶书" w:hint="eastAsia"/>
            <w:strike/>
            <w:color w:val="000000"/>
            <w:sz w:val="24"/>
          </w:rPr>
          <w:t>6L</w:t>
        </w:r>
      </w:smartTag>
      <w:r w:rsidRPr="00612BC6">
        <w:rPr>
          <w:rFonts w:ascii="隶书" w:eastAsia="隶书" w:hint="eastAsia"/>
          <w:strike/>
          <w:color w:val="000000"/>
          <w:sz w:val="24"/>
        </w:rPr>
        <w:t xml:space="preserve"> 3.0三款车型的价格区间为561,800－649,600元。这6款车型将于本月22日正式上市销售。</w:t>
      </w:r>
    </w:p>
    <w:p w14:paraId="460491E0" w14:textId="77777777" w:rsidR="00612BC6" w:rsidRPr="00612BC6" w:rsidRDefault="00612BC6" w:rsidP="00612BC6">
      <w:pPr>
        <w:keepNext/>
        <w:framePr w:dropCap="margin" w:lines="3" w:hSpace="57" w:wrap="around" w:vAnchor="text" w:hAnchor="page"/>
        <w:spacing w:line="935" w:lineRule="exact"/>
        <w:ind w:firstLine="420"/>
        <w:textAlignment w:val="baseline"/>
        <w:rPr>
          <w:rFonts w:ascii="宋体" w:hAnsi="宋体"/>
          <w:color w:val="000000"/>
          <w:position w:val="-2"/>
          <w:sz w:val="87"/>
          <w:szCs w:val="36"/>
        </w:rPr>
      </w:pPr>
      <w:r w:rsidRPr="00612BC6">
        <w:rPr>
          <w:rFonts w:ascii="宋体" w:hAnsi="宋体" w:hint="eastAsia"/>
          <w:color w:val="000000"/>
          <w:position w:val="-2"/>
          <w:sz w:val="87"/>
          <w:szCs w:val="36"/>
        </w:rPr>
        <w:t>作</w:t>
      </w:r>
    </w:p>
    <w:p w14:paraId="385D0A0E" w14:textId="77777777" w:rsidR="00797B7A" w:rsidRDefault="00612BC6" w:rsidP="00612BC6">
      <w:pPr>
        <w:rPr>
          <w:color w:val="000000"/>
          <w:szCs w:val="36"/>
        </w:rPr>
      </w:pPr>
      <w:r w:rsidRPr="00612BC6">
        <w:rPr>
          <w:rFonts w:hint="eastAsia"/>
          <w:noProof/>
        </w:rPr>
        <w:drawing>
          <wp:anchor distT="0" distB="0" distL="114300" distR="114300" simplePos="0" relativeHeight="251658240" behindDoc="0" locked="0" layoutInCell="1" allowOverlap="1" wp14:anchorId="5AD8387F" wp14:editId="33FC5853">
            <wp:simplePos x="0" y="0"/>
            <wp:positionH relativeFrom="column">
              <wp:posOffset>1920240</wp:posOffset>
            </wp:positionH>
            <wp:positionV relativeFrom="paragraph">
              <wp:posOffset>53340</wp:posOffset>
            </wp:positionV>
            <wp:extent cx="1752600" cy="124079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2600"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00797B7A">
        <w:rPr>
          <w:rFonts w:hint="eastAsia"/>
          <w:color w:val="000000"/>
          <w:szCs w:val="36"/>
        </w:rPr>
        <w:t>为目前国内最豪华、最先进、国情适应性最强的高档轿车，首批上市销售的全新奥迪</w:t>
      </w:r>
      <w:r w:rsidR="00797B7A">
        <w:rPr>
          <w:color w:val="000000"/>
          <w:szCs w:val="36"/>
        </w:rPr>
        <w:t>A</w:t>
      </w:r>
      <w:smartTag w:uri="urn:schemas-microsoft-com:office:smarttags" w:element="chmetcnv">
        <w:smartTagPr>
          <w:attr w:name="UnitName" w:val="l"/>
          <w:attr w:name="SourceValue" w:val="6"/>
          <w:attr w:name="HasSpace" w:val="False"/>
          <w:attr w:name="Negative" w:val="False"/>
          <w:attr w:name="NumberType" w:val="1"/>
          <w:attr w:name="TCSC" w:val="0"/>
        </w:smartTagPr>
        <w:r w:rsidR="00797B7A">
          <w:rPr>
            <w:color w:val="000000"/>
            <w:szCs w:val="36"/>
          </w:rPr>
          <w:t>6L</w:t>
        </w:r>
      </w:smartTag>
      <w:r w:rsidR="00797B7A">
        <w:rPr>
          <w:rFonts w:hint="eastAsia"/>
          <w:color w:val="000000"/>
          <w:szCs w:val="36"/>
        </w:rPr>
        <w:t>两种产品集中体现了其无与伦比的运动风范与典雅豪华：充满激情和动感的外观、最新传动科技、豪华的装备和内饰、先进的底盘、世界领先的电子技术、悬架设计加上高强度的车身，经过二次开发加长的轴距、车身、宽敞的内部空间和安全性等将驾乘的便捷、动感、舒适性体验提升到了同级轿车前所未有的境界，成为中国高档豪华车市场无可争议的行政和商务轿车典范。</w:t>
      </w:r>
    </w:p>
    <w:p w14:paraId="64578018" w14:textId="77777777" w:rsidR="00797B7A" w:rsidRDefault="00797B7A" w:rsidP="00612BC6">
      <w:pPr>
        <w:pBdr>
          <w:top w:val="wave" w:sz="12" w:space="1" w:color="7030A0" w:shadow="1"/>
          <w:left w:val="wave" w:sz="12" w:space="4" w:color="7030A0" w:shadow="1"/>
          <w:bottom w:val="wave" w:sz="12" w:space="1" w:color="7030A0" w:shadow="1"/>
          <w:right w:val="wave" w:sz="12" w:space="4" w:color="7030A0" w:shadow="1"/>
        </w:pBdr>
        <w:shd w:val="clear" w:color="auto" w:fill="7030A0"/>
        <w:ind w:firstLineChars="200" w:firstLine="420"/>
        <w:rPr>
          <w:color w:val="000000"/>
          <w:szCs w:val="36"/>
        </w:rPr>
      </w:pPr>
      <w:r>
        <w:rPr>
          <w:rFonts w:hint="eastAsia"/>
          <w:color w:val="000000"/>
          <w:szCs w:val="36"/>
        </w:rPr>
        <w:t>除了配备同级车通用的顶尖技术以外，即将上市的</w:t>
      </w:r>
      <w:r>
        <w:rPr>
          <w:color w:val="000000"/>
          <w:szCs w:val="36"/>
        </w:rPr>
        <w:t>A</w:t>
      </w:r>
      <w:smartTag w:uri="urn:schemas-microsoft-com:office:smarttags" w:element="chmetcnv">
        <w:smartTagPr>
          <w:attr w:name="UnitName" w:val="l"/>
          <w:attr w:name="SourceValue" w:val="6"/>
          <w:attr w:name="HasSpace" w:val="False"/>
          <w:attr w:name="Negative" w:val="False"/>
          <w:attr w:name="NumberType" w:val="1"/>
          <w:attr w:name="TCSC" w:val="0"/>
        </w:smartTagPr>
        <w:r>
          <w:rPr>
            <w:color w:val="000000"/>
            <w:szCs w:val="36"/>
          </w:rPr>
          <w:t>6L</w:t>
        </w:r>
      </w:smartTag>
      <w:r>
        <w:rPr>
          <w:color w:val="000000"/>
          <w:szCs w:val="36"/>
        </w:rPr>
        <w:t xml:space="preserve"> 2.4</w:t>
      </w:r>
      <w:r>
        <w:rPr>
          <w:rFonts w:hint="eastAsia"/>
          <w:color w:val="000000"/>
          <w:szCs w:val="36"/>
        </w:rPr>
        <w:t>和</w:t>
      </w:r>
      <w:r>
        <w:rPr>
          <w:color w:val="000000"/>
          <w:szCs w:val="36"/>
        </w:rPr>
        <w:t>A</w:t>
      </w:r>
      <w:smartTag w:uri="urn:schemas-microsoft-com:office:smarttags" w:element="chmetcnv">
        <w:smartTagPr>
          <w:attr w:name="UnitName" w:val="l"/>
          <w:attr w:name="SourceValue" w:val="6"/>
          <w:attr w:name="HasSpace" w:val="False"/>
          <w:attr w:name="Negative" w:val="False"/>
          <w:attr w:name="NumberType" w:val="1"/>
          <w:attr w:name="TCSC" w:val="0"/>
        </w:smartTagPr>
        <w:r>
          <w:rPr>
            <w:color w:val="000000"/>
            <w:szCs w:val="36"/>
          </w:rPr>
          <w:t>6L</w:t>
        </w:r>
      </w:smartTag>
      <w:r>
        <w:rPr>
          <w:color w:val="000000"/>
          <w:szCs w:val="36"/>
        </w:rPr>
        <w:t xml:space="preserve"> 3.0</w:t>
      </w:r>
      <w:r>
        <w:rPr>
          <w:rFonts w:hint="eastAsia"/>
          <w:color w:val="000000"/>
          <w:szCs w:val="36"/>
        </w:rPr>
        <w:t>这两款车还融入了奥迪独家的领先技术和装备，把奥迪</w:t>
      </w:r>
      <w:r>
        <w:rPr>
          <w:color w:val="000000"/>
          <w:szCs w:val="36"/>
        </w:rPr>
        <w:t>"</w:t>
      </w:r>
      <w:r>
        <w:rPr>
          <w:rFonts w:hint="eastAsia"/>
          <w:color w:val="000000"/>
          <w:szCs w:val="36"/>
        </w:rPr>
        <w:t>科技领先</w:t>
      </w:r>
      <w:r>
        <w:rPr>
          <w:color w:val="000000"/>
          <w:szCs w:val="36"/>
        </w:rPr>
        <w:t>"</w:t>
      </w:r>
      <w:r>
        <w:rPr>
          <w:rFonts w:hint="eastAsia"/>
          <w:color w:val="000000"/>
          <w:szCs w:val="36"/>
        </w:rPr>
        <w:t>的理念和人文关怀发挥到了极致。例如奥迪的革命性技术</w:t>
      </w:r>
      <w:r>
        <w:rPr>
          <w:color w:val="000000"/>
          <w:szCs w:val="36"/>
        </w:rPr>
        <w:t>multitronic®</w:t>
      </w:r>
      <w:r>
        <w:rPr>
          <w:rFonts w:hint="eastAsia"/>
          <w:color w:val="000000"/>
          <w:szCs w:val="36"/>
        </w:rPr>
        <w:t>无级</w:t>
      </w:r>
      <w:r>
        <w:rPr>
          <w:color w:val="000000"/>
          <w:szCs w:val="36"/>
        </w:rPr>
        <w:t>/</w:t>
      </w:r>
      <w:r>
        <w:rPr>
          <w:rFonts w:hint="eastAsia"/>
          <w:color w:val="000000"/>
          <w:szCs w:val="36"/>
        </w:rPr>
        <w:t>手动一体式变速箱成为了标准配置；以前只在奥迪</w:t>
      </w:r>
      <w:r>
        <w:rPr>
          <w:color w:val="000000"/>
          <w:szCs w:val="36"/>
        </w:rPr>
        <w:t>A8</w:t>
      </w:r>
      <w:r>
        <w:rPr>
          <w:rFonts w:hint="eastAsia"/>
          <w:color w:val="000000"/>
          <w:szCs w:val="36"/>
        </w:rPr>
        <w:t>上配备的</w:t>
      </w:r>
      <w:r>
        <w:rPr>
          <w:color w:val="000000"/>
          <w:szCs w:val="36"/>
        </w:rPr>
        <w:t>MMI</w:t>
      </w:r>
      <w:r>
        <w:rPr>
          <w:rFonts w:hint="eastAsia"/>
          <w:color w:val="000000"/>
          <w:szCs w:val="36"/>
        </w:rPr>
        <w:t>多媒体交互系统，经过汉化，也已成为这</w:t>
      </w:r>
      <w:r>
        <w:rPr>
          <w:color w:val="000000"/>
          <w:szCs w:val="36"/>
        </w:rPr>
        <w:t>2</w:t>
      </w:r>
      <w:r>
        <w:rPr>
          <w:rFonts w:hint="eastAsia"/>
          <w:color w:val="000000"/>
          <w:szCs w:val="36"/>
        </w:rPr>
        <w:t>种车的标准配置。此外，奥迪</w:t>
      </w:r>
      <w:r>
        <w:rPr>
          <w:color w:val="000000"/>
          <w:szCs w:val="36"/>
        </w:rPr>
        <w:t>A</w:t>
      </w:r>
      <w:smartTag w:uri="urn:schemas-microsoft-com:office:smarttags" w:element="chmetcnv">
        <w:smartTagPr>
          <w:attr w:name="UnitName" w:val="l"/>
          <w:attr w:name="SourceValue" w:val="6"/>
          <w:attr w:name="HasSpace" w:val="False"/>
          <w:attr w:name="Negative" w:val="False"/>
          <w:attr w:name="NumberType" w:val="1"/>
          <w:attr w:name="TCSC" w:val="0"/>
        </w:smartTagPr>
        <w:r>
          <w:rPr>
            <w:color w:val="000000"/>
            <w:szCs w:val="36"/>
          </w:rPr>
          <w:t>6L</w:t>
        </w:r>
      </w:smartTag>
      <w:r>
        <w:rPr>
          <w:color w:val="000000"/>
          <w:szCs w:val="36"/>
        </w:rPr>
        <w:t xml:space="preserve"> 3.0</w:t>
      </w:r>
      <w:r>
        <w:rPr>
          <w:rFonts w:hint="eastAsia"/>
          <w:color w:val="000000"/>
          <w:szCs w:val="36"/>
        </w:rPr>
        <w:t>和</w:t>
      </w:r>
      <w:r>
        <w:rPr>
          <w:color w:val="000000"/>
          <w:szCs w:val="36"/>
        </w:rPr>
        <w:t>A</w:t>
      </w:r>
      <w:smartTag w:uri="urn:schemas-microsoft-com:office:smarttags" w:element="chmetcnv">
        <w:smartTagPr>
          <w:attr w:name="UnitName" w:val="l"/>
          <w:attr w:name="SourceValue" w:val="6"/>
          <w:attr w:name="HasSpace" w:val="False"/>
          <w:attr w:name="Negative" w:val="False"/>
          <w:attr w:name="NumberType" w:val="1"/>
          <w:attr w:name="TCSC" w:val="0"/>
        </w:smartTagPr>
        <w:r>
          <w:rPr>
            <w:color w:val="000000"/>
            <w:szCs w:val="36"/>
          </w:rPr>
          <w:t>6L</w:t>
        </w:r>
      </w:smartTag>
      <w:r>
        <w:rPr>
          <w:color w:val="000000"/>
          <w:szCs w:val="36"/>
        </w:rPr>
        <w:t xml:space="preserve"> 2.4</w:t>
      </w:r>
      <w:r>
        <w:rPr>
          <w:rFonts w:hint="eastAsia"/>
          <w:color w:val="000000"/>
          <w:szCs w:val="36"/>
        </w:rPr>
        <w:t>提供了多种个性化的选装功能包，包括舒适装备，豪华舒适装备，技术装备，技术领先型装备，后座包，娱乐装备等，为消费者提供了真正个性化的选择，并为国产高档豪华轿车树立了</w:t>
      </w:r>
      <w:r>
        <w:rPr>
          <w:color w:val="000000"/>
          <w:szCs w:val="36"/>
        </w:rPr>
        <w:t>C</w:t>
      </w:r>
      <w:r>
        <w:rPr>
          <w:rFonts w:hint="eastAsia"/>
          <w:color w:val="000000"/>
          <w:szCs w:val="36"/>
        </w:rPr>
        <w:t>级车高档豪华与动感的全新基准。</w:t>
      </w:r>
    </w:p>
    <w:p w14:paraId="0BD9FDBA" w14:textId="77777777" w:rsidR="00797B7A" w:rsidRDefault="00797B7A" w:rsidP="00612BC6">
      <w:pPr>
        <w:ind w:firstLineChars="200" w:firstLine="420"/>
        <w:rPr>
          <w:color w:val="000000"/>
          <w:szCs w:val="36"/>
        </w:rPr>
      </w:pPr>
      <w:r>
        <w:rPr>
          <w:rFonts w:hint="eastAsia"/>
          <w:color w:val="000000"/>
          <w:szCs w:val="36"/>
        </w:rPr>
        <w:t>这两种产品也为消费者提供了两种全新的动力选择，</w:t>
      </w:r>
      <w:smartTag w:uri="urn:schemas-microsoft-com:office:smarttags" w:element="chmetcnv">
        <w:smartTagPr>
          <w:attr w:name="UnitName" w:val="升"/>
          <w:attr w:name="SourceValue" w:val="3"/>
          <w:attr w:name="HasSpace" w:val="False"/>
          <w:attr w:name="Negative" w:val="False"/>
          <w:attr w:name="NumberType" w:val="1"/>
          <w:attr w:name="TCSC" w:val="0"/>
        </w:smartTagPr>
        <w:r>
          <w:rPr>
            <w:color w:val="000000"/>
            <w:szCs w:val="36"/>
          </w:rPr>
          <w:t>3.0</w:t>
        </w:r>
        <w:r>
          <w:rPr>
            <w:rFonts w:hint="eastAsia"/>
            <w:color w:val="000000"/>
            <w:szCs w:val="36"/>
          </w:rPr>
          <w:t>升</w:t>
        </w:r>
      </w:smartTag>
      <w:r>
        <w:rPr>
          <w:color w:val="000000"/>
          <w:szCs w:val="36"/>
        </w:rPr>
        <w:t>V6</w:t>
      </w:r>
      <w:r>
        <w:rPr>
          <w:rFonts w:hint="eastAsia"/>
          <w:color w:val="000000"/>
          <w:szCs w:val="36"/>
        </w:rPr>
        <w:t>发动机的最大功率为</w:t>
      </w:r>
      <w:r>
        <w:rPr>
          <w:color w:val="000000"/>
          <w:szCs w:val="36"/>
        </w:rPr>
        <w:t>160</w:t>
      </w:r>
      <w:r>
        <w:rPr>
          <w:rFonts w:hint="eastAsia"/>
          <w:color w:val="000000"/>
          <w:szCs w:val="36"/>
        </w:rPr>
        <w:t>千瓦（</w:t>
      </w:r>
      <w:r>
        <w:rPr>
          <w:color w:val="000000"/>
          <w:szCs w:val="36"/>
        </w:rPr>
        <w:t>218</w:t>
      </w:r>
      <w:r>
        <w:rPr>
          <w:rFonts w:hint="eastAsia"/>
          <w:color w:val="000000"/>
          <w:szCs w:val="36"/>
        </w:rPr>
        <w:t>马力），最大扭矩为</w:t>
      </w:r>
      <w:r>
        <w:rPr>
          <w:color w:val="000000"/>
          <w:szCs w:val="36"/>
        </w:rPr>
        <w:t>300</w:t>
      </w:r>
      <w:r>
        <w:rPr>
          <w:rFonts w:hint="eastAsia"/>
          <w:color w:val="000000"/>
          <w:szCs w:val="36"/>
        </w:rPr>
        <w:t>牛顿·米。全新设计的</w:t>
      </w:r>
      <w:smartTag w:uri="urn:schemas-microsoft-com:office:smarttags" w:element="chmetcnv">
        <w:smartTagPr>
          <w:attr w:name="UnitName" w:val="升"/>
          <w:attr w:name="SourceValue" w:val="2.4"/>
          <w:attr w:name="HasSpace" w:val="True"/>
          <w:attr w:name="Negative" w:val="False"/>
          <w:attr w:name="NumberType" w:val="1"/>
          <w:attr w:name="TCSC" w:val="0"/>
        </w:smartTagPr>
        <w:r>
          <w:rPr>
            <w:color w:val="000000"/>
            <w:szCs w:val="36"/>
          </w:rPr>
          <w:t xml:space="preserve">2.4 </w:t>
        </w:r>
        <w:r>
          <w:rPr>
            <w:rFonts w:hint="eastAsia"/>
            <w:color w:val="000000"/>
            <w:szCs w:val="36"/>
          </w:rPr>
          <w:t>升</w:t>
        </w:r>
      </w:smartTag>
      <w:r>
        <w:rPr>
          <w:color w:val="000000"/>
          <w:szCs w:val="36"/>
        </w:rPr>
        <w:t>V6</w:t>
      </w:r>
      <w:r>
        <w:rPr>
          <w:rFonts w:hint="eastAsia"/>
          <w:color w:val="000000"/>
          <w:szCs w:val="36"/>
        </w:rPr>
        <w:t>发动机最大功率增加到</w:t>
      </w:r>
      <w:r>
        <w:rPr>
          <w:color w:val="000000"/>
          <w:szCs w:val="36"/>
        </w:rPr>
        <w:t>130</w:t>
      </w:r>
      <w:r>
        <w:rPr>
          <w:rFonts w:hint="eastAsia"/>
          <w:color w:val="000000"/>
          <w:szCs w:val="36"/>
        </w:rPr>
        <w:t>千瓦（</w:t>
      </w:r>
      <w:r>
        <w:rPr>
          <w:color w:val="000000"/>
          <w:szCs w:val="36"/>
        </w:rPr>
        <w:t>177</w:t>
      </w:r>
      <w:r>
        <w:rPr>
          <w:rFonts w:hint="eastAsia"/>
          <w:color w:val="000000"/>
          <w:szCs w:val="36"/>
        </w:rPr>
        <w:t>马力），最大扭矩输出的转数为</w:t>
      </w:r>
      <w:r>
        <w:rPr>
          <w:color w:val="000000"/>
          <w:szCs w:val="36"/>
        </w:rPr>
        <w:t>230</w:t>
      </w:r>
      <w:r>
        <w:rPr>
          <w:rFonts w:hint="eastAsia"/>
          <w:color w:val="000000"/>
          <w:szCs w:val="36"/>
        </w:rPr>
        <w:t>牛顿·米，动力表现显著提高。</w:t>
      </w:r>
    </w:p>
    <w:p w14:paraId="44E7765A" w14:textId="77777777" w:rsidR="00612BC6" w:rsidRDefault="00612BC6" w:rsidP="00612BC6">
      <w:pPr>
        <w:ind w:firstLineChars="200" w:firstLine="420"/>
        <w:rPr>
          <w:color w:val="000000"/>
          <w:szCs w:val="36"/>
        </w:rPr>
        <w:sectPr w:rsidR="00612BC6" w:rsidSect="00612BC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Borders w:offsetFrom="page">
            <w:top w:val="single" w:sz="4" w:space="24" w:color="auto" w:shadow="1"/>
            <w:left w:val="single" w:sz="4" w:space="24" w:color="auto" w:shadow="1"/>
            <w:bottom w:val="single" w:sz="4" w:space="24" w:color="auto" w:shadow="1"/>
            <w:right w:val="single" w:sz="4" w:space="24" w:color="auto" w:shadow="1"/>
          </w:pgBorders>
          <w:cols w:space="425"/>
          <w:docGrid w:type="lines" w:linePitch="312"/>
        </w:sectPr>
      </w:pPr>
    </w:p>
    <w:p w14:paraId="7EB433DB" w14:textId="77777777" w:rsidR="00612BC6" w:rsidRDefault="00797B7A" w:rsidP="00AC7077">
      <w:pPr>
        <w:ind w:firstLineChars="200" w:firstLine="420"/>
        <w:rPr>
          <w:color w:val="000000"/>
          <w:szCs w:val="36"/>
        </w:rPr>
      </w:pPr>
      <w:r>
        <w:rPr>
          <w:rFonts w:hint="eastAsia"/>
          <w:color w:val="000000"/>
          <w:szCs w:val="36"/>
        </w:rPr>
        <w:t>一汽</w:t>
      </w:r>
      <w:r>
        <w:rPr>
          <w:color w:val="000000"/>
          <w:szCs w:val="36"/>
        </w:rPr>
        <w:t>-</w:t>
      </w:r>
      <w:r>
        <w:rPr>
          <w:rFonts w:hint="eastAsia"/>
          <w:color w:val="000000"/>
          <w:szCs w:val="36"/>
        </w:rPr>
        <w:t>大众销售有限责任公司总经理李武表示：“此次公布的价格充分体现了全新奥迪</w:t>
      </w:r>
      <w:r>
        <w:rPr>
          <w:color w:val="000000"/>
          <w:szCs w:val="36"/>
        </w:rPr>
        <w:t>A</w:t>
      </w:r>
      <w:smartTag w:uri="urn:schemas-microsoft-com:office:smarttags" w:element="chmetcnv">
        <w:smartTagPr>
          <w:attr w:name="TCSC" w:val="0"/>
          <w:attr w:name="NumberType" w:val="1"/>
          <w:attr w:name="Negative" w:val="False"/>
          <w:attr w:name="HasSpace" w:val="False"/>
          <w:attr w:name="SourceValue" w:val="6"/>
          <w:attr w:name="UnitName" w:val="l"/>
        </w:smartTagPr>
        <w:r>
          <w:rPr>
            <w:color w:val="000000"/>
            <w:szCs w:val="36"/>
          </w:rPr>
          <w:t>6L</w:t>
        </w:r>
      </w:smartTag>
      <w:r>
        <w:rPr>
          <w:rFonts w:hint="eastAsia"/>
          <w:color w:val="000000"/>
          <w:szCs w:val="36"/>
        </w:rPr>
        <w:t>的两种产品在品牌、产品本身的价值与产品竞争力之间所达到的最佳平衡，相信用户会觉得物有所值。在今后，我们将不断推出更多的车型，丰富我们的产品线，以全面满足不同细分市场用户的多层次需求。”李武表示，全新奥迪</w:t>
      </w:r>
      <w:r>
        <w:rPr>
          <w:color w:val="000000"/>
          <w:szCs w:val="36"/>
        </w:rPr>
        <w:t>A</w:t>
      </w:r>
      <w:smartTag w:uri="urn:schemas-microsoft-com:office:smarttags" w:element="chmetcnv">
        <w:smartTagPr>
          <w:attr w:name="TCSC" w:val="0"/>
          <w:attr w:name="NumberType" w:val="1"/>
          <w:attr w:name="Negative" w:val="False"/>
          <w:attr w:name="HasSpace" w:val="False"/>
          <w:attr w:name="SourceValue" w:val="6"/>
          <w:attr w:name="UnitName" w:val="l"/>
        </w:smartTagPr>
        <w:r>
          <w:rPr>
            <w:color w:val="000000"/>
            <w:szCs w:val="36"/>
          </w:rPr>
          <w:t>6L</w:t>
        </w:r>
      </w:smartTag>
      <w:r>
        <w:rPr>
          <w:rFonts w:hint="eastAsia"/>
          <w:color w:val="000000"/>
          <w:szCs w:val="36"/>
        </w:rPr>
        <w:t>的用户将定</w:t>
      </w:r>
    </w:p>
    <w:p w14:paraId="62365E9B" w14:textId="4019CA30" w:rsidR="00C25E67" w:rsidRDefault="00797B7A" w:rsidP="00AC7077">
      <w:r>
        <w:rPr>
          <w:rFonts w:hint="eastAsia"/>
          <w:color w:val="000000"/>
          <w:szCs w:val="36"/>
        </w:rPr>
        <w:t>位在有着受人尊敬的职业和责任感的中国现代社会“主流精英”，他们的特点是：事业成功而又不事张扬，活力进取且富有品味。目前，奥迪约有</w:t>
      </w:r>
      <w:r>
        <w:rPr>
          <w:color w:val="000000"/>
          <w:szCs w:val="36"/>
        </w:rPr>
        <w:t>75</w:t>
      </w:r>
      <w:r>
        <w:rPr>
          <w:rFonts w:hint="eastAsia"/>
          <w:color w:val="000000"/>
          <w:szCs w:val="36"/>
        </w:rPr>
        <w:t>％的用户是商业或个人用户，全新奥迪</w:t>
      </w:r>
      <w:r>
        <w:rPr>
          <w:color w:val="000000"/>
          <w:szCs w:val="36"/>
        </w:rPr>
        <w:t>A</w:t>
      </w:r>
      <w:smartTag w:uri="urn:schemas-microsoft-com:office:smarttags" w:element="chmetcnv">
        <w:smartTagPr>
          <w:attr w:name="UnitName" w:val="l"/>
          <w:attr w:name="SourceValue" w:val="6"/>
          <w:attr w:name="HasSpace" w:val="False"/>
          <w:attr w:name="Negative" w:val="False"/>
          <w:attr w:name="NumberType" w:val="1"/>
          <w:attr w:name="TCSC" w:val="0"/>
        </w:smartTagPr>
        <w:r>
          <w:rPr>
            <w:color w:val="000000"/>
            <w:szCs w:val="36"/>
          </w:rPr>
          <w:t>6L</w:t>
        </w:r>
      </w:smartTag>
      <w:r>
        <w:rPr>
          <w:rFonts w:hint="eastAsia"/>
          <w:color w:val="000000"/>
          <w:szCs w:val="36"/>
        </w:rPr>
        <w:t>推出后，将以顶级高档豪华商务车形象继续加强奥迪品牌在商务和个人用车市场的优势。</w:t>
      </w:r>
    </w:p>
    <w:p w14:paraId="3A1EB71E" w14:textId="77777777" w:rsidR="0023569F" w:rsidRDefault="0023569F">
      <w:pPr>
        <w:sectPr w:rsidR="0023569F" w:rsidSect="0023569F">
          <w:type w:val="continuous"/>
          <w:pgSz w:w="11906" w:h="16838" w:code="9"/>
          <w:pgMar w:top="1440" w:right="1800" w:bottom="1440" w:left="1800" w:header="851" w:footer="992" w:gutter="0"/>
          <w:pgBorders w:offsetFrom="page">
            <w:top w:val="single" w:sz="4" w:space="24" w:color="auto" w:shadow="1"/>
            <w:left w:val="single" w:sz="4" w:space="24" w:color="auto" w:shadow="1"/>
            <w:bottom w:val="single" w:sz="4" w:space="24" w:color="auto" w:shadow="1"/>
            <w:right w:val="single" w:sz="4" w:space="24" w:color="auto" w:shadow="1"/>
          </w:pgBorders>
          <w:cols w:num="2" w:sep="1" w:space="425"/>
          <w:vAlign w:val="center"/>
          <w:docGrid w:type="lines" w:linePitch="312"/>
        </w:sectPr>
      </w:pPr>
    </w:p>
    <w:p w14:paraId="07825822" w14:textId="474195DA" w:rsidR="00AC7077" w:rsidRDefault="00AC7077"/>
    <w:sectPr w:rsidR="00AC7077" w:rsidSect="00AC7077">
      <w:type w:val="continuous"/>
      <w:pgSz w:w="11906" w:h="16838" w:code="9"/>
      <w:pgMar w:top="1440" w:right="1800" w:bottom="1440" w:left="1800" w:header="851" w:footer="992" w:gutter="0"/>
      <w:pgBorders w:offsetFrom="page">
        <w:top w:val="single" w:sz="4" w:space="24" w:color="auto" w:shadow="1"/>
        <w:left w:val="single" w:sz="4" w:space="24" w:color="auto" w:shadow="1"/>
        <w:bottom w:val="single" w:sz="4" w:space="24" w:color="auto" w:shadow="1"/>
        <w:right w:val="single" w:sz="4" w:space="24" w:color="auto" w:shadow="1"/>
      </w:pgBorders>
      <w:cols w:num="2" w:sep="1" w:space="425"/>
      <w:vAlign w:val="center"/>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4AD41" w14:textId="77777777" w:rsidR="00062191" w:rsidRDefault="00062191" w:rsidP="00797B7A">
      <w:r>
        <w:separator/>
      </w:r>
    </w:p>
  </w:endnote>
  <w:endnote w:type="continuationSeparator" w:id="0">
    <w:p w14:paraId="6E11BC8D" w14:textId="77777777" w:rsidR="00062191" w:rsidRDefault="00062191" w:rsidP="00797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78ED4" w14:textId="77777777" w:rsidR="00612BC6" w:rsidRDefault="00612BC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8779A" w14:textId="77777777" w:rsidR="00612BC6" w:rsidRDefault="00612BC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50435" w14:textId="77777777" w:rsidR="00612BC6" w:rsidRDefault="00612BC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F8A1F" w14:textId="77777777" w:rsidR="00062191" w:rsidRDefault="00062191" w:rsidP="00797B7A">
      <w:r>
        <w:separator/>
      </w:r>
    </w:p>
  </w:footnote>
  <w:footnote w:type="continuationSeparator" w:id="0">
    <w:p w14:paraId="706AF80D" w14:textId="77777777" w:rsidR="00062191" w:rsidRDefault="00062191" w:rsidP="00797B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48FB0" w14:textId="77777777" w:rsidR="00612BC6" w:rsidRDefault="00612BC6" w:rsidP="00AC7077">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6D82E" w14:textId="77777777" w:rsidR="00612BC6" w:rsidRDefault="00612BC6" w:rsidP="00AC7077">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300B" w14:textId="77777777" w:rsidR="00612BC6" w:rsidRDefault="00612BC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7B7A"/>
    <w:rsid w:val="00062191"/>
    <w:rsid w:val="0023569F"/>
    <w:rsid w:val="0033198D"/>
    <w:rsid w:val="00612BC6"/>
    <w:rsid w:val="00797B7A"/>
    <w:rsid w:val="00815FBB"/>
    <w:rsid w:val="008A1665"/>
    <w:rsid w:val="008A21D2"/>
    <w:rsid w:val="00AC7077"/>
    <w:rsid w:val="00C25E67"/>
    <w:rsid w:val="00CF140B"/>
    <w:rsid w:val="00DB4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756A2942"/>
  <w15:docId w15:val="{A4DFBB47-67D7-4741-8A6D-2A200439F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7B7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7B7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797B7A"/>
    <w:rPr>
      <w:sz w:val="18"/>
      <w:szCs w:val="18"/>
    </w:rPr>
  </w:style>
  <w:style w:type="paragraph" w:styleId="a5">
    <w:name w:val="footer"/>
    <w:basedOn w:val="a"/>
    <w:link w:val="a6"/>
    <w:uiPriority w:val="99"/>
    <w:unhideWhenUsed/>
    <w:rsid w:val="00797B7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797B7A"/>
    <w:rPr>
      <w:sz w:val="18"/>
      <w:szCs w:val="18"/>
    </w:rPr>
  </w:style>
  <w:style w:type="paragraph" w:styleId="a7">
    <w:name w:val="Balloon Text"/>
    <w:basedOn w:val="a"/>
    <w:link w:val="a8"/>
    <w:uiPriority w:val="99"/>
    <w:semiHidden/>
    <w:unhideWhenUsed/>
    <w:rsid w:val="00612BC6"/>
    <w:rPr>
      <w:sz w:val="18"/>
      <w:szCs w:val="18"/>
    </w:rPr>
  </w:style>
  <w:style w:type="character" w:customStyle="1" w:styleId="a8">
    <w:name w:val="批注框文本 字符"/>
    <w:basedOn w:val="a0"/>
    <w:link w:val="a7"/>
    <w:uiPriority w:val="99"/>
    <w:semiHidden/>
    <w:rsid w:val="00612BC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3DF4F-0F5A-483B-963D-D8C7762AF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901</Characters>
  <Application>Microsoft Office Word</Application>
  <DocSecurity>0</DocSecurity>
  <Lines>7</Lines>
  <Paragraphs>2</Paragraphs>
  <ScaleCrop>false</ScaleCrop>
  <Company>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Mr.Wuy</dc:creator>
  <cp:keywords/>
  <dc:description/>
  <cp:lastModifiedBy>Yan Shan</cp:lastModifiedBy>
  <cp:revision>2</cp:revision>
  <dcterms:created xsi:type="dcterms:W3CDTF">2019-11-22T14:25:00Z</dcterms:created>
  <dcterms:modified xsi:type="dcterms:W3CDTF">2019-11-22T14:25:00Z</dcterms:modified>
</cp:coreProperties>
</file>