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D33616" w14:textId="77777777" w:rsidR="00D6605E" w:rsidRPr="00B85EDE" w:rsidRDefault="00D6605E" w:rsidP="00C65F19">
      <w:pPr>
        <w:rPr>
          <w:lang w:val="en-US"/>
        </w:rPr>
      </w:pPr>
      <w:bookmarkStart w:id="0" w:name="_GoBack"/>
    </w:p>
    <w:p w14:paraId="47CEB598" w14:textId="77777777" w:rsidR="00C65F19" w:rsidRPr="00B85EDE" w:rsidRDefault="00C65F19" w:rsidP="00C65F19">
      <w:pPr>
        <w:rPr>
          <w:lang w:val="en-US"/>
        </w:rPr>
      </w:pPr>
    </w:p>
    <w:p w14:paraId="60196C9F" w14:textId="77777777" w:rsidR="00C65F19" w:rsidRPr="00B85EDE" w:rsidRDefault="00C65F19" w:rsidP="00C65F19">
      <w:pPr>
        <w:rPr>
          <w:lang w:val="en-US"/>
        </w:rPr>
      </w:pPr>
    </w:p>
    <w:p w14:paraId="4A68F8E3" w14:textId="77777777" w:rsidR="00C65F19" w:rsidRPr="00B85EDE" w:rsidRDefault="00C65F19" w:rsidP="00C65F19">
      <w:pPr>
        <w:rPr>
          <w:lang w:val="en-US"/>
        </w:rPr>
      </w:pPr>
    </w:p>
    <w:p w14:paraId="3820F03C" w14:textId="77777777" w:rsidR="00C65F19" w:rsidRPr="00B85EDE" w:rsidRDefault="00C65F19" w:rsidP="00C65F19">
      <w:pPr>
        <w:rPr>
          <w:lang w:val="en-US"/>
        </w:rPr>
      </w:pPr>
    </w:p>
    <w:p w14:paraId="62AD0A7B" w14:textId="77777777" w:rsidR="00C65F19" w:rsidRPr="00B85EDE" w:rsidRDefault="00C65F19" w:rsidP="00C65F19">
      <w:pPr>
        <w:rPr>
          <w:lang w:val="en-US"/>
        </w:rPr>
      </w:pPr>
    </w:p>
    <w:p w14:paraId="237804F9" w14:textId="77777777" w:rsidR="00C65F19" w:rsidRPr="00B85EDE" w:rsidRDefault="00C65F19" w:rsidP="00C65F19">
      <w:pPr>
        <w:rPr>
          <w:lang w:val="en-US"/>
        </w:rPr>
      </w:pPr>
    </w:p>
    <w:p w14:paraId="4E639AB3" w14:textId="77777777" w:rsidR="00C65F19" w:rsidRPr="00B85EDE" w:rsidRDefault="00C65F19" w:rsidP="00C65F19">
      <w:pPr>
        <w:rPr>
          <w:lang w:val="en-US"/>
        </w:rPr>
      </w:pPr>
    </w:p>
    <w:p w14:paraId="5E32A17D" w14:textId="77777777" w:rsidR="00C65F19" w:rsidRPr="00B85EDE" w:rsidRDefault="00C65F19" w:rsidP="00C65F19">
      <w:pPr>
        <w:rPr>
          <w:lang w:val="en-US"/>
        </w:rPr>
      </w:pPr>
    </w:p>
    <w:p w14:paraId="576A17CB" w14:textId="77777777" w:rsidR="00C65F19" w:rsidRPr="00B85EDE" w:rsidRDefault="00C65F19" w:rsidP="00C65F19">
      <w:pPr>
        <w:rPr>
          <w:lang w:val="en-US"/>
        </w:rPr>
      </w:pPr>
    </w:p>
    <w:p w14:paraId="1C1FA95B" w14:textId="77777777" w:rsidR="00C65F19" w:rsidRPr="00B85EDE" w:rsidRDefault="00C65F19" w:rsidP="00C65F19">
      <w:pPr>
        <w:rPr>
          <w:lang w:val="en-US"/>
        </w:rPr>
      </w:pPr>
    </w:p>
    <w:p w14:paraId="05B0BD09" w14:textId="77777777" w:rsidR="00C65F19" w:rsidRPr="00B85EDE" w:rsidRDefault="00C65F19" w:rsidP="00C65F19">
      <w:pPr>
        <w:rPr>
          <w:lang w:val="en-US"/>
        </w:rPr>
      </w:pPr>
    </w:p>
    <w:p w14:paraId="6850C5DA" w14:textId="77777777" w:rsidR="00D6605E" w:rsidRPr="00B85EDE" w:rsidRDefault="00D6605E" w:rsidP="00C65F19">
      <w:pPr>
        <w:rPr>
          <w:lang w:val="en-US"/>
        </w:rPr>
      </w:pPr>
    </w:p>
    <w:p w14:paraId="7DC33640" w14:textId="77777777" w:rsidR="00D6605E" w:rsidRPr="00B85EDE" w:rsidRDefault="00D6605E" w:rsidP="00C65F19">
      <w:pPr>
        <w:rPr>
          <w:lang w:val="en-US"/>
        </w:rPr>
      </w:pPr>
    </w:p>
    <w:p w14:paraId="45053155" w14:textId="77777777" w:rsidR="00D6605E" w:rsidRPr="00B85EDE" w:rsidRDefault="00D6605E" w:rsidP="00C65F19">
      <w:pPr>
        <w:rPr>
          <w:lang w:val="en-US"/>
        </w:rPr>
      </w:pPr>
    </w:p>
    <w:p w14:paraId="73425BEC" w14:textId="77777777" w:rsidR="00D6605E" w:rsidRPr="00B85EDE" w:rsidRDefault="00D6605E" w:rsidP="00C65F19">
      <w:pPr>
        <w:rPr>
          <w:lang w:val="en-US"/>
        </w:rPr>
      </w:pPr>
    </w:p>
    <w:p w14:paraId="53CD68F7" w14:textId="77777777" w:rsidR="00D6605E" w:rsidRPr="00A91537" w:rsidRDefault="00851A1D" w:rsidP="00C65F19">
      <w:pPr>
        <w:pStyle w:val="DocumentTitle"/>
        <w:rPr>
          <w:b/>
          <w:lang w:val="en-US"/>
        </w:rPr>
      </w:pPr>
      <w:r>
        <w:rPr>
          <w:b/>
          <w:lang w:val="en-US"/>
        </w:rPr>
        <w:t>psi_common</w:t>
      </w:r>
    </w:p>
    <w:p w14:paraId="0A40ABDE" w14:textId="77777777" w:rsidR="00D6605E" w:rsidRPr="00A91537" w:rsidRDefault="00CA3637" w:rsidP="00C65F19">
      <w:pPr>
        <w:pStyle w:val="DocumentTitle"/>
        <w:rPr>
          <w:sz w:val="72"/>
          <w:szCs w:val="72"/>
          <w:lang w:val="en-US"/>
        </w:rPr>
      </w:pPr>
      <w:r w:rsidRPr="00A91537">
        <w:rPr>
          <w:sz w:val="72"/>
          <w:szCs w:val="72"/>
          <w:lang w:val="en-US"/>
        </w:rPr>
        <w:t>Documentation</w:t>
      </w:r>
    </w:p>
    <w:p w14:paraId="6E0E18D8" w14:textId="77777777" w:rsidR="00D6605E" w:rsidRPr="00B85EDE" w:rsidRDefault="00D6605E" w:rsidP="00D6605E">
      <w:pPr>
        <w:rPr>
          <w:lang w:val="en-US"/>
        </w:rPr>
      </w:pPr>
    </w:p>
    <w:p w14:paraId="2DDC1553" w14:textId="77777777" w:rsidR="00700D6D" w:rsidRPr="00B85EDE" w:rsidRDefault="00CE59DE" w:rsidP="00700D6D">
      <w:pPr>
        <w:rPr>
          <w:b/>
          <w:bCs/>
          <w:sz w:val="36"/>
          <w:szCs w:val="36"/>
          <w:lang w:val="en-US"/>
        </w:rPr>
      </w:pPr>
      <w:r w:rsidRPr="00B85EDE">
        <w:rPr>
          <w:lang w:val="en-US"/>
        </w:rPr>
        <w:br w:type="page"/>
      </w:r>
      <w:r w:rsidRPr="00B85EDE">
        <w:rPr>
          <w:b/>
          <w:bCs/>
          <w:sz w:val="36"/>
          <w:szCs w:val="36"/>
          <w:lang w:val="en-US"/>
        </w:rPr>
        <w:lastRenderedPageBreak/>
        <w:t>Content</w:t>
      </w:r>
    </w:p>
    <w:p w14:paraId="6F2AD88E" w14:textId="77777777" w:rsidR="00FD1ADA" w:rsidRPr="00B85EDE" w:rsidRDefault="00FD1ADA" w:rsidP="00EC11A1">
      <w:pPr>
        <w:rPr>
          <w:lang w:val="en-US"/>
        </w:rPr>
      </w:pPr>
    </w:p>
    <w:p w14:paraId="59C2C3C2" w14:textId="77777777" w:rsidR="00700D6D" w:rsidRPr="00B85EDE" w:rsidRDefault="00700D6D" w:rsidP="00700D6D">
      <w:pPr>
        <w:rPr>
          <w:b/>
          <w:bCs/>
          <w:sz w:val="32"/>
          <w:szCs w:val="32"/>
          <w:lang w:val="en-US"/>
        </w:rPr>
      </w:pPr>
      <w:r w:rsidRPr="00B85EDE">
        <w:rPr>
          <w:b/>
          <w:bCs/>
          <w:sz w:val="32"/>
          <w:szCs w:val="32"/>
          <w:lang w:val="en-US"/>
        </w:rPr>
        <w:t>Table of Contents</w:t>
      </w:r>
    </w:p>
    <w:p w14:paraId="142D4BEA" w14:textId="722B45EA" w:rsidR="009F70ED" w:rsidRDefault="00E43541">
      <w:pPr>
        <w:pStyle w:val="TOC1"/>
        <w:rPr>
          <w:rFonts w:asciiTheme="minorHAnsi" w:eastAsiaTheme="minorEastAsia" w:hAnsiTheme="minorHAnsi" w:cstheme="minorBidi"/>
          <w:noProof/>
          <w:sz w:val="22"/>
          <w:szCs w:val="22"/>
          <w:lang w:val="en-US"/>
        </w:rPr>
      </w:pPr>
      <w:r w:rsidRPr="003F10E4">
        <w:rPr>
          <w:sz w:val="20"/>
          <w:lang w:val="en-US"/>
        </w:rPr>
        <w:fldChar w:fldCharType="begin"/>
      </w:r>
      <w:r w:rsidRPr="003F10E4">
        <w:rPr>
          <w:sz w:val="20"/>
          <w:lang w:val="en-US"/>
        </w:rPr>
        <w:instrText xml:space="preserve"> TOC \o "1-2" \h \z \u </w:instrText>
      </w:r>
      <w:r w:rsidRPr="003F10E4">
        <w:rPr>
          <w:sz w:val="20"/>
          <w:lang w:val="en-US"/>
        </w:rPr>
        <w:fldChar w:fldCharType="separate"/>
      </w:r>
      <w:hyperlink w:anchor="_Toc10621537" w:history="1">
        <w:r w:rsidR="009F70ED" w:rsidRPr="00BA566E">
          <w:rPr>
            <w:rStyle w:val="Hyperlink"/>
            <w:noProof/>
            <w:lang w:val="en-US"/>
          </w:rPr>
          <w:t>1</w:t>
        </w:r>
        <w:r w:rsidR="009F70ED">
          <w:rPr>
            <w:rFonts w:asciiTheme="minorHAnsi" w:eastAsiaTheme="minorEastAsia" w:hAnsiTheme="minorHAnsi" w:cstheme="minorBidi"/>
            <w:noProof/>
            <w:sz w:val="22"/>
            <w:szCs w:val="22"/>
            <w:lang w:val="en-US"/>
          </w:rPr>
          <w:tab/>
        </w:r>
        <w:r w:rsidR="009F70ED" w:rsidRPr="00BA566E">
          <w:rPr>
            <w:rStyle w:val="Hyperlink"/>
            <w:noProof/>
            <w:lang w:val="en-US"/>
          </w:rPr>
          <w:t>Introduction</w:t>
        </w:r>
        <w:r w:rsidR="009F70ED">
          <w:rPr>
            <w:noProof/>
            <w:webHidden/>
          </w:rPr>
          <w:tab/>
        </w:r>
        <w:r w:rsidR="009F70ED">
          <w:rPr>
            <w:noProof/>
            <w:webHidden/>
          </w:rPr>
          <w:fldChar w:fldCharType="begin"/>
        </w:r>
        <w:r w:rsidR="009F70ED">
          <w:rPr>
            <w:noProof/>
            <w:webHidden/>
          </w:rPr>
          <w:instrText xml:space="preserve"> PAGEREF _Toc10621537 \h </w:instrText>
        </w:r>
        <w:r w:rsidR="009F70ED">
          <w:rPr>
            <w:noProof/>
            <w:webHidden/>
          </w:rPr>
        </w:r>
        <w:r w:rsidR="009F70ED">
          <w:rPr>
            <w:noProof/>
            <w:webHidden/>
          </w:rPr>
          <w:fldChar w:fldCharType="separate"/>
        </w:r>
        <w:r w:rsidR="009F70ED">
          <w:rPr>
            <w:noProof/>
            <w:webHidden/>
          </w:rPr>
          <w:t>5</w:t>
        </w:r>
        <w:r w:rsidR="009F70ED">
          <w:rPr>
            <w:noProof/>
            <w:webHidden/>
          </w:rPr>
          <w:fldChar w:fldCharType="end"/>
        </w:r>
      </w:hyperlink>
    </w:p>
    <w:p w14:paraId="28C602D0" w14:textId="5D970AF9" w:rsidR="009F70ED" w:rsidRDefault="009F70ED">
      <w:pPr>
        <w:pStyle w:val="TOC2"/>
        <w:rPr>
          <w:rFonts w:asciiTheme="minorHAnsi" w:eastAsiaTheme="minorEastAsia" w:hAnsiTheme="minorHAnsi" w:cstheme="minorBidi"/>
          <w:noProof/>
          <w:sz w:val="22"/>
          <w:szCs w:val="22"/>
          <w:lang w:val="en-US"/>
        </w:rPr>
      </w:pPr>
      <w:hyperlink w:anchor="_Toc10621538" w:history="1">
        <w:r w:rsidRPr="00BA566E">
          <w:rPr>
            <w:rStyle w:val="Hyperlink"/>
            <w:noProof/>
            <w:lang w:val="en-US"/>
          </w:rPr>
          <w:t>1.1</w:t>
        </w:r>
        <w:r>
          <w:rPr>
            <w:rFonts w:asciiTheme="minorHAnsi" w:eastAsiaTheme="minorEastAsia" w:hAnsiTheme="minorHAnsi" w:cstheme="minorBidi"/>
            <w:noProof/>
            <w:sz w:val="22"/>
            <w:szCs w:val="22"/>
            <w:lang w:val="en-US"/>
          </w:rPr>
          <w:tab/>
        </w:r>
        <w:r w:rsidRPr="00BA566E">
          <w:rPr>
            <w:rStyle w:val="Hyperlink"/>
            <w:noProof/>
            <w:lang w:val="en-US"/>
          </w:rPr>
          <w:t>Working Copy Structure</w:t>
        </w:r>
        <w:r>
          <w:rPr>
            <w:noProof/>
            <w:webHidden/>
          </w:rPr>
          <w:tab/>
        </w:r>
        <w:r>
          <w:rPr>
            <w:noProof/>
            <w:webHidden/>
          </w:rPr>
          <w:fldChar w:fldCharType="begin"/>
        </w:r>
        <w:r>
          <w:rPr>
            <w:noProof/>
            <w:webHidden/>
          </w:rPr>
          <w:instrText xml:space="preserve"> PAGEREF _Toc10621538 \h </w:instrText>
        </w:r>
        <w:r>
          <w:rPr>
            <w:noProof/>
            <w:webHidden/>
          </w:rPr>
        </w:r>
        <w:r>
          <w:rPr>
            <w:noProof/>
            <w:webHidden/>
          </w:rPr>
          <w:fldChar w:fldCharType="separate"/>
        </w:r>
        <w:r>
          <w:rPr>
            <w:noProof/>
            <w:webHidden/>
          </w:rPr>
          <w:t>5</w:t>
        </w:r>
        <w:r>
          <w:rPr>
            <w:noProof/>
            <w:webHidden/>
          </w:rPr>
          <w:fldChar w:fldCharType="end"/>
        </w:r>
      </w:hyperlink>
    </w:p>
    <w:p w14:paraId="4F669EE2" w14:textId="0DDF646B" w:rsidR="009F70ED" w:rsidRDefault="009F70ED">
      <w:pPr>
        <w:pStyle w:val="TOC2"/>
        <w:rPr>
          <w:rFonts w:asciiTheme="minorHAnsi" w:eastAsiaTheme="minorEastAsia" w:hAnsiTheme="minorHAnsi" w:cstheme="minorBidi"/>
          <w:noProof/>
          <w:sz w:val="22"/>
          <w:szCs w:val="22"/>
          <w:lang w:val="en-US"/>
        </w:rPr>
      </w:pPr>
      <w:hyperlink w:anchor="_Toc10621539" w:history="1">
        <w:r w:rsidRPr="00BA566E">
          <w:rPr>
            <w:rStyle w:val="Hyperlink"/>
            <w:noProof/>
            <w:lang w:val="en-US"/>
          </w:rPr>
          <w:t>1.2</w:t>
        </w:r>
        <w:r>
          <w:rPr>
            <w:rFonts w:asciiTheme="minorHAnsi" w:eastAsiaTheme="minorEastAsia" w:hAnsiTheme="minorHAnsi" w:cstheme="minorBidi"/>
            <w:noProof/>
            <w:sz w:val="22"/>
            <w:szCs w:val="22"/>
            <w:lang w:val="en-US"/>
          </w:rPr>
          <w:tab/>
        </w:r>
        <w:r w:rsidRPr="00BA566E">
          <w:rPr>
            <w:rStyle w:val="Hyperlink"/>
            <w:noProof/>
            <w:lang w:val="en-US"/>
          </w:rPr>
          <w:t>VHDL Libraries</w:t>
        </w:r>
        <w:r>
          <w:rPr>
            <w:noProof/>
            <w:webHidden/>
          </w:rPr>
          <w:tab/>
        </w:r>
        <w:r>
          <w:rPr>
            <w:noProof/>
            <w:webHidden/>
          </w:rPr>
          <w:fldChar w:fldCharType="begin"/>
        </w:r>
        <w:r>
          <w:rPr>
            <w:noProof/>
            <w:webHidden/>
          </w:rPr>
          <w:instrText xml:space="preserve"> PAGEREF _Toc10621539 \h </w:instrText>
        </w:r>
        <w:r>
          <w:rPr>
            <w:noProof/>
            <w:webHidden/>
          </w:rPr>
        </w:r>
        <w:r>
          <w:rPr>
            <w:noProof/>
            <w:webHidden/>
          </w:rPr>
          <w:fldChar w:fldCharType="separate"/>
        </w:r>
        <w:r>
          <w:rPr>
            <w:noProof/>
            <w:webHidden/>
          </w:rPr>
          <w:t>5</w:t>
        </w:r>
        <w:r>
          <w:rPr>
            <w:noProof/>
            <w:webHidden/>
          </w:rPr>
          <w:fldChar w:fldCharType="end"/>
        </w:r>
      </w:hyperlink>
    </w:p>
    <w:p w14:paraId="2EEA1C38" w14:textId="5E85A736" w:rsidR="009F70ED" w:rsidRDefault="009F70ED">
      <w:pPr>
        <w:pStyle w:val="TOC2"/>
        <w:rPr>
          <w:rFonts w:asciiTheme="minorHAnsi" w:eastAsiaTheme="minorEastAsia" w:hAnsiTheme="minorHAnsi" w:cstheme="minorBidi"/>
          <w:noProof/>
          <w:sz w:val="22"/>
          <w:szCs w:val="22"/>
          <w:lang w:val="en-US"/>
        </w:rPr>
      </w:pPr>
      <w:hyperlink w:anchor="_Toc10621540" w:history="1">
        <w:r w:rsidRPr="00BA566E">
          <w:rPr>
            <w:rStyle w:val="Hyperlink"/>
            <w:noProof/>
            <w:lang w:val="en-US"/>
          </w:rPr>
          <w:t>1.3</w:t>
        </w:r>
        <w:r>
          <w:rPr>
            <w:rFonts w:asciiTheme="minorHAnsi" w:eastAsiaTheme="minorEastAsia" w:hAnsiTheme="minorHAnsi" w:cstheme="minorBidi"/>
            <w:noProof/>
            <w:sz w:val="22"/>
            <w:szCs w:val="22"/>
            <w:lang w:val="en-US"/>
          </w:rPr>
          <w:tab/>
        </w:r>
        <w:r w:rsidRPr="00BA566E">
          <w:rPr>
            <w:rStyle w:val="Hyperlink"/>
            <w:noProof/>
            <w:lang w:val="en-US"/>
          </w:rPr>
          <w:t>Running Simulations</w:t>
        </w:r>
        <w:r>
          <w:rPr>
            <w:noProof/>
            <w:webHidden/>
          </w:rPr>
          <w:tab/>
        </w:r>
        <w:r>
          <w:rPr>
            <w:noProof/>
            <w:webHidden/>
          </w:rPr>
          <w:fldChar w:fldCharType="begin"/>
        </w:r>
        <w:r>
          <w:rPr>
            <w:noProof/>
            <w:webHidden/>
          </w:rPr>
          <w:instrText xml:space="preserve"> PAGEREF _Toc10621540 \h </w:instrText>
        </w:r>
        <w:r>
          <w:rPr>
            <w:noProof/>
            <w:webHidden/>
          </w:rPr>
        </w:r>
        <w:r>
          <w:rPr>
            <w:noProof/>
            <w:webHidden/>
          </w:rPr>
          <w:fldChar w:fldCharType="separate"/>
        </w:r>
        <w:r>
          <w:rPr>
            <w:noProof/>
            <w:webHidden/>
          </w:rPr>
          <w:t>6</w:t>
        </w:r>
        <w:r>
          <w:rPr>
            <w:noProof/>
            <w:webHidden/>
          </w:rPr>
          <w:fldChar w:fldCharType="end"/>
        </w:r>
      </w:hyperlink>
    </w:p>
    <w:p w14:paraId="66495B32" w14:textId="1FB5538C" w:rsidR="009F70ED" w:rsidRDefault="009F70ED">
      <w:pPr>
        <w:pStyle w:val="TOC2"/>
        <w:rPr>
          <w:rFonts w:asciiTheme="minorHAnsi" w:eastAsiaTheme="minorEastAsia" w:hAnsiTheme="minorHAnsi" w:cstheme="minorBidi"/>
          <w:noProof/>
          <w:sz w:val="22"/>
          <w:szCs w:val="22"/>
          <w:lang w:val="en-US"/>
        </w:rPr>
      </w:pPr>
      <w:hyperlink w:anchor="_Toc10621541" w:history="1">
        <w:r w:rsidRPr="00BA566E">
          <w:rPr>
            <w:rStyle w:val="Hyperlink"/>
            <w:noProof/>
            <w:lang w:val="en-US"/>
          </w:rPr>
          <w:t>1.4</w:t>
        </w:r>
        <w:r>
          <w:rPr>
            <w:rFonts w:asciiTheme="minorHAnsi" w:eastAsiaTheme="minorEastAsia" w:hAnsiTheme="minorHAnsi" w:cstheme="minorBidi"/>
            <w:noProof/>
            <w:sz w:val="22"/>
            <w:szCs w:val="22"/>
            <w:lang w:val="en-US"/>
          </w:rPr>
          <w:tab/>
        </w:r>
        <w:r w:rsidRPr="00BA566E">
          <w:rPr>
            <w:rStyle w:val="Hyperlink"/>
            <w:noProof/>
            <w:lang w:val="en-US"/>
          </w:rPr>
          <w:t>Contribute to PSI VHDL Libraries</w:t>
        </w:r>
        <w:r>
          <w:rPr>
            <w:noProof/>
            <w:webHidden/>
          </w:rPr>
          <w:tab/>
        </w:r>
        <w:r>
          <w:rPr>
            <w:noProof/>
            <w:webHidden/>
          </w:rPr>
          <w:fldChar w:fldCharType="begin"/>
        </w:r>
        <w:r>
          <w:rPr>
            <w:noProof/>
            <w:webHidden/>
          </w:rPr>
          <w:instrText xml:space="preserve"> PAGEREF _Toc10621541 \h </w:instrText>
        </w:r>
        <w:r>
          <w:rPr>
            <w:noProof/>
            <w:webHidden/>
          </w:rPr>
        </w:r>
        <w:r>
          <w:rPr>
            <w:noProof/>
            <w:webHidden/>
          </w:rPr>
          <w:fldChar w:fldCharType="separate"/>
        </w:r>
        <w:r>
          <w:rPr>
            <w:noProof/>
            <w:webHidden/>
          </w:rPr>
          <w:t>7</w:t>
        </w:r>
        <w:r>
          <w:rPr>
            <w:noProof/>
            <w:webHidden/>
          </w:rPr>
          <w:fldChar w:fldCharType="end"/>
        </w:r>
      </w:hyperlink>
    </w:p>
    <w:p w14:paraId="273C789D" w14:textId="58EBCAA0" w:rsidR="009F70ED" w:rsidRDefault="009F70ED">
      <w:pPr>
        <w:pStyle w:val="TOC2"/>
        <w:rPr>
          <w:rFonts w:asciiTheme="minorHAnsi" w:eastAsiaTheme="minorEastAsia" w:hAnsiTheme="minorHAnsi" w:cstheme="minorBidi"/>
          <w:noProof/>
          <w:sz w:val="22"/>
          <w:szCs w:val="22"/>
          <w:lang w:val="en-US"/>
        </w:rPr>
      </w:pPr>
      <w:hyperlink w:anchor="_Toc10621542" w:history="1">
        <w:r w:rsidRPr="00BA566E">
          <w:rPr>
            <w:rStyle w:val="Hyperlink"/>
            <w:noProof/>
            <w:lang w:val="en-US"/>
          </w:rPr>
          <w:t>1.5</w:t>
        </w:r>
        <w:r>
          <w:rPr>
            <w:rFonts w:asciiTheme="minorHAnsi" w:eastAsiaTheme="minorEastAsia" w:hAnsiTheme="minorHAnsi" w:cstheme="minorBidi"/>
            <w:noProof/>
            <w:sz w:val="22"/>
            <w:szCs w:val="22"/>
            <w:lang w:val="en-US"/>
          </w:rPr>
          <w:tab/>
        </w:r>
        <w:r w:rsidRPr="00BA566E">
          <w:rPr>
            <w:rStyle w:val="Hyperlink"/>
            <w:noProof/>
            <w:lang w:val="en-US"/>
          </w:rPr>
          <w:t>Handshaking Signals</w:t>
        </w:r>
        <w:r>
          <w:rPr>
            <w:noProof/>
            <w:webHidden/>
          </w:rPr>
          <w:tab/>
        </w:r>
        <w:r>
          <w:rPr>
            <w:noProof/>
            <w:webHidden/>
          </w:rPr>
          <w:fldChar w:fldCharType="begin"/>
        </w:r>
        <w:r>
          <w:rPr>
            <w:noProof/>
            <w:webHidden/>
          </w:rPr>
          <w:instrText xml:space="preserve"> PAGEREF _Toc10621542 \h </w:instrText>
        </w:r>
        <w:r>
          <w:rPr>
            <w:noProof/>
            <w:webHidden/>
          </w:rPr>
        </w:r>
        <w:r>
          <w:rPr>
            <w:noProof/>
            <w:webHidden/>
          </w:rPr>
          <w:fldChar w:fldCharType="separate"/>
        </w:r>
        <w:r>
          <w:rPr>
            <w:noProof/>
            <w:webHidden/>
          </w:rPr>
          <w:t>8</w:t>
        </w:r>
        <w:r>
          <w:rPr>
            <w:noProof/>
            <w:webHidden/>
          </w:rPr>
          <w:fldChar w:fldCharType="end"/>
        </w:r>
      </w:hyperlink>
    </w:p>
    <w:p w14:paraId="55EBE4A4" w14:textId="2D84CE8E" w:rsidR="009F70ED" w:rsidRDefault="009F70ED">
      <w:pPr>
        <w:pStyle w:val="TOC1"/>
        <w:rPr>
          <w:rFonts w:asciiTheme="minorHAnsi" w:eastAsiaTheme="minorEastAsia" w:hAnsiTheme="minorHAnsi" w:cstheme="minorBidi"/>
          <w:noProof/>
          <w:sz w:val="22"/>
          <w:szCs w:val="22"/>
          <w:lang w:val="en-US"/>
        </w:rPr>
      </w:pPr>
      <w:hyperlink w:anchor="_Toc10621543" w:history="1">
        <w:r w:rsidRPr="00BA566E">
          <w:rPr>
            <w:rStyle w:val="Hyperlink"/>
            <w:noProof/>
            <w:lang w:val="en-US"/>
          </w:rPr>
          <w:t>2</w:t>
        </w:r>
        <w:r>
          <w:rPr>
            <w:rFonts w:asciiTheme="minorHAnsi" w:eastAsiaTheme="minorEastAsia" w:hAnsiTheme="minorHAnsi" w:cstheme="minorBidi"/>
            <w:noProof/>
            <w:sz w:val="22"/>
            <w:szCs w:val="22"/>
            <w:lang w:val="en-US"/>
          </w:rPr>
          <w:tab/>
        </w:r>
        <w:r w:rsidRPr="00BA566E">
          <w:rPr>
            <w:rStyle w:val="Hyperlink"/>
            <w:noProof/>
            <w:lang w:val="en-US"/>
          </w:rPr>
          <w:t>Packages</w:t>
        </w:r>
        <w:r>
          <w:rPr>
            <w:noProof/>
            <w:webHidden/>
          </w:rPr>
          <w:tab/>
        </w:r>
        <w:r>
          <w:rPr>
            <w:noProof/>
            <w:webHidden/>
          </w:rPr>
          <w:fldChar w:fldCharType="begin"/>
        </w:r>
        <w:r>
          <w:rPr>
            <w:noProof/>
            <w:webHidden/>
          </w:rPr>
          <w:instrText xml:space="preserve"> PAGEREF _Toc10621543 \h </w:instrText>
        </w:r>
        <w:r>
          <w:rPr>
            <w:noProof/>
            <w:webHidden/>
          </w:rPr>
        </w:r>
        <w:r>
          <w:rPr>
            <w:noProof/>
            <w:webHidden/>
          </w:rPr>
          <w:fldChar w:fldCharType="separate"/>
        </w:r>
        <w:r>
          <w:rPr>
            <w:noProof/>
            <w:webHidden/>
          </w:rPr>
          <w:t>9</w:t>
        </w:r>
        <w:r>
          <w:rPr>
            <w:noProof/>
            <w:webHidden/>
          </w:rPr>
          <w:fldChar w:fldCharType="end"/>
        </w:r>
      </w:hyperlink>
    </w:p>
    <w:p w14:paraId="55AF5DF7" w14:textId="555DAE57" w:rsidR="009F70ED" w:rsidRDefault="009F70ED">
      <w:pPr>
        <w:pStyle w:val="TOC2"/>
        <w:rPr>
          <w:rFonts w:asciiTheme="minorHAnsi" w:eastAsiaTheme="minorEastAsia" w:hAnsiTheme="minorHAnsi" w:cstheme="minorBidi"/>
          <w:noProof/>
          <w:sz w:val="22"/>
          <w:szCs w:val="22"/>
          <w:lang w:val="en-US"/>
        </w:rPr>
      </w:pPr>
      <w:hyperlink w:anchor="_Toc10621544" w:history="1">
        <w:r w:rsidRPr="00BA566E">
          <w:rPr>
            <w:rStyle w:val="Hyperlink"/>
            <w:noProof/>
            <w:lang w:val="en-US"/>
          </w:rPr>
          <w:t>2.1</w:t>
        </w:r>
        <w:r>
          <w:rPr>
            <w:rFonts w:asciiTheme="minorHAnsi" w:eastAsiaTheme="minorEastAsia" w:hAnsiTheme="minorHAnsi" w:cstheme="minorBidi"/>
            <w:noProof/>
            <w:sz w:val="22"/>
            <w:szCs w:val="22"/>
            <w:lang w:val="en-US"/>
          </w:rPr>
          <w:tab/>
        </w:r>
        <w:r w:rsidRPr="00BA566E">
          <w:rPr>
            <w:rStyle w:val="Hyperlink"/>
            <w:noProof/>
            <w:lang w:val="en-US"/>
          </w:rPr>
          <w:t>psi_common_array_pkg</w:t>
        </w:r>
        <w:r>
          <w:rPr>
            <w:noProof/>
            <w:webHidden/>
          </w:rPr>
          <w:tab/>
        </w:r>
        <w:r>
          <w:rPr>
            <w:noProof/>
            <w:webHidden/>
          </w:rPr>
          <w:fldChar w:fldCharType="begin"/>
        </w:r>
        <w:r>
          <w:rPr>
            <w:noProof/>
            <w:webHidden/>
          </w:rPr>
          <w:instrText xml:space="preserve"> PAGEREF _Toc10621544 \h </w:instrText>
        </w:r>
        <w:r>
          <w:rPr>
            <w:noProof/>
            <w:webHidden/>
          </w:rPr>
        </w:r>
        <w:r>
          <w:rPr>
            <w:noProof/>
            <w:webHidden/>
          </w:rPr>
          <w:fldChar w:fldCharType="separate"/>
        </w:r>
        <w:r>
          <w:rPr>
            <w:noProof/>
            <w:webHidden/>
          </w:rPr>
          <w:t>9</w:t>
        </w:r>
        <w:r>
          <w:rPr>
            <w:noProof/>
            <w:webHidden/>
          </w:rPr>
          <w:fldChar w:fldCharType="end"/>
        </w:r>
      </w:hyperlink>
    </w:p>
    <w:p w14:paraId="43B4A645" w14:textId="45E477A9" w:rsidR="009F70ED" w:rsidRDefault="009F70ED">
      <w:pPr>
        <w:pStyle w:val="TOC2"/>
        <w:rPr>
          <w:rFonts w:asciiTheme="minorHAnsi" w:eastAsiaTheme="minorEastAsia" w:hAnsiTheme="minorHAnsi" w:cstheme="minorBidi"/>
          <w:noProof/>
          <w:sz w:val="22"/>
          <w:szCs w:val="22"/>
          <w:lang w:val="en-US"/>
        </w:rPr>
      </w:pPr>
      <w:hyperlink w:anchor="_Toc10621545" w:history="1">
        <w:r w:rsidRPr="00BA566E">
          <w:rPr>
            <w:rStyle w:val="Hyperlink"/>
            <w:noProof/>
            <w:lang w:val="en-US"/>
          </w:rPr>
          <w:t>2.2</w:t>
        </w:r>
        <w:r>
          <w:rPr>
            <w:rFonts w:asciiTheme="minorHAnsi" w:eastAsiaTheme="minorEastAsia" w:hAnsiTheme="minorHAnsi" w:cstheme="minorBidi"/>
            <w:noProof/>
            <w:sz w:val="22"/>
            <w:szCs w:val="22"/>
            <w:lang w:val="en-US"/>
          </w:rPr>
          <w:tab/>
        </w:r>
        <w:r w:rsidRPr="00BA566E">
          <w:rPr>
            <w:rStyle w:val="Hyperlink"/>
            <w:noProof/>
            <w:lang w:val="en-US"/>
          </w:rPr>
          <w:t>psi_common_logic_pkg</w:t>
        </w:r>
        <w:r>
          <w:rPr>
            <w:noProof/>
            <w:webHidden/>
          </w:rPr>
          <w:tab/>
        </w:r>
        <w:r>
          <w:rPr>
            <w:noProof/>
            <w:webHidden/>
          </w:rPr>
          <w:fldChar w:fldCharType="begin"/>
        </w:r>
        <w:r>
          <w:rPr>
            <w:noProof/>
            <w:webHidden/>
          </w:rPr>
          <w:instrText xml:space="preserve"> PAGEREF _Toc10621545 \h </w:instrText>
        </w:r>
        <w:r>
          <w:rPr>
            <w:noProof/>
            <w:webHidden/>
          </w:rPr>
        </w:r>
        <w:r>
          <w:rPr>
            <w:noProof/>
            <w:webHidden/>
          </w:rPr>
          <w:fldChar w:fldCharType="separate"/>
        </w:r>
        <w:r>
          <w:rPr>
            <w:noProof/>
            <w:webHidden/>
          </w:rPr>
          <w:t>9</w:t>
        </w:r>
        <w:r>
          <w:rPr>
            <w:noProof/>
            <w:webHidden/>
          </w:rPr>
          <w:fldChar w:fldCharType="end"/>
        </w:r>
      </w:hyperlink>
    </w:p>
    <w:p w14:paraId="045B813B" w14:textId="09E76D05" w:rsidR="009F70ED" w:rsidRDefault="009F70ED">
      <w:pPr>
        <w:pStyle w:val="TOC2"/>
        <w:rPr>
          <w:rFonts w:asciiTheme="minorHAnsi" w:eastAsiaTheme="minorEastAsia" w:hAnsiTheme="minorHAnsi" w:cstheme="minorBidi"/>
          <w:noProof/>
          <w:sz w:val="22"/>
          <w:szCs w:val="22"/>
          <w:lang w:val="en-US"/>
        </w:rPr>
      </w:pPr>
      <w:hyperlink w:anchor="_Toc10621546" w:history="1">
        <w:r w:rsidRPr="00BA566E">
          <w:rPr>
            <w:rStyle w:val="Hyperlink"/>
            <w:noProof/>
            <w:lang w:val="en-US"/>
          </w:rPr>
          <w:t>2.3</w:t>
        </w:r>
        <w:r>
          <w:rPr>
            <w:rFonts w:asciiTheme="minorHAnsi" w:eastAsiaTheme="minorEastAsia" w:hAnsiTheme="minorHAnsi" w:cstheme="minorBidi"/>
            <w:noProof/>
            <w:sz w:val="22"/>
            <w:szCs w:val="22"/>
            <w:lang w:val="en-US"/>
          </w:rPr>
          <w:tab/>
        </w:r>
        <w:r w:rsidRPr="00BA566E">
          <w:rPr>
            <w:rStyle w:val="Hyperlink"/>
            <w:noProof/>
            <w:lang w:val="en-US"/>
          </w:rPr>
          <w:t>psi_common_axi_pkg</w:t>
        </w:r>
        <w:r>
          <w:rPr>
            <w:noProof/>
            <w:webHidden/>
          </w:rPr>
          <w:tab/>
        </w:r>
        <w:r>
          <w:rPr>
            <w:noProof/>
            <w:webHidden/>
          </w:rPr>
          <w:fldChar w:fldCharType="begin"/>
        </w:r>
        <w:r>
          <w:rPr>
            <w:noProof/>
            <w:webHidden/>
          </w:rPr>
          <w:instrText xml:space="preserve"> PAGEREF _Toc10621546 \h </w:instrText>
        </w:r>
        <w:r>
          <w:rPr>
            <w:noProof/>
            <w:webHidden/>
          </w:rPr>
        </w:r>
        <w:r>
          <w:rPr>
            <w:noProof/>
            <w:webHidden/>
          </w:rPr>
          <w:fldChar w:fldCharType="separate"/>
        </w:r>
        <w:r>
          <w:rPr>
            <w:noProof/>
            <w:webHidden/>
          </w:rPr>
          <w:t>9</w:t>
        </w:r>
        <w:r>
          <w:rPr>
            <w:noProof/>
            <w:webHidden/>
          </w:rPr>
          <w:fldChar w:fldCharType="end"/>
        </w:r>
      </w:hyperlink>
    </w:p>
    <w:p w14:paraId="457977F2" w14:textId="1B020A4C" w:rsidR="009F70ED" w:rsidRDefault="009F70ED">
      <w:pPr>
        <w:pStyle w:val="TOC2"/>
        <w:rPr>
          <w:rFonts w:asciiTheme="minorHAnsi" w:eastAsiaTheme="minorEastAsia" w:hAnsiTheme="minorHAnsi" w:cstheme="minorBidi"/>
          <w:noProof/>
          <w:sz w:val="22"/>
          <w:szCs w:val="22"/>
          <w:lang w:val="en-US"/>
        </w:rPr>
      </w:pPr>
      <w:hyperlink w:anchor="_Toc10621547" w:history="1">
        <w:r w:rsidRPr="00BA566E">
          <w:rPr>
            <w:rStyle w:val="Hyperlink"/>
            <w:noProof/>
            <w:lang w:val="en-US"/>
          </w:rPr>
          <w:t>2.4</w:t>
        </w:r>
        <w:r>
          <w:rPr>
            <w:rFonts w:asciiTheme="minorHAnsi" w:eastAsiaTheme="minorEastAsia" w:hAnsiTheme="minorHAnsi" w:cstheme="minorBidi"/>
            <w:noProof/>
            <w:sz w:val="22"/>
            <w:szCs w:val="22"/>
            <w:lang w:val="en-US"/>
          </w:rPr>
          <w:tab/>
        </w:r>
        <w:r w:rsidRPr="00BA566E">
          <w:rPr>
            <w:rStyle w:val="Hyperlink"/>
            <w:noProof/>
            <w:lang w:val="en-US"/>
          </w:rPr>
          <w:t>psi_common_math_pkg</w:t>
        </w:r>
        <w:r>
          <w:rPr>
            <w:noProof/>
            <w:webHidden/>
          </w:rPr>
          <w:tab/>
        </w:r>
        <w:r>
          <w:rPr>
            <w:noProof/>
            <w:webHidden/>
          </w:rPr>
          <w:fldChar w:fldCharType="begin"/>
        </w:r>
        <w:r>
          <w:rPr>
            <w:noProof/>
            <w:webHidden/>
          </w:rPr>
          <w:instrText xml:space="preserve"> PAGEREF _Toc10621547 \h </w:instrText>
        </w:r>
        <w:r>
          <w:rPr>
            <w:noProof/>
            <w:webHidden/>
          </w:rPr>
        </w:r>
        <w:r>
          <w:rPr>
            <w:noProof/>
            <w:webHidden/>
          </w:rPr>
          <w:fldChar w:fldCharType="separate"/>
        </w:r>
        <w:r>
          <w:rPr>
            <w:noProof/>
            <w:webHidden/>
          </w:rPr>
          <w:t>9</w:t>
        </w:r>
        <w:r>
          <w:rPr>
            <w:noProof/>
            <w:webHidden/>
          </w:rPr>
          <w:fldChar w:fldCharType="end"/>
        </w:r>
      </w:hyperlink>
    </w:p>
    <w:p w14:paraId="5FFB4BA4" w14:textId="664D4CDE" w:rsidR="009F70ED" w:rsidRDefault="009F70ED">
      <w:pPr>
        <w:pStyle w:val="TOC1"/>
        <w:rPr>
          <w:rFonts w:asciiTheme="minorHAnsi" w:eastAsiaTheme="minorEastAsia" w:hAnsiTheme="minorHAnsi" w:cstheme="minorBidi"/>
          <w:noProof/>
          <w:sz w:val="22"/>
          <w:szCs w:val="22"/>
          <w:lang w:val="en-US"/>
        </w:rPr>
      </w:pPr>
      <w:hyperlink w:anchor="_Toc10621548" w:history="1">
        <w:r w:rsidRPr="00BA566E">
          <w:rPr>
            <w:rStyle w:val="Hyperlink"/>
            <w:noProof/>
            <w:lang w:val="en-US"/>
          </w:rPr>
          <w:t>3</w:t>
        </w:r>
        <w:r>
          <w:rPr>
            <w:rFonts w:asciiTheme="minorHAnsi" w:eastAsiaTheme="minorEastAsia" w:hAnsiTheme="minorHAnsi" w:cstheme="minorBidi"/>
            <w:noProof/>
            <w:sz w:val="22"/>
            <w:szCs w:val="22"/>
            <w:lang w:val="en-US"/>
          </w:rPr>
          <w:tab/>
        </w:r>
        <w:r w:rsidRPr="00BA566E">
          <w:rPr>
            <w:rStyle w:val="Hyperlink"/>
            <w:noProof/>
            <w:lang w:val="en-US"/>
          </w:rPr>
          <w:t>Memories</w:t>
        </w:r>
        <w:r>
          <w:rPr>
            <w:noProof/>
            <w:webHidden/>
          </w:rPr>
          <w:tab/>
        </w:r>
        <w:r>
          <w:rPr>
            <w:noProof/>
            <w:webHidden/>
          </w:rPr>
          <w:fldChar w:fldCharType="begin"/>
        </w:r>
        <w:r>
          <w:rPr>
            <w:noProof/>
            <w:webHidden/>
          </w:rPr>
          <w:instrText xml:space="preserve"> PAGEREF _Toc10621548 \h </w:instrText>
        </w:r>
        <w:r>
          <w:rPr>
            <w:noProof/>
            <w:webHidden/>
          </w:rPr>
        </w:r>
        <w:r>
          <w:rPr>
            <w:noProof/>
            <w:webHidden/>
          </w:rPr>
          <w:fldChar w:fldCharType="separate"/>
        </w:r>
        <w:r>
          <w:rPr>
            <w:noProof/>
            <w:webHidden/>
          </w:rPr>
          <w:t>10</w:t>
        </w:r>
        <w:r>
          <w:rPr>
            <w:noProof/>
            <w:webHidden/>
          </w:rPr>
          <w:fldChar w:fldCharType="end"/>
        </w:r>
      </w:hyperlink>
    </w:p>
    <w:p w14:paraId="4691AC6B" w14:textId="2B33E40E" w:rsidR="009F70ED" w:rsidRDefault="009F70ED">
      <w:pPr>
        <w:pStyle w:val="TOC2"/>
        <w:rPr>
          <w:rFonts w:asciiTheme="minorHAnsi" w:eastAsiaTheme="minorEastAsia" w:hAnsiTheme="minorHAnsi" w:cstheme="minorBidi"/>
          <w:noProof/>
          <w:sz w:val="22"/>
          <w:szCs w:val="22"/>
          <w:lang w:val="en-US"/>
        </w:rPr>
      </w:pPr>
      <w:hyperlink w:anchor="_Toc10621549" w:history="1">
        <w:r w:rsidRPr="00BA566E">
          <w:rPr>
            <w:rStyle w:val="Hyperlink"/>
            <w:noProof/>
            <w:lang w:val="en-US"/>
          </w:rPr>
          <w:t>3.1</w:t>
        </w:r>
        <w:r>
          <w:rPr>
            <w:rFonts w:asciiTheme="minorHAnsi" w:eastAsiaTheme="minorEastAsia" w:hAnsiTheme="minorHAnsi" w:cstheme="minorBidi"/>
            <w:noProof/>
            <w:sz w:val="22"/>
            <w:szCs w:val="22"/>
            <w:lang w:val="en-US"/>
          </w:rPr>
          <w:tab/>
        </w:r>
        <w:r w:rsidRPr="00BA566E">
          <w:rPr>
            <w:rStyle w:val="Hyperlink"/>
            <w:noProof/>
            <w:lang w:val="en-US"/>
          </w:rPr>
          <w:t>psi_common_sdp_ram</w:t>
        </w:r>
        <w:r>
          <w:rPr>
            <w:noProof/>
            <w:webHidden/>
          </w:rPr>
          <w:tab/>
        </w:r>
        <w:r>
          <w:rPr>
            <w:noProof/>
            <w:webHidden/>
          </w:rPr>
          <w:fldChar w:fldCharType="begin"/>
        </w:r>
        <w:r>
          <w:rPr>
            <w:noProof/>
            <w:webHidden/>
          </w:rPr>
          <w:instrText xml:space="preserve"> PAGEREF _Toc10621549 \h </w:instrText>
        </w:r>
        <w:r>
          <w:rPr>
            <w:noProof/>
            <w:webHidden/>
          </w:rPr>
        </w:r>
        <w:r>
          <w:rPr>
            <w:noProof/>
            <w:webHidden/>
          </w:rPr>
          <w:fldChar w:fldCharType="separate"/>
        </w:r>
        <w:r>
          <w:rPr>
            <w:noProof/>
            <w:webHidden/>
          </w:rPr>
          <w:t>10</w:t>
        </w:r>
        <w:r>
          <w:rPr>
            <w:noProof/>
            <w:webHidden/>
          </w:rPr>
          <w:fldChar w:fldCharType="end"/>
        </w:r>
      </w:hyperlink>
    </w:p>
    <w:p w14:paraId="5D90568B" w14:textId="33B1BC0A" w:rsidR="009F70ED" w:rsidRDefault="009F70ED">
      <w:pPr>
        <w:pStyle w:val="TOC2"/>
        <w:rPr>
          <w:rFonts w:asciiTheme="minorHAnsi" w:eastAsiaTheme="minorEastAsia" w:hAnsiTheme="minorHAnsi" w:cstheme="minorBidi"/>
          <w:noProof/>
          <w:sz w:val="22"/>
          <w:szCs w:val="22"/>
          <w:lang w:val="en-US"/>
        </w:rPr>
      </w:pPr>
      <w:hyperlink w:anchor="_Toc10621550" w:history="1">
        <w:r w:rsidRPr="00BA566E">
          <w:rPr>
            <w:rStyle w:val="Hyperlink"/>
            <w:noProof/>
            <w:lang w:val="en-US"/>
          </w:rPr>
          <w:t>3.2</w:t>
        </w:r>
        <w:r>
          <w:rPr>
            <w:rFonts w:asciiTheme="minorHAnsi" w:eastAsiaTheme="minorEastAsia" w:hAnsiTheme="minorHAnsi" w:cstheme="minorBidi"/>
            <w:noProof/>
            <w:sz w:val="22"/>
            <w:szCs w:val="22"/>
            <w:lang w:val="en-US"/>
          </w:rPr>
          <w:tab/>
        </w:r>
        <w:r w:rsidRPr="00BA566E">
          <w:rPr>
            <w:rStyle w:val="Hyperlink"/>
            <w:noProof/>
            <w:lang w:val="en-US"/>
          </w:rPr>
          <w:t>psi_common_sp_ram_be</w:t>
        </w:r>
        <w:r>
          <w:rPr>
            <w:noProof/>
            <w:webHidden/>
          </w:rPr>
          <w:tab/>
        </w:r>
        <w:r>
          <w:rPr>
            <w:noProof/>
            <w:webHidden/>
          </w:rPr>
          <w:fldChar w:fldCharType="begin"/>
        </w:r>
        <w:r>
          <w:rPr>
            <w:noProof/>
            <w:webHidden/>
          </w:rPr>
          <w:instrText xml:space="preserve"> PAGEREF _Toc10621550 \h </w:instrText>
        </w:r>
        <w:r>
          <w:rPr>
            <w:noProof/>
            <w:webHidden/>
          </w:rPr>
        </w:r>
        <w:r>
          <w:rPr>
            <w:noProof/>
            <w:webHidden/>
          </w:rPr>
          <w:fldChar w:fldCharType="separate"/>
        </w:r>
        <w:r>
          <w:rPr>
            <w:noProof/>
            <w:webHidden/>
          </w:rPr>
          <w:t>11</w:t>
        </w:r>
        <w:r>
          <w:rPr>
            <w:noProof/>
            <w:webHidden/>
          </w:rPr>
          <w:fldChar w:fldCharType="end"/>
        </w:r>
      </w:hyperlink>
    </w:p>
    <w:p w14:paraId="0554EBE4" w14:textId="7D93DB2A" w:rsidR="009F70ED" w:rsidRDefault="009F70ED">
      <w:pPr>
        <w:pStyle w:val="TOC2"/>
        <w:rPr>
          <w:rFonts w:asciiTheme="minorHAnsi" w:eastAsiaTheme="minorEastAsia" w:hAnsiTheme="minorHAnsi" w:cstheme="minorBidi"/>
          <w:noProof/>
          <w:sz w:val="22"/>
          <w:szCs w:val="22"/>
          <w:lang w:val="en-US"/>
        </w:rPr>
      </w:pPr>
      <w:hyperlink w:anchor="_Toc10621551" w:history="1">
        <w:r w:rsidRPr="00BA566E">
          <w:rPr>
            <w:rStyle w:val="Hyperlink"/>
            <w:noProof/>
            <w:lang w:val="en-US"/>
          </w:rPr>
          <w:t>3.3</w:t>
        </w:r>
        <w:r>
          <w:rPr>
            <w:rFonts w:asciiTheme="minorHAnsi" w:eastAsiaTheme="minorEastAsia" w:hAnsiTheme="minorHAnsi" w:cstheme="minorBidi"/>
            <w:noProof/>
            <w:sz w:val="22"/>
            <w:szCs w:val="22"/>
            <w:lang w:val="en-US"/>
          </w:rPr>
          <w:tab/>
        </w:r>
        <w:r w:rsidRPr="00BA566E">
          <w:rPr>
            <w:rStyle w:val="Hyperlink"/>
            <w:noProof/>
            <w:lang w:val="en-US"/>
          </w:rPr>
          <w:t>psi_common_tdp_ram</w:t>
        </w:r>
        <w:r>
          <w:rPr>
            <w:noProof/>
            <w:webHidden/>
          </w:rPr>
          <w:tab/>
        </w:r>
        <w:r>
          <w:rPr>
            <w:noProof/>
            <w:webHidden/>
          </w:rPr>
          <w:fldChar w:fldCharType="begin"/>
        </w:r>
        <w:r>
          <w:rPr>
            <w:noProof/>
            <w:webHidden/>
          </w:rPr>
          <w:instrText xml:space="preserve"> PAGEREF _Toc10621551 \h </w:instrText>
        </w:r>
        <w:r>
          <w:rPr>
            <w:noProof/>
            <w:webHidden/>
          </w:rPr>
        </w:r>
        <w:r>
          <w:rPr>
            <w:noProof/>
            <w:webHidden/>
          </w:rPr>
          <w:fldChar w:fldCharType="separate"/>
        </w:r>
        <w:r>
          <w:rPr>
            <w:noProof/>
            <w:webHidden/>
          </w:rPr>
          <w:t>12</w:t>
        </w:r>
        <w:r>
          <w:rPr>
            <w:noProof/>
            <w:webHidden/>
          </w:rPr>
          <w:fldChar w:fldCharType="end"/>
        </w:r>
      </w:hyperlink>
    </w:p>
    <w:p w14:paraId="25EA31B1" w14:textId="60A49BDB" w:rsidR="009F70ED" w:rsidRDefault="009F70ED">
      <w:pPr>
        <w:pStyle w:val="TOC1"/>
        <w:rPr>
          <w:rFonts w:asciiTheme="minorHAnsi" w:eastAsiaTheme="minorEastAsia" w:hAnsiTheme="minorHAnsi" w:cstheme="minorBidi"/>
          <w:noProof/>
          <w:sz w:val="22"/>
          <w:szCs w:val="22"/>
          <w:lang w:val="en-US"/>
        </w:rPr>
      </w:pPr>
      <w:hyperlink w:anchor="_Toc10621552" w:history="1">
        <w:r w:rsidRPr="00BA566E">
          <w:rPr>
            <w:rStyle w:val="Hyperlink"/>
            <w:noProof/>
            <w:lang w:val="en-US"/>
          </w:rPr>
          <w:t>4</w:t>
        </w:r>
        <w:r>
          <w:rPr>
            <w:rFonts w:asciiTheme="minorHAnsi" w:eastAsiaTheme="minorEastAsia" w:hAnsiTheme="minorHAnsi" w:cstheme="minorBidi"/>
            <w:noProof/>
            <w:sz w:val="22"/>
            <w:szCs w:val="22"/>
            <w:lang w:val="en-US"/>
          </w:rPr>
          <w:tab/>
        </w:r>
        <w:r w:rsidRPr="00BA566E">
          <w:rPr>
            <w:rStyle w:val="Hyperlink"/>
            <w:noProof/>
            <w:lang w:val="en-US"/>
          </w:rPr>
          <w:t>FIFOs</w:t>
        </w:r>
        <w:r>
          <w:rPr>
            <w:noProof/>
            <w:webHidden/>
          </w:rPr>
          <w:tab/>
        </w:r>
        <w:r>
          <w:rPr>
            <w:noProof/>
            <w:webHidden/>
          </w:rPr>
          <w:fldChar w:fldCharType="begin"/>
        </w:r>
        <w:r>
          <w:rPr>
            <w:noProof/>
            <w:webHidden/>
          </w:rPr>
          <w:instrText xml:space="preserve"> PAGEREF _Toc10621552 \h </w:instrText>
        </w:r>
        <w:r>
          <w:rPr>
            <w:noProof/>
            <w:webHidden/>
          </w:rPr>
        </w:r>
        <w:r>
          <w:rPr>
            <w:noProof/>
            <w:webHidden/>
          </w:rPr>
          <w:fldChar w:fldCharType="separate"/>
        </w:r>
        <w:r>
          <w:rPr>
            <w:noProof/>
            <w:webHidden/>
          </w:rPr>
          <w:t>13</w:t>
        </w:r>
        <w:r>
          <w:rPr>
            <w:noProof/>
            <w:webHidden/>
          </w:rPr>
          <w:fldChar w:fldCharType="end"/>
        </w:r>
      </w:hyperlink>
    </w:p>
    <w:p w14:paraId="24811F0E" w14:textId="02B843DB" w:rsidR="009F70ED" w:rsidRDefault="009F70ED">
      <w:pPr>
        <w:pStyle w:val="TOC2"/>
        <w:rPr>
          <w:rFonts w:asciiTheme="minorHAnsi" w:eastAsiaTheme="minorEastAsia" w:hAnsiTheme="minorHAnsi" w:cstheme="minorBidi"/>
          <w:noProof/>
          <w:sz w:val="22"/>
          <w:szCs w:val="22"/>
          <w:lang w:val="en-US"/>
        </w:rPr>
      </w:pPr>
      <w:hyperlink w:anchor="_Toc10621553" w:history="1">
        <w:r w:rsidRPr="00BA566E">
          <w:rPr>
            <w:rStyle w:val="Hyperlink"/>
            <w:noProof/>
            <w:lang w:val="en-US"/>
          </w:rPr>
          <w:t>4.1</w:t>
        </w:r>
        <w:r>
          <w:rPr>
            <w:rFonts w:asciiTheme="minorHAnsi" w:eastAsiaTheme="minorEastAsia" w:hAnsiTheme="minorHAnsi" w:cstheme="minorBidi"/>
            <w:noProof/>
            <w:sz w:val="22"/>
            <w:szCs w:val="22"/>
            <w:lang w:val="en-US"/>
          </w:rPr>
          <w:tab/>
        </w:r>
        <w:r w:rsidRPr="00BA566E">
          <w:rPr>
            <w:rStyle w:val="Hyperlink"/>
            <w:noProof/>
            <w:lang w:val="en-US"/>
          </w:rPr>
          <w:t>psi_common_async_fifo</w:t>
        </w:r>
        <w:r>
          <w:rPr>
            <w:noProof/>
            <w:webHidden/>
          </w:rPr>
          <w:tab/>
        </w:r>
        <w:r>
          <w:rPr>
            <w:noProof/>
            <w:webHidden/>
          </w:rPr>
          <w:fldChar w:fldCharType="begin"/>
        </w:r>
        <w:r>
          <w:rPr>
            <w:noProof/>
            <w:webHidden/>
          </w:rPr>
          <w:instrText xml:space="preserve"> PAGEREF _Toc10621553 \h </w:instrText>
        </w:r>
        <w:r>
          <w:rPr>
            <w:noProof/>
            <w:webHidden/>
          </w:rPr>
        </w:r>
        <w:r>
          <w:rPr>
            <w:noProof/>
            <w:webHidden/>
          </w:rPr>
          <w:fldChar w:fldCharType="separate"/>
        </w:r>
        <w:r>
          <w:rPr>
            <w:noProof/>
            <w:webHidden/>
          </w:rPr>
          <w:t>13</w:t>
        </w:r>
        <w:r>
          <w:rPr>
            <w:noProof/>
            <w:webHidden/>
          </w:rPr>
          <w:fldChar w:fldCharType="end"/>
        </w:r>
      </w:hyperlink>
    </w:p>
    <w:p w14:paraId="08912811" w14:textId="45439274" w:rsidR="009F70ED" w:rsidRDefault="009F70ED">
      <w:pPr>
        <w:pStyle w:val="TOC2"/>
        <w:rPr>
          <w:rFonts w:asciiTheme="minorHAnsi" w:eastAsiaTheme="minorEastAsia" w:hAnsiTheme="minorHAnsi" w:cstheme="minorBidi"/>
          <w:noProof/>
          <w:sz w:val="22"/>
          <w:szCs w:val="22"/>
          <w:lang w:val="en-US"/>
        </w:rPr>
      </w:pPr>
      <w:hyperlink w:anchor="_Toc10621554" w:history="1">
        <w:r w:rsidRPr="00BA566E">
          <w:rPr>
            <w:rStyle w:val="Hyperlink"/>
            <w:noProof/>
            <w:lang w:val="en-US"/>
          </w:rPr>
          <w:t>4.2</w:t>
        </w:r>
        <w:r>
          <w:rPr>
            <w:rFonts w:asciiTheme="minorHAnsi" w:eastAsiaTheme="minorEastAsia" w:hAnsiTheme="minorHAnsi" w:cstheme="minorBidi"/>
            <w:noProof/>
            <w:sz w:val="22"/>
            <w:szCs w:val="22"/>
            <w:lang w:val="en-US"/>
          </w:rPr>
          <w:tab/>
        </w:r>
        <w:r w:rsidRPr="00BA566E">
          <w:rPr>
            <w:rStyle w:val="Hyperlink"/>
            <w:noProof/>
            <w:lang w:val="en-US"/>
          </w:rPr>
          <w:t>psi_common_sync_fifo</w:t>
        </w:r>
        <w:r>
          <w:rPr>
            <w:noProof/>
            <w:webHidden/>
          </w:rPr>
          <w:tab/>
        </w:r>
        <w:r>
          <w:rPr>
            <w:noProof/>
            <w:webHidden/>
          </w:rPr>
          <w:fldChar w:fldCharType="begin"/>
        </w:r>
        <w:r>
          <w:rPr>
            <w:noProof/>
            <w:webHidden/>
          </w:rPr>
          <w:instrText xml:space="preserve"> PAGEREF _Toc10621554 \h </w:instrText>
        </w:r>
        <w:r>
          <w:rPr>
            <w:noProof/>
            <w:webHidden/>
          </w:rPr>
        </w:r>
        <w:r>
          <w:rPr>
            <w:noProof/>
            <w:webHidden/>
          </w:rPr>
          <w:fldChar w:fldCharType="separate"/>
        </w:r>
        <w:r>
          <w:rPr>
            <w:noProof/>
            <w:webHidden/>
          </w:rPr>
          <w:t>16</w:t>
        </w:r>
        <w:r>
          <w:rPr>
            <w:noProof/>
            <w:webHidden/>
          </w:rPr>
          <w:fldChar w:fldCharType="end"/>
        </w:r>
      </w:hyperlink>
    </w:p>
    <w:p w14:paraId="43BACEB2" w14:textId="6D7E973B" w:rsidR="009F70ED" w:rsidRDefault="009F70ED">
      <w:pPr>
        <w:pStyle w:val="TOC1"/>
        <w:rPr>
          <w:rFonts w:asciiTheme="minorHAnsi" w:eastAsiaTheme="minorEastAsia" w:hAnsiTheme="minorHAnsi" w:cstheme="minorBidi"/>
          <w:noProof/>
          <w:sz w:val="22"/>
          <w:szCs w:val="22"/>
          <w:lang w:val="en-US"/>
        </w:rPr>
      </w:pPr>
      <w:hyperlink w:anchor="_Toc10621555" w:history="1">
        <w:r w:rsidRPr="00BA566E">
          <w:rPr>
            <w:rStyle w:val="Hyperlink"/>
            <w:noProof/>
            <w:lang w:val="en-US"/>
          </w:rPr>
          <w:t>5</w:t>
        </w:r>
        <w:r>
          <w:rPr>
            <w:rFonts w:asciiTheme="minorHAnsi" w:eastAsiaTheme="minorEastAsia" w:hAnsiTheme="minorHAnsi" w:cstheme="minorBidi"/>
            <w:noProof/>
            <w:sz w:val="22"/>
            <w:szCs w:val="22"/>
            <w:lang w:val="en-US"/>
          </w:rPr>
          <w:tab/>
        </w:r>
        <w:r w:rsidRPr="00BA566E">
          <w:rPr>
            <w:rStyle w:val="Hyperlink"/>
            <w:noProof/>
            <w:lang w:val="en-US"/>
          </w:rPr>
          <w:t>Clock Crossings</w:t>
        </w:r>
        <w:r>
          <w:rPr>
            <w:noProof/>
            <w:webHidden/>
          </w:rPr>
          <w:tab/>
        </w:r>
        <w:r>
          <w:rPr>
            <w:noProof/>
            <w:webHidden/>
          </w:rPr>
          <w:fldChar w:fldCharType="begin"/>
        </w:r>
        <w:r>
          <w:rPr>
            <w:noProof/>
            <w:webHidden/>
          </w:rPr>
          <w:instrText xml:space="preserve"> PAGEREF _Toc10621555 \h </w:instrText>
        </w:r>
        <w:r>
          <w:rPr>
            <w:noProof/>
            <w:webHidden/>
          </w:rPr>
        </w:r>
        <w:r>
          <w:rPr>
            <w:noProof/>
            <w:webHidden/>
          </w:rPr>
          <w:fldChar w:fldCharType="separate"/>
        </w:r>
        <w:r>
          <w:rPr>
            <w:noProof/>
            <w:webHidden/>
          </w:rPr>
          <w:t>18</w:t>
        </w:r>
        <w:r>
          <w:rPr>
            <w:noProof/>
            <w:webHidden/>
          </w:rPr>
          <w:fldChar w:fldCharType="end"/>
        </w:r>
      </w:hyperlink>
    </w:p>
    <w:p w14:paraId="7098572E" w14:textId="3AA253C4" w:rsidR="009F70ED" w:rsidRDefault="009F70ED">
      <w:pPr>
        <w:pStyle w:val="TOC2"/>
        <w:rPr>
          <w:rFonts w:asciiTheme="minorHAnsi" w:eastAsiaTheme="minorEastAsia" w:hAnsiTheme="minorHAnsi" w:cstheme="minorBidi"/>
          <w:noProof/>
          <w:sz w:val="22"/>
          <w:szCs w:val="22"/>
          <w:lang w:val="en-US"/>
        </w:rPr>
      </w:pPr>
      <w:hyperlink w:anchor="_Toc10621556" w:history="1">
        <w:r w:rsidRPr="00BA566E">
          <w:rPr>
            <w:rStyle w:val="Hyperlink"/>
            <w:noProof/>
            <w:lang w:val="en-US"/>
          </w:rPr>
          <w:t>5.1</w:t>
        </w:r>
        <w:r>
          <w:rPr>
            <w:rFonts w:asciiTheme="minorHAnsi" w:eastAsiaTheme="minorEastAsia" w:hAnsiTheme="minorHAnsi" w:cstheme="minorBidi"/>
            <w:noProof/>
            <w:sz w:val="22"/>
            <w:szCs w:val="22"/>
            <w:lang w:val="en-US"/>
          </w:rPr>
          <w:tab/>
        </w:r>
        <w:r w:rsidRPr="00BA566E">
          <w:rPr>
            <w:rStyle w:val="Hyperlink"/>
            <w:noProof/>
            <w:lang w:val="en-US"/>
          </w:rPr>
          <w:t>psi_common_pulse_cc</w:t>
        </w:r>
        <w:r>
          <w:rPr>
            <w:noProof/>
            <w:webHidden/>
          </w:rPr>
          <w:tab/>
        </w:r>
        <w:r>
          <w:rPr>
            <w:noProof/>
            <w:webHidden/>
          </w:rPr>
          <w:fldChar w:fldCharType="begin"/>
        </w:r>
        <w:r>
          <w:rPr>
            <w:noProof/>
            <w:webHidden/>
          </w:rPr>
          <w:instrText xml:space="preserve"> PAGEREF _Toc10621556 \h </w:instrText>
        </w:r>
        <w:r>
          <w:rPr>
            <w:noProof/>
            <w:webHidden/>
          </w:rPr>
        </w:r>
        <w:r>
          <w:rPr>
            <w:noProof/>
            <w:webHidden/>
          </w:rPr>
          <w:fldChar w:fldCharType="separate"/>
        </w:r>
        <w:r>
          <w:rPr>
            <w:noProof/>
            <w:webHidden/>
          </w:rPr>
          <w:t>18</w:t>
        </w:r>
        <w:r>
          <w:rPr>
            <w:noProof/>
            <w:webHidden/>
          </w:rPr>
          <w:fldChar w:fldCharType="end"/>
        </w:r>
      </w:hyperlink>
    </w:p>
    <w:p w14:paraId="1F557BB8" w14:textId="62239576" w:rsidR="009F70ED" w:rsidRDefault="009F70ED">
      <w:pPr>
        <w:pStyle w:val="TOC2"/>
        <w:rPr>
          <w:rFonts w:asciiTheme="minorHAnsi" w:eastAsiaTheme="minorEastAsia" w:hAnsiTheme="minorHAnsi" w:cstheme="minorBidi"/>
          <w:noProof/>
          <w:sz w:val="22"/>
          <w:szCs w:val="22"/>
          <w:lang w:val="en-US"/>
        </w:rPr>
      </w:pPr>
      <w:hyperlink w:anchor="_Toc10621557" w:history="1">
        <w:r w:rsidRPr="00BA566E">
          <w:rPr>
            <w:rStyle w:val="Hyperlink"/>
            <w:noProof/>
            <w:lang w:val="en-US"/>
          </w:rPr>
          <w:t>5.2</w:t>
        </w:r>
        <w:r>
          <w:rPr>
            <w:rFonts w:asciiTheme="minorHAnsi" w:eastAsiaTheme="minorEastAsia" w:hAnsiTheme="minorHAnsi" w:cstheme="minorBidi"/>
            <w:noProof/>
            <w:sz w:val="22"/>
            <w:szCs w:val="22"/>
            <w:lang w:val="en-US"/>
          </w:rPr>
          <w:tab/>
        </w:r>
        <w:r w:rsidRPr="00BA566E">
          <w:rPr>
            <w:rStyle w:val="Hyperlink"/>
            <w:noProof/>
            <w:lang w:val="en-US"/>
          </w:rPr>
          <w:t>psi_common_simple_cc</w:t>
        </w:r>
        <w:r>
          <w:rPr>
            <w:noProof/>
            <w:webHidden/>
          </w:rPr>
          <w:tab/>
        </w:r>
        <w:r>
          <w:rPr>
            <w:noProof/>
            <w:webHidden/>
          </w:rPr>
          <w:fldChar w:fldCharType="begin"/>
        </w:r>
        <w:r>
          <w:rPr>
            <w:noProof/>
            <w:webHidden/>
          </w:rPr>
          <w:instrText xml:space="preserve"> PAGEREF _Toc10621557 \h </w:instrText>
        </w:r>
        <w:r>
          <w:rPr>
            <w:noProof/>
            <w:webHidden/>
          </w:rPr>
        </w:r>
        <w:r>
          <w:rPr>
            <w:noProof/>
            <w:webHidden/>
          </w:rPr>
          <w:fldChar w:fldCharType="separate"/>
        </w:r>
        <w:r>
          <w:rPr>
            <w:noProof/>
            <w:webHidden/>
          </w:rPr>
          <w:t>20</w:t>
        </w:r>
        <w:r>
          <w:rPr>
            <w:noProof/>
            <w:webHidden/>
          </w:rPr>
          <w:fldChar w:fldCharType="end"/>
        </w:r>
      </w:hyperlink>
    </w:p>
    <w:p w14:paraId="2D780D00" w14:textId="6D0E8760" w:rsidR="009F70ED" w:rsidRDefault="009F70ED">
      <w:pPr>
        <w:pStyle w:val="TOC2"/>
        <w:rPr>
          <w:rFonts w:asciiTheme="minorHAnsi" w:eastAsiaTheme="minorEastAsia" w:hAnsiTheme="minorHAnsi" w:cstheme="minorBidi"/>
          <w:noProof/>
          <w:sz w:val="22"/>
          <w:szCs w:val="22"/>
          <w:lang w:val="en-US"/>
        </w:rPr>
      </w:pPr>
      <w:hyperlink w:anchor="_Toc10621558" w:history="1">
        <w:r w:rsidRPr="00BA566E">
          <w:rPr>
            <w:rStyle w:val="Hyperlink"/>
            <w:noProof/>
            <w:lang w:val="en-US"/>
          </w:rPr>
          <w:t>5.3</w:t>
        </w:r>
        <w:r>
          <w:rPr>
            <w:rFonts w:asciiTheme="minorHAnsi" w:eastAsiaTheme="minorEastAsia" w:hAnsiTheme="minorHAnsi" w:cstheme="minorBidi"/>
            <w:noProof/>
            <w:sz w:val="22"/>
            <w:szCs w:val="22"/>
            <w:lang w:val="en-US"/>
          </w:rPr>
          <w:tab/>
        </w:r>
        <w:r w:rsidRPr="00BA566E">
          <w:rPr>
            <w:rStyle w:val="Hyperlink"/>
            <w:noProof/>
            <w:lang w:val="en-US"/>
          </w:rPr>
          <w:t>psi_common_status_cc</w:t>
        </w:r>
        <w:r>
          <w:rPr>
            <w:noProof/>
            <w:webHidden/>
          </w:rPr>
          <w:tab/>
        </w:r>
        <w:r>
          <w:rPr>
            <w:noProof/>
            <w:webHidden/>
          </w:rPr>
          <w:fldChar w:fldCharType="begin"/>
        </w:r>
        <w:r>
          <w:rPr>
            <w:noProof/>
            <w:webHidden/>
          </w:rPr>
          <w:instrText xml:space="preserve"> PAGEREF _Toc10621558 \h </w:instrText>
        </w:r>
        <w:r>
          <w:rPr>
            <w:noProof/>
            <w:webHidden/>
          </w:rPr>
        </w:r>
        <w:r>
          <w:rPr>
            <w:noProof/>
            <w:webHidden/>
          </w:rPr>
          <w:fldChar w:fldCharType="separate"/>
        </w:r>
        <w:r>
          <w:rPr>
            <w:noProof/>
            <w:webHidden/>
          </w:rPr>
          <w:t>22</w:t>
        </w:r>
        <w:r>
          <w:rPr>
            <w:noProof/>
            <w:webHidden/>
          </w:rPr>
          <w:fldChar w:fldCharType="end"/>
        </w:r>
      </w:hyperlink>
    </w:p>
    <w:p w14:paraId="71977397" w14:textId="61CA061F" w:rsidR="009F70ED" w:rsidRDefault="009F70ED">
      <w:pPr>
        <w:pStyle w:val="TOC2"/>
        <w:rPr>
          <w:rFonts w:asciiTheme="minorHAnsi" w:eastAsiaTheme="minorEastAsia" w:hAnsiTheme="minorHAnsi" w:cstheme="minorBidi"/>
          <w:noProof/>
          <w:sz w:val="22"/>
          <w:szCs w:val="22"/>
          <w:lang w:val="en-US"/>
        </w:rPr>
      </w:pPr>
      <w:hyperlink w:anchor="_Toc10621559" w:history="1">
        <w:r w:rsidRPr="00BA566E">
          <w:rPr>
            <w:rStyle w:val="Hyperlink"/>
            <w:noProof/>
            <w:lang w:val="en-US"/>
          </w:rPr>
          <w:t>5.4</w:t>
        </w:r>
        <w:r>
          <w:rPr>
            <w:rFonts w:asciiTheme="minorHAnsi" w:eastAsiaTheme="minorEastAsia" w:hAnsiTheme="minorHAnsi" w:cstheme="minorBidi"/>
            <w:noProof/>
            <w:sz w:val="22"/>
            <w:szCs w:val="22"/>
            <w:lang w:val="en-US"/>
          </w:rPr>
          <w:tab/>
        </w:r>
        <w:r w:rsidRPr="00BA566E">
          <w:rPr>
            <w:rStyle w:val="Hyperlink"/>
            <w:noProof/>
            <w:lang w:val="en-US"/>
          </w:rPr>
          <w:t>psi_common_sync_cc_n2xn</w:t>
        </w:r>
        <w:r>
          <w:rPr>
            <w:noProof/>
            <w:webHidden/>
          </w:rPr>
          <w:tab/>
        </w:r>
        <w:r>
          <w:rPr>
            <w:noProof/>
            <w:webHidden/>
          </w:rPr>
          <w:fldChar w:fldCharType="begin"/>
        </w:r>
        <w:r>
          <w:rPr>
            <w:noProof/>
            <w:webHidden/>
          </w:rPr>
          <w:instrText xml:space="preserve"> PAGEREF _Toc10621559 \h </w:instrText>
        </w:r>
        <w:r>
          <w:rPr>
            <w:noProof/>
            <w:webHidden/>
          </w:rPr>
        </w:r>
        <w:r>
          <w:rPr>
            <w:noProof/>
            <w:webHidden/>
          </w:rPr>
          <w:fldChar w:fldCharType="separate"/>
        </w:r>
        <w:r>
          <w:rPr>
            <w:noProof/>
            <w:webHidden/>
          </w:rPr>
          <w:t>24</w:t>
        </w:r>
        <w:r>
          <w:rPr>
            <w:noProof/>
            <w:webHidden/>
          </w:rPr>
          <w:fldChar w:fldCharType="end"/>
        </w:r>
      </w:hyperlink>
    </w:p>
    <w:p w14:paraId="5A3A69B4" w14:textId="1666DFDA" w:rsidR="009F70ED" w:rsidRDefault="009F70ED">
      <w:pPr>
        <w:pStyle w:val="TOC2"/>
        <w:rPr>
          <w:rFonts w:asciiTheme="minorHAnsi" w:eastAsiaTheme="minorEastAsia" w:hAnsiTheme="minorHAnsi" w:cstheme="minorBidi"/>
          <w:noProof/>
          <w:sz w:val="22"/>
          <w:szCs w:val="22"/>
          <w:lang w:val="en-US"/>
        </w:rPr>
      </w:pPr>
      <w:hyperlink w:anchor="_Toc10621560" w:history="1">
        <w:r w:rsidRPr="00BA566E">
          <w:rPr>
            <w:rStyle w:val="Hyperlink"/>
            <w:noProof/>
            <w:lang w:val="en-US"/>
          </w:rPr>
          <w:t>5.5</w:t>
        </w:r>
        <w:r>
          <w:rPr>
            <w:rFonts w:asciiTheme="minorHAnsi" w:eastAsiaTheme="minorEastAsia" w:hAnsiTheme="minorHAnsi" w:cstheme="minorBidi"/>
            <w:noProof/>
            <w:sz w:val="22"/>
            <w:szCs w:val="22"/>
            <w:lang w:val="en-US"/>
          </w:rPr>
          <w:tab/>
        </w:r>
        <w:r w:rsidRPr="00BA566E">
          <w:rPr>
            <w:rStyle w:val="Hyperlink"/>
            <w:noProof/>
            <w:lang w:val="en-US"/>
          </w:rPr>
          <w:t>psi_common_sync_cc_xn2n</w:t>
        </w:r>
        <w:r>
          <w:rPr>
            <w:noProof/>
            <w:webHidden/>
          </w:rPr>
          <w:tab/>
        </w:r>
        <w:r>
          <w:rPr>
            <w:noProof/>
            <w:webHidden/>
          </w:rPr>
          <w:fldChar w:fldCharType="begin"/>
        </w:r>
        <w:r>
          <w:rPr>
            <w:noProof/>
            <w:webHidden/>
          </w:rPr>
          <w:instrText xml:space="preserve"> PAGEREF _Toc10621560 \h </w:instrText>
        </w:r>
        <w:r>
          <w:rPr>
            <w:noProof/>
            <w:webHidden/>
          </w:rPr>
        </w:r>
        <w:r>
          <w:rPr>
            <w:noProof/>
            <w:webHidden/>
          </w:rPr>
          <w:fldChar w:fldCharType="separate"/>
        </w:r>
        <w:r>
          <w:rPr>
            <w:noProof/>
            <w:webHidden/>
          </w:rPr>
          <w:t>25</w:t>
        </w:r>
        <w:r>
          <w:rPr>
            <w:noProof/>
            <w:webHidden/>
          </w:rPr>
          <w:fldChar w:fldCharType="end"/>
        </w:r>
      </w:hyperlink>
    </w:p>
    <w:p w14:paraId="0DF6165B" w14:textId="0BA06088" w:rsidR="009F70ED" w:rsidRDefault="009F70ED">
      <w:pPr>
        <w:pStyle w:val="TOC2"/>
        <w:rPr>
          <w:rFonts w:asciiTheme="minorHAnsi" w:eastAsiaTheme="minorEastAsia" w:hAnsiTheme="minorHAnsi" w:cstheme="minorBidi"/>
          <w:noProof/>
          <w:sz w:val="22"/>
          <w:szCs w:val="22"/>
          <w:lang w:val="en-US"/>
        </w:rPr>
      </w:pPr>
      <w:hyperlink w:anchor="_Toc10621561" w:history="1">
        <w:r w:rsidRPr="00BA566E">
          <w:rPr>
            <w:rStyle w:val="Hyperlink"/>
            <w:noProof/>
            <w:lang w:val="en-US"/>
          </w:rPr>
          <w:t>5.6</w:t>
        </w:r>
        <w:r>
          <w:rPr>
            <w:rFonts w:asciiTheme="minorHAnsi" w:eastAsiaTheme="minorEastAsia" w:hAnsiTheme="minorHAnsi" w:cstheme="minorBidi"/>
            <w:noProof/>
            <w:sz w:val="22"/>
            <w:szCs w:val="22"/>
            <w:lang w:val="en-US"/>
          </w:rPr>
          <w:tab/>
        </w:r>
        <w:r w:rsidRPr="00BA566E">
          <w:rPr>
            <w:rStyle w:val="Hyperlink"/>
            <w:noProof/>
            <w:lang w:val="en-US"/>
          </w:rPr>
          <w:t>psi_common_bit_cc</w:t>
        </w:r>
        <w:r>
          <w:rPr>
            <w:noProof/>
            <w:webHidden/>
          </w:rPr>
          <w:tab/>
        </w:r>
        <w:r>
          <w:rPr>
            <w:noProof/>
            <w:webHidden/>
          </w:rPr>
          <w:fldChar w:fldCharType="begin"/>
        </w:r>
        <w:r>
          <w:rPr>
            <w:noProof/>
            <w:webHidden/>
          </w:rPr>
          <w:instrText xml:space="preserve"> PAGEREF _Toc10621561 \h </w:instrText>
        </w:r>
        <w:r>
          <w:rPr>
            <w:noProof/>
            <w:webHidden/>
          </w:rPr>
        </w:r>
        <w:r>
          <w:rPr>
            <w:noProof/>
            <w:webHidden/>
          </w:rPr>
          <w:fldChar w:fldCharType="separate"/>
        </w:r>
        <w:r>
          <w:rPr>
            <w:noProof/>
            <w:webHidden/>
          </w:rPr>
          <w:t>26</w:t>
        </w:r>
        <w:r>
          <w:rPr>
            <w:noProof/>
            <w:webHidden/>
          </w:rPr>
          <w:fldChar w:fldCharType="end"/>
        </w:r>
      </w:hyperlink>
    </w:p>
    <w:p w14:paraId="34C44D1E" w14:textId="5B6B614C" w:rsidR="009F70ED" w:rsidRDefault="009F70ED">
      <w:pPr>
        <w:pStyle w:val="TOC2"/>
        <w:rPr>
          <w:rFonts w:asciiTheme="minorHAnsi" w:eastAsiaTheme="minorEastAsia" w:hAnsiTheme="minorHAnsi" w:cstheme="minorBidi"/>
          <w:noProof/>
          <w:sz w:val="22"/>
          <w:szCs w:val="22"/>
          <w:lang w:val="en-US"/>
        </w:rPr>
      </w:pPr>
      <w:hyperlink w:anchor="_Toc10621562" w:history="1">
        <w:r w:rsidRPr="00BA566E">
          <w:rPr>
            <w:rStyle w:val="Hyperlink"/>
            <w:noProof/>
            <w:lang w:val="en-US"/>
          </w:rPr>
          <w:t>5.7</w:t>
        </w:r>
        <w:r>
          <w:rPr>
            <w:rFonts w:asciiTheme="minorHAnsi" w:eastAsiaTheme="minorEastAsia" w:hAnsiTheme="minorHAnsi" w:cstheme="minorBidi"/>
            <w:noProof/>
            <w:sz w:val="22"/>
            <w:szCs w:val="22"/>
            <w:lang w:val="en-US"/>
          </w:rPr>
          <w:tab/>
        </w:r>
        <w:r w:rsidRPr="00BA566E">
          <w:rPr>
            <w:rStyle w:val="Hyperlink"/>
            <w:noProof/>
            <w:lang w:val="en-US"/>
          </w:rPr>
          <w:t>Other Components that can be used as Clock Crossings</w:t>
        </w:r>
        <w:r>
          <w:rPr>
            <w:noProof/>
            <w:webHidden/>
          </w:rPr>
          <w:tab/>
        </w:r>
        <w:r>
          <w:rPr>
            <w:noProof/>
            <w:webHidden/>
          </w:rPr>
          <w:fldChar w:fldCharType="begin"/>
        </w:r>
        <w:r>
          <w:rPr>
            <w:noProof/>
            <w:webHidden/>
          </w:rPr>
          <w:instrText xml:space="preserve"> PAGEREF _Toc10621562 \h </w:instrText>
        </w:r>
        <w:r>
          <w:rPr>
            <w:noProof/>
            <w:webHidden/>
          </w:rPr>
        </w:r>
        <w:r>
          <w:rPr>
            <w:noProof/>
            <w:webHidden/>
          </w:rPr>
          <w:fldChar w:fldCharType="separate"/>
        </w:r>
        <w:r>
          <w:rPr>
            <w:noProof/>
            <w:webHidden/>
          </w:rPr>
          <w:t>26</w:t>
        </w:r>
        <w:r>
          <w:rPr>
            <w:noProof/>
            <w:webHidden/>
          </w:rPr>
          <w:fldChar w:fldCharType="end"/>
        </w:r>
      </w:hyperlink>
    </w:p>
    <w:p w14:paraId="69CF4A3E" w14:textId="0380D265" w:rsidR="009F70ED" w:rsidRDefault="009F70ED">
      <w:pPr>
        <w:pStyle w:val="TOC1"/>
        <w:rPr>
          <w:rFonts w:asciiTheme="minorHAnsi" w:eastAsiaTheme="minorEastAsia" w:hAnsiTheme="minorHAnsi" w:cstheme="minorBidi"/>
          <w:noProof/>
          <w:sz w:val="22"/>
          <w:szCs w:val="22"/>
          <w:lang w:val="en-US"/>
        </w:rPr>
      </w:pPr>
      <w:hyperlink w:anchor="_Toc10621563" w:history="1">
        <w:r w:rsidRPr="00BA566E">
          <w:rPr>
            <w:rStyle w:val="Hyperlink"/>
            <w:noProof/>
            <w:lang w:val="en-US"/>
          </w:rPr>
          <w:t>6</w:t>
        </w:r>
        <w:r>
          <w:rPr>
            <w:rFonts w:asciiTheme="minorHAnsi" w:eastAsiaTheme="minorEastAsia" w:hAnsiTheme="minorHAnsi" w:cstheme="minorBidi"/>
            <w:noProof/>
            <w:sz w:val="22"/>
            <w:szCs w:val="22"/>
            <w:lang w:val="en-US"/>
          </w:rPr>
          <w:tab/>
        </w:r>
        <w:r w:rsidRPr="00BA566E">
          <w:rPr>
            <w:rStyle w:val="Hyperlink"/>
            <w:noProof/>
            <w:lang w:val="en-US"/>
          </w:rPr>
          <w:t>Timing</w:t>
        </w:r>
        <w:r>
          <w:rPr>
            <w:noProof/>
            <w:webHidden/>
          </w:rPr>
          <w:tab/>
        </w:r>
        <w:r>
          <w:rPr>
            <w:noProof/>
            <w:webHidden/>
          </w:rPr>
          <w:fldChar w:fldCharType="begin"/>
        </w:r>
        <w:r>
          <w:rPr>
            <w:noProof/>
            <w:webHidden/>
          </w:rPr>
          <w:instrText xml:space="preserve"> PAGEREF _Toc10621563 \h </w:instrText>
        </w:r>
        <w:r>
          <w:rPr>
            <w:noProof/>
            <w:webHidden/>
          </w:rPr>
        </w:r>
        <w:r>
          <w:rPr>
            <w:noProof/>
            <w:webHidden/>
          </w:rPr>
          <w:fldChar w:fldCharType="separate"/>
        </w:r>
        <w:r>
          <w:rPr>
            <w:noProof/>
            <w:webHidden/>
          </w:rPr>
          <w:t>27</w:t>
        </w:r>
        <w:r>
          <w:rPr>
            <w:noProof/>
            <w:webHidden/>
          </w:rPr>
          <w:fldChar w:fldCharType="end"/>
        </w:r>
      </w:hyperlink>
    </w:p>
    <w:p w14:paraId="50601E44" w14:textId="533A12FC" w:rsidR="009F70ED" w:rsidRDefault="009F70ED">
      <w:pPr>
        <w:pStyle w:val="TOC2"/>
        <w:rPr>
          <w:rFonts w:asciiTheme="minorHAnsi" w:eastAsiaTheme="minorEastAsia" w:hAnsiTheme="minorHAnsi" w:cstheme="minorBidi"/>
          <w:noProof/>
          <w:sz w:val="22"/>
          <w:szCs w:val="22"/>
          <w:lang w:val="en-US"/>
        </w:rPr>
      </w:pPr>
      <w:hyperlink w:anchor="_Toc10621564" w:history="1">
        <w:r w:rsidRPr="00BA566E">
          <w:rPr>
            <w:rStyle w:val="Hyperlink"/>
            <w:noProof/>
            <w:lang w:val="en-US"/>
          </w:rPr>
          <w:t>6.1</w:t>
        </w:r>
        <w:r>
          <w:rPr>
            <w:rFonts w:asciiTheme="minorHAnsi" w:eastAsiaTheme="minorEastAsia" w:hAnsiTheme="minorHAnsi" w:cstheme="minorBidi"/>
            <w:noProof/>
            <w:sz w:val="22"/>
            <w:szCs w:val="22"/>
            <w:lang w:val="en-US"/>
          </w:rPr>
          <w:tab/>
        </w:r>
        <w:r w:rsidRPr="00BA566E">
          <w:rPr>
            <w:rStyle w:val="Hyperlink"/>
            <w:noProof/>
            <w:lang w:val="en-US"/>
          </w:rPr>
          <w:t>psi_common_strobe_generator</w:t>
        </w:r>
        <w:r>
          <w:rPr>
            <w:noProof/>
            <w:webHidden/>
          </w:rPr>
          <w:tab/>
        </w:r>
        <w:r>
          <w:rPr>
            <w:noProof/>
            <w:webHidden/>
          </w:rPr>
          <w:fldChar w:fldCharType="begin"/>
        </w:r>
        <w:r>
          <w:rPr>
            <w:noProof/>
            <w:webHidden/>
          </w:rPr>
          <w:instrText xml:space="preserve"> PAGEREF _Toc10621564 \h </w:instrText>
        </w:r>
        <w:r>
          <w:rPr>
            <w:noProof/>
            <w:webHidden/>
          </w:rPr>
        </w:r>
        <w:r>
          <w:rPr>
            <w:noProof/>
            <w:webHidden/>
          </w:rPr>
          <w:fldChar w:fldCharType="separate"/>
        </w:r>
        <w:r>
          <w:rPr>
            <w:noProof/>
            <w:webHidden/>
          </w:rPr>
          <w:t>27</w:t>
        </w:r>
        <w:r>
          <w:rPr>
            <w:noProof/>
            <w:webHidden/>
          </w:rPr>
          <w:fldChar w:fldCharType="end"/>
        </w:r>
      </w:hyperlink>
    </w:p>
    <w:p w14:paraId="1275E635" w14:textId="6023BE9F" w:rsidR="009F70ED" w:rsidRDefault="009F70ED">
      <w:pPr>
        <w:pStyle w:val="TOC2"/>
        <w:rPr>
          <w:rFonts w:asciiTheme="minorHAnsi" w:eastAsiaTheme="minorEastAsia" w:hAnsiTheme="minorHAnsi" w:cstheme="minorBidi"/>
          <w:noProof/>
          <w:sz w:val="22"/>
          <w:szCs w:val="22"/>
          <w:lang w:val="en-US"/>
        </w:rPr>
      </w:pPr>
      <w:hyperlink w:anchor="_Toc10621565" w:history="1">
        <w:r w:rsidRPr="00BA566E">
          <w:rPr>
            <w:rStyle w:val="Hyperlink"/>
            <w:noProof/>
            <w:lang w:val="en-US"/>
          </w:rPr>
          <w:t>6.2</w:t>
        </w:r>
        <w:r>
          <w:rPr>
            <w:rFonts w:asciiTheme="minorHAnsi" w:eastAsiaTheme="minorEastAsia" w:hAnsiTheme="minorHAnsi" w:cstheme="minorBidi"/>
            <w:noProof/>
            <w:sz w:val="22"/>
            <w:szCs w:val="22"/>
            <w:lang w:val="en-US"/>
          </w:rPr>
          <w:tab/>
        </w:r>
        <w:r w:rsidRPr="00BA566E">
          <w:rPr>
            <w:rStyle w:val="Hyperlink"/>
            <w:noProof/>
            <w:lang w:val="en-US"/>
          </w:rPr>
          <w:t>psi_common_strobe_divider</w:t>
        </w:r>
        <w:r>
          <w:rPr>
            <w:noProof/>
            <w:webHidden/>
          </w:rPr>
          <w:tab/>
        </w:r>
        <w:r>
          <w:rPr>
            <w:noProof/>
            <w:webHidden/>
          </w:rPr>
          <w:fldChar w:fldCharType="begin"/>
        </w:r>
        <w:r>
          <w:rPr>
            <w:noProof/>
            <w:webHidden/>
          </w:rPr>
          <w:instrText xml:space="preserve"> PAGEREF _Toc10621565 \h </w:instrText>
        </w:r>
        <w:r>
          <w:rPr>
            <w:noProof/>
            <w:webHidden/>
          </w:rPr>
        </w:r>
        <w:r>
          <w:rPr>
            <w:noProof/>
            <w:webHidden/>
          </w:rPr>
          <w:fldChar w:fldCharType="separate"/>
        </w:r>
        <w:r>
          <w:rPr>
            <w:noProof/>
            <w:webHidden/>
          </w:rPr>
          <w:t>28</w:t>
        </w:r>
        <w:r>
          <w:rPr>
            <w:noProof/>
            <w:webHidden/>
          </w:rPr>
          <w:fldChar w:fldCharType="end"/>
        </w:r>
      </w:hyperlink>
    </w:p>
    <w:p w14:paraId="500D2804" w14:textId="659444A0" w:rsidR="009F70ED" w:rsidRDefault="009F70ED">
      <w:pPr>
        <w:pStyle w:val="TOC2"/>
        <w:rPr>
          <w:rFonts w:asciiTheme="minorHAnsi" w:eastAsiaTheme="minorEastAsia" w:hAnsiTheme="minorHAnsi" w:cstheme="minorBidi"/>
          <w:noProof/>
          <w:sz w:val="22"/>
          <w:szCs w:val="22"/>
          <w:lang w:val="en-US"/>
        </w:rPr>
      </w:pPr>
      <w:hyperlink w:anchor="_Toc10621566" w:history="1">
        <w:r w:rsidRPr="00BA566E">
          <w:rPr>
            <w:rStyle w:val="Hyperlink"/>
            <w:noProof/>
            <w:lang w:val="en-US"/>
          </w:rPr>
          <w:t>6.3</w:t>
        </w:r>
        <w:r>
          <w:rPr>
            <w:rFonts w:asciiTheme="minorHAnsi" w:eastAsiaTheme="minorEastAsia" w:hAnsiTheme="minorHAnsi" w:cstheme="minorBidi"/>
            <w:noProof/>
            <w:sz w:val="22"/>
            <w:szCs w:val="22"/>
            <w:lang w:val="en-US"/>
          </w:rPr>
          <w:tab/>
        </w:r>
        <w:r w:rsidRPr="00BA566E">
          <w:rPr>
            <w:rStyle w:val="Hyperlink"/>
            <w:noProof/>
            <w:lang w:val="en-US"/>
          </w:rPr>
          <w:t>psi_common_tickgenerator</w:t>
        </w:r>
        <w:r>
          <w:rPr>
            <w:noProof/>
            <w:webHidden/>
          </w:rPr>
          <w:tab/>
        </w:r>
        <w:r>
          <w:rPr>
            <w:noProof/>
            <w:webHidden/>
          </w:rPr>
          <w:fldChar w:fldCharType="begin"/>
        </w:r>
        <w:r>
          <w:rPr>
            <w:noProof/>
            <w:webHidden/>
          </w:rPr>
          <w:instrText xml:space="preserve"> PAGEREF _Toc10621566 \h </w:instrText>
        </w:r>
        <w:r>
          <w:rPr>
            <w:noProof/>
            <w:webHidden/>
          </w:rPr>
        </w:r>
        <w:r>
          <w:rPr>
            <w:noProof/>
            <w:webHidden/>
          </w:rPr>
          <w:fldChar w:fldCharType="separate"/>
        </w:r>
        <w:r>
          <w:rPr>
            <w:noProof/>
            <w:webHidden/>
          </w:rPr>
          <w:t>29</w:t>
        </w:r>
        <w:r>
          <w:rPr>
            <w:noProof/>
            <w:webHidden/>
          </w:rPr>
          <w:fldChar w:fldCharType="end"/>
        </w:r>
      </w:hyperlink>
    </w:p>
    <w:p w14:paraId="23C4F41A" w14:textId="2A4DE66E" w:rsidR="009F70ED" w:rsidRDefault="009F70ED">
      <w:pPr>
        <w:pStyle w:val="TOC2"/>
        <w:rPr>
          <w:rFonts w:asciiTheme="minorHAnsi" w:eastAsiaTheme="minorEastAsia" w:hAnsiTheme="minorHAnsi" w:cstheme="minorBidi"/>
          <w:noProof/>
          <w:sz w:val="22"/>
          <w:szCs w:val="22"/>
          <w:lang w:val="en-US"/>
        </w:rPr>
      </w:pPr>
      <w:hyperlink w:anchor="_Toc10621567" w:history="1">
        <w:r w:rsidRPr="00BA566E">
          <w:rPr>
            <w:rStyle w:val="Hyperlink"/>
            <w:noProof/>
            <w:lang w:val="en-US"/>
          </w:rPr>
          <w:t>6.4</w:t>
        </w:r>
        <w:r>
          <w:rPr>
            <w:rFonts w:asciiTheme="minorHAnsi" w:eastAsiaTheme="minorEastAsia" w:hAnsiTheme="minorHAnsi" w:cstheme="minorBidi"/>
            <w:noProof/>
            <w:sz w:val="22"/>
            <w:szCs w:val="22"/>
            <w:lang w:val="en-US"/>
          </w:rPr>
          <w:tab/>
        </w:r>
        <w:r w:rsidRPr="00BA566E">
          <w:rPr>
            <w:rStyle w:val="Hyperlink"/>
            <w:noProof/>
            <w:lang w:val="en-US"/>
          </w:rPr>
          <w:t>psi_common_pulse_shaper</w:t>
        </w:r>
        <w:r>
          <w:rPr>
            <w:noProof/>
            <w:webHidden/>
          </w:rPr>
          <w:tab/>
        </w:r>
        <w:r>
          <w:rPr>
            <w:noProof/>
            <w:webHidden/>
          </w:rPr>
          <w:fldChar w:fldCharType="begin"/>
        </w:r>
        <w:r>
          <w:rPr>
            <w:noProof/>
            <w:webHidden/>
          </w:rPr>
          <w:instrText xml:space="preserve"> PAGEREF _Toc10621567 \h </w:instrText>
        </w:r>
        <w:r>
          <w:rPr>
            <w:noProof/>
            <w:webHidden/>
          </w:rPr>
        </w:r>
        <w:r>
          <w:rPr>
            <w:noProof/>
            <w:webHidden/>
          </w:rPr>
          <w:fldChar w:fldCharType="separate"/>
        </w:r>
        <w:r>
          <w:rPr>
            <w:noProof/>
            <w:webHidden/>
          </w:rPr>
          <w:t>30</w:t>
        </w:r>
        <w:r>
          <w:rPr>
            <w:noProof/>
            <w:webHidden/>
          </w:rPr>
          <w:fldChar w:fldCharType="end"/>
        </w:r>
      </w:hyperlink>
    </w:p>
    <w:p w14:paraId="55D54A55" w14:textId="79ECF87C" w:rsidR="009F70ED" w:rsidRDefault="009F70ED">
      <w:pPr>
        <w:pStyle w:val="TOC2"/>
        <w:rPr>
          <w:rFonts w:asciiTheme="minorHAnsi" w:eastAsiaTheme="minorEastAsia" w:hAnsiTheme="minorHAnsi" w:cstheme="minorBidi"/>
          <w:noProof/>
          <w:sz w:val="22"/>
          <w:szCs w:val="22"/>
          <w:lang w:val="en-US"/>
        </w:rPr>
      </w:pPr>
      <w:hyperlink w:anchor="_Toc10621568" w:history="1">
        <w:r w:rsidRPr="00BA566E">
          <w:rPr>
            <w:rStyle w:val="Hyperlink"/>
            <w:noProof/>
            <w:lang w:val="en-US"/>
          </w:rPr>
          <w:t>6.5</w:t>
        </w:r>
        <w:r>
          <w:rPr>
            <w:rFonts w:asciiTheme="minorHAnsi" w:eastAsiaTheme="minorEastAsia" w:hAnsiTheme="minorHAnsi" w:cstheme="minorBidi"/>
            <w:noProof/>
            <w:sz w:val="22"/>
            <w:szCs w:val="22"/>
            <w:lang w:val="en-US"/>
          </w:rPr>
          <w:tab/>
        </w:r>
        <w:r w:rsidRPr="00BA566E">
          <w:rPr>
            <w:rStyle w:val="Hyperlink"/>
            <w:noProof/>
            <w:lang w:val="en-US"/>
          </w:rPr>
          <w:t>psi_common_clk_meas</w:t>
        </w:r>
        <w:r>
          <w:rPr>
            <w:noProof/>
            <w:webHidden/>
          </w:rPr>
          <w:tab/>
        </w:r>
        <w:r>
          <w:rPr>
            <w:noProof/>
            <w:webHidden/>
          </w:rPr>
          <w:fldChar w:fldCharType="begin"/>
        </w:r>
        <w:r>
          <w:rPr>
            <w:noProof/>
            <w:webHidden/>
          </w:rPr>
          <w:instrText xml:space="preserve"> PAGEREF _Toc10621568 \h </w:instrText>
        </w:r>
        <w:r>
          <w:rPr>
            <w:noProof/>
            <w:webHidden/>
          </w:rPr>
        </w:r>
        <w:r>
          <w:rPr>
            <w:noProof/>
            <w:webHidden/>
          </w:rPr>
          <w:fldChar w:fldCharType="separate"/>
        </w:r>
        <w:r>
          <w:rPr>
            <w:noProof/>
            <w:webHidden/>
          </w:rPr>
          <w:t>31</w:t>
        </w:r>
        <w:r>
          <w:rPr>
            <w:noProof/>
            <w:webHidden/>
          </w:rPr>
          <w:fldChar w:fldCharType="end"/>
        </w:r>
      </w:hyperlink>
    </w:p>
    <w:p w14:paraId="72918441" w14:textId="3C528590" w:rsidR="009F70ED" w:rsidRDefault="009F70ED">
      <w:pPr>
        <w:pStyle w:val="TOC1"/>
        <w:rPr>
          <w:rFonts w:asciiTheme="minorHAnsi" w:eastAsiaTheme="minorEastAsia" w:hAnsiTheme="minorHAnsi" w:cstheme="minorBidi"/>
          <w:noProof/>
          <w:sz w:val="22"/>
          <w:szCs w:val="22"/>
          <w:lang w:val="en-US"/>
        </w:rPr>
      </w:pPr>
      <w:hyperlink w:anchor="_Toc10621569" w:history="1">
        <w:r w:rsidRPr="00BA566E">
          <w:rPr>
            <w:rStyle w:val="Hyperlink"/>
            <w:noProof/>
            <w:highlight w:val="yellow"/>
            <w:lang w:val="en-US"/>
          </w:rPr>
          <w:t>7</w:t>
        </w:r>
        <w:r>
          <w:rPr>
            <w:rFonts w:asciiTheme="minorHAnsi" w:eastAsiaTheme="minorEastAsia" w:hAnsiTheme="minorHAnsi" w:cstheme="minorBidi"/>
            <w:noProof/>
            <w:sz w:val="22"/>
            <w:szCs w:val="22"/>
            <w:lang w:val="en-US"/>
          </w:rPr>
          <w:tab/>
        </w:r>
        <w:r w:rsidRPr="00BA566E">
          <w:rPr>
            <w:rStyle w:val="Hyperlink"/>
            <w:noProof/>
            <w:highlight w:val="yellow"/>
            <w:lang w:val="en-US"/>
          </w:rPr>
          <w:t>Conversions</w:t>
        </w:r>
        <w:r>
          <w:rPr>
            <w:noProof/>
            <w:webHidden/>
          </w:rPr>
          <w:tab/>
        </w:r>
        <w:r>
          <w:rPr>
            <w:noProof/>
            <w:webHidden/>
          </w:rPr>
          <w:fldChar w:fldCharType="begin"/>
        </w:r>
        <w:r>
          <w:rPr>
            <w:noProof/>
            <w:webHidden/>
          </w:rPr>
          <w:instrText xml:space="preserve"> PAGEREF _Toc10621569 \h </w:instrText>
        </w:r>
        <w:r>
          <w:rPr>
            <w:noProof/>
            <w:webHidden/>
          </w:rPr>
        </w:r>
        <w:r>
          <w:rPr>
            <w:noProof/>
            <w:webHidden/>
          </w:rPr>
          <w:fldChar w:fldCharType="separate"/>
        </w:r>
        <w:r>
          <w:rPr>
            <w:noProof/>
            <w:webHidden/>
          </w:rPr>
          <w:t>32</w:t>
        </w:r>
        <w:r>
          <w:rPr>
            <w:noProof/>
            <w:webHidden/>
          </w:rPr>
          <w:fldChar w:fldCharType="end"/>
        </w:r>
      </w:hyperlink>
    </w:p>
    <w:p w14:paraId="538BA899" w14:textId="12F33E69" w:rsidR="009F70ED" w:rsidRDefault="009F70ED">
      <w:pPr>
        <w:pStyle w:val="TOC2"/>
        <w:rPr>
          <w:rFonts w:asciiTheme="minorHAnsi" w:eastAsiaTheme="minorEastAsia" w:hAnsiTheme="minorHAnsi" w:cstheme="minorBidi"/>
          <w:noProof/>
          <w:sz w:val="22"/>
          <w:szCs w:val="22"/>
          <w:lang w:val="en-US"/>
        </w:rPr>
      </w:pPr>
      <w:hyperlink w:anchor="_Toc10621570" w:history="1">
        <w:r w:rsidRPr="00BA566E">
          <w:rPr>
            <w:rStyle w:val="Hyperlink"/>
            <w:noProof/>
            <w:highlight w:val="yellow"/>
            <w:lang w:val="en-US"/>
          </w:rPr>
          <w:t>7.1</w:t>
        </w:r>
        <w:r>
          <w:rPr>
            <w:rFonts w:asciiTheme="minorHAnsi" w:eastAsiaTheme="minorEastAsia" w:hAnsiTheme="minorHAnsi" w:cstheme="minorBidi"/>
            <w:noProof/>
            <w:sz w:val="22"/>
            <w:szCs w:val="22"/>
            <w:lang w:val="en-US"/>
          </w:rPr>
          <w:tab/>
        </w:r>
        <w:r w:rsidRPr="00BA566E">
          <w:rPr>
            <w:rStyle w:val="Hyperlink"/>
            <w:noProof/>
            <w:highlight w:val="yellow"/>
            <w:lang w:val="en-US"/>
          </w:rPr>
          <w:t>psi_common_wconv_n2xn</w:t>
        </w:r>
        <w:r>
          <w:rPr>
            <w:noProof/>
            <w:webHidden/>
          </w:rPr>
          <w:tab/>
        </w:r>
        <w:r>
          <w:rPr>
            <w:noProof/>
            <w:webHidden/>
          </w:rPr>
          <w:fldChar w:fldCharType="begin"/>
        </w:r>
        <w:r>
          <w:rPr>
            <w:noProof/>
            <w:webHidden/>
          </w:rPr>
          <w:instrText xml:space="preserve"> PAGEREF _Toc10621570 \h </w:instrText>
        </w:r>
        <w:r>
          <w:rPr>
            <w:noProof/>
            <w:webHidden/>
          </w:rPr>
        </w:r>
        <w:r>
          <w:rPr>
            <w:noProof/>
            <w:webHidden/>
          </w:rPr>
          <w:fldChar w:fldCharType="separate"/>
        </w:r>
        <w:r>
          <w:rPr>
            <w:noProof/>
            <w:webHidden/>
          </w:rPr>
          <w:t>32</w:t>
        </w:r>
        <w:r>
          <w:rPr>
            <w:noProof/>
            <w:webHidden/>
          </w:rPr>
          <w:fldChar w:fldCharType="end"/>
        </w:r>
      </w:hyperlink>
    </w:p>
    <w:p w14:paraId="2FCFE082" w14:textId="0197B667" w:rsidR="009F70ED" w:rsidRDefault="009F70ED">
      <w:pPr>
        <w:pStyle w:val="TOC2"/>
        <w:rPr>
          <w:rFonts w:asciiTheme="minorHAnsi" w:eastAsiaTheme="minorEastAsia" w:hAnsiTheme="minorHAnsi" w:cstheme="minorBidi"/>
          <w:noProof/>
          <w:sz w:val="22"/>
          <w:szCs w:val="22"/>
          <w:lang w:val="en-US"/>
        </w:rPr>
      </w:pPr>
      <w:hyperlink w:anchor="_Toc10621571" w:history="1">
        <w:r w:rsidRPr="00BA566E">
          <w:rPr>
            <w:rStyle w:val="Hyperlink"/>
            <w:noProof/>
            <w:highlight w:val="yellow"/>
            <w:lang w:val="en-US"/>
          </w:rPr>
          <w:t>7.2</w:t>
        </w:r>
        <w:r>
          <w:rPr>
            <w:rFonts w:asciiTheme="minorHAnsi" w:eastAsiaTheme="minorEastAsia" w:hAnsiTheme="minorHAnsi" w:cstheme="minorBidi"/>
            <w:noProof/>
            <w:sz w:val="22"/>
            <w:szCs w:val="22"/>
            <w:lang w:val="en-US"/>
          </w:rPr>
          <w:tab/>
        </w:r>
        <w:r w:rsidRPr="00BA566E">
          <w:rPr>
            <w:rStyle w:val="Hyperlink"/>
            <w:noProof/>
            <w:highlight w:val="yellow"/>
            <w:lang w:val="en-US"/>
          </w:rPr>
          <w:t>psi_common_wconv_xn2n</w:t>
        </w:r>
        <w:r>
          <w:rPr>
            <w:noProof/>
            <w:webHidden/>
          </w:rPr>
          <w:tab/>
        </w:r>
        <w:r>
          <w:rPr>
            <w:noProof/>
            <w:webHidden/>
          </w:rPr>
          <w:fldChar w:fldCharType="begin"/>
        </w:r>
        <w:r>
          <w:rPr>
            <w:noProof/>
            <w:webHidden/>
          </w:rPr>
          <w:instrText xml:space="preserve"> PAGEREF _Toc10621571 \h </w:instrText>
        </w:r>
        <w:r>
          <w:rPr>
            <w:noProof/>
            <w:webHidden/>
          </w:rPr>
        </w:r>
        <w:r>
          <w:rPr>
            <w:noProof/>
            <w:webHidden/>
          </w:rPr>
          <w:fldChar w:fldCharType="separate"/>
        </w:r>
        <w:r>
          <w:rPr>
            <w:noProof/>
            <w:webHidden/>
          </w:rPr>
          <w:t>34</w:t>
        </w:r>
        <w:r>
          <w:rPr>
            <w:noProof/>
            <w:webHidden/>
          </w:rPr>
          <w:fldChar w:fldCharType="end"/>
        </w:r>
      </w:hyperlink>
    </w:p>
    <w:p w14:paraId="54E4966B" w14:textId="3D6328B8" w:rsidR="009F70ED" w:rsidRDefault="009F70ED">
      <w:pPr>
        <w:pStyle w:val="TOC1"/>
        <w:rPr>
          <w:rFonts w:asciiTheme="minorHAnsi" w:eastAsiaTheme="minorEastAsia" w:hAnsiTheme="minorHAnsi" w:cstheme="minorBidi"/>
          <w:noProof/>
          <w:sz w:val="22"/>
          <w:szCs w:val="22"/>
          <w:lang w:val="en-US"/>
        </w:rPr>
      </w:pPr>
      <w:hyperlink w:anchor="_Toc10621572" w:history="1">
        <w:r w:rsidRPr="00BA566E">
          <w:rPr>
            <w:rStyle w:val="Hyperlink"/>
            <w:noProof/>
            <w:lang w:val="en-US"/>
          </w:rPr>
          <w:t>8</w:t>
        </w:r>
        <w:r>
          <w:rPr>
            <w:rFonts w:asciiTheme="minorHAnsi" w:eastAsiaTheme="minorEastAsia" w:hAnsiTheme="minorHAnsi" w:cstheme="minorBidi"/>
            <w:noProof/>
            <w:sz w:val="22"/>
            <w:szCs w:val="22"/>
            <w:lang w:val="en-US"/>
          </w:rPr>
          <w:tab/>
        </w:r>
        <w:r w:rsidRPr="00BA566E">
          <w:rPr>
            <w:rStyle w:val="Hyperlink"/>
            <w:noProof/>
            <w:lang w:val="en-US"/>
          </w:rPr>
          <w:t>TDM Handling</w:t>
        </w:r>
        <w:r>
          <w:rPr>
            <w:noProof/>
            <w:webHidden/>
          </w:rPr>
          <w:tab/>
        </w:r>
        <w:r>
          <w:rPr>
            <w:noProof/>
            <w:webHidden/>
          </w:rPr>
          <w:fldChar w:fldCharType="begin"/>
        </w:r>
        <w:r>
          <w:rPr>
            <w:noProof/>
            <w:webHidden/>
          </w:rPr>
          <w:instrText xml:space="preserve"> PAGEREF _Toc10621572 \h </w:instrText>
        </w:r>
        <w:r>
          <w:rPr>
            <w:noProof/>
            <w:webHidden/>
          </w:rPr>
        </w:r>
        <w:r>
          <w:rPr>
            <w:noProof/>
            <w:webHidden/>
          </w:rPr>
          <w:fldChar w:fldCharType="separate"/>
        </w:r>
        <w:r>
          <w:rPr>
            <w:noProof/>
            <w:webHidden/>
          </w:rPr>
          <w:t>36</w:t>
        </w:r>
        <w:r>
          <w:rPr>
            <w:noProof/>
            <w:webHidden/>
          </w:rPr>
          <w:fldChar w:fldCharType="end"/>
        </w:r>
      </w:hyperlink>
    </w:p>
    <w:p w14:paraId="606B73BE" w14:textId="144739C2" w:rsidR="009F70ED" w:rsidRDefault="009F70ED">
      <w:pPr>
        <w:pStyle w:val="TOC2"/>
        <w:rPr>
          <w:rFonts w:asciiTheme="minorHAnsi" w:eastAsiaTheme="minorEastAsia" w:hAnsiTheme="minorHAnsi" w:cstheme="minorBidi"/>
          <w:noProof/>
          <w:sz w:val="22"/>
          <w:szCs w:val="22"/>
          <w:lang w:val="en-US"/>
        </w:rPr>
      </w:pPr>
      <w:hyperlink w:anchor="_Toc10621573" w:history="1">
        <w:r w:rsidRPr="00BA566E">
          <w:rPr>
            <w:rStyle w:val="Hyperlink"/>
            <w:noProof/>
            <w:lang w:val="en-US"/>
          </w:rPr>
          <w:t>8.1</w:t>
        </w:r>
        <w:r>
          <w:rPr>
            <w:rFonts w:asciiTheme="minorHAnsi" w:eastAsiaTheme="minorEastAsia" w:hAnsiTheme="minorHAnsi" w:cstheme="minorBidi"/>
            <w:noProof/>
            <w:sz w:val="22"/>
            <w:szCs w:val="22"/>
            <w:lang w:val="en-US"/>
          </w:rPr>
          <w:tab/>
        </w:r>
        <w:r w:rsidRPr="00BA566E">
          <w:rPr>
            <w:rStyle w:val="Hyperlink"/>
            <w:noProof/>
            <w:lang w:val="en-US"/>
          </w:rPr>
          <w:t>psi_common_par_tdm</w:t>
        </w:r>
        <w:r>
          <w:rPr>
            <w:noProof/>
            <w:webHidden/>
          </w:rPr>
          <w:tab/>
        </w:r>
        <w:r>
          <w:rPr>
            <w:noProof/>
            <w:webHidden/>
          </w:rPr>
          <w:fldChar w:fldCharType="begin"/>
        </w:r>
        <w:r>
          <w:rPr>
            <w:noProof/>
            <w:webHidden/>
          </w:rPr>
          <w:instrText xml:space="preserve"> PAGEREF _Toc10621573 \h </w:instrText>
        </w:r>
        <w:r>
          <w:rPr>
            <w:noProof/>
            <w:webHidden/>
          </w:rPr>
        </w:r>
        <w:r>
          <w:rPr>
            <w:noProof/>
            <w:webHidden/>
          </w:rPr>
          <w:fldChar w:fldCharType="separate"/>
        </w:r>
        <w:r>
          <w:rPr>
            <w:noProof/>
            <w:webHidden/>
          </w:rPr>
          <w:t>36</w:t>
        </w:r>
        <w:r>
          <w:rPr>
            <w:noProof/>
            <w:webHidden/>
          </w:rPr>
          <w:fldChar w:fldCharType="end"/>
        </w:r>
      </w:hyperlink>
    </w:p>
    <w:p w14:paraId="154416F1" w14:textId="6C713ED8" w:rsidR="009F70ED" w:rsidRDefault="009F70ED">
      <w:pPr>
        <w:pStyle w:val="TOC2"/>
        <w:rPr>
          <w:rFonts w:asciiTheme="minorHAnsi" w:eastAsiaTheme="minorEastAsia" w:hAnsiTheme="minorHAnsi" w:cstheme="minorBidi"/>
          <w:noProof/>
          <w:sz w:val="22"/>
          <w:szCs w:val="22"/>
          <w:lang w:val="en-US"/>
        </w:rPr>
      </w:pPr>
      <w:hyperlink w:anchor="_Toc10621574" w:history="1">
        <w:r w:rsidRPr="00BA566E">
          <w:rPr>
            <w:rStyle w:val="Hyperlink"/>
            <w:noProof/>
            <w:lang w:val="en-US"/>
          </w:rPr>
          <w:t>8.2</w:t>
        </w:r>
        <w:r>
          <w:rPr>
            <w:rFonts w:asciiTheme="minorHAnsi" w:eastAsiaTheme="minorEastAsia" w:hAnsiTheme="minorHAnsi" w:cstheme="minorBidi"/>
            <w:noProof/>
            <w:sz w:val="22"/>
            <w:szCs w:val="22"/>
            <w:lang w:val="en-US"/>
          </w:rPr>
          <w:tab/>
        </w:r>
        <w:r w:rsidRPr="00BA566E">
          <w:rPr>
            <w:rStyle w:val="Hyperlink"/>
            <w:noProof/>
            <w:lang w:val="en-US"/>
          </w:rPr>
          <w:t>psi_common_tdm_par</w:t>
        </w:r>
        <w:r>
          <w:rPr>
            <w:noProof/>
            <w:webHidden/>
          </w:rPr>
          <w:tab/>
        </w:r>
        <w:r>
          <w:rPr>
            <w:noProof/>
            <w:webHidden/>
          </w:rPr>
          <w:fldChar w:fldCharType="begin"/>
        </w:r>
        <w:r>
          <w:rPr>
            <w:noProof/>
            <w:webHidden/>
          </w:rPr>
          <w:instrText xml:space="preserve"> PAGEREF _Toc10621574 \h </w:instrText>
        </w:r>
        <w:r>
          <w:rPr>
            <w:noProof/>
            <w:webHidden/>
          </w:rPr>
        </w:r>
        <w:r>
          <w:rPr>
            <w:noProof/>
            <w:webHidden/>
          </w:rPr>
          <w:fldChar w:fldCharType="separate"/>
        </w:r>
        <w:r>
          <w:rPr>
            <w:noProof/>
            <w:webHidden/>
          </w:rPr>
          <w:t>37</w:t>
        </w:r>
        <w:r>
          <w:rPr>
            <w:noProof/>
            <w:webHidden/>
          </w:rPr>
          <w:fldChar w:fldCharType="end"/>
        </w:r>
      </w:hyperlink>
    </w:p>
    <w:p w14:paraId="7030EA00" w14:textId="2BD17E98" w:rsidR="009F70ED" w:rsidRDefault="009F70ED">
      <w:pPr>
        <w:pStyle w:val="TOC2"/>
        <w:rPr>
          <w:rFonts w:asciiTheme="minorHAnsi" w:eastAsiaTheme="minorEastAsia" w:hAnsiTheme="minorHAnsi" w:cstheme="minorBidi"/>
          <w:noProof/>
          <w:sz w:val="22"/>
          <w:szCs w:val="22"/>
          <w:lang w:val="en-US"/>
        </w:rPr>
      </w:pPr>
      <w:hyperlink w:anchor="_Toc10621575" w:history="1">
        <w:r w:rsidRPr="00BA566E">
          <w:rPr>
            <w:rStyle w:val="Hyperlink"/>
            <w:noProof/>
            <w:lang w:val="en-US"/>
          </w:rPr>
          <w:t>8.3</w:t>
        </w:r>
        <w:r>
          <w:rPr>
            <w:rFonts w:asciiTheme="minorHAnsi" w:eastAsiaTheme="minorEastAsia" w:hAnsiTheme="minorHAnsi" w:cstheme="minorBidi"/>
            <w:noProof/>
            <w:sz w:val="22"/>
            <w:szCs w:val="22"/>
            <w:lang w:val="en-US"/>
          </w:rPr>
          <w:tab/>
        </w:r>
        <w:r w:rsidRPr="00BA566E">
          <w:rPr>
            <w:rStyle w:val="Hyperlink"/>
            <w:noProof/>
            <w:lang w:val="en-US"/>
          </w:rPr>
          <w:t>psi_common_tdm_mux</w:t>
        </w:r>
        <w:r>
          <w:rPr>
            <w:noProof/>
            <w:webHidden/>
          </w:rPr>
          <w:tab/>
        </w:r>
        <w:r>
          <w:rPr>
            <w:noProof/>
            <w:webHidden/>
          </w:rPr>
          <w:fldChar w:fldCharType="begin"/>
        </w:r>
        <w:r>
          <w:rPr>
            <w:noProof/>
            <w:webHidden/>
          </w:rPr>
          <w:instrText xml:space="preserve"> PAGEREF _Toc10621575 \h </w:instrText>
        </w:r>
        <w:r>
          <w:rPr>
            <w:noProof/>
            <w:webHidden/>
          </w:rPr>
        </w:r>
        <w:r>
          <w:rPr>
            <w:noProof/>
            <w:webHidden/>
          </w:rPr>
          <w:fldChar w:fldCharType="separate"/>
        </w:r>
        <w:r>
          <w:rPr>
            <w:noProof/>
            <w:webHidden/>
          </w:rPr>
          <w:t>38</w:t>
        </w:r>
        <w:r>
          <w:rPr>
            <w:noProof/>
            <w:webHidden/>
          </w:rPr>
          <w:fldChar w:fldCharType="end"/>
        </w:r>
      </w:hyperlink>
    </w:p>
    <w:p w14:paraId="1F8DE2A9" w14:textId="5FD4E860" w:rsidR="009F70ED" w:rsidRDefault="009F70ED">
      <w:pPr>
        <w:pStyle w:val="TOC1"/>
        <w:rPr>
          <w:rFonts w:asciiTheme="minorHAnsi" w:eastAsiaTheme="minorEastAsia" w:hAnsiTheme="minorHAnsi" w:cstheme="minorBidi"/>
          <w:noProof/>
          <w:sz w:val="22"/>
          <w:szCs w:val="22"/>
          <w:lang w:val="en-US"/>
        </w:rPr>
      </w:pPr>
      <w:hyperlink w:anchor="_Toc10621576" w:history="1">
        <w:r w:rsidRPr="00BA566E">
          <w:rPr>
            <w:rStyle w:val="Hyperlink"/>
            <w:noProof/>
            <w:lang w:val="en-US"/>
          </w:rPr>
          <w:t>9</w:t>
        </w:r>
        <w:r>
          <w:rPr>
            <w:rFonts w:asciiTheme="minorHAnsi" w:eastAsiaTheme="minorEastAsia" w:hAnsiTheme="minorHAnsi" w:cstheme="minorBidi"/>
            <w:noProof/>
            <w:sz w:val="22"/>
            <w:szCs w:val="22"/>
            <w:lang w:val="en-US"/>
          </w:rPr>
          <w:tab/>
        </w:r>
        <w:r w:rsidRPr="00BA566E">
          <w:rPr>
            <w:rStyle w:val="Hyperlink"/>
            <w:noProof/>
            <w:lang w:val="en-US"/>
          </w:rPr>
          <w:t>Arbiters</w:t>
        </w:r>
        <w:r>
          <w:rPr>
            <w:noProof/>
            <w:webHidden/>
          </w:rPr>
          <w:tab/>
        </w:r>
        <w:r>
          <w:rPr>
            <w:noProof/>
            <w:webHidden/>
          </w:rPr>
          <w:fldChar w:fldCharType="begin"/>
        </w:r>
        <w:r>
          <w:rPr>
            <w:noProof/>
            <w:webHidden/>
          </w:rPr>
          <w:instrText xml:space="preserve"> PAGEREF _Toc10621576 \h </w:instrText>
        </w:r>
        <w:r>
          <w:rPr>
            <w:noProof/>
            <w:webHidden/>
          </w:rPr>
        </w:r>
        <w:r>
          <w:rPr>
            <w:noProof/>
            <w:webHidden/>
          </w:rPr>
          <w:fldChar w:fldCharType="separate"/>
        </w:r>
        <w:r>
          <w:rPr>
            <w:noProof/>
            <w:webHidden/>
          </w:rPr>
          <w:t>39</w:t>
        </w:r>
        <w:r>
          <w:rPr>
            <w:noProof/>
            <w:webHidden/>
          </w:rPr>
          <w:fldChar w:fldCharType="end"/>
        </w:r>
      </w:hyperlink>
    </w:p>
    <w:p w14:paraId="213D2D29" w14:textId="31BF0CC6" w:rsidR="009F70ED" w:rsidRDefault="009F70ED">
      <w:pPr>
        <w:pStyle w:val="TOC2"/>
        <w:rPr>
          <w:rFonts w:asciiTheme="minorHAnsi" w:eastAsiaTheme="minorEastAsia" w:hAnsiTheme="minorHAnsi" w:cstheme="minorBidi"/>
          <w:noProof/>
          <w:sz w:val="22"/>
          <w:szCs w:val="22"/>
          <w:lang w:val="en-US"/>
        </w:rPr>
      </w:pPr>
      <w:hyperlink w:anchor="_Toc10621577" w:history="1">
        <w:r w:rsidRPr="00BA566E">
          <w:rPr>
            <w:rStyle w:val="Hyperlink"/>
            <w:noProof/>
            <w:lang w:val="en-US"/>
          </w:rPr>
          <w:t>9.1</w:t>
        </w:r>
        <w:r>
          <w:rPr>
            <w:rFonts w:asciiTheme="minorHAnsi" w:eastAsiaTheme="minorEastAsia" w:hAnsiTheme="minorHAnsi" w:cstheme="minorBidi"/>
            <w:noProof/>
            <w:sz w:val="22"/>
            <w:szCs w:val="22"/>
            <w:lang w:val="en-US"/>
          </w:rPr>
          <w:tab/>
        </w:r>
        <w:r w:rsidRPr="00BA566E">
          <w:rPr>
            <w:rStyle w:val="Hyperlink"/>
            <w:noProof/>
            <w:lang w:val="en-US"/>
          </w:rPr>
          <w:t>psi_common_arb_priority</w:t>
        </w:r>
        <w:r>
          <w:rPr>
            <w:noProof/>
            <w:webHidden/>
          </w:rPr>
          <w:tab/>
        </w:r>
        <w:r>
          <w:rPr>
            <w:noProof/>
            <w:webHidden/>
          </w:rPr>
          <w:fldChar w:fldCharType="begin"/>
        </w:r>
        <w:r>
          <w:rPr>
            <w:noProof/>
            <w:webHidden/>
          </w:rPr>
          <w:instrText xml:space="preserve"> PAGEREF _Toc10621577 \h </w:instrText>
        </w:r>
        <w:r>
          <w:rPr>
            <w:noProof/>
            <w:webHidden/>
          </w:rPr>
        </w:r>
        <w:r>
          <w:rPr>
            <w:noProof/>
            <w:webHidden/>
          </w:rPr>
          <w:fldChar w:fldCharType="separate"/>
        </w:r>
        <w:r>
          <w:rPr>
            <w:noProof/>
            <w:webHidden/>
          </w:rPr>
          <w:t>39</w:t>
        </w:r>
        <w:r>
          <w:rPr>
            <w:noProof/>
            <w:webHidden/>
          </w:rPr>
          <w:fldChar w:fldCharType="end"/>
        </w:r>
      </w:hyperlink>
    </w:p>
    <w:p w14:paraId="42FA4779" w14:textId="66A3C99F" w:rsidR="009F70ED" w:rsidRDefault="009F70ED">
      <w:pPr>
        <w:pStyle w:val="TOC2"/>
        <w:rPr>
          <w:rFonts w:asciiTheme="minorHAnsi" w:eastAsiaTheme="minorEastAsia" w:hAnsiTheme="minorHAnsi" w:cstheme="minorBidi"/>
          <w:noProof/>
          <w:sz w:val="22"/>
          <w:szCs w:val="22"/>
          <w:lang w:val="en-US"/>
        </w:rPr>
      </w:pPr>
      <w:hyperlink w:anchor="_Toc10621578" w:history="1">
        <w:r w:rsidRPr="00BA566E">
          <w:rPr>
            <w:rStyle w:val="Hyperlink"/>
            <w:noProof/>
            <w:lang w:val="en-US"/>
          </w:rPr>
          <w:t>9.2</w:t>
        </w:r>
        <w:r>
          <w:rPr>
            <w:rFonts w:asciiTheme="minorHAnsi" w:eastAsiaTheme="minorEastAsia" w:hAnsiTheme="minorHAnsi" w:cstheme="minorBidi"/>
            <w:noProof/>
            <w:sz w:val="22"/>
            <w:szCs w:val="22"/>
            <w:lang w:val="en-US"/>
          </w:rPr>
          <w:tab/>
        </w:r>
        <w:r w:rsidRPr="00BA566E">
          <w:rPr>
            <w:rStyle w:val="Hyperlink"/>
            <w:noProof/>
            <w:lang w:val="en-US"/>
          </w:rPr>
          <w:t>psi_common_arb_round_robin</w:t>
        </w:r>
        <w:r>
          <w:rPr>
            <w:noProof/>
            <w:webHidden/>
          </w:rPr>
          <w:tab/>
        </w:r>
        <w:r>
          <w:rPr>
            <w:noProof/>
            <w:webHidden/>
          </w:rPr>
          <w:fldChar w:fldCharType="begin"/>
        </w:r>
        <w:r>
          <w:rPr>
            <w:noProof/>
            <w:webHidden/>
          </w:rPr>
          <w:instrText xml:space="preserve"> PAGEREF _Toc10621578 \h </w:instrText>
        </w:r>
        <w:r>
          <w:rPr>
            <w:noProof/>
            <w:webHidden/>
          </w:rPr>
        </w:r>
        <w:r>
          <w:rPr>
            <w:noProof/>
            <w:webHidden/>
          </w:rPr>
          <w:fldChar w:fldCharType="separate"/>
        </w:r>
        <w:r>
          <w:rPr>
            <w:noProof/>
            <w:webHidden/>
          </w:rPr>
          <w:t>41</w:t>
        </w:r>
        <w:r>
          <w:rPr>
            <w:noProof/>
            <w:webHidden/>
          </w:rPr>
          <w:fldChar w:fldCharType="end"/>
        </w:r>
      </w:hyperlink>
    </w:p>
    <w:p w14:paraId="1694D509" w14:textId="606C0888" w:rsidR="009F70ED" w:rsidRDefault="009F70ED">
      <w:pPr>
        <w:pStyle w:val="TOC1"/>
        <w:rPr>
          <w:rFonts w:asciiTheme="minorHAnsi" w:eastAsiaTheme="minorEastAsia" w:hAnsiTheme="minorHAnsi" w:cstheme="minorBidi"/>
          <w:noProof/>
          <w:sz w:val="22"/>
          <w:szCs w:val="22"/>
          <w:lang w:val="en-US"/>
        </w:rPr>
      </w:pPr>
      <w:hyperlink w:anchor="_Toc10621579" w:history="1">
        <w:r w:rsidRPr="00BA566E">
          <w:rPr>
            <w:rStyle w:val="Hyperlink"/>
            <w:noProof/>
            <w:lang w:val="en-US"/>
          </w:rPr>
          <w:t>10</w:t>
        </w:r>
        <w:r>
          <w:rPr>
            <w:rFonts w:asciiTheme="minorHAnsi" w:eastAsiaTheme="minorEastAsia" w:hAnsiTheme="minorHAnsi" w:cstheme="minorBidi"/>
            <w:noProof/>
            <w:sz w:val="22"/>
            <w:szCs w:val="22"/>
            <w:lang w:val="en-US"/>
          </w:rPr>
          <w:tab/>
        </w:r>
        <w:r w:rsidRPr="00BA566E">
          <w:rPr>
            <w:rStyle w:val="Hyperlink"/>
            <w:noProof/>
            <w:lang w:val="en-US"/>
          </w:rPr>
          <w:t>Interfaces</w:t>
        </w:r>
        <w:r>
          <w:rPr>
            <w:noProof/>
            <w:webHidden/>
          </w:rPr>
          <w:tab/>
        </w:r>
        <w:r>
          <w:rPr>
            <w:noProof/>
            <w:webHidden/>
          </w:rPr>
          <w:fldChar w:fldCharType="begin"/>
        </w:r>
        <w:r>
          <w:rPr>
            <w:noProof/>
            <w:webHidden/>
          </w:rPr>
          <w:instrText xml:space="preserve"> PAGEREF _Toc10621579 \h </w:instrText>
        </w:r>
        <w:r>
          <w:rPr>
            <w:noProof/>
            <w:webHidden/>
          </w:rPr>
        </w:r>
        <w:r>
          <w:rPr>
            <w:noProof/>
            <w:webHidden/>
          </w:rPr>
          <w:fldChar w:fldCharType="separate"/>
        </w:r>
        <w:r>
          <w:rPr>
            <w:noProof/>
            <w:webHidden/>
          </w:rPr>
          <w:t>42</w:t>
        </w:r>
        <w:r>
          <w:rPr>
            <w:noProof/>
            <w:webHidden/>
          </w:rPr>
          <w:fldChar w:fldCharType="end"/>
        </w:r>
      </w:hyperlink>
    </w:p>
    <w:p w14:paraId="66BD7935" w14:textId="5687C3E0" w:rsidR="009F70ED" w:rsidRDefault="009F70ED">
      <w:pPr>
        <w:pStyle w:val="TOC2"/>
        <w:rPr>
          <w:rFonts w:asciiTheme="minorHAnsi" w:eastAsiaTheme="minorEastAsia" w:hAnsiTheme="minorHAnsi" w:cstheme="minorBidi"/>
          <w:noProof/>
          <w:sz w:val="22"/>
          <w:szCs w:val="22"/>
          <w:lang w:val="en-US"/>
        </w:rPr>
      </w:pPr>
      <w:hyperlink w:anchor="_Toc10621580" w:history="1">
        <w:r w:rsidRPr="00BA566E">
          <w:rPr>
            <w:rStyle w:val="Hyperlink"/>
            <w:noProof/>
            <w:lang w:val="en-US"/>
          </w:rPr>
          <w:t>10.1</w:t>
        </w:r>
        <w:r>
          <w:rPr>
            <w:rFonts w:asciiTheme="minorHAnsi" w:eastAsiaTheme="minorEastAsia" w:hAnsiTheme="minorHAnsi" w:cstheme="minorBidi"/>
            <w:noProof/>
            <w:sz w:val="22"/>
            <w:szCs w:val="22"/>
            <w:lang w:val="en-US"/>
          </w:rPr>
          <w:tab/>
        </w:r>
        <w:r w:rsidRPr="00BA566E">
          <w:rPr>
            <w:rStyle w:val="Hyperlink"/>
            <w:noProof/>
            <w:lang w:val="en-US"/>
          </w:rPr>
          <w:t>psi_common_spi_master</w:t>
        </w:r>
        <w:r>
          <w:rPr>
            <w:noProof/>
            <w:webHidden/>
          </w:rPr>
          <w:tab/>
        </w:r>
        <w:r>
          <w:rPr>
            <w:noProof/>
            <w:webHidden/>
          </w:rPr>
          <w:fldChar w:fldCharType="begin"/>
        </w:r>
        <w:r>
          <w:rPr>
            <w:noProof/>
            <w:webHidden/>
          </w:rPr>
          <w:instrText xml:space="preserve"> PAGEREF _Toc10621580 \h </w:instrText>
        </w:r>
        <w:r>
          <w:rPr>
            <w:noProof/>
            <w:webHidden/>
          </w:rPr>
        </w:r>
        <w:r>
          <w:rPr>
            <w:noProof/>
            <w:webHidden/>
          </w:rPr>
          <w:fldChar w:fldCharType="separate"/>
        </w:r>
        <w:r>
          <w:rPr>
            <w:noProof/>
            <w:webHidden/>
          </w:rPr>
          <w:t>42</w:t>
        </w:r>
        <w:r>
          <w:rPr>
            <w:noProof/>
            <w:webHidden/>
          </w:rPr>
          <w:fldChar w:fldCharType="end"/>
        </w:r>
      </w:hyperlink>
    </w:p>
    <w:p w14:paraId="0DDFD646" w14:textId="3788D05B" w:rsidR="009F70ED" w:rsidRDefault="009F70ED">
      <w:pPr>
        <w:pStyle w:val="TOC2"/>
        <w:rPr>
          <w:rFonts w:asciiTheme="minorHAnsi" w:eastAsiaTheme="minorEastAsia" w:hAnsiTheme="minorHAnsi" w:cstheme="minorBidi"/>
          <w:noProof/>
          <w:sz w:val="22"/>
          <w:szCs w:val="22"/>
          <w:lang w:val="en-US"/>
        </w:rPr>
      </w:pPr>
      <w:hyperlink w:anchor="_Toc10621581" w:history="1">
        <w:r w:rsidRPr="00BA566E">
          <w:rPr>
            <w:rStyle w:val="Hyperlink"/>
            <w:noProof/>
            <w:lang w:val="en-US"/>
          </w:rPr>
          <w:t>10.2</w:t>
        </w:r>
        <w:r>
          <w:rPr>
            <w:rFonts w:asciiTheme="minorHAnsi" w:eastAsiaTheme="minorEastAsia" w:hAnsiTheme="minorHAnsi" w:cstheme="minorBidi"/>
            <w:noProof/>
            <w:sz w:val="22"/>
            <w:szCs w:val="22"/>
            <w:lang w:val="en-US"/>
          </w:rPr>
          <w:tab/>
        </w:r>
        <w:r w:rsidRPr="00BA566E">
          <w:rPr>
            <w:rStyle w:val="Hyperlink"/>
            <w:noProof/>
            <w:lang w:val="en-US"/>
          </w:rPr>
          <w:t>psi_common_axi_master_simple</w:t>
        </w:r>
        <w:r>
          <w:rPr>
            <w:noProof/>
            <w:webHidden/>
          </w:rPr>
          <w:tab/>
        </w:r>
        <w:r>
          <w:rPr>
            <w:noProof/>
            <w:webHidden/>
          </w:rPr>
          <w:fldChar w:fldCharType="begin"/>
        </w:r>
        <w:r>
          <w:rPr>
            <w:noProof/>
            <w:webHidden/>
          </w:rPr>
          <w:instrText xml:space="preserve"> PAGEREF _Toc10621581 \h </w:instrText>
        </w:r>
        <w:r>
          <w:rPr>
            <w:noProof/>
            <w:webHidden/>
          </w:rPr>
        </w:r>
        <w:r>
          <w:rPr>
            <w:noProof/>
            <w:webHidden/>
          </w:rPr>
          <w:fldChar w:fldCharType="separate"/>
        </w:r>
        <w:r>
          <w:rPr>
            <w:noProof/>
            <w:webHidden/>
          </w:rPr>
          <w:t>44</w:t>
        </w:r>
        <w:r>
          <w:rPr>
            <w:noProof/>
            <w:webHidden/>
          </w:rPr>
          <w:fldChar w:fldCharType="end"/>
        </w:r>
      </w:hyperlink>
    </w:p>
    <w:p w14:paraId="5F2C041C" w14:textId="494D5C8F" w:rsidR="009F70ED" w:rsidRDefault="009F70ED">
      <w:pPr>
        <w:pStyle w:val="TOC2"/>
        <w:rPr>
          <w:rFonts w:asciiTheme="minorHAnsi" w:eastAsiaTheme="minorEastAsia" w:hAnsiTheme="minorHAnsi" w:cstheme="minorBidi"/>
          <w:noProof/>
          <w:sz w:val="22"/>
          <w:szCs w:val="22"/>
          <w:lang w:val="en-US"/>
        </w:rPr>
      </w:pPr>
      <w:hyperlink w:anchor="_Toc10621582" w:history="1">
        <w:r w:rsidRPr="00BA566E">
          <w:rPr>
            <w:rStyle w:val="Hyperlink"/>
            <w:noProof/>
            <w:highlight w:val="yellow"/>
            <w:lang w:val="en-US"/>
          </w:rPr>
          <w:t>10.3</w:t>
        </w:r>
        <w:r>
          <w:rPr>
            <w:rFonts w:asciiTheme="minorHAnsi" w:eastAsiaTheme="minorEastAsia" w:hAnsiTheme="minorHAnsi" w:cstheme="minorBidi"/>
            <w:noProof/>
            <w:sz w:val="22"/>
            <w:szCs w:val="22"/>
            <w:lang w:val="en-US"/>
          </w:rPr>
          <w:tab/>
        </w:r>
        <w:r w:rsidRPr="00BA566E">
          <w:rPr>
            <w:rStyle w:val="Hyperlink"/>
            <w:noProof/>
            <w:highlight w:val="yellow"/>
            <w:lang w:val="en-US"/>
          </w:rPr>
          <w:t>psi_common_axi_master_full</w:t>
        </w:r>
        <w:r>
          <w:rPr>
            <w:noProof/>
            <w:webHidden/>
          </w:rPr>
          <w:tab/>
        </w:r>
        <w:r>
          <w:rPr>
            <w:noProof/>
            <w:webHidden/>
          </w:rPr>
          <w:fldChar w:fldCharType="begin"/>
        </w:r>
        <w:r>
          <w:rPr>
            <w:noProof/>
            <w:webHidden/>
          </w:rPr>
          <w:instrText xml:space="preserve"> PAGEREF _Toc10621582 \h </w:instrText>
        </w:r>
        <w:r>
          <w:rPr>
            <w:noProof/>
            <w:webHidden/>
          </w:rPr>
        </w:r>
        <w:r>
          <w:rPr>
            <w:noProof/>
            <w:webHidden/>
          </w:rPr>
          <w:fldChar w:fldCharType="separate"/>
        </w:r>
        <w:r>
          <w:rPr>
            <w:noProof/>
            <w:webHidden/>
          </w:rPr>
          <w:t>54</w:t>
        </w:r>
        <w:r>
          <w:rPr>
            <w:noProof/>
            <w:webHidden/>
          </w:rPr>
          <w:fldChar w:fldCharType="end"/>
        </w:r>
      </w:hyperlink>
    </w:p>
    <w:p w14:paraId="36A6875B" w14:textId="7ADBA0EB" w:rsidR="009F70ED" w:rsidRDefault="009F70ED">
      <w:pPr>
        <w:pStyle w:val="TOC1"/>
        <w:rPr>
          <w:rFonts w:asciiTheme="minorHAnsi" w:eastAsiaTheme="minorEastAsia" w:hAnsiTheme="minorHAnsi" w:cstheme="minorBidi"/>
          <w:noProof/>
          <w:sz w:val="22"/>
          <w:szCs w:val="22"/>
          <w:lang w:val="en-US"/>
        </w:rPr>
      </w:pPr>
      <w:hyperlink w:anchor="_Toc10621583" w:history="1">
        <w:r w:rsidRPr="00BA566E">
          <w:rPr>
            <w:rStyle w:val="Hyperlink"/>
            <w:noProof/>
            <w:lang w:val="en-US"/>
          </w:rPr>
          <w:t>11</w:t>
        </w:r>
        <w:r>
          <w:rPr>
            <w:rFonts w:asciiTheme="minorHAnsi" w:eastAsiaTheme="minorEastAsia" w:hAnsiTheme="minorHAnsi" w:cstheme="minorBidi"/>
            <w:noProof/>
            <w:sz w:val="22"/>
            <w:szCs w:val="22"/>
            <w:lang w:val="en-US"/>
          </w:rPr>
          <w:tab/>
        </w:r>
        <w:r w:rsidRPr="00BA566E">
          <w:rPr>
            <w:rStyle w:val="Hyperlink"/>
            <w:noProof/>
            <w:lang w:val="en-US"/>
          </w:rPr>
          <w:t>Miscellaneous</w:t>
        </w:r>
        <w:r>
          <w:rPr>
            <w:noProof/>
            <w:webHidden/>
          </w:rPr>
          <w:tab/>
        </w:r>
        <w:r>
          <w:rPr>
            <w:noProof/>
            <w:webHidden/>
          </w:rPr>
          <w:fldChar w:fldCharType="begin"/>
        </w:r>
        <w:r>
          <w:rPr>
            <w:noProof/>
            <w:webHidden/>
          </w:rPr>
          <w:instrText xml:space="preserve"> PAGEREF _Toc10621583 \h </w:instrText>
        </w:r>
        <w:r>
          <w:rPr>
            <w:noProof/>
            <w:webHidden/>
          </w:rPr>
        </w:r>
        <w:r>
          <w:rPr>
            <w:noProof/>
            <w:webHidden/>
          </w:rPr>
          <w:fldChar w:fldCharType="separate"/>
        </w:r>
        <w:r>
          <w:rPr>
            <w:noProof/>
            <w:webHidden/>
          </w:rPr>
          <w:t>59</w:t>
        </w:r>
        <w:r>
          <w:rPr>
            <w:noProof/>
            <w:webHidden/>
          </w:rPr>
          <w:fldChar w:fldCharType="end"/>
        </w:r>
      </w:hyperlink>
    </w:p>
    <w:p w14:paraId="2DA37817" w14:textId="39E004EE" w:rsidR="009F70ED" w:rsidRDefault="009F70ED">
      <w:pPr>
        <w:pStyle w:val="TOC2"/>
        <w:rPr>
          <w:rFonts w:asciiTheme="minorHAnsi" w:eastAsiaTheme="minorEastAsia" w:hAnsiTheme="minorHAnsi" w:cstheme="minorBidi"/>
          <w:noProof/>
          <w:sz w:val="22"/>
          <w:szCs w:val="22"/>
          <w:lang w:val="en-US"/>
        </w:rPr>
      </w:pPr>
      <w:hyperlink w:anchor="_Toc10621584" w:history="1">
        <w:r w:rsidRPr="00BA566E">
          <w:rPr>
            <w:rStyle w:val="Hyperlink"/>
            <w:noProof/>
            <w:lang w:val="en-US"/>
          </w:rPr>
          <w:t>11.1</w:t>
        </w:r>
        <w:r>
          <w:rPr>
            <w:rFonts w:asciiTheme="minorHAnsi" w:eastAsiaTheme="minorEastAsia" w:hAnsiTheme="minorHAnsi" w:cstheme="minorBidi"/>
            <w:noProof/>
            <w:sz w:val="22"/>
            <w:szCs w:val="22"/>
            <w:lang w:val="en-US"/>
          </w:rPr>
          <w:tab/>
        </w:r>
        <w:r w:rsidRPr="00BA566E">
          <w:rPr>
            <w:rStyle w:val="Hyperlink"/>
            <w:noProof/>
            <w:lang w:val="en-US"/>
          </w:rPr>
          <w:t>psi_common_delay</w:t>
        </w:r>
        <w:r>
          <w:rPr>
            <w:noProof/>
            <w:webHidden/>
          </w:rPr>
          <w:tab/>
        </w:r>
        <w:r>
          <w:rPr>
            <w:noProof/>
            <w:webHidden/>
          </w:rPr>
          <w:fldChar w:fldCharType="begin"/>
        </w:r>
        <w:r>
          <w:rPr>
            <w:noProof/>
            <w:webHidden/>
          </w:rPr>
          <w:instrText xml:space="preserve"> PAGEREF _Toc10621584 \h </w:instrText>
        </w:r>
        <w:r>
          <w:rPr>
            <w:noProof/>
            <w:webHidden/>
          </w:rPr>
        </w:r>
        <w:r>
          <w:rPr>
            <w:noProof/>
            <w:webHidden/>
          </w:rPr>
          <w:fldChar w:fldCharType="separate"/>
        </w:r>
        <w:r>
          <w:rPr>
            <w:noProof/>
            <w:webHidden/>
          </w:rPr>
          <w:t>59</w:t>
        </w:r>
        <w:r>
          <w:rPr>
            <w:noProof/>
            <w:webHidden/>
          </w:rPr>
          <w:fldChar w:fldCharType="end"/>
        </w:r>
      </w:hyperlink>
    </w:p>
    <w:p w14:paraId="7342CF83" w14:textId="1FD2587B" w:rsidR="009F70ED" w:rsidRDefault="009F70ED">
      <w:pPr>
        <w:pStyle w:val="TOC2"/>
        <w:rPr>
          <w:rFonts w:asciiTheme="minorHAnsi" w:eastAsiaTheme="minorEastAsia" w:hAnsiTheme="minorHAnsi" w:cstheme="minorBidi"/>
          <w:noProof/>
          <w:sz w:val="22"/>
          <w:szCs w:val="22"/>
          <w:lang w:val="en-US"/>
        </w:rPr>
      </w:pPr>
      <w:hyperlink w:anchor="_Toc10621585" w:history="1">
        <w:r w:rsidRPr="00BA566E">
          <w:rPr>
            <w:rStyle w:val="Hyperlink"/>
            <w:noProof/>
            <w:lang w:val="en-US"/>
          </w:rPr>
          <w:t>11.2</w:t>
        </w:r>
        <w:r>
          <w:rPr>
            <w:rFonts w:asciiTheme="minorHAnsi" w:eastAsiaTheme="minorEastAsia" w:hAnsiTheme="minorHAnsi" w:cstheme="minorBidi"/>
            <w:noProof/>
            <w:sz w:val="22"/>
            <w:szCs w:val="22"/>
            <w:lang w:val="en-US"/>
          </w:rPr>
          <w:tab/>
        </w:r>
        <w:r w:rsidRPr="00BA566E">
          <w:rPr>
            <w:rStyle w:val="Hyperlink"/>
            <w:noProof/>
            <w:lang w:val="en-US"/>
          </w:rPr>
          <w:t>psi_common_pl_stage</w:t>
        </w:r>
        <w:r>
          <w:rPr>
            <w:noProof/>
            <w:webHidden/>
          </w:rPr>
          <w:tab/>
        </w:r>
        <w:r>
          <w:rPr>
            <w:noProof/>
            <w:webHidden/>
          </w:rPr>
          <w:fldChar w:fldCharType="begin"/>
        </w:r>
        <w:r>
          <w:rPr>
            <w:noProof/>
            <w:webHidden/>
          </w:rPr>
          <w:instrText xml:space="preserve"> PAGEREF _Toc10621585 \h </w:instrText>
        </w:r>
        <w:r>
          <w:rPr>
            <w:noProof/>
            <w:webHidden/>
          </w:rPr>
        </w:r>
        <w:r>
          <w:rPr>
            <w:noProof/>
            <w:webHidden/>
          </w:rPr>
          <w:fldChar w:fldCharType="separate"/>
        </w:r>
        <w:r>
          <w:rPr>
            <w:noProof/>
            <w:webHidden/>
          </w:rPr>
          <w:t>60</w:t>
        </w:r>
        <w:r>
          <w:rPr>
            <w:noProof/>
            <w:webHidden/>
          </w:rPr>
          <w:fldChar w:fldCharType="end"/>
        </w:r>
      </w:hyperlink>
    </w:p>
    <w:p w14:paraId="651FC787" w14:textId="3CCB8B60" w:rsidR="009F70ED" w:rsidRDefault="009F70ED">
      <w:pPr>
        <w:pStyle w:val="TOC2"/>
        <w:rPr>
          <w:rFonts w:asciiTheme="minorHAnsi" w:eastAsiaTheme="minorEastAsia" w:hAnsiTheme="minorHAnsi" w:cstheme="minorBidi"/>
          <w:noProof/>
          <w:sz w:val="22"/>
          <w:szCs w:val="22"/>
          <w:lang w:val="en-US"/>
        </w:rPr>
      </w:pPr>
      <w:hyperlink w:anchor="_Toc10621586" w:history="1">
        <w:r w:rsidRPr="00BA566E">
          <w:rPr>
            <w:rStyle w:val="Hyperlink"/>
            <w:noProof/>
            <w:lang w:val="en-US"/>
          </w:rPr>
          <w:t>11.3</w:t>
        </w:r>
        <w:r>
          <w:rPr>
            <w:rFonts w:asciiTheme="minorHAnsi" w:eastAsiaTheme="minorEastAsia" w:hAnsiTheme="minorHAnsi" w:cstheme="minorBidi"/>
            <w:noProof/>
            <w:sz w:val="22"/>
            <w:szCs w:val="22"/>
            <w:lang w:val="en-US"/>
          </w:rPr>
          <w:tab/>
        </w:r>
        <w:r w:rsidRPr="00BA566E">
          <w:rPr>
            <w:rStyle w:val="Hyperlink"/>
            <w:noProof/>
            <w:lang w:val="en-US"/>
          </w:rPr>
          <w:t>psi_common_multi_pl_stage</w:t>
        </w:r>
        <w:r>
          <w:rPr>
            <w:noProof/>
            <w:webHidden/>
          </w:rPr>
          <w:tab/>
        </w:r>
        <w:r>
          <w:rPr>
            <w:noProof/>
            <w:webHidden/>
          </w:rPr>
          <w:fldChar w:fldCharType="begin"/>
        </w:r>
        <w:r>
          <w:rPr>
            <w:noProof/>
            <w:webHidden/>
          </w:rPr>
          <w:instrText xml:space="preserve"> PAGEREF _Toc10621586 \h </w:instrText>
        </w:r>
        <w:r>
          <w:rPr>
            <w:noProof/>
            <w:webHidden/>
          </w:rPr>
        </w:r>
        <w:r>
          <w:rPr>
            <w:noProof/>
            <w:webHidden/>
          </w:rPr>
          <w:fldChar w:fldCharType="separate"/>
        </w:r>
        <w:r>
          <w:rPr>
            <w:noProof/>
            <w:webHidden/>
          </w:rPr>
          <w:t>61</w:t>
        </w:r>
        <w:r>
          <w:rPr>
            <w:noProof/>
            <w:webHidden/>
          </w:rPr>
          <w:fldChar w:fldCharType="end"/>
        </w:r>
      </w:hyperlink>
    </w:p>
    <w:p w14:paraId="101E22DF" w14:textId="42BAD294" w:rsidR="00CE59DE" w:rsidRPr="00B85EDE" w:rsidRDefault="00E43541" w:rsidP="0094172A">
      <w:pPr>
        <w:rPr>
          <w:lang w:val="en-US"/>
        </w:rPr>
      </w:pPr>
      <w:r w:rsidRPr="003F10E4">
        <w:rPr>
          <w:sz w:val="20"/>
          <w:lang w:val="en-US"/>
        </w:rPr>
        <w:fldChar w:fldCharType="end"/>
      </w:r>
    </w:p>
    <w:p w14:paraId="6F2C8992" w14:textId="77777777" w:rsidR="00CE59DE" w:rsidRPr="00B85EDE" w:rsidRDefault="00CE59DE" w:rsidP="000D0DAE">
      <w:pPr>
        <w:pageBreakBefore/>
        <w:rPr>
          <w:b/>
          <w:bCs/>
          <w:sz w:val="32"/>
          <w:szCs w:val="32"/>
          <w:lang w:val="en-US"/>
        </w:rPr>
      </w:pPr>
      <w:r w:rsidRPr="00B85EDE">
        <w:rPr>
          <w:b/>
          <w:bCs/>
          <w:sz w:val="32"/>
          <w:szCs w:val="32"/>
          <w:lang w:val="en-US"/>
        </w:rPr>
        <w:lastRenderedPageBreak/>
        <w:t>Figures</w:t>
      </w:r>
    </w:p>
    <w:p w14:paraId="638163C2" w14:textId="52F5B489" w:rsidR="009F70ED" w:rsidRDefault="00AD0307">
      <w:pPr>
        <w:pStyle w:val="TableofFigures"/>
        <w:tabs>
          <w:tab w:val="right" w:leader="dot" w:pos="10195"/>
        </w:tabs>
        <w:rPr>
          <w:rFonts w:asciiTheme="minorHAnsi" w:eastAsiaTheme="minorEastAsia" w:hAnsiTheme="minorHAnsi" w:cstheme="minorBidi"/>
          <w:noProof/>
          <w:sz w:val="22"/>
          <w:szCs w:val="22"/>
          <w:lang w:val="en-US"/>
        </w:rPr>
      </w:pPr>
      <w:r w:rsidRPr="00B85EDE">
        <w:rPr>
          <w:szCs w:val="24"/>
          <w:lang w:val="en-US"/>
        </w:rPr>
        <w:fldChar w:fldCharType="begin"/>
      </w:r>
      <w:r w:rsidRPr="00B85EDE">
        <w:rPr>
          <w:szCs w:val="24"/>
          <w:lang w:val="en-US"/>
        </w:rPr>
        <w:instrText xml:space="preserve"> TOC \h \z \c "Figure" </w:instrText>
      </w:r>
      <w:r w:rsidRPr="00B85EDE">
        <w:rPr>
          <w:szCs w:val="24"/>
          <w:lang w:val="en-US"/>
        </w:rPr>
        <w:fldChar w:fldCharType="separate"/>
      </w:r>
      <w:hyperlink w:anchor="_Toc10621587" w:history="1">
        <w:r w:rsidR="009F70ED" w:rsidRPr="00B85DCB">
          <w:rPr>
            <w:rStyle w:val="Hyperlink"/>
            <w:noProof/>
            <w:lang w:val="en-US"/>
          </w:rPr>
          <w:t>Figure 1: Working copy structure</w:t>
        </w:r>
        <w:r w:rsidR="009F70ED">
          <w:rPr>
            <w:noProof/>
            <w:webHidden/>
          </w:rPr>
          <w:tab/>
        </w:r>
        <w:r w:rsidR="009F70ED">
          <w:rPr>
            <w:noProof/>
            <w:webHidden/>
          </w:rPr>
          <w:fldChar w:fldCharType="begin"/>
        </w:r>
        <w:r w:rsidR="009F70ED">
          <w:rPr>
            <w:noProof/>
            <w:webHidden/>
          </w:rPr>
          <w:instrText xml:space="preserve"> PAGEREF _Toc10621587 \h </w:instrText>
        </w:r>
        <w:r w:rsidR="009F70ED">
          <w:rPr>
            <w:noProof/>
            <w:webHidden/>
          </w:rPr>
        </w:r>
        <w:r w:rsidR="009F70ED">
          <w:rPr>
            <w:noProof/>
            <w:webHidden/>
          </w:rPr>
          <w:fldChar w:fldCharType="separate"/>
        </w:r>
        <w:r w:rsidR="009F70ED">
          <w:rPr>
            <w:noProof/>
            <w:webHidden/>
          </w:rPr>
          <w:t>5</w:t>
        </w:r>
        <w:r w:rsidR="009F70ED">
          <w:rPr>
            <w:noProof/>
            <w:webHidden/>
          </w:rPr>
          <w:fldChar w:fldCharType="end"/>
        </w:r>
      </w:hyperlink>
    </w:p>
    <w:p w14:paraId="75DCF49F" w14:textId="2599F564" w:rsidR="009F70ED" w:rsidRDefault="009F70ED">
      <w:pPr>
        <w:pStyle w:val="TableofFigures"/>
        <w:tabs>
          <w:tab w:val="right" w:leader="dot" w:pos="10195"/>
        </w:tabs>
        <w:rPr>
          <w:rFonts w:asciiTheme="minorHAnsi" w:eastAsiaTheme="minorEastAsia" w:hAnsiTheme="minorHAnsi" w:cstheme="minorBidi"/>
          <w:noProof/>
          <w:sz w:val="22"/>
          <w:szCs w:val="22"/>
          <w:lang w:val="en-US"/>
        </w:rPr>
      </w:pPr>
      <w:hyperlink w:anchor="_Toc10621588" w:history="1">
        <w:r w:rsidRPr="00B85DCB">
          <w:rPr>
            <w:rStyle w:val="Hyperlink"/>
            <w:noProof/>
            <w:lang w:val="en-US"/>
          </w:rPr>
          <w:t>Figure 2: Handshaking signals</w:t>
        </w:r>
        <w:r>
          <w:rPr>
            <w:noProof/>
            <w:webHidden/>
          </w:rPr>
          <w:tab/>
        </w:r>
        <w:r>
          <w:rPr>
            <w:noProof/>
            <w:webHidden/>
          </w:rPr>
          <w:fldChar w:fldCharType="begin"/>
        </w:r>
        <w:r>
          <w:rPr>
            <w:noProof/>
            <w:webHidden/>
          </w:rPr>
          <w:instrText xml:space="preserve"> PAGEREF _Toc10621588 \h </w:instrText>
        </w:r>
        <w:r>
          <w:rPr>
            <w:noProof/>
            <w:webHidden/>
          </w:rPr>
        </w:r>
        <w:r>
          <w:rPr>
            <w:noProof/>
            <w:webHidden/>
          </w:rPr>
          <w:fldChar w:fldCharType="separate"/>
        </w:r>
        <w:r>
          <w:rPr>
            <w:noProof/>
            <w:webHidden/>
          </w:rPr>
          <w:t>8</w:t>
        </w:r>
        <w:r>
          <w:rPr>
            <w:noProof/>
            <w:webHidden/>
          </w:rPr>
          <w:fldChar w:fldCharType="end"/>
        </w:r>
      </w:hyperlink>
    </w:p>
    <w:p w14:paraId="38A16E39" w14:textId="6EC0CF3B" w:rsidR="009F70ED" w:rsidRDefault="009F70ED">
      <w:pPr>
        <w:pStyle w:val="TableofFigures"/>
        <w:tabs>
          <w:tab w:val="right" w:leader="dot" w:pos="10195"/>
        </w:tabs>
        <w:rPr>
          <w:rFonts w:asciiTheme="minorHAnsi" w:eastAsiaTheme="minorEastAsia" w:hAnsiTheme="minorHAnsi" w:cstheme="minorBidi"/>
          <w:noProof/>
          <w:sz w:val="22"/>
          <w:szCs w:val="22"/>
          <w:lang w:val="en-US"/>
        </w:rPr>
      </w:pPr>
      <w:hyperlink w:anchor="_Toc10621589" w:history="1">
        <w:r w:rsidRPr="00B85DCB">
          <w:rPr>
            <w:rStyle w:val="Hyperlink"/>
            <w:noProof/>
            <w:lang w:val="en-US"/>
          </w:rPr>
          <w:t>Figure 3: psi_common_async_fifo: Architecture</w:t>
        </w:r>
        <w:r>
          <w:rPr>
            <w:noProof/>
            <w:webHidden/>
          </w:rPr>
          <w:tab/>
        </w:r>
        <w:r>
          <w:rPr>
            <w:noProof/>
            <w:webHidden/>
          </w:rPr>
          <w:fldChar w:fldCharType="begin"/>
        </w:r>
        <w:r>
          <w:rPr>
            <w:noProof/>
            <w:webHidden/>
          </w:rPr>
          <w:instrText xml:space="preserve"> PAGEREF _Toc10621589 \h </w:instrText>
        </w:r>
        <w:r>
          <w:rPr>
            <w:noProof/>
            <w:webHidden/>
          </w:rPr>
        </w:r>
        <w:r>
          <w:rPr>
            <w:noProof/>
            <w:webHidden/>
          </w:rPr>
          <w:fldChar w:fldCharType="separate"/>
        </w:r>
        <w:r>
          <w:rPr>
            <w:noProof/>
            <w:webHidden/>
          </w:rPr>
          <w:t>14</w:t>
        </w:r>
        <w:r>
          <w:rPr>
            <w:noProof/>
            <w:webHidden/>
          </w:rPr>
          <w:fldChar w:fldCharType="end"/>
        </w:r>
      </w:hyperlink>
    </w:p>
    <w:p w14:paraId="240E614B" w14:textId="66F25C49" w:rsidR="009F70ED" w:rsidRDefault="009F70ED">
      <w:pPr>
        <w:pStyle w:val="TableofFigures"/>
        <w:tabs>
          <w:tab w:val="right" w:leader="dot" w:pos="10195"/>
        </w:tabs>
        <w:rPr>
          <w:rFonts w:asciiTheme="minorHAnsi" w:eastAsiaTheme="minorEastAsia" w:hAnsiTheme="minorHAnsi" w:cstheme="minorBidi"/>
          <w:noProof/>
          <w:sz w:val="22"/>
          <w:szCs w:val="22"/>
          <w:lang w:val="en-US"/>
        </w:rPr>
      </w:pPr>
      <w:hyperlink w:anchor="_Toc10621590" w:history="1">
        <w:r w:rsidRPr="00B85DCB">
          <w:rPr>
            <w:rStyle w:val="Hyperlink"/>
            <w:noProof/>
            <w:lang w:val="en-US"/>
          </w:rPr>
          <w:t>Figure 4: psi_common_pulse_cc: handling of pulses</w:t>
        </w:r>
        <w:r>
          <w:rPr>
            <w:noProof/>
            <w:webHidden/>
          </w:rPr>
          <w:tab/>
        </w:r>
        <w:r>
          <w:rPr>
            <w:noProof/>
            <w:webHidden/>
          </w:rPr>
          <w:fldChar w:fldCharType="begin"/>
        </w:r>
        <w:r>
          <w:rPr>
            <w:noProof/>
            <w:webHidden/>
          </w:rPr>
          <w:instrText xml:space="preserve"> PAGEREF _Toc10621590 \h </w:instrText>
        </w:r>
        <w:r>
          <w:rPr>
            <w:noProof/>
            <w:webHidden/>
          </w:rPr>
        </w:r>
        <w:r>
          <w:rPr>
            <w:noProof/>
            <w:webHidden/>
          </w:rPr>
          <w:fldChar w:fldCharType="separate"/>
        </w:r>
        <w:r>
          <w:rPr>
            <w:noProof/>
            <w:webHidden/>
          </w:rPr>
          <w:t>19</w:t>
        </w:r>
        <w:r>
          <w:rPr>
            <w:noProof/>
            <w:webHidden/>
          </w:rPr>
          <w:fldChar w:fldCharType="end"/>
        </w:r>
      </w:hyperlink>
    </w:p>
    <w:p w14:paraId="56B732E4" w14:textId="4ABDF980" w:rsidR="009F70ED" w:rsidRDefault="009F70ED">
      <w:pPr>
        <w:pStyle w:val="TableofFigures"/>
        <w:tabs>
          <w:tab w:val="right" w:leader="dot" w:pos="10195"/>
        </w:tabs>
        <w:rPr>
          <w:rFonts w:asciiTheme="minorHAnsi" w:eastAsiaTheme="minorEastAsia" w:hAnsiTheme="minorHAnsi" w:cstheme="minorBidi"/>
          <w:noProof/>
          <w:sz w:val="22"/>
          <w:szCs w:val="22"/>
          <w:lang w:val="en-US"/>
        </w:rPr>
      </w:pPr>
      <w:hyperlink w:anchor="_Toc10621591" w:history="1">
        <w:r w:rsidRPr="00B85DCB">
          <w:rPr>
            <w:rStyle w:val="Hyperlink"/>
            <w:noProof/>
            <w:lang w:val="en-US"/>
          </w:rPr>
          <w:t>Figure 5: psi_common_pulse_cc: alignment of pulses can change</w:t>
        </w:r>
        <w:r>
          <w:rPr>
            <w:noProof/>
            <w:webHidden/>
          </w:rPr>
          <w:tab/>
        </w:r>
        <w:r>
          <w:rPr>
            <w:noProof/>
            <w:webHidden/>
          </w:rPr>
          <w:fldChar w:fldCharType="begin"/>
        </w:r>
        <w:r>
          <w:rPr>
            <w:noProof/>
            <w:webHidden/>
          </w:rPr>
          <w:instrText xml:space="preserve"> PAGEREF _Toc10621591 \h </w:instrText>
        </w:r>
        <w:r>
          <w:rPr>
            <w:noProof/>
            <w:webHidden/>
          </w:rPr>
        </w:r>
        <w:r>
          <w:rPr>
            <w:noProof/>
            <w:webHidden/>
          </w:rPr>
          <w:fldChar w:fldCharType="separate"/>
        </w:r>
        <w:r>
          <w:rPr>
            <w:noProof/>
            <w:webHidden/>
          </w:rPr>
          <w:t>19</w:t>
        </w:r>
        <w:r>
          <w:rPr>
            <w:noProof/>
            <w:webHidden/>
          </w:rPr>
          <w:fldChar w:fldCharType="end"/>
        </w:r>
      </w:hyperlink>
    </w:p>
    <w:p w14:paraId="4D283AF4" w14:textId="68F88F45" w:rsidR="009F70ED" w:rsidRDefault="009F70ED">
      <w:pPr>
        <w:pStyle w:val="TableofFigures"/>
        <w:tabs>
          <w:tab w:val="right" w:leader="dot" w:pos="10195"/>
        </w:tabs>
        <w:rPr>
          <w:rFonts w:asciiTheme="minorHAnsi" w:eastAsiaTheme="minorEastAsia" w:hAnsiTheme="minorHAnsi" w:cstheme="minorBidi"/>
          <w:noProof/>
          <w:sz w:val="22"/>
          <w:szCs w:val="22"/>
          <w:lang w:val="en-US"/>
        </w:rPr>
      </w:pPr>
      <w:hyperlink w:anchor="_Toc10621592" w:history="1">
        <w:r w:rsidRPr="00B85DCB">
          <w:rPr>
            <w:rStyle w:val="Hyperlink"/>
            <w:noProof/>
            <w:lang w:val="en-US"/>
          </w:rPr>
          <w:t>Figure 6: psi_common_pulse_cc: handling of resets</w:t>
        </w:r>
        <w:r>
          <w:rPr>
            <w:noProof/>
            <w:webHidden/>
          </w:rPr>
          <w:tab/>
        </w:r>
        <w:r>
          <w:rPr>
            <w:noProof/>
            <w:webHidden/>
          </w:rPr>
          <w:fldChar w:fldCharType="begin"/>
        </w:r>
        <w:r>
          <w:rPr>
            <w:noProof/>
            <w:webHidden/>
          </w:rPr>
          <w:instrText xml:space="preserve"> PAGEREF _Toc10621592 \h </w:instrText>
        </w:r>
        <w:r>
          <w:rPr>
            <w:noProof/>
            <w:webHidden/>
          </w:rPr>
        </w:r>
        <w:r>
          <w:rPr>
            <w:noProof/>
            <w:webHidden/>
          </w:rPr>
          <w:fldChar w:fldCharType="separate"/>
        </w:r>
        <w:r>
          <w:rPr>
            <w:noProof/>
            <w:webHidden/>
          </w:rPr>
          <w:t>19</w:t>
        </w:r>
        <w:r>
          <w:rPr>
            <w:noProof/>
            <w:webHidden/>
          </w:rPr>
          <w:fldChar w:fldCharType="end"/>
        </w:r>
      </w:hyperlink>
    </w:p>
    <w:p w14:paraId="1B6A9296" w14:textId="7E688C7B" w:rsidR="009F70ED" w:rsidRDefault="009F70ED">
      <w:pPr>
        <w:pStyle w:val="TableofFigures"/>
        <w:tabs>
          <w:tab w:val="right" w:leader="dot" w:pos="10195"/>
        </w:tabs>
        <w:rPr>
          <w:rFonts w:asciiTheme="minorHAnsi" w:eastAsiaTheme="minorEastAsia" w:hAnsiTheme="minorHAnsi" w:cstheme="minorBidi"/>
          <w:noProof/>
          <w:sz w:val="22"/>
          <w:szCs w:val="22"/>
          <w:lang w:val="en-US"/>
        </w:rPr>
      </w:pPr>
      <w:hyperlink w:anchor="_Toc10621593" w:history="1">
        <w:r w:rsidRPr="00B85DCB">
          <w:rPr>
            <w:rStyle w:val="Hyperlink"/>
            <w:noProof/>
            <w:lang w:val="en-US"/>
          </w:rPr>
          <w:t>Figure 7: psi_common_simple_cc: Architecture</w:t>
        </w:r>
        <w:r>
          <w:rPr>
            <w:noProof/>
            <w:webHidden/>
          </w:rPr>
          <w:tab/>
        </w:r>
        <w:r>
          <w:rPr>
            <w:noProof/>
            <w:webHidden/>
          </w:rPr>
          <w:fldChar w:fldCharType="begin"/>
        </w:r>
        <w:r>
          <w:rPr>
            <w:noProof/>
            <w:webHidden/>
          </w:rPr>
          <w:instrText xml:space="preserve"> PAGEREF _Toc10621593 \h </w:instrText>
        </w:r>
        <w:r>
          <w:rPr>
            <w:noProof/>
            <w:webHidden/>
          </w:rPr>
        </w:r>
        <w:r>
          <w:rPr>
            <w:noProof/>
            <w:webHidden/>
          </w:rPr>
          <w:fldChar w:fldCharType="separate"/>
        </w:r>
        <w:r>
          <w:rPr>
            <w:noProof/>
            <w:webHidden/>
          </w:rPr>
          <w:t>21</w:t>
        </w:r>
        <w:r>
          <w:rPr>
            <w:noProof/>
            <w:webHidden/>
          </w:rPr>
          <w:fldChar w:fldCharType="end"/>
        </w:r>
      </w:hyperlink>
    </w:p>
    <w:p w14:paraId="62864634" w14:textId="6A5C4657" w:rsidR="009F70ED" w:rsidRDefault="009F70ED">
      <w:pPr>
        <w:pStyle w:val="TableofFigures"/>
        <w:tabs>
          <w:tab w:val="right" w:leader="dot" w:pos="10195"/>
        </w:tabs>
        <w:rPr>
          <w:rFonts w:asciiTheme="minorHAnsi" w:eastAsiaTheme="minorEastAsia" w:hAnsiTheme="minorHAnsi" w:cstheme="minorBidi"/>
          <w:noProof/>
          <w:sz w:val="22"/>
          <w:szCs w:val="22"/>
          <w:lang w:val="en-US"/>
        </w:rPr>
      </w:pPr>
      <w:hyperlink w:anchor="_Toc10621594" w:history="1">
        <w:r w:rsidRPr="00B85DCB">
          <w:rPr>
            <w:rStyle w:val="Hyperlink"/>
            <w:noProof/>
            <w:lang w:val="en-US"/>
          </w:rPr>
          <w:t>Figure 8: psi_common_status_cc: Architecture</w:t>
        </w:r>
        <w:r>
          <w:rPr>
            <w:noProof/>
            <w:webHidden/>
          </w:rPr>
          <w:tab/>
        </w:r>
        <w:r>
          <w:rPr>
            <w:noProof/>
            <w:webHidden/>
          </w:rPr>
          <w:fldChar w:fldCharType="begin"/>
        </w:r>
        <w:r>
          <w:rPr>
            <w:noProof/>
            <w:webHidden/>
          </w:rPr>
          <w:instrText xml:space="preserve"> PAGEREF _Toc10621594 \h </w:instrText>
        </w:r>
        <w:r>
          <w:rPr>
            <w:noProof/>
            <w:webHidden/>
          </w:rPr>
        </w:r>
        <w:r>
          <w:rPr>
            <w:noProof/>
            <w:webHidden/>
          </w:rPr>
          <w:fldChar w:fldCharType="separate"/>
        </w:r>
        <w:r>
          <w:rPr>
            <w:noProof/>
            <w:webHidden/>
          </w:rPr>
          <w:t>23</w:t>
        </w:r>
        <w:r>
          <w:rPr>
            <w:noProof/>
            <w:webHidden/>
          </w:rPr>
          <w:fldChar w:fldCharType="end"/>
        </w:r>
      </w:hyperlink>
    </w:p>
    <w:p w14:paraId="54401E31" w14:textId="49ED12A5" w:rsidR="009F70ED" w:rsidRDefault="009F70ED">
      <w:pPr>
        <w:pStyle w:val="TableofFigures"/>
        <w:tabs>
          <w:tab w:val="right" w:leader="dot" w:pos="10195"/>
        </w:tabs>
        <w:rPr>
          <w:rFonts w:asciiTheme="minorHAnsi" w:eastAsiaTheme="minorEastAsia" w:hAnsiTheme="minorHAnsi" w:cstheme="minorBidi"/>
          <w:noProof/>
          <w:sz w:val="22"/>
          <w:szCs w:val="22"/>
          <w:lang w:val="en-US"/>
        </w:rPr>
      </w:pPr>
      <w:hyperlink w:anchor="_Toc10621595" w:history="1">
        <w:r w:rsidRPr="00B85DCB">
          <w:rPr>
            <w:rStyle w:val="Hyperlink"/>
            <w:noProof/>
            <w:lang w:val="en-US"/>
          </w:rPr>
          <w:t>Figure 9: psi_common_strobe_generator: Strobe synchronization</w:t>
        </w:r>
        <w:r>
          <w:rPr>
            <w:noProof/>
            <w:webHidden/>
          </w:rPr>
          <w:tab/>
        </w:r>
        <w:r>
          <w:rPr>
            <w:noProof/>
            <w:webHidden/>
          </w:rPr>
          <w:fldChar w:fldCharType="begin"/>
        </w:r>
        <w:r>
          <w:rPr>
            <w:noProof/>
            <w:webHidden/>
          </w:rPr>
          <w:instrText xml:space="preserve"> PAGEREF _Toc10621595 \h </w:instrText>
        </w:r>
        <w:r>
          <w:rPr>
            <w:noProof/>
            <w:webHidden/>
          </w:rPr>
        </w:r>
        <w:r>
          <w:rPr>
            <w:noProof/>
            <w:webHidden/>
          </w:rPr>
          <w:fldChar w:fldCharType="separate"/>
        </w:r>
        <w:r>
          <w:rPr>
            <w:noProof/>
            <w:webHidden/>
          </w:rPr>
          <w:t>27</w:t>
        </w:r>
        <w:r>
          <w:rPr>
            <w:noProof/>
            <w:webHidden/>
          </w:rPr>
          <w:fldChar w:fldCharType="end"/>
        </w:r>
      </w:hyperlink>
    </w:p>
    <w:p w14:paraId="3AD32DD2" w14:textId="599932E7" w:rsidR="009F70ED" w:rsidRDefault="009F70ED">
      <w:pPr>
        <w:pStyle w:val="TableofFigures"/>
        <w:tabs>
          <w:tab w:val="right" w:leader="dot" w:pos="10195"/>
        </w:tabs>
        <w:rPr>
          <w:rFonts w:asciiTheme="minorHAnsi" w:eastAsiaTheme="minorEastAsia" w:hAnsiTheme="minorHAnsi" w:cstheme="minorBidi"/>
          <w:noProof/>
          <w:sz w:val="22"/>
          <w:szCs w:val="22"/>
          <w:lang w:val="en-US"/>
        </w:rPr>
      </w:pPr>
      <w:hyperlink w:anchor="_Toc10621596" w:history="1">
        <w:r w:rsidRPr="00B85DCB">
          <w:rPr>
            <w:rStyle w:val="Hyperlink"/>
            <w:noProof/>
            <w:lang w:val="en-US"/>
          </w:rPr>
          <w:t>Figure 10: psi_common_pulse_shaper: Example waveform</w:t>
        </w:r>
        <w:r>
          <w:rPr>
            <w:noProof/>
            <w:webHidden/>
          </w:rPr>
          <w:tab/>
        </w:r>
        <w:r>
          <w:rPr>
            <w:noProof/>
            <w:webHidden/>
          </w:rPr>
          <w:fldChar w:fldCharType="begin"/>
        </w:r>
        <w:r>
          <w:rPr>
            <w:noProof/>
            <w:webHidden/>
          </w:rPr>
          <w:instrText xml:space="preserve"> PAGEREF _Toc10621596 \h </w:instrText>
        </w:r>
        <w:r>
          <w:rPr>
            <w:noProof/>
            <w:webHidden/>
          </w:rPr>
        </w:r>
        <w:r>
          <w:rPr>
            <w:noProof/>
            <w:webHidden/>
          </w:rPr>
          <w:fldChar w:fldCharType="separate"/>
        </w:r>
        <w:r>
          <w:rPr>
            <w:noProof/>
            <w:webHidden/>
          </w:rPr>
          <w:t>30</w:t>
        </w:r>
        <w:r>
          <w:rPr>
            <w:noProof/>
            <w:webHidden/>
          </w:rPr>
          <w:fldChar w:fldCharType="end"/>
        </w:r>
      </w:hyperlink>
    </w:p>
    <w:p w14:paraId="529199F8" w14:textId="5FEF641A" w:rsidR="009F70ED" w:rsidRDefault="009F70ED">
      <w:pPr>
        <w:pStyle w:val="TableofFigures"/>
        <w:tabs>
          <w:tab w:val="right" w:leader="dot" w:pos="10195"/>
        </w:tabs>
        <w:rPr>
          <w:rFonts w:asciiTheme="minorHAnsi" w:eastAsiaTheme="minorEastAsia" w:hAnsiTheme="minorHAnsi" w:cstheme="minorBidi"/>
          <w:noProof/>
          <w:sz w:val="22"/>
          <w:szCs w:val="22"/>
          <w:lang w:val="en-US"/>
        </w:rPr>
      </w:pPr>
      <w:hyperlink w:anchor="_Toc10621597" w:history="1">
        <w:r w:rsidRPr="00B85DCB">
          <w:rPr>
            <w:rStyle w:val="Hyperlink"/>
            <w:noProof/>
            <w:highlight w:val="yellow"/>
            <w:lang w:val="en-US"/>
          </w:rPr>
          <w:t>Figure 11: psi_common_wconv_n2xn: Example waveform</w:t>
        </w:r>
        <w:r>
          <w:rPr>
            <w:noProof/>
            <w:webHidden/>
          </w:rPr>
          <w:tab/>
        </w:r>
        <w:r>
          <w:rPr>
            <w:noProof/>
            <w:webHidden/>
          </w:rPr>
          <w:fldChar w:fldCharType="begin"/>
        </w:r>
        <w:r>
          <w:rPr>
            <w:noProof/>
            <w:webHidden/>
          </w:rPr>
          <w:instrText xml:space="preserve"> PAGEREF _Toc10621597 \h </w:instrText>
        </w:r>
        <w:r>
          <w:rPr>
            <w:noProof/>
            <w:webHidden/>
          </w:rPr>
        </w:r>
        <w:r>
          <w:rPr>
            <w:noProof/>
            <w:webHidden/>
          </w:rPr>
          <w:fldChar w:fldCharType="separate"/>
        </w:r>
        <w:r>
          <w:rPr>
            <w:noProof/>
            <w:webHidden/>
          </w:rPr>
          <w:t>32</w:t>
        </w:r>
        <w:r>
          <w:rPr>
            <w:noProof/>
            <w:webHidden/>
          </w:rPr>
          <w:fldChar w:fldCharType="end"/>
        </w:r>
      </w:hyperlink>
    </w:p>
    <w:p w14:paraId="36CCA047" w14:textId="676F445B" w:rsidR="009F70ED" w:rsidRDefault="009F70ED">
      <w:pPr>
        <w:pStyle w:val="TableofFigures"/>
        <w:tabs>
          <w:tab w:val="right" w:leader="dot" w:pos="10195"/>
        </w:tabs>
        <w:rPr>
          <w:rFonts w:asciiTheme="minorHAnsi" w:eastAsiaTheme="minorEastAsia" w:hAnsiTheme="minorHAnsi" w:cstheme="minorBidi"/>
          <w:noProof/>
          <w:sz w:val="22"/>
          <w:szCs w:val="22"/>
          <w:lang w:val="en-US"/>
        </w:rPr>
      </w:pPr>
      <w:hyperlink w:anchor="_Toc10621598" w:history="1">
        <w:r w:rsidRPr="00B85DCB">
          <w:rPr>
            <w:rStyle w:val="Hyperlink"/>
            <w:noProof/>
            <w:highlight w:val="yellow"/>
            <w:lang w:val="en-US"/>
          </w:rPr>
          <w:t>Figure 12: psi_common_wconv_xn2n: Data alignment</w:t>
        </w:r>
        <w:r>
          <w:rPr>
            <w:noProof/>
            <w:webHidden/>
          </w:rPr>
          <w:tab/>
        </w:r>
        <w:r>
          <w:rPr>
            <w:noProof/>
            <w:webHidden/>
          </w:rPr>
          <w:fldChar w:fldCharType="begin"/>
        </w:r>
        <w:r>
          <w:rPr>
            <w:noProof/>
            <w:webHidden/>
          </w:rPr>
          <w:instrText xml:space="preserve"> PAGEREF _Toc10621598 \h </w:instrText>
        </w:r>
        <w:r>
          <w:rPr>
            <w:noProof/>
            <w:webHidden/>
          </w:rPr>
        </w:r>
        <w:r>
          <w:rPr>
            <w:noProof/>
            <w:webHidden/>
          </w:rPr>
          <w:fldChar w:fldCharType="separate"/>
        </w:r>
        <w:r>
          <w:rPr>
            <w:noProof/>
            <w:webHidden/>
          </w:rPr>
          <w:t>34</w:t>
        </w:r>
        <w:r>
          <w:rPr>
            <w:noProof/>
            <w:webHidden/>
          </w:rPr>
          <w:fldChar w:fldCharType="end"/>
        </w:r>
      </w:hyperlink>
    </w:p>
    <w:p w14:paraId="632D8DD2" w14:textId="6A67F79B" w:rsidR="009F70ED" w:rsidRDefault="009F70ED">
      <w:pPr>
        <w:pStyle w:val="TableofFigures"/>
        <w:tabs>
          <w:tab w:val="right" w:leader="dot" w:pos="10195"/>
        </w:tabs>
        <w:rPr>
          <w:rFonts w:asciiTheme="minorHAnsi" w:eastAsiaTheme="minorEastAsia" w:hAnsiTheme="minorHAnsi" w:cstheme="minorBidi"/>
          <w:noProof/>
          <w:sz w:val="22"/>
          <w:szCs w:val="22"/>
          <w:lang w:val="en-US"/>
        </w:rPr>
      </w:pPr>
      <w:hyperlink w:anchor="_Toc10621599" w:history="1">
        <w:r w:rsidRPr="00B85DCB">
          <w:rPr>
            <w:rStyle w:val="Hyperlink"/>
            <w:noProof/>
            <w:highlight w:val="yellow"/>
            <w:lang w:val="en-US"/>
          </w:rPr>
          <w:t>Figure 13: psi_common_wconv_xn2n: Last-Handling and alignment</w:t>
        </w:r>
        <w:r>
          <w:rPr>
            <w:noProof/>
            <w:webHidden/>
          </w:rPr>
          <w:tab/>
        </w:r>
        <w:r>
          <w:rPr>
            <w:noProof/>
            <w:webHidden/>
          </w:rPr>
          <w:fldChar w:fldCharType="begin"/>
        </w:r>
        <w:r>
          <w:rPr>
            <w:noProof/>
            <w:webHidden/>
          </w:rPr>
          <w:instrText xml:space="preserve"> PAGEREF _Toc10621599 \h </w:instrText>
        </w:r>
        <w:r>
          <w:rPr>
            <w:noProof/>
            <w:webHidden/>
          </w:rPr>
        </w:r>
        <w:r>
          <w:rPr>
            <w:noProof/>
            <w:webHidden/>
          </w:rPr>
          <w:fldChar w:fldCharType="separate"/>
        </w:r>
        <w:r>
          <w:rPr>
            <w:noProof/>
            <w:webHidden/>
          </w:rPr>
          <w:t>34</w:t>
        </w:r>
        <w:r>
          <w:rPr>
            <w:noProof/>
            <w:webHidden/>
          </w:rPr>
          <w:fldChar w:fldCharType="end"/>
        </w:r>
      </w:hyperlink>
    </w:p>
    <w:p w14:paraId="65A69CCF" w14:textId="1E8C0582" w:rsidR="009F70ED" w:rsidRDefault="009F70ED">
      <w:pPr>
        <w:pStyle w:val="TableofFigures"/>
        <w:tabs>
          <w:tab w:val="right" w:leader="dot" w:pos="10195"/>
        </w:tabs>
        <w:rPr>
          <w:rFonts w:asciiTheme="minorHAnsi" w:eastAsiaTheme="minorEastAsia" w:hAnsiTheme="minorHAnsi" w:cstheme="minorBidi"/>
          <w:noProof/>
          <w:sz w:val="22"/>
          <w:szCs w:val="22"/>
          <w:lang w:val="en-US"/>
        </w:rPr>
      </w:pPr>
      <w:hyperlink w:anchor="_Toc10621600" w:history="1">
        <w:r w:rsidRPr="00B85DCB">
          <w:rPr>
            <w:rStyle w:val="Hyperlink"/>
            <w:noProof/>
            <w:lang w:val="en-US"/>
          </w:rPr>
          <w:t>Figure 14: psi_common_par_tdm: Waveform</w:t>
        </w:r>
        <w:r>
          <w:rPr>
            <w:noProof/>
            <w:webHidden/>
          </w:rPr>
          <w:tab/>
        </w:r>
        <w:r>
          <w:rPr>
            <w:noProof/>
            <w:webHidden/>
          </w:rPr>
          <w:fldChar w:fldCharType="begin"/>
        </w:r>
        <w:r>
          <w:rPr>
            <w:noProof/>
            <w:webHidden/>
          </w:rPr>
          <w:instrText xml:space="preserve"> PAGEREF _Toc10621600 \h </w:instrText>
        </w:r>
        <w:r>
          <w:rPr>
            <w:noProof/>
            <w:webHidden/>
          </w:rPr>
        </w:r>
        <w:r>
          <w:rPr>
            <w:noProof/>
            <w:webHidden/>
          </w:rPr>
          <w:fldChar w:fldCharType="separate"/>
        </w:r>
        <w:r>
          <w:rPr>
            <w:noProof/>
            <w:webHidden/>
          </w:rPr>
          <w:t>36</w:t>
        </w:r>
        <w:r>
          <w:rPr>
            <w:noProof/>
            <w:webHidden/>
          </w:rPr>
          <w:fldChar w:fldCharType="end"/>
        </w:r>
      </w:hyperlink>
    </w:p>
    <w:p w14:paraId="43DAA424" w14:textId="088BB689" w:rsidR="009F70ED" w:rsidRDefault="009F70ED">
      <w:pPr>
        <w:pStyle w:val="TableofFigures"/>
        <w:tabs>
          <w:tab w:val="right" w:leader="dot" w:pos="10195"/>
        </w:tabs>
        <w:rPr>
          <w:rFonts w:asciiTheme="minorHAnsi" w:eastAsiaTheme="minorEastAsia" w:hAnsiTheme="minorHAnsi" w:cstheme="minorBidi"/>
          <w:noProof/>
          <w:sz w:val="22"/>
          <w:szCs w:val="22"/>
          <w:lang w:val="en-US"/>
        </w:rPr>
      </w:pPr>
      <w:hyperlink w:anchor="_Toc10621601" w:history="1">
        <w:r w:rsidRPr="00B85DCB">
          <w:rPr>
            <w:rStyle w:val="Hyperlink"/>
            <w:noProof/>
            <w:lang w:val="en-US"/>
          </w:rPr>
          <w:t>Figure 15: psi_common_tdm_par: Waveform</w:t>
        </w:r>
        <w:r>
          <w:rPr>
            <w:noProof/>
            <w:webHidden/>
          </w:rPr>
          <w:tab/>
        </w:r>
        <w:r>
          <w:rPr>
            <w:noProof/>
            <w:webHidden/>
          </w:rPr>
          <w:fldChar w:fldCharType="begin"/>
        </w:r>
        <w:r>
          <w:rPr>
            <w:noProof/>
            <w:webHidden/>
          </w:rPr>
          <w:instrText xml:space="preserve"> PAGEREF _Toc10621601 \h </w:instrText>
        </w:r>
        <w:r>
          <w:rPr>
            <w:noProof/>
            <w:webHidden/>
          </w:rPr>
        </w:r>
        <w:r>
          <w:rPr>
            <w:noProof/>
            <w:webHidden/>
          </w:rPr>
          <w:fldChar w:fldCharType="separate"/>
        </w:r>
        <w:r>
          <w:rPr>
            <w:noProof/>
            <w:webHidden/>
          </w:rPr>
          <w:t>37</w:t>
        </w:r>
        <w:r>
          <w:rPr>
            <w:noProof/>
            <w:webHidden/>
          </w:rPr>
          <w:fldChar w:fldCharType="end"/>
        </w:r>
      </w:hyperlink>
    </w:p>
    <w:p w14:paraId="35D7C4FB" w14:textId="05A8D4DC" w:rsidR="009F70ED" w:rsidRDefault="009F70ED">
      <w:pPr>
        <w:pStyle w:val="TableofFigures"/>
        <w:tabs>
          <w:tab w:val="right" w:leader="dot" w:pos="10195"/>
        </w:tabs>
        <w:rPr>
          <w:rFonts w:asciiTheme="minorHAnsi" w:eastAsiaTheme="minorEastAsia" w:hAnsiTheme="minorHAnsi" w:cstheme="minorBidi"/>
          <w:noProof/>
          <w:sz w:val="22"/>
          <w:szCs w:val="22"/>
          <w:lang w:val="en-US"/>
        </w:rPr>
      </w:pPr>
      <w:hyperlink w:anchor="_Toc10621602" w:history="1">
        <w:r w:rsidRPr="00B85DCB">
          <w:rPr>
            <w:rStyle w:val="Hyperlink"/>
            <w:noProof/>
            <w:lang w:val="en-US"/>
          </w:rPr>
          <w:t>Figure 16 psi_common_tdm_mux: Waveform</w:t>
        </w:r>
        <w:r>
          <w:rPr>
            <w:noProof/>
            <w:webHidden/>
          </w:rPr>
          <w:tab/>
        </w:r>
        <w:r>
          <w:rPr>
            <w:noProof/>
            <w:webHidden/>
          </w:rPr>
          <w:fldChar w:fldCharType="begin"/>
        </w:r>
        <w:r>
          <w:rPr>
            <w:noProof/>
            <w:webHidden/>
          </w:rPr>
          <w:instrText xml:space="preserve"> PAGEREF _Toc10621602 \h </w:instrText>
        </w:r>
        <w:r>
          <w:rPr>
            <w:noProof/>
            <w:webHidden/>
          </w:rPr>
        </w:r>
        <w:r>
          <w:rPr>
            <w:noProof/>
            <w:webHidden/>
          </w:rPr>
          <w:fldChar w:fldCharType="separate"/>
        </w:r>
        <w:r>
          <w:rPr>
            <w:noProof/>
            <w:webHidden/>
          </w:rPr>
          <w:t>38</w:t>
        </w:r>
        <w:r>
          <w:rPr>
            <w:noProof/>
            <w:webHidden/>
          </w:rPr>
          <w:fldChar w:fldCharType="end"/>
        </w:r>
      </w:hyperlink>
    </w:p>
    <w:p w14:paraId="31ACAB19" w14:textId="03A7602E" w:rsidR="009F70ED" w:rsidRDefault="009F70ED">
      <w:pPr>
        <w:pStyle w:val="TableofFigures"/>
        <w:tabs>
          <w:tab w:val="right" w:leader="dot" w:pos="10195"/>
        </w:tabs>
        <w:rPr>
          <w:rFonts w:asciiTheme="minorHAnsi" w:eastAsiaTheme="minorEastAsia" w:hAnsiTheme="minorHAnsi" w:cstheme="minorBidi"/>
          <w:noProof/>
          <w:sz w:val="22"/>
          <w:szCs w:val="22"/>
          <w:lang w:val="en-US"/>
        </w:rPr>
      </w:pPr>
      <w:hyperlink w:anchor="_Toc10621603" w:history="1">
        <w:r w:rsidRPr="00B85DCB">
          <w:rPr>
            <w:rStyle w:val="Hyperlink"/>
            <w:noProof/>
            <w:lang w:val="en-US"/>
          </w:rPr>
          <w:t>Figure 17: psi_common_arb_priority: Waveform</w:t>
        </w:r>
        <w:r>
          <w:rPr>
            <w:noProof/>
            <w:webHidden/>
          </w:rPr>
          <w:tab/>
        </w:r>
        <w:r>
          <w:rPr>
            <w:noProof/>
            <w:webHidden/>
          </w:rPr>
          <w:fldChar w:fldCharType="begin"/>
        </w:r>
        <w:r>
          <w:rPr>
            <w:noProof/>
            <w:webHidden/>
          </w:rPr>
          <w:instrText xml:space="preserve"> PAGEREF _Toc10621603 \h </w:instrText>
        </w:r>
        <w:r>
          <w:rPr>
            <w:noProof/>
            <w:webHidden/>
          </w:rPr>
        </w:r>
        <w:r>
          <w:rPr>
            <w:noProof/>
            <w:webHidden/>
          </w:rPr>
          <w:fldChar w:fldCharType="separate"/>
        </w:r>
        <w:r>
          <w:rPr>
            <w:noProof/>
            <w:webHidden/>
          </w:rPr>
          <w:t>39</w:t>
        </w:r>
        <w:r>
          <w:rPr>
            <w:noProof/>
            <w:webHidden/>
          </w:rPr>
          <w:fldChar w:fldCharType="end"/>
        </w:r>
      </w:hyperlink>
    </w:p>
    <w:p w14:paraId="482CB6B9" w14:textId="737706AC" w:rsidR="009F70ED" w:rsidRDefault="009F70ED">
      <w:pPr>
        <w:pStyle w:val="TableofFigures"/>
        <w:tabs>
          <w:tab w:val="right" w:leader="dot" w:pos="10195"/>
        </w:tabs>
        <w:rPr>
          <w:rFonts w:asciiTheme="minorHAnsi" w:eastAsiaTheme="minorEastAsia" w:hAnsiTheme="minorHAnsi" w:cstheme="minorBidi"/>
          <w:noProof/>
          <w:sz w:val="22"/>
          <w:szCs w:val="22"/>
          <w:lang w:val="en-US"/>
        </w:rPr>
      </w:pPr>
      <w:hyperlink w:anchor="_Toc10621604" w:history="1">
        <w:r w:rsidRPr="00B85DCB">
          <w:rPr>
            <w:rStyle w:val="Hyperlink"/>
            <w:noProof/>
            <w:lang w:val="en-US"/>
          </w:rPr>
          <w:t>Figure 18: psi_common_arb_priority: Parallel prefix computation (PPC)</w:t>
        </w:r>
        <w:r>
          <w:rPr>
            <w:noProof/>
            <w:webHidden/>
          </w:rPr>
          <w:tab/>
        </w:r>
        <w:r>
          <w:rPr>
            <w:noProof/>
            <w:webHidden/>
          </w:rPr>
          <w:fldChar w:fldCharType="begin"/>
        </w:r>
        <w:r>
          <w:rPr>
            <w:noProof/>
            <w:webHidden/>
          </w:rPr>
          <w:instrText xml:space="preserve"> PAGEREF _Toc10621604 \h </w:instrText>
        </w:r>
        <w:r>
          <w:rPr>
            <w:noProof/>
            <w:webHidden/>
          </w:rPr>
        </w:r>
        <w:r>
          <w:rPr>
            <w:noProof/>
            <w:webHidden/>
          </w:rPr>
          <w:fldChar w:fldCharType="separate"/>
        </w:r>
        <w:r>
          <w:rPr>
            <w:noProof/>
            <w:webHidden/>
          </w:rPr>
          <w:t>40</w:t>
        </w:r>
        <w:r>
          <w:rPr>
            <w:noProof/>
            <w:webHidden/>
          </w:rPr>
          <w:fldChar w:fldCharType="end"/>
        </w:r>
      </w:hyperlink>
    </w:p>
    <w:p w14:paraId="766AAC79" w14:textId="2B9CA154" w:rsidR="009F70ED" w:rsidRDefault="009F70ED">
      <w:pPr>
        <w:pStyle w:val="TableofFigures"/>
        <w:tabs>
          <w:tab w:val="right" w:leader="dot" w:pos="10195"/>
        </w:tabs>
        <w:rPr>
          <w:rFonts w:asciiTheme="minorHAnsi" w:eastAsiaTheme="minorEastAsia" w:hAnsiTheme="minorHAnsi" w:cstheme="minorBidi"/>
          <w:noProof/>
          <w:sz w:val="22"/>
          <w:szCs w:val="22"/>
          <w:lang w:val="en-US"/>
        </w:rPr>
      </w:pPr>
      <w:hyperlink w:anchor="_Toc10621605" w:history="1">
        <w:r w:rsidRPr="00B85DCB">
          <w:rPr>
            <w:rStyle w:val="Hyperlink"/>
            <w:noProof/>
            <w:lang w:val="en-US"/>
          </w:rPr>
          <w:t>Figure 19: psi_common_arb_round_robin: Waveform</w:t>
        </w:r>
        <w:r>
          <w:rPr>
            <w:noProof/>
            <w:webHidden/>
          </w:rPr>
          <w:tab/>
        </w:r>
        <w:r>
          <w:rPr>
            <w:noProof/>
            <w:webHidden/>
          </w:rPr>
          <w:fldChar w:fldCharType="begin"/>
        </w:r>
        <w:r>
          <w:rPr>
            <w:noProof/>
            <w:webHidden/>
          </w:rPr>
          <w:instrText xml:space="preserve"> PAGEREF _Toc10621605 \h </w:instrText>
        </w:r>
        <w:r>
          <w:rPr>
            <w:noProof/>
            <w:webHidden/>
          </w:rPr>
        </w:r>
        <w:r>
          <w:rPr>
            <w:noProof/>
            <w:webHidden/>
          </w:rPr>
          <w:fldChar w:fldCharType="separate"/>
        </w:r>
        <w:r>
          <w:rPr>
            <w:noProof/>
            <w:webHidden/>
          </w:rPr>
          <w:t>41</w:t>
        </w:r>
        <w:r>
          <w:rPr>
            <w:noProof/>
            <w:webHidden/>
          </w:rPr>
          <w:fldChar w:fldCharType="end"/>
        </w:r>
      </w:hyperlink>
    </w:p>
    <w:p w14:paraId="756792EB" w14:textId="0FA78563" w:rsidR="009F70ED" w:rsidRDefault="009F70ED">
      <w:pPr>
        <w:pStyle w:val="TableofFigures"/>
        <w:tabs>
          <w:tab w:val="right" w:leader="dot" w:pos="10195"/>
        </w:tabs>
        <w:rPr>
          <w:rFonts w:asciiTheme="minorHAnsi" w:eastAsiaTheme="minorEastAsia" w:hAnsiTheme="minorHAnsi" w:cstheme="minorBidi"/>
          <w:noProof/>
          <w:sz w:val="22"/>
          <w:szCs w:val="22"/>
          <w:lang w:val="en-US"/>
        </w:rPr>
      </w:pPr>
      <w:hyperlink w:anchor="_Toc10621606" w:history="1">
        <w:r w:rsidRPr="00B85DCB">
          <w:rPr>
            <w:rStyle w:val="Hyperlink"/>
            <w:noProof/>
            <w:lang w:val="en-US"/>
          </w:rPr>
          <w:t>Figure 20: psi_common_spi_master: CPOL and CPHA meaning</w:t>
        </w:r>
        <w:r>
          <w:rPr>
            <w:noProof/>
            <w:webHidden/>
          </w:rPr>
          <w:tab/>
        </w:r>
        <w:r>
          <w:rPr>
            <w:noProof/>
            <w:webHidden/>
          </w:rPr>
          <w:fldChar w:fldCharType="begin"/>
        </w:r>
        <w:r>
          <w:rPr>
            <w:noProof/>
            <w:webHidden/>
          </w:rPr>
          <w:instrText xml:space="preserve"> PAGEREF _Toc10621606 \h </w:instrText>
        </w:r>
        <w:r>
          <w:rPr>
            <w:noProof/>
            <w:webHidden/>
          </w:rPr>
        </w:r>
        <w:r>
          <w:rPr>
            <w:noProof/>
            <w:webHidden/>
          </w:rPr>
          <w:fldChar w:fldCharType="separate"/>
        </w:r>
        <w:r>
          <w:rPr>
            <w:noProof/>
            <w:webHidden/>
          </w:rPr>
          <w:t>42</w:t>
        </w:r>
        <w:r>
          <w:rPr>
            <w:noProof/>
            <w:webHidden/>
          </w:rPr>
          <w:fldChar w:fldCharType="end"/>
        </w:r>
      </w:hyperlink>
    </w:p>
    <w:p w14:paraId="217C300B" w14:textId="0848F3D1" w:rsidR="009F70ED" w:rsidRDefault="009F70ED">
      <w:pPr>
        <w:pStyle w:val="TableofFigures"/>
        <w:tabs>
          <w:tab w:val="right" w:leader="dot" w:pos="10195"/>
        </w:tabs>
        <w:rPr>
          <w:rFonts w:asciiTheme="minorHAnsi" w:eastAsiaTheme="minorEastAsia" w:hAnsiTheme="minorHAnsi" w:cstheme="minorBidi"/>
          <w:noProof/>
          <w:sz w:val="22"/>
          <w:szCs w:val="22"/>
          <w:lang w:val="en-US"/>
        </w:rPr>
      </w:pPr>
      <w:hyperlink w:anchor="_Toc10621607" w:history="1">
        <w:r w:rsidRPr="00B85DCB">
          <w:rPr>
            <w:rStyle w:val="Hyperlink"/>
            <w:noProof/>
            <w:lang w:val="en-US"/>
          </w:rPr>
          <w:t>Figure 21: psi_common_spi_master: Parallel interface signal behavior</w:t>
        </w:r>
        <w:r>
          <w:rPr>
            <w:noProof/>
            <w:webHidden/>
          </w:rPr>
          <w:tab/>
        </w:r>
        <w:r>
          <w:rPr>
            <w:noProof/>
            <w:webHidden/>
          </w:rPr>
          <w:fldChar w:fldCharType="begin"/>
        </w:r>
        <w:r>
          <w:rPr>
            <w:noProof/>
            <w:webHidden/>
          </w:rPr>
          <w:instrText xml:space="preserve"> PAGEREF _Toc10621607 \h </w:instrText>
        </w:r>
        <w:r>
          <w:rPr>
            <w:noProof/>
            <w:webHidden/>
          </w:rPr>
        </w:r>
        <w:r>
          <w:rPr>
            <w:noProof/>
            <w:webHidden/>
          </w:rPr>
          <w:fldChar w:fldCharType="separate"/>
        </w:r>
        <w:r>
          <w:rPr>
            <w:noProof/>
            <w:webHidden/>
          </w:rPr>
          <w:t>43</w:t>
        </w:r>
        <w:r>
          <w:rPr>
            <w:noProof/>
            <w:webHidden/>
          </w:rPr>
          <w:fldChar w:fldCharType="end"/>
        </w:r>
      </w:hyperlink>
    </w:p>
    <w:p w14:paraId="344BD46A" w14:textId="1AC5863B" w:rsidR="009F70ED" w:rsidRDefault="009F70ED">
      <w:pPr>
        <w:pStyle w:val="TableofFigures"/>
        <w:tabs>
          <w:tab w:val="right" w:leader="dot" w:pos="10195"/>
        </w:tabs>
        <w:rPr>
          <w:rFonts w:asciiTheme="minorHAnsi" w:eastAsiaTheme="minorEastAsia" w:hAnsiTheme="minorHAnsi" w:cstheme="minorBidi"/>
          <w:noProof/>
          <w:sz w:val="22"/>
          <w:szCs w:val="22"/>
          <w:lang w:val="en-US"/>
        </w:rPr>
      </w:pPr>
      <w:hyperlink w:anchor="_Toc10621608" w:history="1">
        <w:r w:rsidRPr="00B85DCB">
          <w:rPr>
            <w:rStyle w:val="Hyperlink"/>
            <w:noProof/>
            <w:lang w:val="en-US"/>
          </w:rPr>
          <w:t>Figure 22: psi_common_axi_master_simple: Block diagram</w:t>
        </w:r>
        <w:r>
          <w:rPr>
            <w:noProof/>
            <w:webHidden/>
          </w:rPr>
          <w:tab/>
        </w:r>
        <w:r>
          <w:rPr>
            <w:noProof/>
            <w:webHidden/>
          </w:rPr>
          <w:fldChar w:fldCharType="begin"/>
        </w:r>
        <w:r>
          <w:rPr>
            <w:noProof/>
            <w:webHidden/>
          </w:rPr>
          <w:instrText xml:space="preserve"> PAGEREF _Toc10621608 \h </w:instrText>
        </w:r>
        <w:r>
          <w:rPr>
            <w:noProof/>
            <w:webHidden/>
          </w:rPr>
        </w:r>
        <w:r>
          <w:rPr>
            <w:noProof/>
            <w:webHidden/>
          </w:rPr>
          <w:fldChar w:fldCharType="separate"/>
        </w:r>
        <w:r>
          <w:rPr>
            <w:noProof/>
            <w:webHidden/>
          </w:rPr>
          <w:t>44</w:t>
        </w:r>
        <w:r>
          <w:rPr>
            <w:noProof/>
            <w:webHidden/>
          </w:rPr>
          <w:fldChar w:fldCharType="end"/>
        </w:r>
      </w:hyperlink>
    </w:p>
    <w:p w14:paraId="5C20A5BF" w14:textId="4345AA5A" w:rsidR="009F70ED" w:rsidRDefault="009F70ED">
      <w:pPr>
        <w:pStyle w:val="TableofFigures"/>
        <w:tabs>
          <w:tab w:val="right" w:leader="dot" w:pos="10195"/>
        </w:tabs>
        <w:rPr>
          <w:rFonts w:asciiTheme="minorHAnsi" w:eastAsiaTheme="minorEastAsia" w:hAnsiTheme="minorHAnsi" w:cstheme="minorBidi"/>
          <w:noProof/>
          <w:sz w:val="22"/>
          <w:szCs w:val="22"/>
          <w:lang w:val="en-US"/>
        </w:rPr>
      </w:pPr>
      <w:hyperlink w:anchor="_Toc10621609" w:history="1">
        <w:r w:rsidRPr="00B85DCB">
          <w:rPr>
            <w:rStyle w:val="Hyperlink"/>
            <w:noProof/>
            <w:lang w:val="en-US"/>
          </w:rPr>
          <w:t>Figure 23: psi_common_axi_master_simple: High latency write</w:t>
        </w:r>
        <w:r>
          <w:rPr>
            <w:noProof/>
            <w:webHidden/>
          </w:rPr>
          <w:tab/>
        </w:r>
        <w:r>
          <w:rPr>
            <w:noProof/>
            <w:webHidden/>
          </w:rPr>
          <w:fldChar w:fldCharType="begin"/>
        </w:r>
        <w:r>
          <w:rPr>
            <w:noProof/>
            <w:webHidden/>
          </w:rPr>
          <w:instrText xml:space="preserve"> PAGEREF _Toc10621609 \h </w:instrText>
        </w:r>
        <w:r>
          <w:rPr>
            <w:noProof/>
            <w:webHidden/>
          </w:rPr>
        </w:r>
        <w:r>
          <w:rPr>
            <w:noProof/>
            <w:webHidden/>
          </w:rPr>
          <w:fldChar w:fldCharType="separate"/>
        </w:r>
        <w:r>
          <w:rPr>
            <w:noProof/>
            <w:webHidden/>
          </w:rPr>
          <w:t>45</w:t>
        </w:r>
        <w:r>
          <w:rPr>
            <w:noProof/>
            <w:webHidden/>
          </w:rPr>
          <w:fldChar w:fldCharType="end"/>
        </w:r>
      </w:hyperlink>
    </w:p>
    <w:p w14:paraId="6B8375EA" w14:textId="15864838" w:rsidR="009F70ED" w:rsidRDefault="009F70ED">
      <w:pPr>
        <w:pStyle w:val="TableofFigures"/>
        <w:tabs>
          <w:tab w:val="right" w:leader="dot" w:pos="10195"/>
        </w:tabs>
        <w:rPr>
          <w:rFonts w:asciiTheme="minorHAnsi" w:eastAsiaTheme="minorEastAsia" w:hAnsiTheme="minorHAnsi" w:cstheme="minorBidi"/>
          <w:noProof/>
          <w:sz w:val="22"/>
          <w:szCs w:val="22"/>
          <w:lang w:val="en-US"/>
        </w:rPr>
      </w:pPr>
      <w:hyperlink w:anchor="_Toc10621610" w:history="1">
        <w:r w:rsidRPr="00B85DCB">
          <w:rPr>
            <w:rStyle w:val="Hyperlink"/>
            <w:noProof/>
            <w:lang w:val="en-US"/>
          </w:rPr>
          <w:t>Figure 24: psi_common_axi_master_simple: High latency write with delay for second transaction</w:t>
        </w:r>
        <w:r>
          <w:rPr>
            <w:noProof/>
            <w:webHidden/>
          </w:rPr>
          <w:tab/>
        </w:r>
        <w:r>
          <w:rPr>
            <w:noProof/>
            <w:webHidden/>
          </w:rPr>
          <w:fldChar w:fldCharType="begin"/>
        </w:r>
        <w:r>
          <w:rPr>
            <w:noProof/>
            <w:webHidden/>
          </w:rPr>
          <w:instrText xml:space="preserve"> PAGEREF _Toc10621610 \h </w:instrText>
        </w:r>
        <w:r>
          <w:rPr>
            <w:noProof/>
            <w:webHidden/>
          </w:rPr>
        </w:r>
        <w:r>
          <w:rPr>
            <w:noProof/>
            <w:webHidden/>
          </w:rPr>
          <w:fldChar w:fldCharType="separate"/>
        </w:r>
        <w:r>
          <w:rPr>
            <w:noProof/>
            <w:webHidden/>
          </w:rPr>
          <w:t>46</w:t>
        </w:r>
        <w:r>
          <w:rPr>
            <w:noProof/>
            <w:webHidden/>
          </w:rPr>
          <w:fldChar w:fldCharType="end"/>
        </w:r>
      </w:hyperlink>
    </w:p>
    <w:p w14:paraId="2D4F7092" w14:textId="2C805538" w:rsidR="009F70ED" w:rsidRDefault="009F70ED">
      <w:pPr>
        <w:pStyle w:val="TableofFigures"/>
        <w:tabs>
          <w:tab w:val="right" w:leader="dot" w:pos="10195"/>
        </w:tabs>
        <w:rPr>
          <w:rFonts w:asciiTheme="minorHAnsi" w:eastAsiaTheme="minorEastAsia" w:hAnsiTheme="minorHAnsi" w:cstheme="minorBidi"/>
          <w:noProof/>
          <w:sz w:val="22"/>
          <w:szCs w:val="22"/>
          <w:lang w:val="en-US"/>
        </w:rPr>
      </w:pPr>
      <w:hyperlink w:anchor="_Toc10621611" w:history="1">
        <w:r w:rsidRPr="00B85DCB">
          <w:rPr>
            <w:rStyle w:val="Hyperlink"/>
            <w:noProof/>
            <w:lang w:val="en-US"/>
          </w:rPr>
          <w:t>Figure 25: psi_common_axi_master_simple: Low latency write</w:t>
        </w:r>
        <w:r>
          <w:rPr>
            <w:noProof/>
            <w:webHidden/>
          </w:rPr>
          <w:tab/>
        </w:r>
        <w:r>
          <w:rPr>
            <w:noProof/>
            <w:webHidden/>
          </w:rPr>
          <w:fldChar w:fldCharType="begin"/>
        </w:r>
        <w:r>
          <w:rPr>
            <w:noProof/>
            <w:webHidden/>
          </w:rPr>
          <w:instrText xml:space="preserve"> PAGEREF _Toc10621611 \h </w:instrText>
        </w:r>
        <w:r>
          <w:rPr>
            <w:noProof/>
            <w:webHidden/>
          </w:rPr>
        </w:r>
        <w:r>
          <w:rPr>
            <w:noProof/>
            <w:webHidden/>
          </w:rPr>
          <w:fldChar w:fldCharType="separate"/>
        </w:r>
        <w:r>
          <w:rPr>
            <w:noProof/>
            <w:webHidden/>
          </w:rPr>
          <w:t>47</w:t>
        </w:r>
        <w:r>
          <w:rPr>
            <w:noProof/>
            <w:webHidden/>
          </w:rPr>
          <w:fldChar w:fldCharType="end"/>
        </w:r>
      </w:hyperlink>
    </w:p>
    <w:p w14:paraId="5B9E4D81" w14:textId="3EAAD5B3" w:rsidR="009F70ED" w:rsidRDefault="009F70ED">
      <w:pPr>
        <w:pStyle w:val="TableofFigures"/>
        <w:tabs>
          <w:tab w:val="right" w:leader="dot" w:pos="10195"/>
        </w:tabs>
        <w:rPr>
          <w:rFonts w:asciiTheme="minorHAnsi" w:eastAsiaTheme="minorEastAsia" w:hAnsiTheme="minorHAnsi" w:cstheme="minorBidi"/>
          <w:noProof/>
          <w:sz w:val="22"/>
          <w:szCs w:val="22"/>
          <w:lang w:val="en-US"/>
        </w:rPr>
      </w:pPr>
      <w:hyperlink w:anchor="_Toc10621612" w:history="1">
        <w:r w:rsidRPr="00B85DCB">
          <w:rPr>
            <w:rStyle w:val="Hyperlink"/>
            <w:noProof/>
            <w:lang w:val="en-US"/>
          </w:rPr>
          <w:t>Figure 26: psi_common_axi_master_simple: Low latency write with FIFO prefill</w:t>
        </w:r>
        <w:r>
          <w:rPr>
            <w:noProof/>
            <w:webHidden/>
          </w:rPr>
          <w:tab/>
        </w:r>
        <w:r>
          <w:rPr>
            <w:noProof/>
            <w:webHidden/>
          </w:rPr>
          <w:fldChar w:fldCharType="begin"/>
        </w:r>
        <w:r>
          <w:rPr>
            <w:noProof/>
            <w:webHidden/>
          </w:rPr>
          <w:instrText xml:space="preserve"> PAGEREF _Toc10621612 \h </w:instrText>
        </w:r>
        <w:r>
          <w:rPr>
            <w:noProof/>
            <w:webHidden/>
          </w:rPr>
        </w:r>
        <w:r>
          <w:rPr>
            <w:noProof/>
            <w:webHidden/>
          </w:rPr>
          <w:fldChar w:fldCharType="separate"/>
        </w:r>
        <w:r>
          <w:rPr>
            <w:noProof/>
            <w:webHidden/>
          </w:rPr>
          <w:t>48</w:t>
        </w:r>
        <w:r>
          <w:rPr>
            <w:noProof/>
            <w:webHidden/>
          </w:rPr>
          <w:fldChar w:fldCharType="end"/>
        </w:r>
      </w:hyperlink>
    </w:p>
    <w:p w14:paraId="63103E1B" w14:textId="3D6658E3" w:rsidR="009F70ED" w:rsidRDefault="009F70ED">
      <w:pPr>
        <w:pStyle w:val="TableofFigures"/>
        <w:tabs>
          <w:tab w:val="right" w:leader="dot" w:pos="10195"/>
        </w:tabs>
        <w:rPr>
          <w:rFonts w:asciiTheme="minorHAnsi" w:eastAsiaTheme="minorEastAsia" w:hAnsiTheme="minorHAnsi" w:cstheme="minorBidi"/>
          <w:noProof/>
          <w:sz w:val="22"/>
          <w:szCs w:val="22"/>
          <w:lang w:val="en-US"/>
        </w:rPr>
      </w:pPr>
      <w:hyperlink w:anchor="_Toc10621613" w:history="1">
        <w:r w:rsidRPr="00B85DCB">
          <w:rPr>
            <w:rStyle w:val="Hyperlink"/>
            <w:noProof/>
            <w:lang w:val="en-US"/>
          </w:rPr>
          <w:t>Figure 27: psi_common_axi_master_simple: Read transaction</w:t>
        </w:r>
        <w:r>
          <w:rPr>
            <w:noProof/>
            <w:webHidden/>
          </w:rPr>
          <w:tab/>
        </w:r>
        <w:r>
          <w:rPr>
            <w:noProof/>
            <w:webHidden/>
          </w:rPr>
          <w:fldChar w:fldCharType="begin"/>
        </w:r>
        <w:r>
          <w:rPr>
            <w:noProof/>
            <w:webHidden/>
          </w:rPr>
          <w:instrText xml:space="preserve"> PAGEREF _Toc10621613 \h </w:instrText>
        </w:r>
        <w:r>
          <w:rPr>
            <w:noProof/>
            <w:webHidden/>
          </w:rPr>
        </w:r>
        <w:r>
          <w:rPr>
            <w:noProof/>
            <w:webHidden/>
          </w:rPr>
          <w:fldChar w:fldCharType="separate"/>
        </w:r>
        <w:r>
          <w:rPr>
            <w:noProof/>
            <w:webHidden/>
          </w:rPr>
          <w:t>49</w:t>
        </w:r>
        <w:r>
          <w:rPr>
            <w:noProof/>
            <w:webHidden/>
          </w:rPr>
          <w:fldChar w:fldCharType="end"/>
        </w:r>
      </w:hyperlink>
    </w:p>
    <w:p w14:paraId="012B6F66" w14:textId="3F0A3D2E" w:rsidR="009F70ED" w:rsidRDefault="009F70ED">
      <w:pPr>
        <w:pStyle w:val="TableofFigures"/>
        <w:tabs>
          <w:tab w:val="right" w:leader="dot" w:pos="10195"/>
        </w:tabs>
        <w:rPr>
          <w:rFonts w:asciiTheme="minorHAnsi" w:eastAsiaTheme="minorEastAsia" w:hAnsiTheme="minorHAnsi" w:cstheme="minorBidi"/>
          <w:noProof/>
          <w:sz w:val="22"/>
          <w:szCs w:val="22"/>
          <w:lang w:val="en-US"/>
        </w:rPr>
      </w:pPr>
      <w:hyperlink w:anchor="_Toc10621614" w:history="1">
        <w:r w:rsidRPr="00B85DCB">
          <w:rPr>
            <w:rStyle w:val="Hyperlink"/>
            <w:noProof/>
            <w:lang w:val="en-US"/>
          </w:rPr>
          <w:t>Figure 28: psi_common_axi_master_simple: Read transaction, low latency</w:t>
        </w:r>
        <w:r>
          <w:rPr>
            <w:noProof/>
            <w:webHidden/>
          </w:rPr>
          <w:tab/>
        </w:r>
        <w:r>
          <w:rPr>
            <w:noProof/>
            <w:webHidden/>
          </w:rPr>
          <w:fldChar w:fldCharType="begin"/>
        </w:r>
        <w:r>
          <w:rPr>
            <w:noProof/>
            <w:webHidden/>
          </w:rPr>
          <w:instrText xml:space="preserve"> PAGEREF _Toc10621614 \h </w:instrText>
        </w:r>
        <w:r>
          <w:rPr>
            <w:noProof/>
            <w:webHidden/>
          </w:rPr>
        </w:r>
        <w:r>
          <w:rPr>
            <w:noProof/>
            <w:webHidden/>
          </w:rPr>
          <w:fldChar w:fldCharType="separate"/>
        </w:r>
        <w:r>
          <w:rPr>
            <w:noProof/>
            <w:webHidden/>
          </w:rPr>
          <w:t>50</w:t>
        </w:r>
        <w:r>
          <w:rPr>
            <w:noProof/>
            <w:webHidden/>
          </w:rPr>
          <w:fldChar w:fldCharType="end"/>
        </w:r>
      </w:hyperlink>
    </w:p>
    <w:p w14:paraId="7A5D4A82" w14:textId="41F3EFE9" w:rsidR="009F70ED" w:rsidRDefault="009F70ED">
      <w:pPr>
        <w:pStyle w:val="TableofFigures"/>
        <w:tabs>
          <w:tab w:val="right" w:leader="dot" w:pos="10195"/>
        </w:tabs>
        <w:rPr>
          <w:rFonts w:asciiTheme="minorHAnsi" w:eastAsiaTheme="minorEastAsia" w:hAnsiTheme="minorHAnsi" w:cstheme="minorBidi"/>
          <w:noProof/>
          <w:sz w:val="22"/>
          <w:szCs w:val="22"/>
          <w:lang w:val="en-US"/>
        </w:rPr>
      </w:pPr>
      <w:hyperlink w:anchor="_Toc10621615" w:history="1">
        <w:r w:rsidRPr="00B85DCB">
          <w:rPr>
            <w:rStyle w:val="Hyperlink"/>
            <w:noProof/>
            <w:lang w:val="en-US"/>
          </w:rPr>
          <w:t>Figure 29: psi_common_axi_master_simple: Read transaction, high latency</w:t>
        </w:r>
        <w:r>
          <w:rPr>
            <w:noProof/>
            <w:webHidden/>
          </w:rPr>
          <w:tab/>
        </w:r>
        <w:r>
          <w:rPr>
            <w:noProof/>
            <w:webHidden/>
          </w:rPr>
          <w:fldChar w:fldCharType="begin"/>
        </w:r>
        <w:r>
          <w:rPr>
            <w:noProof/>
            <w:webHidden/>
          </w:rPr>
          <w:instrText xml:space="preserve"> PAGEREF _Toc10621615 \h </w:instrText>
        </w:r>
        <w:r>
          <w:rPr>
            <w:noProof/>
            <w:webHidden/>
          </w:rPr>
        </w:r>
        <w:r>
          <w:rPr>
            <w:noProof/>
            <w:webHidden/>
          </w:rPr>
          <w:fldChar w:fldCharType="separate"/>
        </w:r>
        <w:r>
          <w:rPr>
            <w:noProof/>
            <w:webHidden/>
          </w:rPr>
          <w:t>51</w:t>
        </w:r>
        <w:r>
          <w:rPr>
            <w:noProof/>
            <w:webHidden/>
          </w:rPr>
          <w:fldChar w:fldCharType="end"/>
        </w:r>
      </w:hyperlink>
    </w:p>
    <w:p w14:paraId="68004EBE" w14:textId="5DA0B1D1" w:rsidR="009F70ED" w:rsidRDefault="009F70ED">
      <w:pPr>
        <w:pStyle w:val="TableofFigures"/>
        <w:tabs>
          <w:tab w:val="right" w:leader="dot" w:pos="10195"/>
        </w:tabs>
        <w:rPr>
          <w:rFonts w:asciiTheme="minorHAnsi" w:eastAsiaTheme="minorEastAsia" w:hAnsiTheme="minorHAnsi" w:cstheme="minorBidi"/>
          <w:noProof/>
          <w:sz w:val="22"/>
          <w:szCs w:val="22"/>
          <w:lang w:val="en-US"/>
        </w:rPr>
      </w:pPr>
      <w:hyperlink w:anchor="_Toc10621616" w:history="1">
        <w:r w:rsidRPr="00B85DCB">
          <w:rPr>
            <w:rStyle w:val="Hyperlink"/>
            <w:noProof/>
            <w:highlight w:val="yellow"/>
            <w:lang w:val="en-US"/>
          </w:rPr>
          <w:t>Figure 30: psi_common_axi_master_full: Block diagram</w:t>
        </w:r>
        <w:r>
          <w:rPr>
            <w:noProof/>
            <w:webHidden/>
          </w:rPr>
          <w:tab/>
        </w:r>
        <w:r>
          <w:rPr>
            <w:noProof/>
            <w:webHidden/>
          </w:rPr>
          <w:fldChar w:fldCharType="begin"/>
        </w:r>
        <w:r>
          <w:rPr>
            <w:noProof/>
            <w:webHidden/>
          </w:rPr>
          <w:instrText xml:space="preserve"> PAGEREF _Toc10621616 \h </w:instrText>
        </w:r>
        <w:r>
          <w:rPr>
            <w:noProof/>
            <w:webHidden/>
          </w:rPr>
        </w:r>
        <w:r>
          <w:rPr>
            <w:noProof/>
            <w:webHidden/>
          </w:rPr>
          <w:fldChar w:fldCharType="separate"/>
        </w:r>
        <w:r>
          <w:rPr>
            <w:noProof/>
            <w:webHidden/>
          </w:rPr>
          <w:t>54</w:t>
        </w:r>
        <w:r>
          <w:rPr>
            <w:noProof/>
            <w:webHidden/>
          </w:rPr>
          <w:fldChar w:fldCharType="end"/>
        </w:r>
      </w:hyperlink>
    </w:p>
    <w:p w14:paraId="6ED9BB98" w14:textId="69F71932" w:rsidR="009F70ED" w:rsidRDefault="009F70ED">
      <w:pPr>
        <w:pStyle w:val="TableofFigures"/>
        <w:tabs>
          <w:tab w:val="right" w:leader="dot" w:pos="10195"/>
        </w:tabs>
        <w:rPr>
          <w:rFonts w:asciiTheme="minorHAnsi" w:eastAsiaTheme="minorEastAsia" w:hAnsiTheme="minorHAnsi" w:cstheme="minorBidi"/>
          <w:noProof/>
          <w:sz w:val="22"/>
          <w:szCs w:val="22"/>
          <w:lang w:val="en-US"/>
        </w:rPr>
      </w:pPr>
      <w:hyperlink w:anchor="_Toc10621617" w:history="1">
        <w:r w:rsidRPr="00B85DCB">
          <w:rPr>
            <w:rStyle w:val="Hyperlink"/>
            <w:noProof/>
            <w:highlight w:val="yellow"/>
            <w:lang w:val="en-US"/>
          </w:rPr>
          <w:t>Figure 31: psi_common_axi_master_full: Read transaction</w:t>
        </w:r>
        <w:r>
          <w:rPr>
            <w:noProof/>
            <w:webHidden/>
          </w:rPr>
          <w:tab/>
        </w:r>
        <w:r>
          <w:rPr>
            <w:noProof/>
            <w:webHidden/>
          </w:rPr>
          <w:fldChar w:fldCharType="begin"/>
        </w:r>
        <w:r>
          <w:rPr>
            <w:noProof/>
            <w:webHidden/>
          </w:rPr>
          <w:instrText xml:space="preserve"> PAGEREF _Toc10621617 \h </w:instrText>
        </w:r>
        <w:r>
          <w:rPr>
            <w:noProof/>
            <w:webHidden/>
          </w:rPr>
        </w:r>
        <w:r>
          <w:rPr>
            <w:noProof/>
            <w:webHidden/>
          </w:rPr>
          <w:fldChar w:fldCharType="separate"/>
        </w:r>
        <w:r>
          <w:rPr>
            <w:noProof/>
            <w:webHidden/>
          </w:rPr>
          <w:t>55</w:t>
        </w:r>
        <w:r>
          <w:rPr>
            <w:noProof/>
            <w:webHidden/>
          </w:rPr>
          <w:fldChar w:fldCharType="end"/>
        </w:r>
      </w:hyperlink>
    </w:p>
    <w:p w14:paraId="31FE97A0" w14:textId="3A708026" w:rsidR="009F70ED" w:rsidRDefault="009F70ED">
      <w:pPr>
        <w:pStyle w:val="TableofFigures"/>
        <w:tabs>
          <w:tab w:val="right" w:leader="dot" w:pos="10195"/>
        </w:tabs>
        <w:rPr>
          <w:rFonts w:asciiTheme="minorHAnsi" w:eastAsiaTheme="minorEastAsia" w:hAnsiTheme="minorHAnsi" w:cstheme="minorBidi"/>
          <w:noProof/>
          <w:sz w:val="22"/>
          <w:szCs w:val="22"/>
          <w:lang w:val="en-US"/>
        </w:rPr>
      </w:pPr>
      <w:hyperlink w:anchor="_Toc10621618" w:history="1">
        <w:r w:rsidRPr="00B85DCB">
          <w:rPr>
            <w:rStyle w:val="Hyperlink"/>
            <w:noProof/>
            <w:highlight w:val="yellow"/>
            <w:lang w:val="en-US"/>
          </w:rPr>
          <w:t>Figure 32: psi_common_axi_master_full: Write transaction</w:t>
        </w:r>
        <w:r>
          <w:rPr>
            <w:noProof/>
            <w:webHidden/>
          </w:rPr>
          <w:tab/>
        </w:r>
        <w:r>
          <w:rPr>
            <w:noProof/>
            <w:webHidden/>
          </w:rPr>
          <w:fldChar w:fldCharType="begin"/>
        </w:r>
        <w:r>
          <w:rPr>
            <w:noProof/>
            <w:webHidden/>
          </w:rPr>
          <w:instrText xml:space="preserve"> PAGEREF _Toc10621618 \h </w:instrText>
        </w:r>
        <w:r>
          <w:rPr>
            <w:noProof/>
            <w:webHidden/>
          </w:rPr>
        </w:r>
        <w:r>
          <w:rPr>
            <w:noProof/>
            <w:webHidden/>
          </w:rPr>
          <w:fldChar w:fldCharType="separate"/>
        </w:r>
        <w:r>
          <w:rPr>
            <w:noProof/>
            <w:webHidden/>
          </w:rPr>
          <w:t>56</w:t>
        </w:r>
        <w:r>
          <w:rPr>
            <w:noProof/>
            <w:webHidden/>
          </w:rPr>
          <w:fldChar w:fldCharType="end"/>
        </w:r>
      </w:hyperlink>
    </w:p>
    <w:p w14:paraId="7A166925" w14:textId="0ED6DA4D" w:rsidR="00CE59DE" w:rsidRPr="00B85EDE" w:rsidRDefault="00AD0307" w:rsidP="00BB2F9D">
      <w:pPr>
        <w:rPr>
          <w:lang w:val="en-US"/>
        </w:rPr>
      </w:pPr>
      <w:r w:rsidRPr="00B85EDE">
        <w:rPr>
          <w:szCs w:val="24"/>
          <w:lang w:val="en-US"/>
        </w:rPr>
        <w:fldChar w:fldCharType="end"/>
      </w:r>
    </w:p>
    <w:p w14:paraId="48CCA6FA" w14:textId="77777777" w:rsidR="00E97D9D" w:rsidRPr="00B85EDE" w:rsidRDefault="00CE59DE" w:rsidP="00B00A9E">
      <w:pPr>
        <w:pStyle w:val="Heading1"/>
        <w:rPr>
          <w:lang w:val="en-US"/>
        </w:rPr>
      </w:pPr>
      <w:r w:rsidRPr="00B85EDE">
        <w:rPr>
          <w:lang w:val="en-US"/>
        </w:rPr>
        <w:br w:type="page"/>
      </w:r>
      <w:bookmarkStart w:id="1" w:name="_Toc10621537"/>
      <w:r w:rsidR="00700D6D" w:rsidRPr="00B85EDE">
        <w:rPr>
          <w:lang w:val="en-US"/>
        </w:rPr>
        <w:lastRenderedPageBreak/>
        <w:t>Introduction</w:t>
      </w:r>
      <w:bookmarkEnd w:id="1"/>
    </w:p>
    <w:p w14:paraId="6E2EAC72" w14:textId="77777777" w:rsidR="00602B44" w:rsidRDefault="00CA3637" w:rsidP="009B6A6D">
      <w:pPr>
        <w:rPr>
          <w:lang w:val="en-US"/>
        </w:rPr>
      </w:pPr>
      <w:r>
        <w:rPr>
          <w:lang w:val="en-US"/>
        </w:rPr>
        <w:t>The purpose of this library is to provide HDL implementations for common</w:t>
      </w:r>
      <w:r w:rsidR="00851A1D">
        <w:rPr>
          <w:lang w:val="en-US"/>
        </w:rPr>
        <w:t>ly used VHDL functionality such as memories, FIFOs and clock crossings.</w:t>
      </w:r>
    </w:p>
    <w:p w14:paraId="0F9A7346" w14:textId="77777777" w:rsidR="00EC752F" w:rsidRDefault="00CA3637" w:rsidP="00851A1D">
      <w:pPr>
        <w:rPr>
          <w:lang w:val="en-US"/>
        </w:rPr>
      </w:pPr>
      <w:r>
        <w:rPr>
          <w:lang w:val="en-US"/>
        </w:rPr>
        <w:t>This document serves as description of the RTL implementation for all components.</w:t>
      </w:r>
      <w:r w:rsidR="00EC752F">
        <w:rPr>
          <w:lang w:val="en-US"/>
        </w:rPr>
        <w:t>Tipps &amp; Tricks</w:t>
      </w:r>
    </w:p>
    <w:p w14:paraId="33450099" w14:textId="77777777" w:rsidR="00EC752F" w:rsidRDefault="00A211FE" w:rsidP="00EC752F">
      <w:pPr>
        <w:pStyle w:val="Heading2"/>
        <w:rPr>
          <w:lang w:val="en-US"/>
        </w:rPr>
      </w:pPr>
      <w:bookmarkStart w:id="2" w:name="_Toc10621538"/>
      <w:r>
        <w:rPr>
          <w:lang w:val="en-US"/>
        </w:rPr>
        <w:t>Working Copy Structure</w:t>
      </w:r>
      <w:bookmarkEnd w:id="2"/>
    </w:p>
    <w:p w14:paraId="7934C1F3" w14:textId="77777777" w:rsidR="00A211FE" w:rsidRDefault="00A211FE" w:rsidP="00A211FE">
      <w:pPr>
        <w:rPr>
          <w:lang w:val="en-US"/>
        </w:rPr>
      </w:pPr>
      <w:r>
        <w:rPr>
          <w:lang w:val="en-US"/>
        </w:rPr>
        <w:t xml:space="preserve">If you just want to use some components out of the </w:t>
      </w:r>
      <w:r>
        <w:rPr>
          <w:i/>
          <w:lang w:val="en-US"/>
        </w:rPr>
        <w:t>psi_common</w:t>
      </w:r>
      <w:r>
        <w:rPr>
          <w:lang w:val="en-US"/>
        </w:rPr>
        <w:t xml:space="preserve"> library, no special structure is required and the repository can be used standalone.</w:t>
      </w:r>
    </w:p>
    <w:p w14:paraId="78017558" w14:textId="77777777" w:rsidR="00A211FE" w:rsidRDefault="00A211FE" w:rsidP="00A211FE">
      <w:pPr>
        <w:rPr>
          <w:lang w:val="en-US"/>
        </w:rPr>
      </w:pPr>
      <w:r>
        <w:rPr>
          <w:lang w:val="en-US"/>
        </w:rPr>
        <w:t xml:space="preserve">If you want to also run simulations and/or modify the library, additional repositories are required (available from the same source as </w:t>
      </w:r>
      <w:r>
        <w:rPr>
          <w:i/>
          <w:lang w:val="en-US"/>
        </w:rPr>
        <w:t>psi_common</w:t>
      </w:r>
      <w:r>
        <w:rPr>
          <w:lang w:val="en-US"/>
        </w:rPr>
        <w:t xml:space="preserve">) and they must be checked out into the folder structure shown in the figure below since the repositories reference each-other </w:t>
      </w:r>
      <w:r w:rsidR="00DA7346">
        <w:rPr>
          <w:lang w:val="en-US"/>
        </w:rPr>
        <w:t>relatively</w:t>
      </w:r>
      <w:r>
        <w:rPr>
          <w:lang w:val="en-US"/>
        </w:rPr>
        <w:t xml:space="preserve">. </w:t>
      </w:r>
    </w:p>
    <w:p w14:paraId="6AFFAABA" w14:textId="77777777" w:rsidR="00A211FE" w:rsidRDefault="003D5D74" w:rsidP="00A211FE">
      <w:pPr>
        <w:jc w:val="center"/>
        <w:rPr>
          <w:lang w:val="en-US"/>
        </w:rPr>
      </w:pPr>
      <w:r w:rsidRPr="003D5D74">
        <w:rPr>
          <w:noProof/>
          <w:lang w:val="en-US"/>
        </w:rPr>
        <w:drawing>
          <wp:inline distT="0" distB="0" distL="0" distR="0" wp14:anchorId="56E6BAC0" wp14:editId="6C973290">
            <wp:extent cx="3785870" cy="1564005"/>
            <wp:effectExtent l="0" t="0" r="508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5870" cy="1564005"/>
                    </a:xfrm>
                    <a:prstGeom prst="rect">
                      <a:avLst/>
                    </a:prstGeom>
                    <a:noFill/>
                    <a:ln>
                      <a:noFill/>
                    </a:ln>
                  </pic:spPr>
                </pic:pic>
              </a:graphicData>
            </a:graphic>
          </wp:inline>
        </w:drawing>
      </w:r>
    </w:p>
    <w:p w14:paraId="6D4581DA" w14:textId="1E49FCA5" w:rsidR="00A211FE" w:rsidRDefault="00A211FE" w:rsidP="00A211FE">
      <w:pPr>
        <w:pStyle w:val="Caption"/>
        <w:jc w:val="center"/>
        <w:rPr>
          <w:lang w:val="en-US"/>
        </w:rPr>
      </w:pPr>
      <w:bookmarkStart w:id="3" w:name="_Toc10621587"/>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9F70ED">
        <w:rPr>
          <w:noProof/>
          <w:lang w:val="en-US"/>
        </w:rPr>
        <w:t>1</w:t>
      </w:r>
      <w:r w:rsidRPr="00B85EDE">
        <w:rPr>
          <w:lang w:val="en-US"/>
        </w:rPr>
        <w:fldChar w:fldCharType="end"/>
      </w:r>
      <w:r w:rsidRPr="00B85EDE">
        <w:rPr>
          <w:lang w:val="en-US"/>
        </w:rPr>
        <w:t xml:space="preserve">: </w:t>
      </w:r>
      <w:r>
        <w:rPr>
          <w:lang w:val="en-US"/>
        </w:rPr>
        <w:t>Working copy structure</w:t>
      </w:r>
      <w:bookmarkEnd w:id="3"/>
    </w:p>
    <w:p w14:paraId="1E9371C6" w14:textId="77777777" w:rsidR="00A211FE" w:rsidRDefault="00A211FE" w:rsidP="00A211FE">
      <w:pPr>
        <w:rPr>
          <w:lang w:val="en-US"/>
        </w:rPr>
      </w:pPr>
      <w:r>
        <w:rPr>
          <w:lang w:val="en-US"/>
        </w:rPr>
        <w:t xml:space="preserve">It is not necessary but recommended to use the name </w:t>
      </w:r>
      <w:r>
        <w:rPr>
          <w:i/>
          <w:lang w:val="en-US"/>
        </w:rPr>
        <w:t>psi_lib</w:t>
      </w:r>
      <w:r>
        <w:rPr>
          <w:lang w:val="en-US"/>
        </w:rPr>
        <w:t xml:space="preserve"> as name for the </w:t>
      </w:r>
      <w:r>
        <w:rPr>
          <w:i/>
          <w:lang w:val="en-US"/>
        </w:rPr>
        <w:t>&lt;Root&gt;</w:t>
      </w:r>
      <w:r>
        <w:rPr>
          <w:lang w:val="en-US"/>
        </w:rPr>
        <w:t xml:space="preserve"> folder.</w:t>
      </w:r>
    </w:p>
    <w:p w14:paraId="198069DC" w14:textId="77777777" w:rsidR="00A211FE" w:rsidRDefault="00A211FE" w:rsidP="00A211FE">
      <w:pPr>
        <w:pStyle w:val="Heading2"/>
        <w:rPr>
          <w:lang w:val="en-US"/>
        </w:rPr>
      </w:pPr>
      <w:bookmarkStart w:id="4" w:name="_Toc10621539"/>
      <w:r>
        <w:rPr>
          <w:lang w:val="en-US"/>
        </w:rPr>
        <w:t>VHDL Libraries</w:t>
      </w:r>
      <w:bookmarkEnd w:id="4"/>
    </w:p>
    <w:p w14:paraId="6E69E7D9" w14:textId="77777777" w:rsidR="00A211FE" w:rsidRPr="00A211FE" w:rsidRDefault="00A211FE" w:rsidP="00A211FE">
      <w:pPr>
        <w:rPr>
          <w:lang w:val="en-US"/>
        </w:rPr>
      </w:pPr>
      <w:r>
        <w:rPr>
          <w:lang w:val="en-US"/>
        </w:rPr>
        <w:t xml:space="preserve">The PSI VHDL libraries (including </w:t>
      </w:r>
      <w:r>
        <w:rPr>
          <w:i/>
          <w:lang w:val="en-US"/>
        </w:rPr>
        <w:t>psi_common</w:t>
      </w:r>
      <w:r>
        <w:rPr>
          <w:lang w:val="en-US"/>
        </w:rPr>
        <w:t>) require all files to be compiled into the same VHDL library.</w:t>
      </w:r>
    </w:p>
    <w:p w14:paraId="6FF0623F" w14:textId="77777777" w:rsidR="00A211FE" w:rsidRDefault="00A211FE" w:rsidP="00A211FE">
      <w:pPr>
        <w:rPr>
          <w:lang w:val="en-US"/>
        </w:rPr>
      </w:pPr>
      <w:r>
        <w:rPr>
          <w:lang w:val="en-US"/>
        </w:rPr>
        <w:t xml:space="preserve">There are two common ways of using VHDL libraries when using </w:t>
      </w:r>
      <w:r w:rsidRPr="00A211FE">
        <w:rPr>
          <w:lang w:val="en-US"/>
        </w:rPr>
        <w:t>PSI VHDL libraries</w:t>
      </w:r>
      <w:r>
        <w:rPr>
          <w:lang w:val="en-US"/>
        </w:rPr>
        <w:t xml:space="preserve">: </w:t>
      </w:r>
    </w:p>
    <w:p w14:paraId="73F5F2CF" w14:textId="77777777" w:rsidR="00A211FE" w:rsidRDefault="00A211FE" w:rsidP="00A211FE">
      <w:pPr>
        <w:pStyle w:val="ListParagraph"/>
        <w:numPr>
          <w:ilvl w:val="0"/>
          <w:numId w:val="29"/>
        </w:numPr>
        <w:jc w:val="left"/>
        <w:rPr>
          <w:lang w:val="en-US"/>
        </w:rPr>
      </w:pPr>
      <w:r>
        <w:rPr>
          <w:lang w:val="en-US"/>
        </w:rPr>
        <w:t xml:space="preserve">All files of the project (including project specific sources and PSI VHDL library sources) are compiled into the same library that may have any name. </w:t>
      </w:r>
      <w:r>
        <w:rPr>
          <w:lang w:val="en-US"/>
        </w:rPr>
        <w:br/>
        <w:t xml:space="preserve">In this case PSI library entities and packages are referenced by </w:t>
      </w:r>
      <w:r>
        <w:rPr>
          <w:i/>
          <w:lang w:val="en-US"/>
        </w:rPr>
        <w:t>work.psi_&lt;lib</w:t>
      </w:r>
      <w:r w:rsidR="004968CF">
        <w:rPr>
          <w:i/>
          <w:lang w:val="en-US"/>
        </w:rPr>
        <w:t>rary</w:t>
      </w:r>
      <w:r>
        <w:rPr>
          <w:i/>
          <w:lang w:val="en-US"/>
        </w:rPr>
        <w:t>&gt;_&lt;xxx&gt; (e.g. work.psi_common_pl_stage</w:t>
      </w:r>
      <w:r>
        <w:rPr>
          <w:lang w:val="en-US"/>
        </w:rPr>
        <w:t xml:space="preserve"> or </w:t>
      </w:r>
      <w:r>
        <w:rPr>
          <w:i/>
          <w:lang w:val="en-US"/>
        </w:rPr>
        <w:t>work.psi_common_array_pkg.all</w:t>
      </w:r>
      <w:r>
        <w:rPr>
          <w:lang w:val="en-US"/>
        </w:rPr>
        <w:t>).</w:t>
      </w:r>
    </w:p>
    <w:p w14:paraId="3D70ED01" w14:textId="77777777" w:rsidR="00A211FE" w:rsidRDefault="00A211FE" w:rsidP="00A211FE">
      <w:pPr>
        <w:pStyle w:val="ListParagraph"/>
        <w:numPr>
          <w:ilvl w:val="0"/>
          <w:numId w:val="29"/>
        </w:numPr>
        <w:jc w:val="left"/>
        <w:rPr>
          <w:lang w:val="en-US"/>
        </w:rPr>
      </w:pPr>
      <w:r>
        <w:rPr>
          <w:lang w:val="en-US"/>
        </w:rPr>
        <w:t>All code from PSI VHDL libraries is compiled into a separate VHDL library</w:t>
      </w:r>
      <w:r w:rsidR="004968CF">
        <w:rPr>
          <w:lang w:val="en-US"/>
        </w:rPr>
        <w:t xml:space="preserve">. It is recommended to use the name </w:t>
      </w:r>
      <w:r w:rsidR="004968CF">
        <w:rPr>
          <w:i/>
          <w:lang w:val="en-US"/>
        </w:rPr>
        <w:t>psi_lib</w:t>
      </w:r>
      <w:r w:rsidR="004968CF">
        <w:rPr>
          <w:lang w:val="en-US"/>
        </w:rPr>
        <w:t>.</w:t>
      </w:r>
      <w:r w:rsidR="004968CF">
        <w:rPr>
          <w:lang w:val="en-US"/>
        </w:rPr>
        <w:br/>
        <w:t xml:space="preserve">In this case PSI library entities and packages are referenced by </w:t>
      </w:r>
      <w:r w:rsidR="004968CF">
        <w:rPr>
          <w:i/>
          <w:lang w:val="en-US"/>
        </w:rPr>
        <w:t>psi_lib.psi_&lt;lib&gt;_&lt;xxx&gt; (e.g. psi_lib.psi_common_pl_stage</w:t>
      </w:r>
      <w:r w:rsidR="004968CF">
        <w:rPr>
          <w:lang w:val="en-US"/>
        </w:rPr>
        <w:t xml:space="preserve"> or </w:t>
      </w:r>
      <w:r w:rsidR="004968CF">
        <w:rPr>
          <w:i/>
          <w:lang w:val="en-US"/>
        </w:rPr>
        <w:t>psi_lib.psi_common_array_pkg.all</w:t>
      </w:r>
      <w:r w:rsidR="004968CF">
        <w:rPr>
          <w:lang w:val="en-US"/>
        </w:rPr>
        <w:t>).</w:t>
      </w:r>
    </w:p>
    <w:p w14:paraId="3041184E" w14:textId="77777777" w:rsidR="008C0F79" w:rsidRDefault="008C0F79" w:rsidP="002F33F6">
      <w:pPr>
        <w:pStyle w:val="Heading2"/>
        <w:pageBreakBefore/>
        <w:rPr>
          <w:lang w:val="en-US"/>
        </w:rPr>
      </w:pPr>
      <w:bookmarkStart w:id="5" w:name="_Toc10621540"/>
      <w:r w:rsidRPr="002F33F6">
        <w:rPr>
          <w:lang w:val="en-US"/>
        </w:rPr>
        <w:lastRenderedPageBreak/>
        <w:t>Running Simulations</w:t>
      </w:r>
      <w:bookmarkEnd w:id="5"/>
    </w:p>
    <w:p w14:paraId="4C4E331D" w14:textId="77777777" w:rsidR="002F33F6" w:rsidRDefault="002F33F6" w:rsidP="002F33F6">
      <w:pPr>
        <w:pStyle w:val="Heading3"/>
        <w:rPr>
          <w:lang w:val="en-US"/>
        </w:rPr>
      </w:pPr>
      <w:r w:rsidRPr="002F33F6">
        <w:rPr>
          <w:lang w:val="en-US"/>
        </w:rPr>
        <w:t>Regression Test</w:t>
      </w:r>
    </w:p>
    <w:p w14:paraId="6F0BC403" w14:textId="77777777" w:rsidR="003E7AC0" w:rsidRPr="003E7AC0" w:rsidRDefault="003E7AC0" w:rsidP="00767D7B">
      <w:pPr>
        <w:pStyle w:val="Heading4"/>
      </w:pPr>
      <w:r>
        <w:t>Modelsim</w:t>
      </w:r>
    </w:p>
    <w:p w14:paraId="316B972F" w14:textId="77777777" w:rsidR="002F33F6" w:rsidRDefault="002F33F6" w:rsidP="002F33F6">
      <w:pPr>
        <w:rPr>
          <w:lang w:val="en-US"/>
        </w:rPr>
      </w:pPr>
      <w:r>
        <w:rPr>
          <w:lang w:val="en-US"/>
        </w:rPr>
        <w:t>To run the regression test, follow the steps below:</w:t>
      </w:r>
    </w:p>
    <w:p w14:paraId="0793B5BA" w14:textId="77777777" w:rsidR="002F33F6" w:rsidRDefault="002F33F6" w:rsidP="002F33F6">
      <w:pPr>
        <w:pStyle w:val="ListParagraph"/>
        <w:numPr>
          <w:ilvl w:val="0"/>
          <w:numId w:val="33"/>
        </w:numPr>
        <w:rPr>
          <w:lang w:val="en-US"/>
        </w:rPr>
      </w:pPr>
      <w:r>
        <w:rPr>
          <w:lang w:val="en-US"/>
        </w:rPr>
        <w:t>Open Modelsim</w:t>
      </w:r>
    </w:p>
    <w:p w14:paraId="48AF5745" w14:textId="77777777" w:rsidR="002F33F6" w:rsidRPr="002F33F6" w:rsidRDefault="002F33F6" w:rsidP="002F33F6">
      <w:pPr>
        <w:pStyle w:val="ListParagraph"/>
        <w:numPr>
          <w:ilvl w:val="0"/>
          <w:numId w:val="33"/>
        </w:numPr>
        <w:rPr>
          <w:lang w:val="en-US"/>
        </w:rPr>
      </w:pPr>
      <w:r>
        <w:rPr>
          <w:lang w:val="en-US"/>
        </w:rPr>
        <w:t xml:space="preserve">The TCL console, navigate to </w:t>
      </w:r>
      <w:r>
        <w:rPr>
          <w:i/>
          <w:lang w:val="en-US"/>
        </w:rPr>
        <w:t>&lt;Root&gt;/VHDL/psi_common/sim</w:t>
      </w:r>
    </w:p>
    <w:p w14:paraId="09B3BC79" w14:textId="77777777" w:rsidR="002F33F6" w:rsidRDefault="002F33F6" w:rsidP="002F33F6">
      <w:pPr>
        <w:pStyle w:val="ListParagraph"/>
        <w:numPr>
          <w:ilvl w:val="0"/>
          <w:numId w:val="33"/>
        </w:numPr>
        <w:rPr>
          <w:lang w:val="en-US"/>
        </w:rPr>
      </w:pPr>
      <w:r>
        <w:rPr>
          <w:lang w:val="en-US"/>
        </w:rPr>
        <w:t>Execute the command “</w:t>
      </w:r>
      <w:r w:rsidRPr="002F33F6">
        <w:rPr>
          <w:i/>
          <w:lang w:val="en-US"/>
        </w:rPr>
        <w:t>source ./run.tcl</w:t>
      </w:r>
      <w:r>
        <w:rPr>
          <w:lang w:val="en-US"/>
        </w:rPr>
        <w:t>”</w:t>
      </w:r>
    </w:p>
    <w:p w14:paraId="4F522F98" w14:textId="77777777" w:rsidR="002F33F6" w:rsidRDefault="002F33F6" w:rsidP="002F33F6">
      <w:pPr>
        <w:rPr>
          <w:lang w:val="en-US"/>
        </w:rPr>
      </w:pPr>
      <w:r>
        <w:rPr>
          <w:lang w:val="en-US"/>
        </w:rPr>
        <w:t>All test benches are executed automatically and at the end of the regression test, the result is reported.</w:t>
      </w:r>
    </w:p>
    <w:p w14:paraId="1EF8B88E" w14:textId="77777777" w:rsidR="003E7AC0" w:rsidRDefault="003E7AC0" w:rsidP="00767D7B">
      <w:pPr>
        <w:pStyle w:val="Heading4"/>
      </w:pPr>
      <w:r>
        <w:t>GHDL</w:t>
      </w:r>
    </w:p>
    <w:p w14:paraId="46CCED5D" w14:textId="77777777" w:rsidR="003E7AC0" w:rsidRDefault="003E7AC0" w:rsidP="003E7AC0">
      <w:pPr>
        <w:rPr>
          <w:lang w:val="en-US"/>
        </w:rPr>
      </w:pPr>
      <w:r>
        <w:rPr>
          <w:lang w:val="en-US"/>
        </w:rPr>
        <w:t>In order to run the regression tests using GHDL, GHDL must be installed and added to the path variable. Additionally a TCL interpreter must be installed.</w:t>
      </w:r>
    </w:p>
    <w:p w14:paraId="3EBAD117" w14:textId="77777777" w:rsidR="003E7AC0" w:rsidRDefault="003E7AC0" w:rsidP="003E7AC0">
      <w:pPr>
        <w:rPr>
          <w:lang w:val="en-US"/>
        </w:rPr>
      </w:pPr>
      <w:r>
        <w:rPr>
          <w:lang w:val="en-US"/>
        </w:rPr>
        <w:t>To run the regression tests using GHDL, follow the steps below:</w:t>
      </w:r>
    </w:p>
    <w:p w14:paraId="1FF44410" w14:textId="77777777" w:rsidR="003E7AC0" w:rsidRDefault="003E7AC0" w:rsidP="003E7AC0">
      <w:pPr>
        <w:pStyle w:val="ListParagraph"/>
        <w:numPr>
          <w:ilvl w:val="0"/>
          <w:numId w:val="37"/>
        </w:numPr>
        <w:rPr>
          <w:lang w:val="en-US"/>
        </w:rPr>
      </w:pPr>
      <w:r>
        <w:rPr>
          <w:lang w:val="en-US"/>
        </w:rPr>
        <w:t xml:space="preserve">Open the TCL interpreter (usually by running </w:t>
      </w:r>
      <w:r>
        <w:rPr>
          <w:i/>
          <w:lang w:val="en-US"/>
        </w:rPr>
        <w:t>tclsh</w:t>
      </w:r>
      <w:r>
        <w:rPr>
          <w:lang w:val="en-US"/>
        </w:rPr>
        <w:t>)</w:t>
      </w:r>
    </w:p>
    <w:p w14:paraId="78E3D215" w14:textId="77777777" w:rsidR="003E7AC0" w:rsidRPr="002F33F6" w:rsidRDefault="003E7AC0" w:rsidP="003E7AC0">
      <w:pPr>
        <w:pStyle w:val="ListParagraph"/>
        <w:numPr>
          <w:ilvl w:val="0"/>
          <w:numId w:val="37"/>
        </w:numPr>
        <w:rPr>
          <w:lang w:val="en-US"/>
        </w:rPr>
      </w:pPr>
      <w:r>
        <w:rPr>
          <w:lang w:val="en-US"/>
        </w:rPr>
        <w:t xml:space="preserve">The TCL console, navigate to </w:t>
      </w:r>
      <w:r>
        <w:rPr>
          <w:i/>
          <w:lang w:val="en-US"/>
        </w:rPr>
        <w:t>&lt;Root&gt;/VHDL/psi_common/sim</w:t>
      </w:r>
    </w:p>
    <w:p w14:paraId="56FF5947" w14:textId="77777777" w:rsidR="003E7AC0" w:rsidRDefault="003E7AC0" w:rsidP="003E7AC0">
      <w:pPr>
        <w:pStyle w:val="ListParagraph"/>
        <w:numPr>
          <w:ilvl w:val="0"/>
          <w:numId w:val="37"/>
        </w:numPr>
        <w:rPr>
          <w:lang w:val="en-US"/>
        </w:rPr>
      </w:pPr>
      <w:r>
        <w:rPr>
          <w:lang w:val="en-US"/>
        </w:rPr>
        <w:t>Execute the command “</w:t>
      </w:r>
      <w:r w:rsidRPr="002F33F6">
        <w:rPr>
          <w:i/>
          <w:lang w:val="en-US"/>
        </w:rPr>
        <w:t>source ./run</w:t>
      </w:r>
      <w:r>
        <w:rPr>
          <w:i/>
          <w:lang w:val="en-US"/>
        </w:rPr>
        <w:t>Ghdl</w:t>
      </w:r>
      <w:r w:rsidRPr="002F33F6">
        <w:rPr>
          <w:i/>
          <w:lang w:val="en-US"/>
        </w:rPr>
        <w:t>.tcl</w:t>
      </w:r>
      <w:r>
        <w:rPr>
          <w:lang w:val="en-US"/>
        </w:rPr>
        <w:t>”</w:t>
      </w:r>
    </w:p>
    <w:p w14:paraId="1D10D721" w14:textId="77777777" w:rsidR="003E7AC0" w:rsidRPr="003E7AC0" w:rsidRDefault="003E7AC0" w:rsidP="003E7AC0">
      <w:pPr>
        <w:rPr>
          <w:lang w:val="en-US"/>
        </w:rPr>
      </w:pPr>
      <w:r>
        <w:rPr>
          <w:lang w:val="en-US"/>
        </w:rPr>
        <w:t>All test benches are executed automatically and at the end of the regression test, the result is reported</w:t>
      </w:r>
    </w:p>
    <w:p w14:paraId="2A19DAC4" w14:textId="77777777" w:rsidR="002F33F6" w:rsidRDefault="002F33F6" w:rsidP="002F33F6">
      <w:pPr>
        <w:pStyle w:val="Heading3"/>
        <w:rPr>
          <w:lang w:val="en-US"/>
        </w:rPr>
      </w:pPr>
      <w:r>
        <w:rPr>
          <w:lang w:val="en-US"/>
        </w:rPr>
        <w:t>Working Interactively</w:t>
      </w:r>
    </w:p>
    <w:p w14:paraId="3CEA5982" w14:textId="77777777" w:rsidR="002F33F6" w:rsidRDefault="002F33F6" w:rsidP="002F33F6">
      <w:pPr>
        <w:rPr>
          <w:lang w:val="en-US"/>
        </w:rPr>
      </w:pPr>
      <w:r>
        <w:rPr>
          <w:lang w:val="en-US"/>
        </w:rPr>
        <w:t>During work on library components, it is important to be able to control simulations interactively. To do so, it is suggested to follow the following flow:</w:t>
      </w:r>
    </w:p>
    <w:p w14:paraId="0578B4EF" w14:textId="77777777" w:rsidR="002F33F6" w:rsidRDefault="002F33F6" w:rsidP="002F33F6">
      <w:pPr>
        <w:pStyle w:val="ListParagraph"/>
        <w:numPr>
          <w:ilvl w:val="0"/>
          <w:numId w:val="36"/>
        </w:numPr>
        <w:rPr>
          <w:lang w:val="en-US"/>
        </w:rPr>
      </w:pPr>
      <w:r>
        <w:rPr>
          <w:lang w:val="en-US"/>
        </w:rPr>
        <w:t>Open Modelsim</w:t>
      </w:r>
    </w:p>
    <w:p w14:paraId="02C1ED19" w14:textId="77777777" w:rsidR="002F33F6" w:rsidRPr="002F33F6" w:rsidRDefault="002F33F6" w:rsidP="002F33F6">
      <w:pPr>
        <w:pStyle w:val="ListParagraph"/>
        <w:numPr>
          <w:ilvl w:val="0"/>
          <w:numId w:val="36"/>
        </w:numPr>
        <w:rPr>
          <w:lang w:val="en-US"/>
        </w:rPr>
      </w:pPr>
      <w:r>
        <w:rPr>
          <w:lang w:val="en-US"/>
        </w:rPr>
        <w:t xml:space="preserve">The TCL console, navigate to </w:t>
      </w:r>
      <w:r>
        <w:rPr>
          <w:i/>
          <w:lang w:val="en-US"/>
        </w:rPr>
        <w:t>&lt;Root&gt;/VHDL/psi_common/sim</w:t>
      </w:r>
    </w:p>
    <w:p w14:paraId="64B19B5E" w14:textId="77777777" w:rsidR="002F33F6" w:rsidRPr="002F33F6" w:rsidRDefault="002F33F6" w:rsidP="002F33F6">
      <w:pPr>
        <w:pStyle w:val="ListParagraph"/>
        <w:numPr>
          <w:ilvl w:val="0"/>
          <w:numId w:val="36"/>
        </w:numPr>
        <w:rPr>
          <w:lang w:val="en-US"/>
        </w:rPr>
      </w:pPr>
      <w:r>
        <w:rPr>
          <w:lang w:val="en-US"/>
        </w:rPr>
        <w:t>Execute the command “</w:t>
      </w:r>
      <w:r w:rsidRPr="002F33F6">
        <w:rPr>
          <w:i/>
          <w:lang w:val="en-US"/>
        </w:rPr>
        <w:t>source ./</w:t>
      </w:r>
      <w:r>
        <w:rPr>
          <w:i/>
          <w:lang w:val="en-US"/>
        </w:rPr>
        <w:t>interactive</w:t>
      </w:r>
      <w:r w:rsidRPr="002F33F6">
        <w:rPr>
          <w:i/>
          <w:lang w:val="en-US"/>
        </w:rPr>
        <w:t>.tcl</w:t>
      </w:r>
      <w:r>
        <w:rPr>
          <w:i/>
          <w:lang w:val="en-US"/>
        </w:rPr>
        <w:t>”</w:t>
      </w:r>
    </w:p>
    <w:p w14:paraId="0CA24357" w14:textId="77777777" w:rsidR="002F33F6" w:rsidRDefault="002F33F6" w:rsidP="002F33F6">
      <w:pPr>
        <w:pStyle w:val="ListParagraph"/>
        <w:numPr>
          <w:ilvl w:val="1"/>
          <w:numId w:val="36"/>
        </w:numPr>
        <w:rPr>
          <w:lang w:val="en-US"/>
        </w:rPr>
      </w:pPr>
      <w:r>
        <w:rPr>
          <w:lang w:val="en-US"/>
        </w:rPr>
        <w:t>This will compile all files and initialize the PSI TCL framework</w:t>
      </w:r>
    </w:p>
    <w:p w14:paraId="47FE1115" w14:textId="77777777" w:rsidR="002F33F6" w:rsidRPr="002F33F6" w:rsidRDefault="002F33F6" w:rsidP="002F33F6">
      <w:pPr>
        <w:pStyle w:val="ListParagraph"/>
        <w:numPr>
          <w:ilvl w:val="1"/>
          <w:numId w:val="36"/>
        </w:numPr>
        <w:rPr>
          <w:lang w:val="en-US"/>
        </w:rPr>
      </w:pPr>
      <w:r>
        <w:rPr>
          <w:lang w:val="en-US"/>
        </w:rPr>
        <w:t xml:space="preserve">From this point on, all the commands from </w:t>
      </w:r>
      <w:r w:rsidR="00962599">
        <w:rPr>
          <w:lang w:val="en-US"/>
        </w:rPr>
        <w:t xml:space="preserve">the PSI TCL framework are available, see documentation of </w:t>
      </w:r>
      <w:r w:rsidR="00962599">
        <w:rPr>
          <w:i/>
          <w:lang w:val="en-US"/>
        </w:rPr>
        <w:t>PsiSim</w:t>
      </w:r>
    </w:p>
    <w:p w14:paraId="78E24078" w14:textId="77777777" w:rsidR="002F33F6" w:rsidRDefault="00962599" w:rsidP="002F33F6">
      <w:pPr>
        <w:pStyle w:val="ListParagraph"/>
        <w:numPr>
          <w:ilvl w:val="0"/>
          <w:numId w:val="36"/>
        </w:numPr>
        <w:rPr>
          <w:lang w:val="en-US"/>
        </w:rPr>
      </w:pPr>
      <w:r>
        <w:rPr>
          <w:lang w:val="en-US"/>
        </w:rPr>
        <w:t>Most useful commands to recompile a</w:t>
      </w:r>
      <w:r w:rsidR="00075D06">
        <w:rPr>
          <w:lang w:val="en-US"/>
        </w:rPr>
        <w:t>nd simulate entities selectively</w:t>
      </w:r>
      <w:r>
        <w:rPr>
          <w:lang w:val="en-US"/>
        </w:rPr>
        <w:t xml:space="preserve"> are</w:t>
      </w:r>
    </w:p>
    <w:p w14:paraId="1AD046BD" w14:textId="77777777" w:rsidR="00962599" w:rsidRPr="00962599" w:rsidRDefault="00962599" w:rsidP="00962599">
      <w:pPr>
        <w:pStyle w:val="ListParagraph"/>
        <w:numPr>
          <w:ilvl w:val="1"/>
          <w:numId w:val="36"/>
        </w:numPr>
        <w:rPr>
          <w:i/>
          <w:lang w:val="en-US"/>
        </w:rPr>
      </w:pPr>
      <w:r w:rsidRPr="00962599">
        <w:rPr>
          <w:i/>
          <w:lang w:val="en-US"/>
        </w:rPr>
        <w:t>compile_files –contains &lt;string&gt;</w:t>
      </w:r>
    </w:p>
    <w:p w14:paraId="43367FFA" w14:textId="77777777" w:rsidR="00962599" w:rsidRDefault="00962599" w:rsidP="00962599">
      <w:pPr>
        <w:pStyle w:val="ListParagraph"/>
        <w:numPr>
          <w:ilvl w:val="1"/>
          <w:numId w:val="36"/>
        </w:numPr>
        <w:rPr>
          <w:i/>
          <w:lang w:val="en-US"/>
        </w:rPr>
      </w:pPr>
      <w:r w:rsidRPr="00962599">
        <w:rPr>
          <w:i/>
          <w:lang w:val="en-US"/>
        </w:rPr>
        <w:t>run_</w:t>
      </w:r>
      <w:r w:rsidR="0037208B">
        <w:rPr>
          <w:i/>
          <w:lang w:val="en-US"/>
        </w:rPr>
        <w:t>t</w:t>
      </w:r>
      <w:r w:rsidRPr="00962599">
        <w:rPr>
          <w:i/>
          <w:lang w:val="en-US"/>
        </w:rPr>
        <w:t>b –contains &lt;string&gt;</w:t>
      </w:r>
    </w:p>
    <w:p w14:paraId="1CD85FF5" w14:textId="77777777" w:rsidR="003E7AC0" w:rsidRPr="003E7AC0" w:rsidRDefault="003E7AC0" w:rsidP="003E7AC0">
      <w:pPr>
        <w:rPr>
          <w:lang w:val="en-US"/>
        </w:rPr>
      </w:pPr>
      <w:r>
        <w:rPr>
          <w:lang w:val="en-US"/>
        </w:rPr>
        <w:t>The steps vor GHDL are the same, just in the TCL interpreter shall instead of the Modelsim TCL console.</w:t>
      </w:r>
    </w:p>
    <w:p w14:paraId="33E5EE15" w14:textId="77777777" w:rsidR="008C0F79" w:rsidRDefault="00F52CD4" w:rsidP="0037208B">
      <w:pPr>
        <w:pStyle w:val="Heading2"/>
        <w:pageBreakBefore/>
        <w:rPr>
          <w:lang w:val="en-US"/>
        </w:rPr>
      </w:pPr>
      <w:bookmarkStart w:id="6" w:name="_Toc10621541"/>
      <w:r w:rsidRPr="002F33F6">
        <w:rPr>
          <w:lang w:val="en-US"/>
        </w:rPr>
        <w:lastRenderedPageBreak/>
        <w:t>Contribute to PSI VHDL Libraries</w:t>
      </w:r>
      <w:bookmarkEnd w:id="6"/>
    </w:p>
    <w:p w14:paraId="16EB5853" w14:textId="77777777" w:rsidR="002F33F6" w:rsidRDefault="002F33F6" w:rsidP="002F33F6">
      <w:pPr>
        <w:rPr>
          <w:lang w:val="en-US"/>
        </w:rPr>
      </w:pPr>
      <w:r>
        <w:rPr>
          <w:lang w:val="en-US"/>
        </w:rPr>
        <w:t>To contribute to the PSI VHDL libraries, a few rules must be followed:</w:t>
      </w:r>
    </w:p>
    <w:p w14:paraId="5DA82092" w14:textId="77777777" w:rsidR="002F33F6" w:rsidRDefault="002F33F6" w:rsidP="002F33F6">
      <w:pPr>
        <w:pStyle w:val="ListParagraph"/>
        <w:numPr>
          <w:ilvl w:val="0"/>
          <w:numId w:val="35"/>
        </w:numPr>
        <w:rPr>
          <w:lang w:val="en-US"/>
        </w:rPr>
      </w:pPr>
      <w:r>
        <w:rPr>
          <w:lang w:val="en-US"/>
        </w:rPr>
        <w:t>Good Code Quality</w:t>
      </w:r>
    </w:p>
    <w:p w14:paraId="15F678A1" w14:textId="77777777" w:rsidR="002F33F6" w:rsidRDefault="002F33F6" w:rsidP="002F33F6">
      <w:pPr>
        <w:pStyle w:val="ListParagraph"/>
        <w:numPr>
          <w:ilvl w:val="1"/>
          <w:numId w:val="35"/>
        </w:numPr>
        <w:rPr>
          <w:lang w:val="en-US"/>
        </w:rPr>
      </w:pPr>
      <w:r>
        <w:rPr>
          <w:lang w:val="en-US"/>
        </w:rPr>
        <w:t>There are not hard guidelines. However, your code shall be readable, understandable, correct and save. In other words: Only good code quality will be accepted.</w:t>
      </w:r>
    </w:p>
    <w:p w14:paraId="2B7E6812" w14:textId="77777777" w:rsidR="002F33F6" w:rsidRDefault="002F33F6" w:rsidP="002F33F6">
      <w:pPr>
        <w:pStyle w:val="ListParagraph"/>
        <w:numPr>
          <w:ilvl w:val="0"/>
          <w:numId w:val="35"/>
        </w:numPr>
        <w:rPr>
          <w:lang w:val="en-US"/>
        </w:rPr>
      </w:pPr>
      <w:r>
        <w:rPr>
          <w:lang w:val="en-US"/>
        </w:rPr>
        <w:t>Configurability</w:t>
      </w:r>
    </w:p>
    <w:p w14:paraId="2B6B3B21" w14:textId="77777777" w:rsidR="002F33F6" w:rsidRDefault="002F33F6" w:rsidP="002F33F6">
      <w:pPr>
        <w:pStyle w:val="ListParagraph"/>
        <w:numPr>
          <w:ilvl w:val="1"/>
          <w:numId w:val="35"/>
        </w:numPr>
        <w:rPr>
          <w:lang w:val="en-US"/>
        </w:rPr>
      </w:pPr>
      <w:r>
        <w:rPr>
          <w:lang w:val="en-US"/>
        </w:rPr>
        <w:t>If there are parameters that other users may have to modify at compile-time, provide generics. Only code that is written in a generic way and can easily be reused will be accepted.</w:t>
      </w:r>
    </w:p>
    <w:p w14:paraId="4BC82A7E" w14:textId="77777777" w:rsidR="002F33F6" w:rsidRDefault="002F33F6" w:rsidP="002F33F6">
      <w:pPr>
        <w:pStyle w:val="ListParagraph"/>
        <w:numPr>
          <w:ilvl w:val="0"/>
          <w:numId w:val="35"/>
        </w:numPr>
        <w:rPr>
          <w:lang w:val="en-US"/>
        </w:rPr>
      </w:pPr>
      <w:r>
        <w:rPr>
          <w:lang w:val="en-US"/>
        </w:rPr>
        <w:t>Self checking Test-benches</w:t>
      </w:r>
    </w:p>
    <w:p w14:paraId="591304E1" w14:textId="77777777" w:rsidR="002F33F6" w:rsidRDefault="002F33F6" w:rsidP="002F33F6">
      <w:pPr>
        <w:pStyle w:val="ListParagraph"/>
        <w:numPr>
          <w:ilvl w:val="1"/>
          <w:numId w:val="35"/>
        </w:numPr>
        <w:rPr>
          <w:lang w:val="en-US"/>
        </w:rPr>
      </w:pPr>
      <w:r>
        <w:rPr>
          <w:lang w:val="en-US"/>
        </w:rPr>
        <w:t>It is mandatory to provide a self-checking test-bench with your code.</w:t>
      </w:r>
    </w:p>
    <w:p w14:paraId="49AF152A" w14:textId="77777777" w:rsidR="002F33F6" w:rsidRDefault="002F33F6" w:rsidP="002F33F6">
      <w:pPr>
        <w:pStyle w:val="ListParagraph"/>
        <w:numPr>
          <w:ilvl w:val="1"/>
          <w:numId w:val="35"/>
        </w:numPr>
        <w:rPr>
          <w:lang w:val="en-US"/>
        </w:rPr>
      </w:pPr>
      <w:r>
        <w:rPr>
          <w:lang w:val="en-US"/>
        </w:rPr>
        <w:t>The test-bench shall cover all features of your code</w:t>
      </w:r>
    </w:p>
    <w:p w14:paraId="5CCBB589" w14:textId="77777777" w:rsidR="002F33F6" w:rsidRDefault="002F33F6" w:rsidP="002F33F6">
      <w:pPr>
        <w:pStyle w:val="ListParagraph"/>
        <w:numPr>
          <w:ilvl w:val="1"/>
          <w:numId w:val="35"/>
        </w:numPr>
        <w:rPr>
          <w:lang w:val="en-US"/>
        </w:rPr>
      </w:pPr>
      <w:r>
        <w:rPr>
          <w:lang w:val="en-US"/>
        </w:rPr>
        <w:t>The test-bench shall automatically stop after it is completed (all processes halted, clock-generation stopped). See existing test-benches provided with the library for examples.</w:t>
      </w:r>
    </w:p>
    <w:p w14:paraId="0E003B57" w14:textId="77777777" w:rsidR="002F33F6" w:rsidRDefault="002F33F6" w:rsidP="002F33F6">
      <w:pPr>
        <w:pStyle w:val="ListParagraph"/>
        <w:numPr>
          <w:ilvl w:val="1"/>
          <w:numId w:val="35"/>
        </w:numPr>
        <w:rPr>
          <w:lang w:val="en-US"/>
        </w:rPr>
      </w:pPr>
      <w:r>
        <w:rPr>
          <w:lang w:val="en-US"/>
        </w:rPr>
        <w:t xml:space="preserve">The test-bench shall only do reports of severity </w:t>
      </w:r>
      <w:r>
        <w:rPr>
          <w:i/>
          <w:lang w:val="en-US"/>
        </w:rPr>
        <w:t>error</w:t>
      </w:r>
      <w:r>
        <w:rPr>
          <w:lang w:val="en-US"/>
        </w:rPr>
        <w:t xml:space="preserve">, </w:t>
      </w:r>
      <w:r>
        <w:rPr>
          <w:i/>
          <w:lang w:val="en-US"/>
        </w:rPr>
        <w:t>failure</w:t>
      </w:r>
      <w:r>
        <w:rPr>
          <w:lang w:val="en-US"/>
        </w:rPr>
        <w:t xml:space="preserve"> or even </w:t>
      </w:r>
      <w:r>
        <w:rPr>
          <w:i/>
          <w:lang w:val="en-US"/>
        </w:rPr>
        <w:t>fatal</w:t>
      </w:r>
      <w:r>
        <w:rPr>
          <w:lang w:val="en-US"/>
        </w:rPr>
        <w:t xml:space="preserve"> if there is a real problem.</w:t>
      </w:r>
    </w:p>
    <w:p w14:paraId="39F121AB" w14:textId="77777777" w:rsidR="002F33F6" w:rsidRDefault="002F33F6" w:rsidP="002F33F6">
      <w:pPr>
        <w:pStyle w:val="ListParagraph"/>
        <w:numPr>
          <w:ilvl w:val="1"/>
          <w:numId w:val="35"/>
        </w:numPr>
        <w:rPr>
          <w:lang w:val="en-US"/>
        </w:rPr>
      </w:pPr>
      <w:r>
        <w:rPr>
          <w:lang w:val="en-US"/>
        </w:rPr>
        <w:t>If an error occurs, the message reported shall start with “###ERROR###:”. This is required since the regression test script searches for this string in reports.</w:t>
      </w:r>
    </w:p>
    <w:p w14:paraId="72A56546" w14:textId="77777777" w:rsidR="002F33F6" w:rsidRDefault="002F33F6" w:rsidP="002F33F6">
      <w:pPr>
        <w:pStyle w:val="ListParagraph"/>
        <w:numPr>
          <w:ilvl w:val="0"/>
          <w:numId w:val="35"/>
        </w:numPr>
        <w:rPr>
          <w:lang w:val="en-US"/>
        </w:rPr>
      </w:pPr>
      <w:r>
        <w:rPr>
          <w:lang w:val="en-US"/>
        </w:rPr>
        <w:t>Documentation</w:t>
      </w:r>
    </w:p>
    <w:p w14:paraId="4E2B2B8F" w14:textId="77777777" w:rsidR="002F33F6" w:rsidRDefault="002F33F6" w:rsidP="002F33F6">
      <w:pPr>
        <w:pStyle w:val="ListParagraph"/>
        <w:numPr>
          <w:ilvl w:val="1"/>
          <w:numId w:val="35"/>
        </w:numPr>
        <w:rPr>
          <w:lang w:val="en-US"/>
        </w:rPr>
      </w:pPr>
      <w:r>
        <w:rPr>
          <w:lang w:val="en-US"/>
        </w:rPr>
        <w:t>Extend this document with proper documentation of your code.</w:t>
      </w:r>
    </w:p>
    <w:p w14:paraId="6932F3F9" w14:textId="77777777" w:rsidR="00EB48D1" w:rsidRDefault="00EB48D1" w:rsidP="002F33F6">
      <w:pPr>
        <w:pStyle w:val="ListParagraph"/>
        <w:numPr>
          <w:ilvl w:val="1"/>
          <w:numId w:val="35"/>
        </w:numPr>
        <w:rPr>
          <w:lang w:val="en-US"/>
        </w:rPr>
      </w:pPr>
      <w:r>
        <w:rPr>
          <w:lang w:val="en-US"/>
        </w:rPr>
        <w:t xml:space="preserve">Highlight all documentation changes in feature branches in </w:t>
      </w:r>
      <w:r w:rsidRPr="00EB48D1">
        <w:rPr>
          <w:highlight w:val="yellow"/>
          <w:lang w:val="en-US"/>
        </w:rPr>
        <w:t>yellow</w:t>
      </w:r>
      <w:r>
        <w:rPr>
          <w:lang w:val="en-US"/>
        </w:rPr>
        <w:t xml:space="preserve"> so they can be found easily when merging back to master.</w:t>
      </w:r>
    </w:p>
    <w:p w14:paraId="62C68E4B" w14:textId="77777777" w:rsidR="0037208B" w:rsidRDefault="0037208B" w:rsidP="0037208B">
      <w:pPr>
        <w:pStyle w:val="ListParagraph"/>
        <w:numPr>
          <w:ilvl w:val="0"/>
          <w:numId w:val="35"/>
        </w:numPr>
        <w:rPr>
          <w:lang w:val="en-US"/>
        </w:rPr>
      </w:pPr>
      <w:r>
        <w:rPr>
          <w:lang w:val="en-US"/>
        </w:rPr>
        <w:t>New test-benches must be added to theregression test-script</w:t>
      </w:r>
    </w:p>
    <w:p w14:paraId="764DB03B" w14:textId="77777777" w:rsidR="0037208B" w:rsidRDefault="0037208B" w:rsidP="0037208B">
      <w:pPr>
        <w:pStyle w:val="ListParagraph"/>
        <w:numPr>
          <w:ilvl w:val="1"/>
          <w:numId w:val="35"/>
        </w:numPr>
        <w:rPr>
          <w:lang w:val="en-US"/>
        </w:rPr>
      </w:pPr>
      <w:r>
        <w:rPr>
          <w:lang w:val="en-US"/>
        </w:rPr>
        <w:t xml:space="preserve">Change </w:t>
      </w:r>
      <w:r>
        <w:rPr>
          <w:i/>
          <w:lang w:val="en-US"/>
        </w:rPr>
        <w:t>/sim/config.tcl</w:t>
      </w:r>
      <w:r>
        <w:rPr>
          <w:lang w:val="en-US"/>
        </w:rPr>
        <w:t xml:space="preserve"> accordingly</w:t>
      </w:r>
    </w:p>
    <w:p w14:paraId="1D6EB13C" w14:textId="77777777" w:rsidR="0037208B" w:rsidRPr="0037208B" w:rsidRDefault="0037208B" w:rsidP="0037208B">
      <w:pPr>
        <w:pStyle w:val="ListParagraph"/>
        <w:numPr>
          <w:ilvl w:val="1"/>
          <w:numId w:val="35"/>
        </w:numPr>
        <w:rPr>
          <w:lang w:val="en-US"/>
        </w:rPr>
      </w:pPr>
      <w:r>
        <w:rPr>
          <w:lang w:val="en-US"/>
        </w:rPr>
        <w:t>Test if the regression test really runs the new test-bench and exits without errors before doing any merge requests.</w:t>
      </w:r>
    </w:p>
    <w:p w14:paraId="3A92108E" w14:textId="77777777" w:rsidR="002F33F6" w:rsidRPr="002F33F6" w:rsidRDefault="002F33F6" w:rsidP="002F33F6">
      <w:pPr>
        <w:rPr>
          <w:lang w:val="en-US"/>
        </w:rPr>
      </w:pPr>
    </w:p>
    <w:p w14:paraId="1091F58D" w14:textId="77777777" w:rsidR="004968CF" w:rsidRDefault="004968CF" w:rsidP="004968CF">
      <w:pPr>
        <w:pStyle w:val="Heading2"/>
        <w:pageBreakBefore/>
        <w:rPr>
          <w:lang w:val="en-US"/>
        </w:rPr>
      </w:pPr>
      <w:bookmarkStart w:id="7" w:name="_Toc10621542"/>
      <w:r>
        <w:rPr>
          <w:lang w:val="en-US"/>
        </w:rPr>
        <w:lastRenderedPageBreak/>
        <w:t>Handshaking Signals</w:t>
      </w:r>
      <w:bookmarkEnd w:id="7"/>
    </w:p>
    <w:p w14:paraId="4A85CD28" w14:textId="77777777" w:rsidR="004968CF" w:rsidRDefault="004968CF" w:rsidP="004968CF">
      <w:pPr>
        <w:pStyle w:val="Heading3"/>
        <w:rPr>
          <w:lang w:val="en-US"/>
        </w:rPr>
      </w:pPr>
      <w:r>
        <w:rPr>
          <w:lang w:val="en-US"/>
        </w:rPr>
        <w:t>General Information</w:t>
      </w:r>
    </w:p>
    <w:p w14:paraId="0A1C5472" w14:textId="77777777" w:rsidR="004968CF" w:rsidRDefault="004968CF" w:rsidP="004968CF">
      <w:pPr>
        <w:rPr>
          <w:lang w:val="en-US"/>
        </w:rPr>
      </w:pPr>
      <w:r>
        <w:rPr>
          <w:lang w:val="en-US"/>
        </w:rPr>
        <w:t xml:space="preserve">The PSI library uses the AXI4-Stream handshaking protocol (herein after called AXI-S). Not all entities may implement all optional features of the AXI-S standard (e.g. backpressure may be omitted) but the features available are implemented according to AXI-S standard and follow these rules. </w:t>
      </w:r>
    </w:p>
    <w:p w14:paraId="7BE055E1" w14:textId="176E137F" w:rsidR="004968CF" w:rsidRDefault="004968CF" w:rsidP="004968CF">
      <w:pPr>
        <w:jc w:val="left"/>
        <w:rPr>
          <w:lang w:val="en-US"/>
        </w:rPr>
      </w:pPr>
      <w:r>
        <w:rPr>
          <w:lang w:val="en-US"/>
        </w:rPr>
        <w:t>The full AXI-S specification can be downloaded from the ARM homepage:</w:t>
      </w:r>
      <w:r>
        <w:rPr>
          <w:lang w:val="en-US"/>
        </w:rPr>
        <w:br/>
      </w:r>
      <w:hyperlink r:id="rId9" w:history="1">
        <w:r w:rsidRPr="00072F1D">
          <w:rPr>
            <w:rStyle w:val="Hyperlink"/>
            <w:sz w:val="21"/>
            <w:lang w:val="en-US"/>
          </w:rPr>
          <w:t>https://developer.arm.com/docs/ihi0051/a</w:t>
        </w:r>
      </w:hyperlink>
    </w:p>
    <w:p w14:paraId="684B88FB" w14:textId="77777777" w:rsidR="004968CF" w:rsidRDefault="004968CF" w:rsidP="004968CF">
      <w:pPr>
        <w:jc w:val="left"/>
        <w:rPr>
          <w:lang w:val="en-US"/>
        </w:rPr>
      </w:pPr>
      <w:r>
        <w:rPr>
          <w:lang w:val="en-US"/>
        </w:rPr>
        <w:t>The most important points of the specification are outlined below.</w:t>
      </w:r>
    </w:p>
    <w:p w14:paraId="34D2E2EB" w14:textId="77777777" w:rsidR="000D0DAE" w:rsidRPr="000D0DAE" w:rsidRDefault="004968CF" w:rsidP="000D0DAE">
      <w:pPr>
        <w:pStyle w:val="Heading3"/>
        <w:rPr>
          <w:lang w:val="en-US"/>
        </w:rPr>
      </w:pPr>
      <w:r w:rsidRPr="000D0DAE">
        <w:rPr>
          <w:lang w:val="en-US"/>
        </w:rPr>
        <w:t>Excerpt of the AXI-S Standard</w:t>
      </w:r>
    </w:p>
    <w:p w14:paraId="19583421" w14:textId="77777777" w:rsidR="000D0DAE" w:rsidRDefault="000D0DAE" w:rsidP="000D0DAE">
      <w:pPr>
        <w:rPr>
          <w:lang w:val="en-US"/>
        </w:rPr>
      </w:pPr>
      <w:r w:rsidRPr="000D0DAE">
        <w:rPr>
          <w:lang w:val="en-US"/>
        </w:rPr>
        <w:t xml:space="preserve">A data transfer takes place during a clock cycle where TVALID and TREADY (if available) are high. The order in which they are asserted does not play any role. </w:t>
      </w:r>
    </w:p>
    <w:p w14:paraId="67D498E6" w14:textId="77777777" w:rsidR="000D0DAE" w:rsidRPr="000D0DAE" w:rsidRDefault="000D0DAE" w:rsidP="000D0DAE">
      <w:pPr>
        <w:pStyle w:val="ListParagraph"/>
        <w:numPr>
          <w:ilvl w:val="0"/>
          <w:numId w:val="32"/>
        </w:numPr>
        <w:rPr>
          <w:lang w:val="en-US"/>
        </w:rPr>
      </w:pPr>
      <w:r w:rsidRPr="000D0DAE">
        <w:rPr>
          <w:lang w:val="en-US"/>
        </w:rPr>
        <w:t>A master is not permitted to wait until TREADY is asserted before asserting TVALID.</w:t>
      </w:r>
    </w:p>
    <w:p w14:paraId="61FA9142" w14:textId="77777777" w:rsidR="000D0DAE" w:rsidRPr="000D0DAE" w:rsidRDefault="000D0DAE" w:rsidP="000D0DAE">
      <w:pPr>
        <w:pStyle w:val="ListParagraph"/>
        <w:numPr>
          <w:ilvl w:val="0"/>
          <w:numId w:val="32"/>
        </w:numPr>
        <w:rPr>
          <w:lang w:val="en-US"/>
        </w:rPr>
      </w:pPr>
      <w:r w:rsidRPr="000D0DAE">
        <w:rPr>
          <w:lang w:val="en-US"/>
        </w:rPr>
        <w:t>Once TVALID is asserted it must remain asserted until the handshake occurs.</w:t>
      </w:r>
    </w:p>
    <w:p w14:paraId="64A38BC8" w14:textId="77777777" w:rsidR="000D0DAE" w:rsidRPr="000D0DAE" w:rsidRDefault="000D0DAE" w:rsidP="000D0DAE">
      <w:pPr>
        <w:pStyle w:val="ListParagraph"/>
        <w:numPr>
          <w:ilvl w:val="0"/>
          <w:numId w:val="32"/>
        </w:numPr>
        <w:rPr>
          <w:lang w:val="en-US"/>
        </w:rPr>
      </w:pPr>
      <w:r w:rsidRPr="000D0DAE">
        <w:rPr>
          <w:lang w:val="en-US"/>
        </w:rPr>
        <w:t>A slave is permitted to wait for TVALID to be asserted before asserting the corresponding TREADY.</w:t>
      </w:r>
    </w:p>
    <w:p w14:paraId="71366CB1" w14:textId="77777777" w:rsidR="000D0DAE" w:rsidRPr="000D0DAE" w:rsidRDefault="000D0DAE" w:rsidP="000D0DAE">
      <w:pPr>
        <w:pStyle w:val="ListParagraph"/>
        <w:numPr>
          <w:ilvl w:val="0"/>
          <w:numId w:val="32"/>
        </w:numPr>
        <w:rPr>
          <w:lang w:val="en-US"/>
        </w:rPr>
      </w:pPr>
      <w:r w:rsidRPr="000D0DAE">
        <w:rPr>
          <w:lang w:val="en-US"/>
        </w:rPr>
        <w:t>If a slave asserts TREADY, it is permitted to de</w:t>
      </w:r>
      <w:r>
        <w:rPr>
          <w:lang w:val="en-US"/>
        </w:rPr>
        <w:t>-a</w:t>
      </w:r>
      <w:r w:rsidRPr="000D0DAE">
        <w:rPr>
          <w:lang w:val="en-US"/>
        </w:rPr>
        <w:t>ssert TREADY before TVALID is asserted.</w:t>
      </w:r>
    </w:p>
    <w:p w14:paraId="4FF4B7DD" w14:textId="77777777" w:rsidR="000D0DAE" w:rsidRDefault="000D0DAE" w:rsidP="000D0DAE">
      <w:pPr>
        <w:rPr>
          <w:lang w:val="en-US"/>
        </w:rPr>
      </w:pPr>
      <w:r>
        <w:rPr>
          <w:lang w:val="en-US"/>
        </w:rPr>
        <w:t>An example an AXI handshaking waveform is given below. All the points where data is actually transferred are marked with dashed lines.</w:t>
      </w:r>
    </w:p>
    <w:p w14:paraId="7A3E72F9" w14:textId="77777777" w:rsidR="000D0DAE" w:rsidRDefault="000D0DAE" w:rsidP="000D0DAE">
      <w:pPr>
        <w:rPr>
          <w:lang w:val="en-US"/>
        </w:rPr>
      </w:pPr>
      <w:r w:rsidRPr="000D0DAE">
        <w:rPr>
          <w:noProof/>
          <w:lang w:val="en-US"/>
        </w:rPr>
        <w:drawing>
          <wp:inline distT="0" distB="0" distL="0" distR="0" wp14:anchorId="7F7B9DD8" wp14:editId="44635816">
            <wp:extent cx="5760085" cy="129921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85" cy="1299210"/>
                    </a:xfrm>
                    <a:prstGeom prst="rect">
                      <a:avLst/>
                    </a:prstGeom>
                    <a:noFill/>
                    <a:ln>
                      <a:noFill/>
                    </a:ln>
                  </pic:spPr>
                </pic:pic>
              </a:graphicData>
            </a:graphic>
          </wp:inline>
        </w:drawing>
      </w:r>
    </w:p>
    <w:p w14:paraId="48CDA48E" w14:textId="6DFEA056" w:rsidR="000D0DAE" w:rsidRDefault="000D0DAE" w:rsidP="000D0DAE">
      <w:pPr>
        <w:pStyle w:val="Caption"/>
        <w:jc w:val="center"/>
        <w:rPr>
          <w:lang w:val="en-US"/>
        </w:rPr>
      </w:pPr>
      <w:bookmarkStart w:id="8" w:name="_Toc10621588"/>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9F70ED">
        <w:rPr>
          <w:noProof/>
          <w:lang w:val="en-US"/>
        </w:rPr>
        <w:t>2</w:t>
      </w:r>
      <w:r w:rsidRPr="00B85EDE">
        <w:rPr>
          <w:lang w:val="en-US"/>
        </w:rPr>
        <w:fldChar w:fldCharType="end"/>
      </w:r>
      <w:r w:rsidRPr="00B85EDE">
        <w:rPr>
          <w:lang w:val="en-US"/>
        </w:rPr>
        <w:t xml:space="preserve">: </w:t>
      </w:r>
      <w:r>
        <w:rPr>
          <w:lang w:val="en-US"/>
        </w:rPr>
        <w:t>Handshaking signals</w:t>
      </w:r>
      <w:bookmarkEnd w:id="8"/>
    </w:p>
    <w:p w14:paraId="142EBD38" w14:textId="77777777" w:rsidR="004968CF" w:rsidRDefault="004968CF" w:rsidP="004968CF">
      <w:pPr>
        <w:pStyle w:val="Heading3"/>
        <w:rPr>
          <w:lang w:val="en-US"/>
        </w:rPr>
      </w:pPr>
      <w:r>
        <w:rPr>
          <w:lang w:val="en-US"/>
        </w:rPr>
        <w:t>Naming</w:t>
      </w:r>
    </w:p>
    <w:p w14:paraId="601DDAD1" w14:textId="77777777" w:rsidR="004968CF" w:rsidRDefault="004968CF" w:rsidP="004968CF">
      <w:pPr>
        <w:rPr>
          <w:lang w:val="en-US"/>
        </w:rPr>
      </w:pPr>
      <w:r>
        <w:rPr>
          <w:lang w:val="en-US"/>
        </w:rPr>
        <w:t>The naming conventions of the AXI-S standard are not followed strictly. The most common synonyms that can be found within the PSI VHDL libraries are described below:</w:t>
      </w:r>
    </w:p>
    <w:p w14:paraId="74607D15" w14:textId="77777777" w:rsidR="004968CF" w:rsidRDefault="004968CF" w:rsidP="004968CF">
      <w:pPr>
        <w:rPr>
          <w:lang w:val="en-US"/>
        </w:rPr>
      </w:pPr>
      <w:r>
        <w:rPr>
          <w:lang w:val="en-US"/>
        </w:rPr>
        <w:t>TDATA</w:t>
      </w:r>
      <w:r>
        <w:rPr>
          <w:lang w:val="en-US"/>
        </w:rPr>
        <w:tab/>
        <w:t>InData, OutData, Data, Sig, Signal, &lt;application specific names&gt;</w:t>
      </w:r>
    </w:p>
    <w:p w14:paraId="34AB83D1" w14:textId="77777777" w:rsidR="004968CF" w:rsidRDefault="004968CF" w:rsidP="004968CF">
      <w:pPr>
        <w:rPr>
          <w:lang w:val="en-US"/>
        </w:rPr>
      </w:pPr>
      <w:r>
        <w:rPr>
          <w:lang w:val="en-US"/>
        </w:rPr>
        <w:t>TVALID</w:t>
      </w:r>
      <w:r>
        <w:rPr>
          <w:lang w:val="en-US"/>
        </w:rPr>
        <w:tab/>
        <w:t xml:space="preserve">Vld, InVld, OutVld, Valid, str, str_i </w:t>
      </w:r>
    </w:p>
    <w:p w14:paraId="32ECC610" w14:textId="77777777" w:rsidR="004968CF" w:rsidRDefault="004968CF" w:rsidP="004968CF">
      <w:pPr>
        <w:rPr>
          <w:lang w:val="en-US"/>
        </w:rPr>
      </w:pPr>
      <w:r>
        <w:rPr>
          <w:lang w:val="en-US"/>
        </w:rPr>
        <w:t>TREADY</w:t>
      </w:r>
      <w:r>
        <w:rPr>
          <w:lang w:val="en-US"/>
        </w:rPr>
        <w:tab/>
        <w:t>Rdy, InRdy, OutRdy</w:t>
      </w:r>
    </w:p>
    <w:p w14:paraId="4077252F" w14:textId="77777777" w:rsidR="00FB7BF6" w:rsidRPr="00FB7BF6" w:rsidRDefault="004968CF" w:rsidP="00FB7BF6">
      <w:pPr>
        <w:rPr>
          <w:lang w:val="en-US"/>
        </w:rPr>
      </w:pPr>
      <w:r>
        <w:rPr>
          <w:lang w:val="en-US"/>
        </w:rPr>
        <w:t xml:space="preserve">Note that instead of one TDATA signal (as specified by AXI-S) the PSI VHDL Library sometimes has multiple data signals that are all related to the same set of handshaking signals. </w:t>
      </w:r>
      <w:r w:rsidR="000D0DAE">
        <w:rPr>
          <w:lang w:val="en-US"/>
        </w:rPr>
        <w:t>This helps with readability since different data can is represented by different signals instead of just one large vector.</w:t>
      </w:r>
    </w:p>
    <w:p w14:paraId="35DA5FF4" w14:textId="77777777" w:rsidR="00FB7BF6" w:rsidRDefault="00FB7BF6" w:rsidP="00FB7BF6">
      <w:pPr>
        <w:jc w:val="center"/>
        <w:rPr>
          <w:lang w:val="en-US"/>
        </w:rPr>
      </w:pPr>
    </w:p>
    <w:p w14:paraId="159FF25A" w14:textId="77777777" w:rsidR="00FB7BF6" w:rsidRDefault="00FB7BF6" w:rsidP="00FB7BF6">
      <w:pPr>
        <w:rPr>
          <w:lang w:val="en-US"/>
        </w:rPr>
      </w:pPr>
    </w:p>
    <w:p w14:paraId="342130F3" w14:textId="77777777" w:rsidR="00FB7BF6" w:rsidRPr="00FB7BF6" w:rsidRDefault="00FB7BF6" w:rsidP="00FB7BF6">
      <w:pPr>
        <w:rPr>
          <w:lang w:val="en-US"/>
        </w:rPr>
      </w:pPr>
    </w:p>
    <w:p w14:paraId="785FB457" w14:textId="77777777" w:rsidR="00FB7BF6" w:rsidRPr="00EC752F" w:rsidRDefault="00FB7BF6" w:rsidP="00FB7BF6">
      <w:pPr>
        <w:jc w:val="left"/>
        <w:rPr>
          <w:lang w:val="en-US"/>
        </w:rPr>
      </w:pPr>
    </w:p>
    <w:p w14:paraId="0A965430" w14:textId="77777777" w:rsidR="00CA3637" w:rsidRDefault="00851A1D" w:rsidP="004F6C2C">
      <w:pPr>
        <w:pStyle w:val="Heading1"/>
        <w:pageBreakBefore/>
        <w:ind w:left="431" w:hanging="431"/>
        <w:rPr>
          <w:lang w:val="en-US"/>
        </w:rPr>
      </w:pPr>
      <w:bookmarkStart w:id="9" w:name="_Toc10621543"/>
      <w:r>
        <w:rPr>
          <w:lang w:val="en-US"/>
        </w:rPr>
        <w:lastRenderedPageBreak/>
        <w:t>Packages</w:t>
      </w:r>
      <w:bookmarkEnd w:id="9"/>
    </w:p>
    <w:p w14:paraId="44285C2D" w14:textId="77777777" w:rsidR="00851A1D" w:rsidRDefault="00851A1D" w:rsidP="00851A1D">
      <w:pPr>
        <w:pStyle w:val="Heading2"/>
        <w:rPr>
          <w:lang w:val="en-US"/>
        </w:rPr>
      </w:pPr>
      <w:bookmarkStart w:id="10" w:name="_Toc10621544"/>
      <w:r>
        <w:rPr>
          <w:lang w:val="en-US"/>
        </w:rPr>
        <w:t>psi_common_array_pkg</w:t>
      </w:r>
      <w:bookmarkEnd w:id="10"/>
    </w:p>
    <w:p w14:paraId="5B6500AA" w14:textId="77777777" w:rsidR="0023439E" w:rsidRPr="00CA3637" w:rsidRDefault="0023439E" w:rsidP="0023439E">
      <w:pPr>
        <w:pStyle w:val="Heading3"/>
        <w:rPr>
          <w:lang w:val="en-US"/>
        </w:rPr>
      </w:pPr>
      <w:r>
        <w:rPr>
          <w:lang w:val="en-US"/>
        </w:rPr>
        <w:t>Description</w:t>
      </w:r>
    </w:p>
    <w:p w14:paraId="4CD75D30" w14:textId="77777777" w:rsidR="0023439E" w:rsidRDefault="0023439E" w:rsidP="0023439E">
      <w:pPr>
        <w:rPr>
          <w:lang w:val="en-US"/>
        </w:rPr>
      </w:pPr>
      <w:r>
        <w:rPr>
          <w:lang w:val="en-US"/>
        </w:rPr>
        <w:t>This package defines various array types that are not defined by VHDL natively. Some of these definitions are no more required in VHDL 2008 but since VHDL 2008 is not yet fully synthesizable, the package is kept.</w:t>
      </w:r>
    </w:p>
    <w:p w14:paraId="7D1ED5B2" w14:textId="77777777" w:rsidR="00851A1D" w:rsidRDefault="00851A1D" w:rsidP="00851A1D">
      <w:pPr>
        <w:pStyle w:val="Heading2"/>
        <w:rPr>
          <w:lang w:val="en-US"/>
        </w:rPr>
      </w:pPr>
      <w:bookmarkStart w:id="11" w:name="_Toc10621545"/>
      <w:r w:rsidRPr="00851A1D">
        <w:rPr>
          <w:lang w:val="en-US"/>
        </w:rPr>
        <w:t>psi_common_logic_pkg</w:t>
      </w:r>
      <w:bookmarkEnd w:id="11"/>
    </w:p>
    <w:p w14:paraId="22F91702" w14:textId="77777777" w:rsidR="0023439E" w:rsidRPr="00CA3637" w:rsidRDefault="0023439E" w:rsidP="0023439E">
      <w:pPr>
        <w:pStyle w:val="Heading3"/>
        <w:rPr>
          <w:lang w:val="en-US"/>
        </w:rPr>
      </w:pPr>
      <w:r>
        <w:rPr>
          <w:lang w:val="en-US"/>
        </w:rPr>
        <w:t>Description</w:t>
      </w:r>
    </w:p>
    <w:p w14:paraId="48F47F9E" w14:textId="77777777" w:rsidR="0023439E" w:rsidRPr="0023439E" w:rsidRDefault="0023439E" w:rsidP="0023439E">
      <w:pPr>
        <w:rPr>
          <w:lang w:val="en-US"/>
        </w:rPr>
      </w:pPr>
      <w:r>
        <w:rPr>
          <w:lang w:val="en-US"/>
        </w:rPr>
        <w:t>This package contains various logic functions (e.g. combinatorial conversions) that can be synthesized.</w:t>
      </w:r>
    </w:p>
    <w:p w14:paraId="66D0ACB5" w14:textId="77777777" w:rsidR="00851A1D" w:rsidRDefault="00851A1D" w:rsidP="00851A1D">
      <w:pPr>
        <w:pStyle w:val="Heading2"/>
        <w:rPr>
          <w:lang w:val="en-US"/>
        </w:rPr>
      </w:pPr>
      <w:bookmarkStart w:id="12" w:name="_Toc10621546"/>
      <w:r>
        <w:rPr>
          <w:lang w:val="en-US"/>
        </w:rPr>
        <w:t>psi_common_axi_pkg</w:t>
      </w:r>
      <w:bookmarkEnd w:id="12"/>
    </w:p>
    <w:p w14:paraId="6E7E9390" w14:textId="77777777" w:rsidR="0023439E" w:rsidRPr="00CA3637" w:rsidRDefault="0023439E" w:rsidP="0023439E">
      <w:pPr>
        <w:pStyle w:val="Heading3"/>
        <w:rPr>
          <w:lang w:val="en-US"/>
        </w:rPr>
      </w:pPr>
      <w:r>
        <w:rPr>
          <w:lang w:val="en-US"/>
        </w:rPr>
        <w:t>Description</w:t>
      </w:r>
    </w:p>
    <w:p w14:paraId="08EFE62A" w14:textId="77777777" w:rsidR="0023439E" w:rsidRDefault="0023439E" w:rsidP="0023439E">
      <w:pPr>
        <w:rPr>
          <w:lang w:val="en-US"/>
        </w:rPr>
      </w:pPr>
      <w:r>
        <w:rPr>
          <w:lang w:val="en-US"/>
        </w:rPr>
        <w:t>This package contains record definitions to allow representing a complete AXI interface including all ports by only two records (one in each direction). This helps improving the readability of entities with AXI interfaces.</w:t>
      </w:r>
    </w:p>
    <w:p w14:paraId="765D8DA1" w14:textId="77777777" w:rsidR="00851A1D" w:rsidRDefault="00851A1D" w:rsidP="0023439E">
      <w:pPr>
        <w:pStyle w:val="Heading2"/>
        <w:rPr>
          <w:lang w:val="en-US"/>
        </w:rPr>
      </w:pPr>
      <w:bookmarkStart w:id="13" w:name="_Toc10621547"/>
      <w:r>
        <w:rPr>
          <w:lang w:val="en-US"/>
        </w:rPr>
        <w:t>psi_common_math_pkg</w:t>
      </w:r>
      <w:bookmarkEnd w:id="13"/>
    </w:p>
    <w:p w14:paraId="7E0F586A" w14:textId="77777777" w:rsidR="0023439E" w:rsidRPr="00CA3637" w:rsidRDefault="0023439E" w:rsidP="0023439E">
      <w:pPr>
        <w:pStyle w:val="Heading3"/>
        <w:rPr>
          <w:lang w:val="en-US"/>
        </w:rPr>
      </w:pPr>
      <w:r>
        <w:rPr>
          <w:lang w:val="en-US"/>
        </w:rPr>
        <w:t>Description</w:t>
      </w:r>
    </w:p>
    <w:p w14:paraId="2DBFCF53" w14:textId="77777777" w:rsidR="0023439E" w:rsidRDefault="0023439E" w:rsidP="0023439E">
      <w:pPr>
        <w:rPr>
          <w:lang w:val="en-US"/>
        </w:rPr>
      </w:pPr>
      <w:r>
        <w:rPr>
          <w:lang w:val="en-US"/>
        </w:rPr>
        <w:t xml:space="preserve">This package contains various mathematical functions (e.g. log2). The functions are meant for calculating compile-time constants (i.e. constans, port-widths, etc.). They can potentially be synthesized as combinatorial functions but this is neither guaranteed nor will it lead to optimal results. </w:t>
      </w:r>
    </w:p>
    <w:p w14:paraId="32815D86" w14:textId="77777777" w:rsidR="0023439E" w:rsidRPr="0023439E" w:rsidRDefault="0023439E" w:rsidP="0023439E">
      <w:pPr>
        <w:rPr>
          <w:lang w:val="en-US"/>
        </w:rPr>
      </w:pPr>
    </w:p>
    <w:p w14:paraId="27EDA444" w14:textId="77777777" w:rsidR="00851A1D" w:rsidRDefault="00851A1D" w:rsidP="0023439E">
      <w:pPr>
        <w:pStyle w:val="Heading1"/>
        <w:pageBreakBefore/>
        <w:ind w:left="431" w:hanging="431"/>
        <w:rPr>
          <w:lang w:val="en-US"/>
        </w:rPr>
      </w:pPr>
      <w:bookmarkStart w:id="14" w:name="_Toc10621548"/>
      <w:r>
        <w:rPr>
          <w:lang w:val="en-US"/>
        </w:rPr>
        <w:lastRenderedPageBreak/>
        <w:t>Memories</w:t>
      </w:r>
      <w:bookmarkEnd w:id="14"/>
    </w:p>
    <w:p w14:paraId="62C37C39" w14:textId="77777777" w:rsidR="00851A1D" w:rsidRDefault="00851A1D" w:rsidP="00851A1D">
      <w:pPr>
        <w:pStyle w:val="Heading2"/>
        <w:rPr>
          <w:lang w:val="en-US"/>
        </w:rPr>
      </w:pPr>
      <w:bookmarkStart w:id="15" w:name="_Toc10621549"/>
      <w:r>
        <w:rPr>
          <w:lang w:val="en-US"/>
        </w:rPr>
        <w:t>psi_common_sdp_ram</w:t>
      </w:r>
      <w:bookmarkEnd w:id="15"/>
    </w:p>
    <w:p w14:paraId="00818767" w14:textId="77777777" w:rsidR="0023439E" w:rsidRPr="00CA3637" w:rsidRDefault="0023439E" w:rsidP="0023439E">
      <w:pPr>
        <w:pStyle w:val="Heading3"/>
        <w:rPr>
          <w:lang w:val="en-US"/>
        </w:rPr>
      </w:pPr>
      <w:r>
        <w:rPr>
          <w:lang w:val="en-US"/>
        </w:rPr>
        <w:t>Description</w:t>
      </w:r>
    </w:p>
    <w:p w14:paraId="04343517" w14:textId="77777777" w:rsidR="0023439E" w:rsidRDefault="0023439E" w:rsidP="0023439E">
      <w:pPr>
        <w:rPr>
          <w:lang w:val="en-US"/>
        </w:rPr>
      </w:pPr>
      <w:r>
        <w:rPr>
          <w:lang w:val="en-US"/>
        </w:rPr>
        <w:t>This component implements a simple dual port RAM. It has one write port and one read port and both ports are running at the same clock. The RAM is described in a way that it utilizes RAM resources (Block-RAM and Distributed-RAM) available in FPGAs with commonly used tools.</w:t>
      </w:r>
    </w:p>
    <w:p w14:paraId="61E56F73" w14:textId="77777777" w:rsidR="00AE3A98" w:rsidRDefault="00AE3A98" w:rsidP="0023439E">
      <w:pPr>
        <w:rPr>
          <w:lang w:val="en-US"/>
        </w:rPr>
      </w:pPr>
      <w:r>
        <w:rPr>
          <w:lang w:val="en-US"/>
        </w:rPr>
        <w:t>The RAM is a synchronous RAM, so data is available at the read port one clock cycle after applying the address.</w:t>
      </w:r>
    </w:p>
    <w:p w14:paraId="39F167AD" w14:textId="77777777" w:rsidR="00AE3A98" w:rsidRDefault="00AE3A98" w:rsidP="0023439E">
      <w:pPr>
        <w:rPr>
          <w:lang w:val="en-US"/>
        </w:rPr>
      </w:pPr>
      <w:r>
        <w:rPr>
          <w:lang w:val="en-US"/>
        </w:rPr>
        <w:t xml:space="preserve">The RAM </w:t>
      </w:r>
      <w:r w:rsidR="002627F5">
        <w:rPr>
          <w:lang w:val="en-US"/>
        </w:rPr>
        <w:t>behavior (read-before-write or write-before-read) can be selected. This allows efficiently implementing RAMs for different technologies (some technologies implement one, some the other behavior).</w:t>
      </w:r>
    </w:p>
    <w:p w14:paraId="7D232AB7" w14:textId="77777777" w:rsidR="0023439E" w:rsidRDefault="0023439E" w:rsidP="0023439E">
      <w:pPr>
        <w:pStyle w:val="Heading3"/>
        <w:rPr>
          <w:lang w:val="en-US"/>
        </w:rPr>
      </w:pPr>
      <w:r>
        <w:rPr>
          <w:lang w:val="en-US"/>
        </w:rPr>
        <w:t>Generics</w:t>
      </w:r>
    </w:p>
    <w:p w14:paraId="492AAAA3" w14:textId="77777777" w:rsidR="00AE3A98" w:rsidRDefault="0023439E" w:rsidP="0023439E">
      <w:pPr>
        <w:jc w:val="left"/>
        <w:rPr>
          <w:lang w:val="en-US"/>
        </w:rPr>
      </w:pPr>
      <w:r>
        <w:rPr>
          <w:b/>
          <w:lang w:val="en-US"/>
        </w:rPr>
        <w:t>Depth_g</w:t>
      </w:r>
      <w:r>
        <w:rPr>
          <w:b/>
          <w:lang w:val="en-US"/>
        </w:rPr>
        <w:tab/>
      </w:r>
      <w:r>
        <w:rPr>
          <w:b/>
          <w:lang w:val="en-US"/>
        </w:rPr>
        <w:tab/>
      </w:r>
      <w:r>
        <w:rPr>
          <w:lang w:val="en-US"/>
        </w:rPr>
        <w:t>Depth of the memory</w:t>
      </w:r>
      <w:r>
        <w:rPr>
          <w:lang w:val="en-US"/>
        </w:rPr>
        <w:br/>
      </w:r>
      <w:r>
        <w:rPr>
          <w:b/>
          <w:lang w:val="en-US"/>
        </w:rPr>
        <w:t>Width_g</w:t>
      </w:r>
      <w:r>
        <w:rPr>
          <w:b/>
          <w:lang w:val="en-US"/>
        </w:rPr>
        <w:tab/>
      </w:r>
      <w:r>
        <w:rPr>
          <w:b/>
          <w:lang w:val="en-US"/>
        </w:rPr>
        <w:tab/>
      </w:r>
      <w:r>
        <w:rPr>
          <w:lang w:val="en-US"/>
        </w:rPr>
        <w:t>Width of the memory</w:t>
      </w:r>
      <w:r w:rsidR="002627F5">
        <w:rPr>
          <w:lang w:val="en-US"/>
        </w:rPr>
        <w:br/>
      </w:r>
      <w:r w:rsidR="002627F5">
        <w:rPr>
          <w:b/>
          <w:lang w:val="en-US"/>
        </w:rPr>
        <w:t>IsAsync_g</w:t>
      </w:r>
      <w:r w:rsidR="002627F5">
        <w:rPr>
          <w:b/>
          <w:lang w:val="en-US"/>
        </w:rPr>
        <w:tab/>
      </w:r>
      <w:r w:rsidR="002627F5">
        <w:rPr>
          <w:b/>
          <w:lang w:val="en-US"/>
        </w:rPr>
        <w:tab/>
      </w:r>
      <w:r w:rsidR="002627F5">
        <w:rPr>
          <w:lang w:val="en-US"/>
        </w:rPr>
        <w:t xml:space="preserve">true = Memory is asynchronous, </w:t>
      </w:r>
      <w:r w:rsidR="002627F5">
        <w:rPr>
          <w:i/>
          <w:lang w:val="en-US"/>
        </w:rPr>
        <w:t>Clk</w:t>
      </w:r>
      <w:r w:rsidR="002627F5">
        <w:rPr>
          <w:lang w:val="en-US"/>
        </w:rPr>
        <w:t xml:space="preserve"> is used for write, </w:t>
      </w:r>
      <w:r w:rsidR="002627F5">
        <w:rPr>
          <w:i/>
          <w:lang w:val="en-US"/>
        </w:rPr>
        <w:t>RdClk</w:t>
      </w:r>
      <w:r w:rsidR="002627F5">
        <w:rPr>
          <w:lang w:val="en-US"/>
        </w:rPr>
        <w:t xml:space="preserve"> for read</w:t>
      </w:r>
      <w:r w:rsidR="002627F5">
        <w:rPr>
          <w:lang w:val="en-US"/>
        </w:rPr>
        <w:br/>
        <w:t xml:space="preserve"> </w:t>
      </w:r>
      <w:r w:rsidR="002627F5">
        <w:rPr>
          <w:lang w:val="en-US"/>
        </w:rPr>
        <w:tab/>
      </w:r>
      <w:r w:rsidR="002627F5">
        <w:rPr>
          <w:lang w:val="en-US"/>
        </w:rPr>
        <w:tab/>
      </w:r>
      <w:r w:rsidR="002627F5">
        <w:rPr>
          <w:lang w:val="en-US"/>
        </w:rPr>
        <w:tab/>
        <w:t xml:space="preserve">false = Memory is synchronous, </w:t>
      </w:r>
      <w:r w:rsidR="002627F5">
        <w:rPr>
          <w:i/>
          <w:lang w:val="en-US"/>
        </w:rPr>
        <w:t>Clk</w:t>
      </w:r>
      <w:r w:rsidR="002627F5">
        <w:rPr>
          <w:lang w:val="en-US"/>
        </w:rPr>
        <w:t xml:space="preserve"> is used for read and write</w:t>
      </w:r>
      <w:r w:rsidR="002627F5">
        <w:rPr>
          <w:lang w:val="en-US"/>
        </w:rPr>
        <w:br/>
      </w:r>
      <w:r w:rsidR="002627F5">
        <w:rPr>
          <w:b/>
          <w:lang w:val="en-US"/>
        </w:rPr>
        <w:t>RamStyle_g</w:t>
      </w:r>
      <w:r w:rsidR="002627F5">
        <w:rPr>
          <w:b/>
          <w:lang w:val="en-US"/>
        </w:rPr>
        <w:tab/>
      </w:r>
      <w:r w:rsidR="002627F5">
        <w:rPr>
          <w:lang w:val="en-US"/>
        </w:rPr>
        <w:t>“auto”</w:t>
      </w:r>
      <w:r w:rsidR="002627F5">
        <w:rPr>
          <w:lang w:val="en-US"/>
        </w:rPr>
        <w:tab/>
        <w:t xml:space="preserve"> (default)</w:t>
      </w:r>
      <w:r w:rsidR="002627F5">
        <w:rPr>
          <w:lang w:val="en-US"/>
        </w:rPr>
        <w:tab/>
        <w:t>Automatic choice of block-  or distributed-RAM</w:t>
      </w:r>
      <w:r w:rsidR="002627F5">
        <w:rPr>
          <w:lang w:val="en-US"/>
        </w:rPr>
        <w:br/>
        <w:t xml:space="preserve"> </w:t>
      </w:r>
      <w:r w:rsidR="002627F5">
        <w:rPr>
          <w:lang w:val="en-US"/>
        </w:rPr>
        <w:tab/>
      </w:r>
      <w:r w:rsidR="002627F5">
        <w:rPr>
          <w:lang w:val="en-US"/>
        </w:rPr>
        <w:tab/>
      </w:r>
      <w:r w:rsidR="002627F5">
        <w:rPr>
          <w:lang w:val="en-US"/>
        </w:rPr>
        <w:tab/>
        <w:t>“distributed”</w:t>
      </w:r>
      <w:r w:rsidR="002627F5">
        <w:rPr>
          <w:lang w:val="en-US"/>
        </w:rPr>
        <w:tab/>
      </w:r>
      <w:r w:rsidR="002627F5">
        <w:rPr>
          <w:lang w:val="en-US"/>
        </w:rPr>
        <w:tab/>
        <w:t>Use distributed RAM (LUT-RAM)</w:t>
      </w:r>
      <w:r w:rsidR="002627F5">
        <w:rPr>
          <w:lang w:val="en-US"/>
        </w:rPr>
        <w:br/>
        <w:t xml:space="preserve"> </w:t>
      </w:r>
      <w:r w:rsidR="002627F5">
        <w:rPr>
          <w:lang w:val="en-US"/>
        </w:rPr>
        <w:tab/>
      </w:r>
      <w:r w:rsidR="002627F5">
        <w:rPr>
          <w:lang w:val="en-US"/>
        </w:rPr>
        <w:tab/>
      </w:r>
      <w:r w:rsidR="002627F5">
        <w:rPr>
          <w:lang w:val="en-US"/>
        </w:rPr>
        <w:tab/>
        <w:t>“block”</w:t>
      </w:r>
      <w:r w:rsidR="002627F5">
        <w:rPr>
          <w:lang w:val="en-US"/>
        </w:rPr>
        <w:tab/>
      </w:r>
      <w:r w:rsidR="002627F5">
        <w:rPr>
          <w:lang w:val="en-US"/>
        </w:rPr>
        <w:tab/>
        <w:t>Use block RAM</w:t>
      </w:r>
      <w:r w:rsidR="002627F5">
        <w:rPr>
          <w:lang w:val="en-US"/>
        </w:rPr>
        <w:br/>
      </w:r>
      <w:r w:rsidR="002627F5">
        <w:rPr>
          <w:b/>
          <w:lang w:val="en-US"/>
        </w:rPr>
        <w:t>Behavior_g</w:t>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p>
    <w:p w14:paraId="04E1084F" w14:textId="77777777" w:rsidR="0023439E" w:rsidRDefault="0023439E" w:rsidP="00AE3A9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93"/>
        <w:gridCol w:w="1134"/>
        <w:gridCol w:w="2002"/>
        <w:gridCol w:w="5654"/>
      </w:tblGrid>
      <w:tr w:rsidR="0023439E" w:rsidRPr="002627F5" w14:paraId="05DD01E8" w14:textId="77777777" w:rsidTr="00AE3A98">
        <w:trPr>
          <w:trHeight w:val="369"/>
        </w:trPr>
        <w:tc>
          <w:tcPr>
            <w:tcW w:w="1593" w:type="dxa"/>
            <w:tcBorders>
              <w:bottom w:val="single" w:sz="4" w:space="0" w:color="auto"/>
            </w:tcBorders>
            <w:shd w:val="pct15" w:color="auto" w:fill="auto"/>
            <w:vAlign w:val="center"/>
          </w:tcPr>
          <w:p w14:paraId="4808710D" w14:textId="77777777" w:rsidR="0023439E" w:rsidRPr="00926A80" w:rsidRDefault="0023439E" w:rsidP="007A238C">
            <w:pPr>
              <w:pStyle w:val="TableHeader"/>
            </w:pPr>
            <w:r>
              <w:t>Signal</w:t>
            </w:r>
          </w:p>
        </w:tc>
        <w:tc>
          <w:tcPr>
            <w:tcW w:w="1134" w:type="dxa"/>
            <w:shd w:val="pct15" w:color="auto" w:fill="auto"/>
            <w:vAlign w:val="center"/>
          </w:tcPr>
          <w:p w14:paraId="06E5DBF7" w14:textId="77777777" w:rsidR="0023439E" w:rsidRPr="00926A80" w:rsidRDefault="0023439E" w:rsidP="007A238C">
            <w:pPr>
              <w:pStyle w:val="TableHeader"/>
              <w:jc w:val="center"/>
            </w:pPr>
            <w:r w:rsidRPr="00926A80">
              <w:t>Direction</w:t>
            </w:r>
          </w:p>
        </w:tc>
        <w:tc>
          <w:tcPr>
            <w:tcW w:w="2002" w:type="dxa"/>
            <w:shd w:val="pct15" w:color="auto" w:fill="auto"/>
            <w:vAlign w:val="center"/>
          </w:tcPr>
          <w:p w14:paraId="3B3436D9" w14:textId="77777777" w:rsidR="0023439E" w:rsidRPr="00926A80" w:rsidRDefault="0023439E" w:rsidP="007A238C">
            <w:pPr>
              <w:pStyle w:val="TableHeader"/>
              <w:jc w:val="center"/>
            </w:pPr>
            <w:r w:rsidRPr="00926A80">
              <w:t>Width</w:t>
            </w:r>
          </w:p>
        </w:tc>
        <w:tc>
          <w:tcPr>
            <w:tcW w:w="5654" w:type="dxa"/>
            <w:shd w:val="pct15" w:color="auto" w:fill="auto"/>
            <w:vAlign w:val="center"/>
          </w:tcPr>
          <w:p w14:paraId="5D28EB70" w14:textId="77777777" w:rsidR="0023439E" w:rsidRPr="00926A80" w:rsidRDefault="0023439E" w:rsidP="007A238C">
            <w:pPr>
              <w:pStyle w:val="TableHeader"/>
            </w:pPr>
            <w:r w:rsidRPr="00926A80">
              <w:t>Description</w:t>
            </w:r>
          </w:p>
        </w:tc>
      </w:tr>
      <w:tr w:rsidR="0023439E" w:rsidRPr="002627F5" w14:paraId="08947C54" w14:textId="77777777" w:rsidTr="00AE3A98">
        <w:trPr>
          <w:trHeight w:val="369"/>
        </w:trPr>
        <w:tc>
          <w:tcPr>
            <w:tcW w:w="10383" w:type="dxa"/>
            <w:gridSpan w:val="4"/>
            <w:shd w:val="pct5" w:color="auto" w:fill="auto"/>
            <w:vAlign w:val="center"/>
          </w:tcPr>
          <w:p w14:paraId="0A9EC912" w14:textId="77777777" w:rsidR="0023439E" w:rsidRPr="00926A80" w:rsidRDefault="0023439E" w:rsidP="007A238C">
            <w:pPr>
              <w:pStyle w:val="TableContent"/>
              <w:rPr>
                <w:b/>
                <w:i/>
              </w:rPr>
            </w:pPr>
            <w:r w:rsidRPr="00926A80">
              <w:rPr>
                <w:b/>
                <w:i/>
              </w:rPr>
              <w:t>Control Signals</w:t>
            </w:r>
          </w:p>
        </w:tc>
      </w:tr>
      <w:tr w:rsidR="0023439E" w:rsidRPr="002627F5" w14:paraId="62585718" w14:textId="77777777" w:rsidTr="00AE3A98">
        <w:trPr>
          <w:trHeight w:val="369"/>
        </w:trPr>
        <w:tc>
          <w:tcPr>
            <w:tcW w:w="1593" w:type="dxa"/>
            <w:shd w:val="pct5" w:color="auto" w:fill="auto"/>
            <w:vAlign w:val="center"/>
          </w:tcPr>
          <w:p w14:paraId="43724C40" w14:textId="77777777" w:rsidR="0023439E" w:rsidRDefault="0023439E" w:rsidP="007A238C">
            <w:pPr>
              <w:pStyle w:val="TableContent"/>
            </w:pPr>
            <w:r>
              <w:t>Clk</w:t>
            </w:r>
          </w:p>
        </w:tc>
        <w:tc>
          <w:tcPr>
            <w:tcW w:w="1134" w:type="dxa"/>
            <w:vAlign w:val="center"/>
          </w:tcPr>
          <w:p w14:paraId="12E413C3" w14:textId="77777777" w:rsidR="0023439E" w:rsidRDefault="0023439E" w:rsidP="007A238C">
            <w:pPr>
              <w:pStyle w:val="TableContent"/>
              <w:jc w:val="center"/>
            </w:pPr>
            <w:r>
              <w:t>Input</w:t>
            </w:r>
          </w:p>
        </w:tc>
        <w:tc>
          <w:tcPr>
            <w:tcW w:w="2002" w:type="dxa"/>
            <w:vAlign w:val="center"/>
          </w:tcPr>
          <w:p w14:paraId="52D6D184" w14:textId="77777777" w:rsidR="0023439E" w:rsidRDefault="0023439E" w:rsidP="007A238C">
            <w:pPr>
              <w:pStyle w:val="TableContent"/>
              <w:jc w:val="center"/>
            </w:pPr>
            <w:r>
              <w:t>1</w:t>
            </w:r>
          </w:p>
        </w:tc>
        <w:tc>
          <w:tcPr>
            <w:tcW w:w="5654" w:type="dxa"/>
            <w:vAlign w:val="center"/>
          </w:tcPr>
          <w:p w14:paraId="16309F34" w14:textId="77777777" w:rsidR="0023439E" w:rsidRDefault="0023439E" w:rsidP="007A238C">
            <w:pPr>
              <w:pStyle w:val="TableContent"/>
            </w:pPr>
            <w:r>
              <w:t>Clock</w:t>
            </w:r>
          </w:p>
        </w:tc>
      </w:tr>
      <w:tr w:rsidR="002627F5" w:rsidRPr="00994571" w14:paraId="7713B5C9" w14:textId="77777777" w:rsidTr="00AE3A98">
        <w:trPr>
          <w:trHeight w:val="369"/>
        </w:trPr>
        <w:tc>
          <w:tcPr>
            <w:tcW w:w="1593" w:type="dxa"/>
            <w:shd w:val="pct5" w:color="auto" w:fill="auto"/>
            <w:vAlign w:val="center"/>
          </w:tcPr>
          <w:p w14:paraId="72121F50" w14:textId="77777777" w:rsidR="002627F5" w:rsidRDefault="002627F5" w:rsidP="007A238C">
            <w:pPr>
              <w:pStyle w:val="TableContent"/>
            </w:pPr>
            <w:r>
              <w:t>RdClk</w:t>
            </w:r>
          </w:p>
        </w:tc>
        <w:tc>
          <w:tcPr>
            <w:tcW w:w="1134" w:type="dxa"/>
            <w:vAlign w:val="center"/>
          </w:tcPr>
          <w:p w14:paraId="3C4839F9" w14:textId="77777777" w:rsidR="002627F5" w:rsidRDefault="002627F5" w:rsidP="007A238C">
            <w:pPr>
              <w:pStyle w:val="TableContent"/>
              <w:jc w:val="center"/>
            </w:pPr>
            <w:r>
              <w:t>Input</w:t>
            </w:r>
          </w:p>
        </w:tc>
        <w:tc>
          <w:tcPr>
            <w:tcW w:w="2002" w:type="dxa"/>
            <w:vAlign w:val="center"/>
          </w:tcPr>
          <w:p w14:paraId="39E4CD50" w14:textId="77777777" w:rsidR="002627F5" w:rsidRDefault="002627F5" w:rsidP="007A238C">
            <w:pPr>
              <w:pStyle w:val="TableContent"/>
              <w:jc w:val="center"/>
            </w:pPr>
            <w:r>
              <w:t>1</w:t>
            </w:r>
          </w:p>
        </w:tc>
        <w:tc>
          <w:tcPr>
            <w:tcW w:w="5654" w:type="dxa"/>
            <w:vAlign w:val="center"/>
          </w:tcPr>
          <w:p w14:paraId="19A55752" w14:textId="77777777" w:rsidR="002627F5" w:rsidRPr="002627F5" w:rsidRDefault="002627F5" w:rsidP="007A238C">
            <w:pPr>
              <w:pStyle w:val="TableContent"/>
            </w:pPr>
            <w:r>
              <w:t xml:space="preserve">Read clock (only used if </w:t>
            </w:r>
            <w:r>
              <w:rPr>
                <w:i/>
              </w:rPr>
              <w:t xml:space="preserve">IsAsync_g </w:t>
            </w:r>
            <w:r>
              <w:t>= true)</w:t>
            </w:r>
          </w:p>
        </w:tc>
      </w:tr>
      <w:tr w:rsidR="0023439E" w:rsidRPr="002627F5" w14:paraId="72BC472F" w14:textId="77777777" w:rsidTr="00AE3A98">
        <w:trPr>
          <w:trHeight w:val="369"/>
        </w:trPr>
        <w:tc>
          <w:tcPr>
            <w:tcW w:w="10383" w:type="dxa"/>
            <w:gridSpan w:val="4"/>
            <w:shd w:val="pct5" w:color="auto" w:fill="auto"/>
            <w:vAlign w:val="center"/>
          </w:tcPr>
          <w:p w14:paraId="4A31C76C" w14:textId="77777777" w:rsidR="0023439E" w:rsidRPr="00926A80" w:rsidRDefault="0023439E" w:rsidP="007A238C">
            <w:pPr>
              <w:pStyle w:val="TableContent"/>
              <w:rPr>
                <w:i/>
              </w:rPr>
            </w:pPr>
            <w:r>
              <w:rPr>
                <w:b/>
                <w:i/>
              </w:rPr>
              <w:t>Write Port</w:t>
            </w:r>
          </w:p>
        </w:tc>
      </w:tr>
      <w:tr w:rsidR="0023439E" w:rsidRPr="004F6C2C" w14:paraId="3D472AD6" w14:textId="77777777" w:rsidTr="00AE3A98">
        <w:trPr>
          <w:trHeight w:val="369"/>
        </w:trPr>
        <w:tc>
          <w:tcPr>
            <w:tcW w:w="1593" w:type="dxa"/>
            <w:shd w:val="pct5" w:color="auto" w:fill="auto"/>
            <w:vAlign w:val="center"/>
          </w:tcPr>
          <w:p w14:paraId="3C03C4D2" w14:textId="77777777" w:rsidR="0023439E" w:rsidRDefault="0023439E" w:rsidP="007A238C">
            <w:pPr>
              <w:pStyle w:val="TableContent"/>
            </w:pPr>
            <w:r>
              <w:t>WrAddr</w:t>
            </w:r>
          </w:p>
        </w:tc>
        <w:tc>
          <w:tcPr>
            <w:tcW w:w="1134" w:type="dxa"/>
            <w:vAlign w:val="center"/>
          </w:tcPr>
          <w:p w14:paraId="77A271BF" w14:textId="77777777" w:rsidR="0023439E" w:rsidRDefault="0023439E" w:rsidP="007A238C">
            <w:pPr>
              <w:pStyle w:val="TableContent"/>
              <w:jc w:val="center"/>
            </w:pPr>
            <w:r>
              <w:t>Input</w:t>
            </w:r>
          </w:p>
        </w:tc>
        <w:tc>
          <w:tcPr>
            <w:tcW w:w="2002" w:type="dxa"/>
            <w:vAlign w:val="center"/>
          </w:tcPr>
          <w:p w14:paraId="2DF294D7" w14:textId="77777777" w:rsidR="0023439E" w:rsidRDefault="00AE3A98" w:rsidP="007A238C">
            <w:pPr>
              <w:pStyle w:val="TableContent"/>
              <w:jc w:val="center"/>
            </w:pPr>
            <w:r>
              <w:t>ceil(log2(Depth_g))</w:t>
            </w:r>
          </w:p>
        </w:tc>
        <w:tc>
          <w:tcPr>
            <w:tcW w:w="5654" w:type="dxa"/>
            <w:vAlign w:val="center"/>
          </w:tcPr>
          <w:p w14:paraId="4E44B7AC" w14:textId="77777777" w:rsidR="0023439E" w:rsidRDefault="00AE3A98" w:rsidP="007A238C">
            <w:pPr>
              <w:pStyle w:val="TableContent"/>
            </w:pPr>
            <w:r>
              <w:t>Write address</w:t>
            </w:r>
            <w:r w:rsidR="0023439E">
              <w:t xml:space="preserve"> </w:t>
            </w:r>
          </w:p>
        </w:tc>
      </w:tr>
      <w:tr w:rsidR="0023439E" w:rsidRPr="004F6C2C" w14:paraId="005B4E7B" w14:textId="77777777" w:rsidTr="00AE3A98">
        <w:trPr>
          <w:trHeight w:val="369"/>
        </w:trPr>
        <w:tc>
          <w:tcPr>
            <w:tcW w:w="1593" w:type="dxa"/>
            <w:shd w:val="pct5" w:color="auto" w:fill="auto"/>
            <w:vAlign w:val="center"/>
          </w:tcPr>
          <w:p w14:paraId="6E43160D" w14:textId="77777777" w:rsidR="0023439E" w:rsidRDefault="00AE3A98" w:rsidP="007A238C">
            <w:pPr>
              <w:pStyle w:val="TableContent"/>
            </w:pPr>
            <w:r>
              <w:t>Wr</w:t>
            </w:r>
          </w:p>
        </w:tc>
        <w:tc>
          <w:tcPr>
            <w:tcW w:w="1134" w:type="dxa"/>
            <w:vAlign w:val="center"/>
          </w:tcPr>
          <w:p w14:paraId="1EB1E769" w14:textId="77777777" w:rsidR="0023439E" w:rsidRDefault="00AE3A98" w:rsidP="007A238C">
            <w:pPr>
              <w:pStyle w:val="TableContent"/>
              <w:jc w:val="center"/>
            </w:pPr>
            <w:r>
              <w:t>Input</w:t>
            </w:r>
          </w:p>
        </w:tc>
        <w:tc>
          <w:tcPr>
            <w:tcW w:w="2002" w:type="dxa"/>
            <w:vAlign w:val="center"/>
          </w:tcPr>
          <w:p w14:paraId="2A077632" w14:textId="77777777" w:rsidR="0023439E" w:rsidRDefault="0023439E" w:rsidP="007A238C">
            <w:pPr>
              <w:pStyle w:val="TableContent"/>
              <w:jc w:val="center"/>
            </w:pPr>
            <w:r>
              <w:t>1</w:t>
            </w:r>
          </w:p>
        </w:tc>
        <w:tc>
          <w:tcPr>
            <w:tcW w:w="5654" w:type="dxa"/>
            <w:vAlign w:val="center"/>
          </w:tcPr>
          <w:p w14:paraId="7B4E27D7" w14:textId="77777777" w:rsidR="0023439E" w:rsidRDefault="00AE3A98" w:rsidP="007A238C">
            <w:pPr>
              <w:pStyle w:val="TableContent"/>
            </w:pPr>
            <w:r>
              <w:t>Write enable (active high)</w:t>
            </w:r>
          </w:p>
        </w:tc>
      </w:tr>
      <w:tr w:rsidR="0023439E" w:rsidRPr="004F6C2C" w14:paraId="79FD6365" w14:textId="77777777" w:rsidTr="00AE3A98">
        <w:trPr>
          <w:trHeight w:val="369"/>
        </w:trPr>
        <w:tc>
          <w:tcPr>
            <w:tcW w:w="1593" w:type="dxa"/>
            <w:shd w:val="pct5" w:color="auto" w:fill="auto"/>
            <w:vAlign w:val="center"/>
          </w:tcPr>
          <w:p w14:paraId="49DE8366" w14:textId="77777777" w:rsidR="0023439E" w:rsidRDefault="00AE3A98" w:rsidP="007A238C">
            <w:pPr>
              <w:pStyle w:val="TableContent"/>
            </w:pPr>
            <w:r>
              <w:t>WrData</w:t>
            </w:r>
          </w:p>
        </w:tc>
        <w:tc>
          <w:tcPr>
            <w:tcW w:w="1134" w:type="dxa"/>
            <w:vAlign w:val="center"/>
          </w:tcPr>
          <w:p w14:paraId="7863BB2A" w14:textId="77777777" w:rsidR="0023439E" w:rsidRDefault="0023439E" w:rsidP="007A238C">
            <w:pPr>
              <w:pStyle w:val="TableContent"/>
              <w:jc w:val="center"/>
            </w:pPr>
            <w:r>
              <w:t>Input</w:t>
            </w:r>
          </w:p>
        </w:tc>
        <w:tc>
          <w:tcPr>
            <w:tcW w:w="2002" w:type="dxa"/>
            <w:vAlign w:val="center"/>
          </w:tcPr>
          <w:p w14:paraId="2510440E" w14:textId="77777777" w:rsidR="0023439E" w:rsidRDefault="00AE3A98" w:rsidP="007A238C">
            <w:pPr>
              <w:pStyle w:val="TableContent"/>
              <w:jc w:val="center"/>
            </w:pPr>
            <w:r>
              <w:t>Width_g</w:t>
            </w:r>
          </w:p>
        </w:tc>
        <w:tc>
          <w:tcPr>
            <w:tcW w:w="5654" w:type="dxa"/>
            <w:vAlign w:val="center"/>
          </w:tcPr>
          <w:p w14:paraId="7C0F820F" w14:textId="77777777" w:rsidR="0023439E" w:rsidRDefault="00AE3A98" w:rsidP="007A238C">
            <w:pPr>
              <w:pStyle w:val="TableContent"/>
            </w:pPr>
            <w:r>
              <w:t>Write data</w:t>
            </w:r>
          </w:p>
        </w:tc>
      </w:tr>
      <w:tr w:rsidR="0023439E" w:rsidRPr="004F6C2C" w14:paraId="57974248" w14:textId="77777777" w:rsidTr="00AE3A98">
        <w:trPr>
          <w:trHeight w:val="369"/>
        </w:trPr>
        <w:tc>
          <w:tcPr>
            <w:tcW w:w="10383" w:type="dxa"/>
            <w:gridSpan w:val="4"/>
            <w:shd w:val="pct5" w:color="auto" w:fill="auto"/>
            <w:vAlign w:val="center"/>
          </w:tcPr>
          <w:p w14:paraId="08DB13E7" w14:textId="77777777" w:rsidR="0023439E" w:rsidRDefault="00AE3A98" w:rsidP="007A238C">
            <w:pPr>
              <w:pStyle w:val="TableContent"/>
            </w:pPr>
            <w:r>
              <w:rPr>
                <w:b/>
                <w:i/>
              </w:rPr>
              <w:t>Read Port</w:t>
            </w:r>
          </w:p>
        </w:tc>
      </w:tr>
      <w:tr w:rsidR="00AE3A98" w:rsidRPr="004F6C2C" w14:paraId="5025D628" w14:textId="77777777" w:rsidTr="00AE3A98">
        <w:trPr>
          <w:trHeight w:val="369"/>
        </w:trPr>
        <w:tc>
          <w:tcPr>
            <w:tcW w:w="1593" w:type="dxa"/>
            <w:shd w:val="pct5" w:color="auto" w:fill="auto"/>
            <w:vAlign w:val="center"/>
          </w:tcPr>
          <w:p w14:paraId="60D6BB4A" w14:textId="77777777" w:rsidR="00AE3A98" w:rsidRDefault="00AE3A98" w:rsidP="007A238C">
            <w:pPr>
              <w:pStyle w:val="TableContent"/>
            </w:pPr>
            <w:r>
              <w:t>RdAddr</w:t>
            </w:r>
          </w:p>
        </w:tc>
        <w:tc>
          <w:tcPr>
            <w:tcW w:w="1134" w:type="dxa"/>
            <w:vAlign w:val="center"/>
          </w:tcPr>
          <w:p w14:paraId="28DBFEBE" w14:textId="77777777" w:rsidR="00AE3A98" w:rsidRDefault="00AE3A98" w:rsidP="007A238C">
            <w:pPr>
              <w:pStyle w:val="TableContent"/>
              <w:jc w:val="center"/>
            </w:pPr>
            <w:r>
              <w:t>Input</w:t>
            </w:r>
          </w:p>
        </w:tc>
        <w:tc>
          <w:tcPr>
            <w:tcW w:w="2002" w:type="dxa"/>
            <w:vAlign w:val="center"/>
          </w:tcPr>
          <w:p w14:paraId="1AC89857" w14:textId="77777777" w:rsidR="00AE3A98" w:rsidRDefault="00AE3A98" w:rsidP="007A238C">
            <w:pPr>
              <w:pStyle w:val="TableContent"/>
              <w:jc w:val="center"/>
            </w:pPr>
            <w:r>
              <w:t>ceil(log2(Depth_g))</w:t>
            </w:r>
          </w:p>
        </w:tc>
        <w:tc>
          <w:tcPr>
            <w:tcW w:w="5654" w:type="dxa"/>
            <w:vAlign w:val="center"/>
          </w:tcPr>
          <w:p w14:paraId="1C8908DD" w14:textId="77777777" w:rsidR="00AE3A98" w:rsidRDefault="00AE3A98" w:rsidP="007A238C">
            <w:pPr>
              <w:pStyle w:val="TableContent"/>
            </w:pPr>
            <w:r>
              <w:t xml:space="preserve">Read address </w:t>
            </w:r>
          </w:p>
        </w:tc>
      </w:tr>
      <w:tr w:rsidR="00AE3A98" w:rsidRPr="004F6C2C" w14:paraId="39A33013" w14:textId="77777777" w:rsidTr="00AE3A98">
        <w:trPr>
          <w:trHeight w:val="369"/>
        </w:trPr>
        <w:tc>
          <w:tcPr>
            <w:tcW w:w="1593" w:type="dxa"/>
            <w:shd w:val="pct5" w:color="auto" w:fill="auto"/>
            <w:vAlign w:val="center"/>
          </w:tcPr>
          <w:p w14:paraId="5695AE7F" w14:textId="77777777" w:rsidR="00AE3A98" w:rsidRDefault="00AE3A98" w:rsidP="007A238C">
            <w:pPr>
              <w:pStyle w:val="TableContent"/>
            </w:pPr>
            <w:r>
              <w:t>Rd</w:t>
            </w:r>
          </w:p>
        </w:tc>
        <w:tc>
          <w:tcPr>
            <w:tcW w:w="1134" w:type="dxa"/>
            <w:vAlign w:val="center"/>
          </w:tcPr>
          <w:p w14:paraId="4754228A" w14:textId="77777777" w:rsidR="00AE3A98" w:rsidRDefault="00AE3A98" w:rsidP="007A238C">
            <w:pPr>
              <w:pStyle w:val="TableContent"/>
              <w:jc w:val="center"/>
            </w:pPr>
            <w:r>
              <w:t>Input</w:t>
            </w:r>
          </w:p>
        </w:tc>
        <w:tc>
          <w:tcPr>
            <w:tcW w:w="2002" w:type="dxa"/>
            <w:vAlign w:val="center"/>
          </w:tcPr>
          <w:p w14:paraId="01BDF143" w14:textId="77777777" w:rsidR="00AE3A98" w:rsidRDefault="00AE3A98" w:rsidP="007A238C">
            <w:pPr>
              <w:pStyle w:val="TableContent"/>
              <w:jc w:val="center"/>
            </w:pPr>
            <w:r>
              <w:t>1</w:t>
            </w:r>
          </w:p>
        </w:tc>
        <w:tc>
          <w:tcPr>
            <w:tcW w:w="5654" w:type="dxa"/>
            <w:vAlign w:val="center"/>
          </w:tcPr>
          <w:p w14:paraId="6EDD44BE" w14:textId="77777777" w:rsidR="00AE3A98" w:rsidRDefault="00AE3A98" w:rsidP="007A238C">
            <w:pPr>
              <w:pStyle w:val="TableContent"/>
            </w:pPr>
            <w:r>
              <w:t>Read enable (active high)</w:t>
            </w:r>
          </w:p>
        </w:tc>
      </w:tr>
      <w:tr w:rsidR="00AE3A98" w:rsidRPr="004F6C2C" w14:paraId="381FA06D" w14:textId="77777777" w:rsidTr="00AE3A98">
        <w:trPr>
          <w:trHeight w:val="369"/>
        </w:trPr>
        <w:tc>
          <w:tcPr>
            <w:tcW w:w="1593" w:type="dxa"/>
            <w:shd w:val="pct5" w:color="auto" w:fill="auto"/>
            <w:vAlign w:val="center"/>
          </w:tcPr>
          <w:p w14:paraId="44782DD5" w14:textId="77777777" w:rsidR="00AE3A98" w:rsidRDefault="00AE3A98" w:rsidP="007A238C">
            <w:pPr>
              <w:pStyle w:val="TableContent"/>
            </w:pPr>
            <w:r>
              <w:t>RdData</w:t>
            </w:r>
          </w:p>
        </w:tc>
        <w:tc>
          <w:tcPr>
            <w:tcW w:w="1134" w:type="dxa"/>
            <w:vAlign w:val="center"/>
          </w:tcPr>
          <w:p w14:paraId="5183118E" w14:textId="77777777" w:rsidR="00AE3A98" w:rsidRDefault="00AE3A98" w:rsidP="007A238C">
            <w:pPr>
              <w:pStyle w:val="TableContent"/>
              <w:jc w:val="center"/>
            </w:pPr>
            <w:r>
              <w:t>Output</w:t>
            </w:r>
          </w:p>
        </w:tc>
        <w:tc>
          <w:tcPr>
            <w:tcW w:w="2002" w:type="dxa"/>
            <w:vAlign w:val="center"/>
          </w:tcPr>
          <w:p w14:paraId="2C4551E0" w14:textId="77777777" w:rsidR="00AE3A98" w:rsidRDefault="00AE3A98" w:rsidP="007A238C">
            <w:pPr>
              <w:pStyle w:val="TableContent"/>
              <w:jc w:val="center"/>
            </w:pPr>
            <w:r>
              <w:t>Width_g</w:t>
            </w:r>
          </w:p>
        </w:tc>
        <w:tc>
          <w:tcPr>
            <w:tcW w:w="5654" w:type="dxa"/>
            <w:vAlign w:val="center"/>
          </w:tcPr>
          <w:p w14:paraId="7A62B751" w14:textId="77777777" w:rsidR="00AE3A98" w:rsidRDefault="00AE3A98" w:rsidP="007A238C">
            <w:pPr>
              <w:pStyle w:val="TableContent"/>
            </w:pPr>
            <w:r>
              <w:t>Read data</w:t>
            </w:r>
          </w:p>
        </w:tc>
      </w:tr>
    </w:tbl>
    <w:p w14:paraId="305A5522" w14:textId="77777777" w:rsidR="0023439E" w:rsidRDefault="0023439E" w:rsidP="0023439E">
      <w:pPr>
        <w:rPr>
          <w:lang w:val="en-US"/>
        </w:rPr>
      </w:pPr>
    </w:p>
    <w:p w14:paraId="1480C389" w14:textId="77777777" w:rsidR="0023439E" w:rsidRPr="0023439E" w:rsidRDefault="0023439E" w:rsidP="0023439E">
      <w:pPr>
        <w:rPr>
          <w:lang w:val="en-US"/>
        </w:rPr>
      </w:pPr>
    </w:p>
    <w:p w14:paraId="2ADA0B81" w14:textId="77777777" w:rsidR="00851A1D" w:rsidRDefault="002627F5" w:rsidP="00AE3A98">
      <w:pPr>
        <w:pStyle w:val="Heading2"/>
        <w:pageBreakBefore/>
        <w:rPr>
          <w:lang w:val="en-US"/>
        </w:rPr>
      </w:pPr>
      <w:bookmarkStart w:id="16" w:name="_Toc10621550"/>
      <w:r>
        <w:rPr>
          <w:lang w:val="en-US"/>
        </w:rPr>
        <w:lastRenderedPageBreak/>
        <w:t>psi_common_sp_ram</w:t>
      </w:r>
      <w:r w:rsidR="00851A1D">
        <w:rPr>
          <w:lang w:val="en-US"/>
        </w:rPr>
        <w:t>_be</w:t>
      </w:r>
      <w:bookmarkEnd w:id="16"/>
    </w:p>
    <w:p w14:paraId="09F81834" w14:textId="77777777" w:rsidR="00AE3A98" w:rsidRPr="00CA3637" w:rsidRDefault="00AE3A98" w:rsidP="00AE3A98">
      <w:pPr>
        <w:pStyle w:val="Heading3"/>
        <w:rPr>
          <w:lang w:val="en-US"/>
        </w:rPr>
      </w:pPr>
      <w:r>
        <w:rPr>
          <w:lang w:val="en-US"/>
        </w:rPr>
        <w:t>Description</w:t>
      </w:r>
    </w:p>
    <w:p w14:paraId="0DC5292F" w14:textId="77777777" w:rsidR="00AE3A98" w:rsidRDefault="00AE3A98" w:rsidP="00AE3A98">
      <w:pPr>
        <w:rPr>
          <w:lang w:val="en-US"/>
        </w:rPr>
      </w:pPr>
      <w:r>
        <w:rPr>
          <w:lang w:val="en-US"/>
        </w:rPr>
        <w:t>This component implements a single port RAM with byte enables. The RAM is described in a way that it utilizes RAM resources (Block-RAM and Distributed-RAM) available in FPGAs with commonly used tools.</w:t>
      </w:r>
    </w:p>
    <w:p w14:paraId="5FC99C94" w14:textId="77777777" w:rsidR="00AE3A98" w:rsidRDefault="00AE3A98" w:rsidP="00AE3A98">
      <w:pPr>
        <w:rPr>
          <w:lang w:val="en-US"/>
        </w:rPr>
      </w:pPr>
      <w:r>
        <w:rPr>
          <w:lang w:val="en-US"/>
        </w:rPr>
        <w:t>The RAM is a synchronous RAM, so data is available at the read port one clock cycle after applying the address.</w:t>
      </w:r>
    </w:p>
    <w:p w14:paraId="5488D5EC" w14:textId="77777777" w:rsidR="002627F5" w:rsidRDefault="002627F5" w:rsidP="002627F5">
      <w:pPr>
        <w:rPr>
          <w:lang w:val="en-US"/>
        </w:rPr>
      </w:pPr>
      <w:r>
        <w:rPr>
          <w:lang w:val="en-US"/>
        </w:rPr>
        <w:t>The RAM behavior (read-before-write or write-before-read) can be selected. This allows efficiently implementing RAMs for different technologies (some technologies implement one, some the other behavior).</w:t>
      </w:r>
    </w:p>
    <w:p w14:paraId="208397C0" w14:textId="77777777" w:rsidR="00AE3A98" w:rsidRDefault="00AE3A98" w:rsidP="00AE3A98">
      <w:pPr>
        <w:pStyle w:val="Heading3"/>
        <w:rPr>
          <w:lang w:val="en-US"/>
        </w:rPr>
      </w:pPr>
      <w:r>
        <w:rPr>
          <w:lang w:val="en-US"/>
        </w:rPr>
        <w:t>Generics</w:t>
      </w:r>
    </w:p>
    <w:p w14:paraId="7361727E" w14:textId="77777777" w:rsidR="001B54DB" w:rsidRDefault="00AE3A98" w:rsidP="00AE3A98">
      <w:pPr>
        <w:jc w:val="left"/>
        <w:rPr>
          <w:lang w:val="en-US"/>
        </w:rPr>
      </w:pPr>
      <w:r>
        <w:rPr>
          <w:b/>
          <w:lang w:val="en-US"/>
        </w:rPr>
        <w:t>Depth_g</w:t>
      </w:r>
      <w:r>
        <w:rPr>
          <w:b/>
          <w:lang w:val="en-US"/>
        </w:rPr>
        <w:tab/>
      </w:r>
      <w:r>
        <w:rPr>
          <w:b/>
          <w:lang w:val="en-US"/>
        </w:rPr>
        <w:tab/>
      </w:r>
      <w:r>
        <w:rPr>
          <w:lang w:val="en-US"/>
        </w:rPr>
        <w:t>Depth of the memory</w:t>
      </w:r>
      <w:r>
        <w:rPr>
          <w:lang w:val="en-US"/>
        </w:rPr>
        <w:br/>
      </w:r>
      <w:r>
        <w:rPr>
          <w:b/>
          <w:lang w:val="en-US"/>
        </w:rPr>
        <w:t>Width_g</w:t>
      </w:r>
      <w:r>
        <w:rPr>
          <w:b/>
          <w:lang w:val="en-US"/>
        </w:rPr>
        <w:tab/>
      </w:r>
      <w:r>
        <w:rPr>
          <w:b/>
          <w:lang w:val="en-US"/>
        </w:rPr>
        <w:tab/>
      </w:r>
      <w:r>
        <w:rPr>
          <w:lang w:val="en-US"/>
        </w:rPr>
        <w:t>Width of the memory in bits (must be a multiple of 8)</w:t>
      </w:r>
      <w:r w:rsidR="001B54DB">
        <w:rPr>
          <w:lang w:val="en-US"/>
        </w:rPr>
        <w:br/>
      </w:r>
      <w:r w:rsidR="002627F5">
        <w:rPr>
          <w:b/>
          <w:lang w:val="en-US"/>
        </w:rPr>
        <w:t>Behavior_g</w:t>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p>
    <w:p w14:paraId="7C72527E" w14:textId="77777777" w:rsidR="00AE3A98" w:rsidRDefault="00AE3A98" w:rsidP="00AE3A9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93"/>
        <w:gridCol w:w="1134"/>
        <w:gridCol w:w="2002"/>
        <w:gridCol w:w="5654"/>
      </w:tblGrid>
      <w:tr w:rsidR="00AE3A98" w:rsidRPr="001B54DB" w14:paraId="4C385EFE" w14:textId="77777777" w:rsidTr="007A238C">
        <w:trPr>
          <w:trHeight w:val="369"/>
        </w:trPr>
        <w:tc>
          <w:tcPr>
            <w:tcW w:w="1593" w:type="dxa"/>
            <w:tcBorders>
              <w:bottom w:val="single" w:sz="4" w:space="0" w:color="auto"/>
            </w:tcBorders>
            <w:shd w:val="pct15" w:color="auto" w:fill="auto"/>
            <w:vAlign w:val="center"/>
          </w:tcPr>
          <w:p w14:paraId="48D39C64" w14:textId="77777777" w:rsidR="00AE3A98" w:rsidRPr="00926A80" w:rsidRDefault="00AE3A98" w:rsidP="007A238C">
            <w:pPr>
              <w:pStyle w:val="TableHeader"/>
            </w:pPr>
            <w:r>
              <w:t>Signal</w:t>
            </w:r>
          </w:p>
        </w:tc>
        <w:tc>
          <w:tcPr>
            <w:tcW w:w="1134" w:type="dxa"/>
            <w:shd w:val="pct15" w:color="auto" w:fill="auto"/>
            <w:vAlign w:val="center"/>
          </w:tcPr>
          <w:p w14:paraId="79238277" w14:textId="77777777" w:rsidR="00AE3A98" w:rsidRPr="00926A80" w:rsidRDefault="00AE3A98" w:rsidP="007A238C">
            <w:pPr>
              <w:pStyle w:val="TableHeader"/>
              <w:jc w:val="center"/>
            </w:pPr>
            <w:r w:rsidRPr="00926A80">
              <w:t>Direction</w:t>
            </w:r>
          </w:p>
        </w:tc>
        <w:tc>
          <w:tcPr>
            <w:tcW w:w="2002" w:type="dxa"/>
            <w:shd w:val="pct15" w:color="auto" w:fill="auto"/>
            <w:vAlign w:val="center"/>
          </w:tcPr>
          <w:p w14:paraId="6250FCC6" w14:textId="77777777" w:rsidR="00AE3A98" w:rsidRPr="00926A80" w:rsidRDefault="00AE3A98" w:rsidP="007A238C">
            <w:pPr>
              <w:pStyle w:val="TableHeader"/>
              <w:jc w:val="center"/>
            </w:pPr>
            <w:r w:rsidRPr="00926A80">
              <w:t>Width</w:t>
            </w:r>
          </w:p>
        </w:tc>
        <w:tc>
          <w:tcPr>
            <w:tcW w:w="5654" w:type="dxa"/>
            <w:shd w:val="pct15" w:color="auto" w:fill="auto"/>
            <w:vAlign w:val="center"/>
          </w:tcPr>
          <w:p w14:paraId="57FE2759" w14:textId="77777777" w:rsidR="00AE3A98" w:rsidRPr="00926A80" w:rsidRDefault="00AE3A98" w:rsidP="007A238C">
            <w:pPr>
              <w:pStyle w:val="TableHeader"/>
            </w:pPr>
            <w:r w:rsidRPr="00926A80">
              <w:t>Description</w:t>
            </w:r>
          </w:p>
        </w:tc>
      </w:tr>
      <w:tr w:rsidR="00AE3A98" w:rsidRPr="001B54DB" w14:paraId="233EB6D9" w14:textId="77777777" w:rsidTr="007A238C">
        <w:trPr>
          <w:trHeight w:val="369"/>
        </w:trPr>
        <w:tc>
          <w:tcPr>
            <w:tcW w:w="10383" w:type="dxa"/>
            <w:gridSpan w:val="4"/>
            <w:shd w:val="pct5" w:color="auto" w:fill="auto"/>
            <w:vAlign w:val="center"/>
          </w:tcPr>
          <w:p w14:paraId="29A11210" w14:textId="77777777" w:rsidR="00AE3A98" w:rsidRPr="00926A80" w:rsidRDefault="00AE3A98" w:rsidP="007A238C">
            <w:pPr>
              <w:pStyle w:val="TableContent"/>
              <w:rPr>
                <w:b/>
                <w:i/>
              </w:rPr>
            </w:pPr>
            <w:r w:rsidRPr="00926A80">
              <w:rPr>
                <w:b/>
                <w:i/>
              </w:rPr>
              <w:t>Control Signals</w:t>
            </w:r>
          </w:p>
        </w:tc>
      </w:tr>
      <w:tr w:rsidR="00AE3A98" w:rsidRPr="001B54DB" w14:paraId="14D48EF8" w14:textId="77777777" w:rsidTr="007A238C">
        <w:trPr>
          <w:trHeight w:val="369"/>
        </w:trPr>
        <w:tc>
          <w:tcPr>
            <w:tcW w:w="1593" w:type="dxa"/>
            <w:shd w:val="pct5" w:color="auto" w:fill="auto"/>
            <w:vAlign w:val="center"/>
          </w:tcPr>
          <w:p w14:paraId="37F95DCD" w14:textId="77777777" w:rsidR="00AE3A98" w:rsidRDefault="00AE3A98" w:rsidP="007A238C">
            <w:pPr>
              <w:pStyle w:val="TableContent"/>
            </w:pPr>
            <w:r>
              <w:t>Clk</w:t>
            </w:r>
          </w:p>
        </w:tc>
        <w:tc>
          <w:tcPr>
            <w:tcW w:w="1134" w:type="dxa"/>
            <w:vAlign w:val="center"/>
          </w:tcPr>
          <w:p w14:paraId="74905970" w14:textId="77777777" w:rsidR="00AE3A98" w:rsidRDefault="00AE3A98" w:rsidP="007A238C">
            <w:pPr>
              <w:pStyle w:val="TableContent"/>
              <w:jc w:val="center"/>
            </w:pPr>
            <w:r>
              <w:t>Input</w:t>
            </w:r>
          </w:p>
        </w:tc>
        <w:tc>
          <w:tcPr>
            <w:tcW w:w="2002" w:type="dxa"/>
            <w:vAlign w:val="center"/>
          </w:tcPr>
          <w:p w14:paraId="60C400F7" w14:textId="77777777" w:rsidR="00AE3A98" w:rsidRDefault="00AE3A98" w:rsidP="007A238C">
            <w:pPr>
              <w:pStyle w:val="TableContent"/>
              <w:jc w:val="center"/>
            </w:pPr>
            <w:r>
              <w:t>1</w:t>
            </w:r>
          </w:p>
        </w:tc>
        <w:tc>
          <w:tcPr>
            <w:tcW w:w="5654" w:type="dxa"/>
            <w:vAlign w:val="center"/>
          </w:tcPr>
          <w:p w14:paraId="5A65F77E" w14:textId="77777777" w:rsidR="00AE3A98" w:rsidRDefault="00AE3A98" w:rsidP="007A238C">
            <w:pPr>
              <w:pStyle w:val="TableContent"/>
            </w:pPr>
            <w:r>
              <w:t>Clock</w:t>
            </w:r>
          </w:p>
        </w:tc>
      </w:tr>
      <w:tr w:rsidR="00AE3A98" w:rsidRPr="001B54DB" w14:paraId="1BBF059D" w14:textId="77777777" w:rsidTr="007A238C">
        <w:trPr>
          <w:trHeight w:val="369"/>
        </w:trPr>
        <w:tc>
          <w:tcPr>
            <w:tcW w:w="10383" w:type="dxa"/>
            <w:gridSpan w:val="4"/>
            <w:shd w:val="pct5" w:color="auto" w:fill="auto"/>
            <w:vAlign w:val="center"/>
          </w:tcPr>
          <w:p w14:paraId="397D6CAD" w14:textId="77777777" w:rsidR="00AE3A98" w:rsidRPr="00926A80" w:rsidRDefault="00AE3A98" w:rsidP="007A238C">
            <w:pPr>
              <w:pStyle w:val="TableContent"/>
              <w:rPr>
                <w:i/>
              </w:rPr>
            </w:pPr>
            <w:r>
              <w:rPr>
                <w:b/>
                <w:i/>
              </w:rPr>
              <w:t>Access Port</w:t>
            </w:r>
          </w:p>
        </w:tc>
      </w:tr>
      <w:tr w:rsidR="00AE3A98" w:rsidRPr="001B54DB" w14:paraId="5E5EE34B" w14:textId="77777777" w:rsidTr="007A238C">
        <w:trPr>
          <w:trHeight w:val="369"/>
        </w:trPr>
        <w:tc>
          <w:tcPr>
            <w:tcW w:w="1593" w:type="dxa"/>
            <w:shd w:val="pct5" w:color="auto" w:fill="auto"/>
            <w:vAlign w:val="center"/>
          </w:tcPr>
          <w:p w14:paraId="0A470692" w14:textId="77777777" w:rsidR="00AE3A98" w:rsidRDefault="00AE3A98" w:rsidP="007A238C">
            <w:pPr>
              <w:pStyle w:val="TableContent"/>
            </w:pPr>
            <w:r>
              <w:t>Addr</w:t>
            </w:r>
          </w:p>
        </w:tc>
        <w:tc>
          <w:tcPr>
            <w:tcW w:w="1134" w:type="dxa"/>
            <w:vAlign w:val="center"/>
          </w:tcPr>
          <w:p w14:paraId="61D3BACC" w14:textId="77777777" w:rsidR="00AE3A98" w:rsidRDefault="00AE3A98" w:rsidP="007A238C">
            <w:pPr>
              <w:pStyle w:val="TableContent"/>
              <w:jc w:val="center"/>
            </w:pPr>
            <w:r>
              <w:t>Input</w:t>
            </w:r>
          </w:p>
        </w:tc>
        <w:tc>
          <w:tcPr>
            <w:tcW w:w="2002" w:type="dxa"/>
            <w:vAlign w:val="center"/>
          </w:tcPr>
          <w:p w14:paraId="12B200F3" w14:textId="77777777" w:rsidR="00AE3A98" w:rsidRDefault="00AE3A98" w:rsidP="007A238C">
            <w:pPr>
              <w:pStyle w:val="TableContent"/>
              <w:jc w:val="center"/>
            </w:pPr>
            <w:r>
              <w:t>ceil(log2(Depth_g))</w:t>
            </w:r>
          </w:p>
        </w:tc>
        <w:tc>
          <w:tcPr>
            <w:tcW w:w="5654" w:type="dxa"/>
            <w:vAlign w:val="center"/>
          </w:tcPr>
          <w:p w14:paraId="51DB1FC6" w14:textId="77777777" w:rsidR="00AE3A98" w:rsidRDefault="00AE3A98" w:rsidP="007A238C">
            <w:pPr>
              <w:pStyle w:val="TableContent"/>
            </w:pPr>
            <w:r>
              <w:t xml:space="preserve">Access address </w:t>
            </w:r>
          </w:p>
        </w:tc>
      </w:tr>
      <w:tr w:rsidR="00AE3A98" w:rsidRPr="001B54DB" w14:paraId="5D216E27" w14:textId="77777777" w:rsidTr="007A238C">
        <w:trPr>
          <w:trHeight w:val="369"/>
        </w:trPr>
        <w:tc>
          <w:tcPr>
            <w:tcW w:w="1593" w:type="dxa"/>
            <w:shd w:val="pct5" w:color="auto" w:fill="auto"/>
            <w:vAlign w:val="center"/>
          </w:tcPr>
          <w:p w14:paraId="79429174" w14:textId="77777777" w:rsidR="00AE3A98" w:rsidRDefault="00AE3A98" w:rsidP="007A238C">
            <w:pPr>
              <w:pStyle w:val="TableContent"/>
            </w:pPr>
            <w:r>
              <w:t>Wr</w:t>
            </w:r>
          </w:p>
        </w:tc>
        <w:tc>
          <w:tcPr>
            <w:tcW w:w="1134" w:type="dxa"/>
            <w:vAlign w:val="center"/>
          </w:tcPr>
          <w:p w14:paraId="09D30DD9" w14:textId="77777777" w:rsidR="00AE3A98" w:rsidRDefault="00AE3A98" w:rsidP="007A238C">
            <w:pPr>
              <w:pStyle w:val="TableContent"/>
              <w:jc w:val="center"/>
            </w:pPr>
            <w:r>
              <w:t>Input</w:t>
            </w:r>
          </w:p>
        </w:tc>
        <w:tc>
          <w:tcPr>
            <w:tcW w:w="2002" w:type="dxa"/>
            <w:vAlign w:val="center"/>
          </w:tcPr>
          <w:p w14:paraId="00C6F74E" w14:textId="77777777" w:rsidR="00AE3A98" w:rsidRDefault="00AE3A98" w:rsidP="007A238C">
            <w:pPr>
              <w:pStyle w:val="TableContent"/>
              <w:jc w:val="center"/>
            </w:pPr>
            <w:r>
              <w:t>1</w:t>
            </w:r>
          </w:p>
        </w:tc>
        <w:tc>
          <w:tcPr>
            <w:tcW w:w="5654" w:type="dxa"/>
            <w:vAlign w:val="center"/>
          </w:tcPr>
          <w:p w14:paraId="6C0A2B06" w14:textId="77777777" w:rsidR="00AE3A98" w:rsidRDefault="00AE3A98" w:rsidP="007A238C">
            <w:pPr>
              <w:pStyle w:val="TableContent"/>
            </w:pPr>
            <w:r>
              <w:t>Write enable (active high)</w:t>
            </w:r>
          </w:p>
        </w:tc>
      </w:tr>
      <w:tr w:rsidR="00AE3A98" w:rsidRPr="00994571" w14:paraId="1581C9EF" w14:textId="77777777" w:rsidTr="007A238C">
        <w:trPr>
          <w:trHeight w:val="369"/>
        </w:trPr>
        <w:tc>
          <w:tcPr>
            <w:tcW w:w="1593" w:type="dxa"/>
            <w:shd w:val="pct5" w:color="auto" w:fill="auto"/>
            <w:vAlign w:val="center"/>
          </w:tcPr>
          <w:p w14:paraId="668BC5FA" w14:textId="77777777" w:rsidR="00AE3A98" w:rsidRDefault="00AE3A98" w:rsidP="007A238C">
            <w:pPr>
              <w:pStyle w:val="TableContent"/>
            </w:pPr>
            <w:r>
              <w:t>Be</w:t>
            </w:r>
          </w:p>
        </w:tc>
        <w:tc>
          <w:tcPr>
            <w:tcW w:w="1134" w:type="dxa"/>
            <w:vAlign w:val="center"/>
          </w:tcPr>
          <w:p w14:paraId="1B36F2AC" w14:textId="77777777" w:rsidR="00AE3A98" w:rsidRDefault="00AE3A98" w:rsidP="007A238C">
            <w:pPr>
              <w:pStyle w:val="TableContent"/>
              <w:jc w:val="center"/>
            </w:pPr>
            <w:r>
              <w:t>Input</w:t>
            </w:r>
          </w:p>
        </w:tc>
        <w:tc>
          <w:tcPr>
            <w:tcW w:w="2002" w:type="dxa"/>
            <w:vAlign w:val="center"/>
          </w:tcPr>
          <w:p w14:paraId="260864B6" w14:textId="77777777" w:rsidR="00AE3A98" w:rsidRDefault="00AE3A98" w:rsidP="007A238C">
            <w:pPr>
              <w:pStyle w:val="TableContent"/>
              <w:jc w:val="center"/>
            </w:pPr>
            <w:r>
              <w:t>Width_g/8</w:t>
            </w:r>
          </w:p>
        </w:tc>
        <w:tc>
          <w:tcPr>
            <w:tcW w:w="5654" w:type="dxa"/>
            <w:vAlign w:val="center"/>
          </w:tcPr>
          <w:p w14:paraId="2B0C64BF" w14:textId="77777777" w:rsidR="00AE3A98" w:rsidRDefault="00AE3A98" w:rsidP="00AE3A98">
            <w:pPr>
              <w:pStyle w:val="TableContent"/>
            </w:pPr>
            <w:r>
              <w:t>Byte enables (Be[0] corresponds do Din[7:0])</w:t>
            </w:r>
          </w:p>
        </w:tc>
      </w:tr>
      <w:tr w:rsidR="00AE3A98" w:rsidRPr="00AE3A98" w14:paraId="5F160BE4" w14:textId="77777777" w:rsidTr="007A238C">
        <w:trPr>
          <w:trHeight w:val="369"/>
        </w:trPr>
        <w:tc>
          <w:tcPr>
            <w:tcW w:w="1593" w:type="dxa"/>
            <w:shd w:val="pct5" w:color="auto" w:fill="auto"/>
            <w:vAlign w:val="center"/>
          </w:tcPr>
          <w:p w14:paraId="2F2C816F" w14:textId="77777777" w:rsidR="00AE3A98" w:rsidRDefault="00AE3A98" w:rsidP="007A238C">
            <w:pPr>
              <w:pStyle w:val="TableContent"/>
            </w:pPr>
            <w:r>
              <w:t>Din</w:t>
            </w:r>
          </w:p>
        </w:tc>
        <w:tc>
          <w:tcPr>
            <w:tcW w:w="1134" w:type="dxa"/>
            <w:vAlign w:val="center"/>
          </w:tcPr>
          <w:p w14:paraId="596E4E39" w14:textId="77777777" w:rsidR="00AE3A98" w:rsidRDefault="00AE3A98" w:rsidP="007A238C">
            <w:pPr>
              <w:pStyle w:val="TableContent"/>
              <w:jc w:val="center"/>
            </w:pPr>
            <w:r>
              <w:t>Input</w:t>
            </w:r>
          </w:p>
        </w:tc>
        <w:tc>
          <w:tcPr>
            <w:tcW w:w="2002" w:type="dxa"/>
            <w:vAlign w:val="center"/>
          </w:tcPr>
          <w:p w14:paraId="77BBC4CF" w14:textId="77777777" w:rsidR="00AE3A98" w:rsidRDefault="00AE3A98" w:rsidP="007A238C">
            <w:pPr>
              <w:pStyle w:val="TableContent"/>
              <w:jc w:val="center"/>
            </w:pPr>
            <w:r>
              <w:t>Width_g</w:t>
            </w:r>
          </w:p>
        </w:tc>
        <w:tc>
          <w:tcPr>
            <w:tcW w:w="5654" w:type="dxa"/>
            <w:vAlign w:val="center"/>
          </w:tcPr>
          <w:p w14:paraId="797A2CCF" w14:textId="77777777" w:rsidR="00AE3A98" w:rsidRDefault="00AE3A98" w:rsidP="00AE3A98">
            <w:pPr>
              <w:pStyle w:val="TableContent"/>
            </w:pPr>
            <w:r>
              <w:t>Write data</w:t>
            </w:r>
          </w:p>
        </w:tc>
      </w:tr>
      <w:tr w:rsidR="00AE3A98" w:rsidRPr="00AE3A98" w14:paraId="23DF276A" w14:textId="77777777" w:rsidTr="007A238C">
        <w:trPr>
          <w:trHeight w:val="369"/>
        </w:trPr>
        <w:tc>
          <w:tcPr>
            <w:tcW w:w="1593" w:type="dxa"/>
            <w:shd w:val="pct5" w:color="auto" w:fill="auto"/>
            <w:vAlign w:val="center"/>
          </w:tcPr>
          <w:p w14:paraId="6BD30C0F" w14:textId="77777777" w:rsidR="00AE3A98" w:rsidRDefault="00AE3A98" w:rsidP="007A238C">
            <w:pPr>
              <w:pStyle w:val="TableContent"/>
            </w:pPr>
            <w:r>
              <w:t>Dout</w:t>
            </w:r>
          </w:p>
        </w:tc>
        <w:tc>
          <w:tcPr>
            <w:tcW w:w="1134" w:type="dxa"/>
            <w:vAlign w:val="center"/>
          </w:tcPr>
          <w:p w14:paraId="1A827A50" w14:textId="77777777" w:rsidR="00AE3A98" w:rsidRDefault="00AE3A98" w:rsidP="007A238C">
            <w:pPr>
              <w:pStyle w:val="TableContent"/>
              <w:jc w:val="center"/>
            </w:pPr>
            <w:r>
              <w:t>Output</w:t>
            </w:r>
          </w:p>
        </w:tc>
        <w:tc>
          <w:tcPr>
            <w:tcW w:w="2002" w:type="dxa"/>
            <w:vAlign w:val="center"/>
          </w:tcPr>
          <w:p w14:paraId="1A9B010B" w14:textId="77777777" w:rsidR="00AE3A98" w:rsidRDefault="00AE3A98" w:rsidP="007A238C">
            <w:pPr>
              <w:pStyle w:val="TableContent"/>
              <w:jc w:val="center"/>
            </w:pPr>
            <w:r>
              <w:t>Width_g</w:t>
            </w:r>
          </w:p>
        </w:tc>
        <w:tc>
          <w:tcPr>
            <w:tcW w:w="5654" w:type="dxa"/>
            <w:vAlign w:val="center"/>
          </w:tcPr>
          <w:p w14:paraId="4783BC64" w14:textId="77777777" w:rsidR="00AE3A98" w:rsidRDefault="00AE3A98" w:rsidP="00AE3A98">
            <w:pPr>
              <w:pStyle w:val="TableContent"/>
            </w:pPr>
            <w:r>
              <w:t>Read data</w:t>
            </w:r>
          </w:p>
        </w:tc>
      </w:tr>
    </w:tbl>
    <w:p w14:paraId="42F7D43E" w14:textId="77777777" w:rsidR="00AE3A98" w:rsidRDefault="00AE3A98" w:rsidP="00AE3A98">
      <w:pPr>
        <w:rPr>
          <w:lang w:val="en-US"/>
        </w:rPr>
      </w:pPr>
    </w:p>
    <w:p w14:paraId="389613FC" w14:textId="77777777" w:rsidR="00851A1D" w:rsidRDefault="00851A1D" w:rsidP="00AE3A98">
      <w:pPr>
        <w:pStyle w:val="Heading2"/>
        <w:pageBreakBefore/>
        <w:rPr>
          <w:lang w:val="en-US"/>
        </w:rPr>
      </w:pPr>
      <w:bookmarkStart w:id="17" w:name="_Ref516049468"/>
      <w:bookmarkStart w:id="18" w:name="_Toc10621551"/>
      <w:r>
        <w:rPr>
          <w:lang w:val="en-US"/>
        </w:rPr>
        <w:lastRenderedPageBreak/>
        <w:t>psi_common_tdp_ram</w:t>
      </w:r>
      <w:bookmarkEnd w:id="17"/>
      <w:bookmarkEnd w:id="18"/>
    </w:p>
    <w:p w14:paraId="70896CA2" w14:textId="77777777" w:rsidR="00AE3A98" w:rsidRPr="00CA3637" w:rsidRDefault="00AE3A98" w:rsidP="00AE3A98">
      <w:pPr>
        <w:pStyle w:val="Heading3"/>
        <w:rPr>
          <w:lang w:val="en-US"/>
        </w:rPr>
      </w:pPr>
      <w:r>
        <w:rPr>
          <w:lang w:val="en-US"/>
        </w:rPr>
        <w:t>Description</w:t>
      </w:r>
    </w:p>
    <w:p w14:paraId="631964A2" w14:textId="77777777" w:rsidR="00AE3A98" w:rsidRDefault="00AE3A98" w:rsidP="00AE3A98">
      <w:pPr>
        <w:rPr>
          <w:lang w:val="en-US"/>
        </w:rPr>
      </w:pPr>
      <w:r>
        <w:rPr>
          <w:lang w:val="en-US"/>
        </w:rPr>
        <w:t>This component implements a true dual port RAM. It has one write port and one read port and both ports can be running at different clocks (completely asynchronous clocks are allowed). The RAM is described in a way that it utilizes RAM resources (Block-RAM) available in FPGAs with commonly used tools.</w:t>
      </w:r>
    </w:p>
    <w:p w14:paraId="60367656" w14:textId="77777777" w:rsidR="00AE3A98" w:rsidRDefault="00AE3A98" w:rsidP="00AE3A98">
      <w:pPr>
        <w:rPr>
          <w:lang w:val="en-US"/>
        </w:rPr>
      </w:pPr>
      <w:r>
        <w:rPr>
          <w:lang w:val="en-US"/>
        </w:rPr>
        <w:t>The RAM is a synchronous RAM, so data is available at the read port one clock cycle after applying the address.</w:t>
      </w:r>
    </w:p>
    <w:p w14:paraId="2466B921" w14:textId="77777777" w:rsidR="002627F5" w:rsidRDefault="002627F5" w:rsidP="002627F5">
      <w:pPr>
        <w:rPr>
          <w:lang w:val="en-US"/>
        </w:rPr>
      </w:pPr>
      <w:r>
        <w:rPr>
          <w:lang w:val="en-US"/>
        </w:rPr>
        <w:t>The RAM behavior (read-before-write or write-before-read) can be selected. This allows efficiently implementing RAMs for different technologies (some technologies implement one, some the other behavior).</w:t>
      </w:r>
    </w:p>
    <w:p w14:paraId="13D8F272" w14:textId="77777777" w:rsidR="00AE3A98" w:rsidRDefault="00AE3A98" w:rsidP="00AE3A98">
      <w:pPr>
        <w:pStyle w:val="Heading3"/>
        <w:rPr>
          <w:lang w:val="en-US"/>
        </w:rPr>
      </w:pPr>
      <w:r>
        <w:rPr>
          <w:lang w:val="en-US"/>
        </w:rPr>
        <w:t>Generics</w:t>
      </w:r>
    </w:p>
    <w:p w14:paraId="04D9AF86" w14:textId="77777777" w:rsidR="002627F5" w:rsidRDefault="00AE3A98" w:rsidP="00AE3A98">
      <w:pPr>
        <w:jc w:val="left"/>
        <w:rPr>
          <w:lang w:val="en-US"/>
        </w:rPr>
      </w:pPr>
      <w:r>
        <w:rPr>
          <w:b/>
          <w:lang w:val="en-US"/>
        </w:rPr>
        <w:t>Depth_g</w:t>
      </w:r>
      <w:r>
        <w:rPr>
          <w:b/>
          <w:lang w:val="en-US"/>
        </w:rPr>
        <w:tab/>
      </w:r>
      <w:r>
        <w:rPr>
          <w:b/>
          <w:lang w:val="en-US"/>
        </w:rPr>
        <w:tab/>
      </w:r>
      <w:r>
        <w:rPr>
          <w:lang w:val="en-US"/>
        </w:rPr>
        <w:t>Depth of the memory</w:t>
      </w:r>
      <w:r>
        <w:rPr>
          <w:lang w:val="en-US"/>
        </w:rPr>
        <w:br/>
      </w:r>
      <w:r>
        <w:rPr>
          <w:b/>
          <w:lang w:val="en-US"/>
        </w:rPr>
        <w:t>Width_g</w:t>
      </w:r>
      <w:r>
        <w:rPr>
          <w:b/>
          <w:lang w:val="en-US"/>
        </w:rPr>
        <w:tab/>
      </w:r>
      <w:r>
        <w:rPr>
          <w:b/>
          <w:lang w:val="en-US"/>
        </w:rPr>
        <w:tab/>
      </w:r>
      <w:r>
        <w:rPr>
          <w:lang w:val="en-US"/>
        </w:rPr>
        <w:t>Width of the memory</w:t>
      </w:r>
      <w:r w:rsidR="002627F5">
        <w:rPr>
          <w:lang w:val="en-US"/>
        </w:rPr>
        <w:br/>
      </w:r>
      <w:r w:rsidR="002627F5">
        <w:rPr>
          <w:b/>
          <w:lang w:val="en-US"/>
        </w:rPr>
        <w:t>Behavior_g</w:t>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p>
    <w:p w14:paraId="2E2F4C52" w14:textId="77777777" w:rsidR="00AE3A98" w:rsidRDefault="00AE3A98" w:rsidP="00AE3A9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93"/>
        <w:gridCol w:w="1134"/>
        <w:gridCol w:w="2002"/>
        <w:gridCol w:w="5654"/>
      </w:tblGrid>
      <w:tr w:rsidR="00AE3A98" w:rsidRPr="002627F5" w14:paraId="043CF991" w14:textId="77777777" w:rsidTr="007A238C">
        <w:trPr>
          <w:trHeight w:val="369"/>
        </w:trPr>
        <w:tc>
          <w:tcPr>
            <w:tcW w:w="1593" w:type="dxa"/>
            <w:tcBorders>
              <w:bottom w:val="single" w:sz="4" w:space="0" w:color="auto"/>
            </w:tcBorders>
            <w:shd w:val="pct15" w:color="auto" w:fill="auto"/>
            <w:vAlign w:val="center"/>
          </w:tcPr>
          <w:p w14:paraId="678FB8CF" w14:textId="77777777" w:rsidR="00AE3A98" w:rsidRPr="00926A80" w:rsidRDefault="00AE3A98" w:rsidP="007A238C">
            <w:pPr>
              <w:pStyle w:val="TableHeader"/>
            </w:pPr>
            <w:r>
              <w:t>Signal</w:t>
            </w:r>
          </w:p>
        </w:tc>
        <w:tc>
          <w:tcPr>
            <w:tcW w:w="1134" w:type="dxa"/>
            <w:shd w:val="pct15" w:color="auto" w:fill="auto"/>
            <w:vAlign w:val="center"/>
          </w:tcPr>
          <w:p w14:paraId="0FB1C0EF" w14:textId="77777777" w:rsidR="00AE3A98" w:rsidRPr="00926A80" w:rsidRDefault="00AE3A98" w:rsidP="007A238C">
            <w:pPr>
              <w:pStyle w:val="TableHeader"/>
              <w:jc w:val="center"/>
            </w:pPr>
            <w:r w:rsidRPr="00926A80">
              <w:t>Direction</w:t>
            </w:r>
          </w:p>
        </w:tc>
        <w:tc>
          <w:tcPr>
            <w:tcW w:w="2002" w:type="dxa"/>
            <w:shd w:val="pct15" w:color="auto" w:fill="auto"/>
            <w:vAlign w:val="center"/>
          </w:tcPr>
          <w:p w14:paraId="31433B3C" w14:textId="77777777" w:rsidR="00AE3A98" w:rsidRPr="00926A80" w:rsidRDefault="00AE3A98" w:rsidP="007A238C">
            <w:pPr>
              <w:pStyle w:val="TableHeader"/>
              <w:jc w:val="center"/>
            </w:pPr>
            <w:r w:rsidRPr="00926A80">
              <w:t>Width</w:t>
            </w:r>
          </w:p>
        </w:tc>
        <w:tc>
          <w:tcPr>
            <w:tcW w:w="5654" w:type="dxa"/>
            <w:shd w:val="pct15" w:color="auto" w:fill="auto"/>
            <w:vAlign w:val="center"/>
          </w:tcPr>
          <w:p w14:paraId="7B443F4A" w14:textId="77777777" w:rsidR="00AE3A98" w:rsidRPr="00926A80" w:rsidRDefault="00AE3A98" w:rsidP="007A238C">
            <w:pPr>
              <w:pStyle w:val="TableHeader"/>
            </w:pPr>
            <w:r w:rsidRPr="00926A80">
              <w:t>Description</w:t>
            </w:r>
          </w:p>
        </w:tc>
      </w:tr>
      <w:tr w:rsidR="00AE3A98" w:rsidRPr="002627F5" w14:paraId="2ED440EA" w14:textId="77777777" w:rsidTr="007A238C">
        <w:trPr>
          <w:trHeight w:val="369"/>
        </w:trPr>
        <w:tc>
          <w:tcPr>
            <w:tcW w:w="10383" w:type="dxa"/>
            <w:gridSpan w:val="4"/>
            <w:shd w:val="pct5" w:color="auto" w:fill="auto"/>
            <w:vAlign w:val="center"/>
          </w:tcPr>
          <w:p w14:paraId="323ED092" w14:textId="77777777" w:rsidR="00AE3A98" w:rsidRPr="00926A80" w:rsidRDefault="00AE3A98" w:rsidP="007A238C">
            <w:pPr>
              <w:pStyle w:val="TableContent"/>
              <w:rPr>
                <w:b/>
                <w:i/>
              </w:rPr>
            </w:pPr>
            <w:r w:rsidRPr="00926A80">
              <w:rPr>
                <w:b/>
                <w:i/>
              </w:rPr>
              <w:t>Control Signals</w:t>
            </w:r>
          </w:p>
        </w:tc>
      </w:tr>
      <w:tr w:rsidR="00AE3A98" w:rsidRPr="002627F5" w14:paraId="07AFC0C1" w14:textId="77777777" w:rsidTr="007A238C">
        <w:trPr>
          <w:trHeight w:val="369"/>
        </w:trPr>
        <w:tc>
          <w:tcPr>
            <w:tcW w:w="1593" w:type="dxa"/>
            <w:shd w:val="pct5" w:color="auto" w:fill="auto"/>
            <w:vAlign w:val="center"/>
          </w:tcPr>
          <w:p w14:paraId="1FCB1C9D" w14:textId="77777777" w:rsidR="00AE3A98" w:rsidRDefault="00AE3A98" w:rsidP="007A238C">
            <w:pPr>
              <w:pStyle w:val="TableContent"/>
            </w:pPr>
            <w:r>
              <w:t>Clk</w:t>
            </w:r>
          </w:p>
        </w:tc>
        <w:tc>
          <w:tcPr>
            <w:tcW w:w="1134" w:type="dxa"/>
            <w:vAlign w:val="center"/>
          </w:tcPr>
          <w:p w14:paraId="4E157113" w14:textId="77777777" w:rsidR="00AE3A98" w:rsidRDefault="00AE3A98" w:rsidP="007A238C">
            <w:pPr>
              <w:pStyle w:val="TableContent"/>
              <w:jc w:val="center"/>
            </w:pPr>
            <w:r>
              <w:t>Input</w:t>
            </w:r>
          </w:p>
        </w:tc>
        <w:tc>
          <w:tcPr>
            <w:tcW w:w="2002" w:type="dxa"/>
            <w:vAlign w:val="center"/>
          </w:tcPr>
          <w:p w14:paraId="279FCF07" w14:textId="77777777" w:rsidR="00AE3A98" w:rsidRDefault="00AE3A98" w:rsidP="007A238C">
            <w:pPr>
              <w:pStyle w:val="TableContent"/>
              <w:jc w:val="center"/>
            </w:pPr>
            <w:r>
              <w:t>1</w:t>
            </w:r>
          </w:p>
        </w:tc>
        <w:tc>
          <w:tcPr>
            <w:tcW w:w="5654" w:type="dxa"/>
            <w:vAlign w:val="center"/>
          </w:tcPr>
          <w:p w14:paraId="38D61350" w14:textId="77777777" w:rsidR="00AE3A98" w:rsidRDefault="00AE3A98" w:rsidP="007A238C">
            <w:pPr>
              <w:pStyle w:val="TableContent"/>
            </w:pPr>
            <w:r>
              <w:t>Clock</w:t>
            </w:r>
          </w:p>
        </w:tc>
      </w:tr>
      <w:tr w:rsidR="00AE3A98" w:rsidRPr="002627F5" w14:paraId="2ED0EA17" w14:textId="77777777" w:rsidTr="007A238C">
        <w:trPr>
          <w:trHeight w:val="369"/>
        </w:trPr>
        <w:tc>
          <w:tcPr>
            <w:tcW w:w="10383" w:type="dxa"/>
            <w:gridSpan w:val="4"/>
            <w:shd w:val="pct5" w:color="auto" w:fill="auto"/>
            <w:vAlign w:val="center"/>
          </w:tcPr>
          <w:p w14:paraId="7C8253AC" w14:textId="77777777" w:rsidR="00AE3A98" w:rsidRPr="00926A80" w:rsidRDefault="00AE3A98" w:rsidP="007A238C">
            <w:pPr>
              <w:pStyle w:val="TableContent"/>
              <w:rPr>
                <w:i/>
              </w:rPr>
            </w:pPr>
            <w:r>
              <w:rPr>
                <w:b/>
                <w:i/>
              </w:rPr>
              <w:t>Port A</w:t>
            </w:r>
          </w:p>
        </w:tc>
      </w:tr>
      <w:tr w:rsidR="00AE3A98" w:rsidRPr="002627F5" w14:paraId="546C6CBF" w14:textId="77777777" w:rsidTr="007A238C">
        <w:trPr>
          <w:trHeight w:val="369"/>
        </w:trPr>
        <w:tc>
          <w:tcPr>
            <w:tcW w:w="1593" w:type="dxa"/>
            <w:shd w:val="pct5" w:color="auto" w:fill="auto"/>
            <w:vAlign w:val="center"/>
          </w:tcPr>
          <w:p w14:paraId="1FB150E5" w14:textId="77777777" w:rsidR="00AE3A98" w:rsidRDefault="00AE3A98" w:rsidP="007A238C">
            <w:pPr>
              <w:pStyle w:val="TableContent"/>
            </w:pPr>
            <w:r>
              <w:t>ClkA</w:t>
            </w:r>
          </w:p>
        </w:tc>
        <w:tc>
          <w:tcPr>
            <w:tcW w:w="1134" w:type="dxa"/>
            <w:vAlign w:val="center"/>
          </w:tcPr>
          <w:p w14:paraId="7079212D" w14:textId="77777777" w:rsidR="00AE3A98" w:rsidRDefault="00AE3A98" w:rsidP="007A238C">
            <w:pPr>
              <w:pStyle w:val="TableContent"/>
              <w:jc w:val="center"/>
            </w:pPr>
            <w:r>
              <w:t>Input</w:t>
            </w:r>
          </w:p>
        </w:tc>
        <w:tc>
          <w:tcPr>
            <w:tcW w:w="2002" w:type="dxa"/>
            <w:vAlign w:val="center"/>
          </w:tcPr>
          <w:p w14:paraId="71FAC031" w14:textId="77777777" w:rsidR="00AE3A98" w:rsidRDefault="00AE3A98" w:rsidP="007A238C">
            <w:pPr>
              <w:pStyle w:val="TableContent"/>
              <w:jc w:val="center"/>
            </w:pPr>
            <w:r>
              <w:t>1</w:t>
            </w:r>
          </w:p>
        </w:tc>
        <w:tc>
          <w:tcPr>
            <w:tcW w:w="5654" w:type="dxa"/>
            <w:vAlign w:val="center"/>
          </w:tcPr>
          <w:p w14:paraId="3BAC19F4" w14:textId="77777777" w:rsidR="00AE3A98" w:rsidRDefault="00AE3A98" w:rsidP="007A238C">
            <w:pPr>
              <w:pStyle w:val="TableContent"/>
            </w:pPr>
            <w:r>
              <w:t>Port A clock</w:t>
            </w:r>
          </w:p>
        </w:tc>
      </w:tr>
      <w:tr w:rsidR="00AE3A98" w:rsidRPr="004F6C2C" w14:paraId="6028F744" w14:textId="77777777" w:rsidTr="007A238C">
        <w:trPr>
          <w:trHeight w:val="369"/>
        </w:trPr>
        <w:tc>
          <w:tcPr>
            <w:tcW w:w="1593" w:type="dxa"/>
            <w:shd w:val="pct5" w:color="auto" w:fill="auto"/>
            <w:vAlign w:val="center"/>
          </w:tcPr>
          <w:p w14:paraId="5E94C3AF" w14:textId="77777777" w:rsidR="00AE3A98" w:rsidRDefault="00AE3A98" w:rsidP="007A238C">
            <w:pPr>
              <w:pStyle w:val="TableContent"/>
            </w:pPr>
            <w:r>
              <w:t>AddrA</w:t>
            </w:r>
          </w:p>
        </w:tc>
        <w:tc>
          <w:tcPr>
            <w:tcW w:w="1134" w:type="dxa"/>
            <w:vAlign w:val="center"/>
          </w:tcPr>
          <w:p w14:paraId="0C240AC9" w14:textId="77777777" w:rsidR="00AE3A98" w:rsidRDefault="00AE3A98" w:rsidP="007A238C">
            <w:pPr>
              <w:pStyle w:val="TableContent"/>
              <w:jc w:val="center"/>
            </w:pPr>
            <w:r>
              <w:t>Input</w:t>
            </w:r>
          </w:p>
        </w:tc>
        <w:tc>
          <w:tcPr>
            <w:tcW w:w="2002" w:type="dxa"/>
            <w:vAlign w:val="center"/>
          </w:tcPr>
          <w:p w14:paraId="5DBE7E4F" w14:textId="77777777" w:rsidR="00AE3A98" w:rsidRDefault="00AE3A98" w:rsidP="007A238C">
            <w:pPr>
              <w:pStyle w:val="TableContent"/>
              <w:jc w:val="center"/>
            </w:pPr>
            <w:r>
              <w:t>ceil(log2(Depth_g))</w:t>
            </w:r>
          </w:p>
        </w:tc>
        <w:tc>
          <w:tcPr>
            <w:tcW w:w="5654" w:type="dxa"/>
            <w:vAlign w:val="center"/>
          </w:tcPr>
          <w:p w14:paraId="70008CDD" w14:textId="77777777" w:rsidR="00AE3A98" w:rsidRDefault="00AE3A98" w:rsidP="007A238C">
            <w:pPr>
              <w:pStyle w:val="TableContent"/>
            </w:pPr>
            <w:r>
              <w:t xml:space="preserve">Port A address </w:t>
            </w:r>
          </w:p>
        </w:tc>
      </w:tr>
      <w:tr w:rsidR="00AE3A98" w:rsidRPr="00994571" w14:paraId="500869C0" w14:textId="77777777" w:rsidTr="007A238C">
        <w:trPr>
          <w:trHeight w:val="369"/>
        </w:trPr>
        <w:tc>
          <w:tcPr>
            <w:tcW w:w="1593" w:type="dxa"/>
            <w:shd w:val="pct5" w:color="auto" w:fill="auto"/>
            <w:vAlign w:val="center"/>
          </w:tcPr>
          <w:p w14:paraId="1EA2C4A5" w14:textId="77777777" w:rsidR="00AE3A98" w:rsidRDefault="00AE3A98" w:rsidP="007A238C">
            <w:pPr>
              <w:pStyle w:val="TableContent"/>
            </w:pPr>
            <w:r>
              <w:t>WrA</w:t>
            </w:r>
          </w:p>
        </w:tc>
        <w:tc>
          <w:tcPr>
            <w:tcW w:w="1134" w:type="dxa"/>
            <w:vAlign w:val="center"/>
          </w:tcPr>
          <w:p w14:paraId="655EB8B8" w14:textId="77777777" w:rsidR="00AE3A98" w:rsidRDefault="00AE3A98" w:rsidP="007A238C">
            <w:pPr>
              <w:pStyle w:val="TableContent"/>
              <w:jc w:val="center"/>
            </w:pPr>
            <w:r>
              <w:t>Input</w:t>
            </w:r>
          </w:p>
        </w:tc>
        <w:tc>
          <w:tcPr>
            <w:tcW w:w="2002" w:type="dxa"/>
            <w:vAlign w:val="center"/>
          </w:tcPr>
          <w:p w14:paraId="7DE14F52" w14:textId="77777777" w:rsidR="00AE3A98" w:rsidRDefault="00AE3A98" w:rsidP="007A238C">
            <w:pPr>
              <w:pStyle w:val="TableContent"/>
              <w:jc w:val="center"/>
            </w:pPr>
            <w:r>
              <w:t>1</w:t>
            </w:r>
          </w:p>
        </w:tc>
        <w:tc>
          <w:tcPr>
            <w:tcW w:w="5654" w:type="dxa"/>
            <w:vAlign w:val="center"/>
          </w:tcPr>
          <w:p w14:paraId="47ACECE2" w14:textId="77777777" w:rsidR="00AE3A98" w:rsidRDefault="00AE3A98" w:rsidP="007A238C">
            <w:pPr>
              <w:pStyle w:val="TableContent"/>
            </w:pPr>
            <w:r>
              <w:t>Port A write enable (active high)</w:t>
            </w:r>
          </w:p>
        </w:tc>
      </w:tr>
      <w:tr w:rsidR="00AE3A98" w:rsidRPr="004F6C2C" w14:paraId="211525BC" w14:textId="77777777" w:rsidTr="007A238C">
        <w:trPr>
          <w:trHeight w:val="369"/>
        </w:trPr>
        <w:tc>
          <w:tcPr>
            <w:tcW w:w="1593" w:type="dxa"/>
            <w:shd w:val="pct5" w:color="auto" w:fill="auto"/>
            <w:vAlign w:val="center"/>
          </w:tcPr>
          <w:p w14:paraId="6DCDC7CF" w14:textId="77777777" w:rsidR="00AE3A98" w:rsidRDefault="00AE3A98" w:rsidP="007A238C">
            <w:pPr>
              <w:pStyle w:val="TableContent"/>
            </w:pPr>
            <w:r>
              <w:t>DinA</w:t>
            </w:r>
          </w:p>
        </w:tc>
        <w:tc>
          <w:tcPr>
            <w:tcW w:w="1134" w:type="dxa"/>
            <w:vAlign w:val="center"/>
          </w:tcPr>
          <w:p w14:paraId="0A7740F8" w14:textId="77777777" w:rsidR="00AE3A98" w:rsidRDefault="00AE3A98" w:rsidP="007A238C">
            <w:pPr>
              <w:pStyle w:val="TableContent"/>
              <w:jc w:val="center"/>
            </w:pPr>
            <w:r>
              <w:t>Input</w:t>
            </w:r>
          </w:p>
        </w:tc>
        <w:tc>
          <w:tcPr>
            <w:tcW w:w="2002" w:type="dxa"/>
            <w:vAlign w:val="center"/>
          </w:tcPr>
          <w:p w14:paraId="1C042BCF" w14:textId="77777777" w:rsidR="00AE3A98" w:rsidRDefault="00AE3A98" w:rsidP="007A238C">
            <w:pPr>
              <w:pStyle w:val="TableContent"/>
              <w:jc w:val="center"/>
            </w:pPr>
            <w:r>
              <w:t>Width_g</w:t>
            </w:r>
          </w:p>
        </w:tc>
        <w:tc>
          <w:tcPr>
            <w:tcW w:w="5654" w:type="dxa"/>
            <w:vAlign w:val="center"/>
          </w:tcPr>
          <w:p w14:paraId="67116323" w14:textId="77777777" w:rsidR="00AE3A98" w:rsidRDefault="00AE3A98" w:rsidP="007A238C">
            <w:pPr>
              <w:pStyle w:val="TableContent"/>
            </w:pPr>
            <w:r>
              <w:t>Port A write data</w:t>
            </w:r>
          </w:p>
        </w:tc>
      </w:tr>
      <w:tr w:rsidR="00AE3A98" w:rsidRPr="004F6C2C" w14:paraId="4C08FFC6" w14:textId="77777777" w:rsidTr="007A238C">
        <w:trPr>
          <w:trHeight w:val="369"/>
        </w:trPr>
        <w:tc>
          <w:tcPr>
            <w:tcW w:w="1593" w:type="dxa"/>
            <w:shd w:val="pct5" w:color="auto" w:fill="auto"/>
            <w:vAlign w:val="center"/>
          </w:tcPr>
          <w:p w14:paraId="435565FA" w14:textId="77777777" w:rsidR="00AE3A98" w:rsidRDefault="00AE3A98" w:rsidP="007A238C">
            <w:pPr>
              <w:pStyle w:val="TableContent"/>
            </w:pPr>
            <w:r>
              <w:t>DoutA</w:t>
            </w:r>
          </w:p>
        </w:tc>
        <w:tc>
          <w:tcPr>
            <w:tcW w:w="1134" w:type="dxa"/>
            <w:vAlign w:val="center"/>
          </w:tcPr>
          <w:p w14:paraId="3E360901" w14:textId="77777777" w:rsidR="00AE3A98" w:rsidRDefault="00AE3A98" w:rsidP="007A238C">
            <w:pPr>
              <w:pStyle w:val="TableContent"/>
              <w:jc w:val="center"/>
            </w:pPr>
            <w:r>
              <w:t>Output</w:t>
            </w:r>
          </w:p>
        </w:tc>
        <w:tc>
          <w:tcPr>
            <w:tcW w:w="2002" w:type="dxa"/>
            <w:vAlign w:val="center"/>
          </w:tcPr>
          <w:p w14:paraId="3A043565" w14:textId="77777777" w:rsidR="00AE3A98" w:rsidRDefault="00AE3A98" w:rsidP="007A238C">
            <w:pPr>
              <w:pStyle w:val="TableContent"/>
              <w:jc w:val="center"/>
            </w:pPr>
            <w:r>
              <w:t>Width_g</w:t>
            </w:r>
          </w:p>
        </w:tc>
        <w:tc>
          <w:tcPr>
            <w:tcW w:w="5654" w:type="dxa"/>
            <w:vAlign w:val="center"/>
          </w:tcPr>
          <w:p w14:paraId="4E8128DA" w14:textId="77777777" w:rsidR="00AE3A98" w:rsidRDefault="00AE3A98" w:rsidP="007A238C">
            <w:pPr>
              <w:pStyle w:val="TableContent"/>
            </w:pPr>
            <w:r>
              <w:t>Port A read data</w:t>
            </w:r>
          </w:p>
        </w:tc>
      </w:tr>
      <w:tr w:rsidR="00AE3A98" w:rsidRPr="004F6C2C" w14:paraId="5F97374B" w14:textId="77777777" w:rsidTr="007A238C">
        <w:trPr>
          <w:trHeight w:val="369"/>
        </w:trPr>
        <w:tc>
          <w:tcPr>
            <w:tcW w:w="10383" w:type="dxa"/>
            <w:gridSpan w:val="4"/>
            <w:shd w:val="pct5" w:color="auto" w:fill="auto"/>
            <w:vAlign w:val="center"/>
          </w:tcPr>
          <w:p w14:paraId="10491AD6" w14:textId="77777777" w:rsidR="00AE3A98" w:rsidRDefault="00AE3A98" w:rsidP="007A238C">
            <w:pPr>
              <w:pStyle w:val="TableContent"/>
            </w:pPr>
            <w:r>
              <w:rPr>
                <w:b/>
                <w:i/>
              </w:rPr>
              <w:t>Port B</w:t>
            </w:r>
          </w:p>
        </w:tc>
      </w:tr>
      <w:tr w:rsidR="00AE3A98" w:rsidRPr="004F6C2C" w14:paraId="715D76C1" w14:textId="77777777" w:rsidTr="007A238C">
        <w:trPr>
          <w:trHeight w:val="369"/>
        </w:trPr>
        <w:tc>
          <w:tcPr>
            <w:tcW w:w="1593" w:type="dxa"/>
            <w:shd w:val="pct5" w:color="auto" w:fill="auto"/>
            <w:vAlign w:val="center"/>
          </w:tcPr>
          <w:p w14:paraId="473110E3" w14:textId="77777777" w:rsidR="00AE3A98" w:rsidRDefault="00AE3A98" w:rsidP="007A238C">
            <w:pPr>
              <w:pStyle w:val="TableContent"/>
            </w:pPr>
            <w:r>
              <w:t>ClkB</w:t>
            </w:r>
          </w:p>
        </w:tc>
        <w:tc>
          <w:tcPr>
            <w:tcW w:w="1134" w:type="dxa"/>
            <w:vAlign w:val="center"/>
          </w:tcPr>
          <w:p w14:paraId="4061A9BC" w14:textId="77777777" w:rsidR="00AE3A98" w:rsidRDefault="00AE3A98" w:rsidP="007A238C">
            <w:pPr>
              <w:pStyle w:val="TableContent"/>
              <w:jc w:val="center"/>
            </w:pPr>
            <w:r>
              <w:t>Input</w:t>
            </w:r>
          </w:p>
        </w:tc>
        <w:tc>
          <w:tcPr>
            <w:tcW w:w="2002" w:type="dxa"/>
            <w:vAlign w:val="center"/>
          </w:tcPr>
          <w:p w14:paraId="7DB95FE5" w14:textId="77777777" w:rsidR="00AE3A98" w:rsidRDefault="00AE3A98" w:rsidP="007A238C">
            <w:pPr>
              <w:pStyle w:val="TableContent"/>
              <w:jc w:val="center"/>
            </w:pPr>
            <w:r>
              <w:t>1</w:t>
            </w:r>
          </w:p>
        </w:tc>
        <w:tc>
          <w:tcPr>
            <w:tcW w:w="5654" w:type="dxa"/>
            <w:vAlign w:val="center"/>
          </w:tcPr>
          <w:p w14:paraId="4BA0C2C9" w14:textId="77777777" w:rsidR="00AE3A98" w:rsidRDefault="00AE3A98" w:rsidP="007A238C">
            <w:pPr>
              <w:pStyle w:val="TableContent"/>
            </w:pPr>
            <w:r>
              <w:t>Port B clock</w:t>
            </w:r>
          </w:p>
        </w:tc>
      </w:tr>
      <w:tr w:rsidR="00AE3A98" w:rsidRPr="004F6C2C" w14:paraId="1A1F1238" w14:textId="77777777" w:rsidTr="007A238C">
        <w:trPr>
          <w:trHeight w:val="369"/>
        </w:trPr>
        <w:tc>
          <w:tcPr>
            <w:tcW w:w="1593" w:type="dxa"/>
            <w:shd w:val="pct5" w:color="auto" w:fill="auto"/>
            <w:vAlign w:val="center"/>
          </w:tcPr>
          <w:p w14:paraId="29A1ACDF" w14:textId="77777777" w:rsidR="00AE3A98" w:rsidRDefault="00AE3A98" w:rsidP="007A238C">
            <w:pPr>
              <w:pStyle w:val="TableContent"/>
            </w:pPr>
            <w:r>
              <w:t>AddrB</w:t>
            </w:r>
          </w:p>
        </w:tc>
        <w:tc>
          <w:tcPr>
            <w:tcW w:w="1134" w:type="dxa"/>
            <w:vAlign w:val="center"/>
          </w:tcPr>
          <w:p w14:paraId="3A71AA13" w14:textId="77777777" w:rsidR="00AE3A98" w:rsidRDefault="00AE3A98" w:rsidP="007A238C">
            <w:pPr>
              <w:pStyle w:val="TableContent"/>
              <w:jc w:val="center"/>
            </w:pPr>
            <w:r>
              <w:t>Input</w:t>
            </w:r>
          </w:p>
        </w:tc>
        <w:tc>
          <w:tcPr>
            <w:tcW w:w="2002" w:type="dxa"/>
            <w:vAlign w:val="center"/>
          </w:tcPr>
          <w:p w14:paraId="3596642F" w14:textId="77777777" w:rsidR="00AE3A98" w:rsidRDefault="00AE3A98" w:rsidP="007A238C">
            <w:pPr>
              <w:pStyle w:val="TableContent"/>
              <w:jc w:val="center"/>
            </w:pPr>
            <w:r>
              <w:t>ceil(log2(Depth_g))</w:t>
            </w:r>
          </w:p>
        </w:tc>
        <w:tc>
          <w:tcPr>
            <w:tcW w:w="5654" w:type="dxa"/>
            <w:vAlign w:val="center"/>
          </w:tcPr>
          <w:p w14:paraId="658E2B46" w14:textId="77777777" w:rsidR="00AE3A98" w:rsidRDefault="00AE3A98" w:rsidP="007A238C">
            <w:pPr>
              <w:pStyle w:val="TableContent"/>
            </w:pPr>
            <w:r>
              <w:t xml:space="preserve">Port B address </w:t>
            </w:r>
          </w:p>
        </w:tc>
      </w:tr>
      <w:tr w:rsidR="00AE3A98" w:rsidRPr="00994571" w14:paraId="2DC8FADC" w14:textId="77777777" w:rsidTr="007A238C">
        <w:trPr>
          <w:trHeight w:val="369"/>
        </w:trPr>
        <w:tc>
          <w:tcPr>
            <w:tcW w:w="1593" w:type="dxa"/>
            <w:shd w:val="pct5" w:color="auto" w:fill="auto"/>
            <w:vAlign w:val="center"/>
          </w:tcPr>
          <w:p w14:paraId="350AB680" w14:textId="77777777" w:rsidR="00AE3A98" w:rsidRDefault="00AE3A98" w:rsidP="007A238C">
            <w:pPr>
              <w:pStyle w:val="TableContent"/>
            </w:pPr>
            <w:r>
              <w:t>WrB</w:t>
            </w:r>
          </w:p>
        </w:tc>
        <w:tc>
          <w:tcPr>
            <w:tcW w:w="1134" w:type="dxa"/>
            <w:vAlign w:val="center"/>
          </w:tcPr>
          <w:p w14:paraId="77082344" w14:textId="77777777" w:rsidR="00AE3A98" w:rsidRDefault="00AE3A98" w:rsidP="007A238C">
            <w:pPr>
              <w:pStyle w:val="TableContent"/>
              <w:jc w:val="center"/>
            </w:pPr>
            <w:r>
              <w:t>Input</w:t>
            </w:r>
          </w:p>
        </w:tc>
        <w:tc>
          <w:tcPr>
            <w:tcW w:w="2002" w:type="dxa"/>
            <w:vAlign w:val="center"/>
          </w:tcPr>
          <w:p w14:paraId="0E3DCE95" w14:textId="77777777" w:rsidR="00AE3A98" w:rsidRDefault="00AE3A98" w:rsidP="007A238C">
            <w:pPr>
              <w:pStyle w:val="TableContent"/>
              <w:jc w:val="center"/>
            </w:pPr>
            <w:r>
              <w:t>1</w:t>
            </w:r>
          </w:p>
        </w:tc>
        <w:tc>
          <w:tcPr>
            <w:tcW w:w="5654" w:type="dxa"/>
            <w:vAlign w:val="center"/>
          </w:tcPr>
          <w:p w14:paraId="742AECBD" w14:textId="77777777" w:rsidR="00AE3A98" w:rsidRDefault="00AE3A98" w:rsidP="007A238C">
            <w:pPr>
              <w:pStyle w:val="TableContent"/>
            </w:pPr>
            <w:r>
              <w:t>Port B write enable (active high)</w:t>
            </w:r>
          </w:p>
        </w:tc>
      </w:tr>
      <w:tr w:rsidR="00AE3A98" w:rsidRPr="00AE3A98" w14:paraId="1BF73B96" w14:textId="77777777" w:rsidTr="007A238C">
        <w:trPr>
          <w:trHeight w:val="369"/>
        </w:trPr>
        <w:tc>
          <w:tcPr>
            <w:tcW w:w="1593" w:type="dxa"/>
            <w:shd w:val="pct5" w:color="auto" w:fill="auto"/>
            <w:vAlign w:val="center"/>
          </w:tcPr>
          <w:p w14:paraId="124C887D" w14:textId="77777777" w:rsidR="00AE3A98" w:rsidRDefault="00AE3A98" w:rsidP="007A238C">
            <w:pPr>
              <w:pStyle w:val="TableContent"/>
            </w:pPr>
            <w:r>
              <w:t>DinB</w:t>
            </w:r>
          </w:p>
        </w:tc>
        <w:tc>
          <w:tcPr>
            <w:tcW w:w="1134" w:type="dxa"/>
            <w:vAlign w:val="center"/>
          </w:tcPr>
          <w:p w14:paraId="1D1CF097" w14:textId="77777777" w:rsidR="00AE3A98" w:rsidRDefault="00AE3A98" w:rsidP="007A238C">
            <w:pPr>
              <w:pStyle w:val="TableContent"/>
              <w:jc w:val="center"/>
            </w:pPr>
            <w:r>
              <w:t>Input</w:t>
            </w:r>
          </w:p>
        </w:tc>
        <w:tc>
          <w:tcPr>
            <w:tcW w:w="2002" w:type="dxa"/>
            <w:vAlign w:val="center"/>
          </w:tcPr>
          <w:p w14:paraId="7A4687C6" w14:textId="77777777" w:rsidR="00AE3A98" w:rsidRDefault="00AE3A98" w:rsidP="007A238C">
            <w:pPr>
              <w:pStyle w:val="TableContent"/>
              <w:jc w:val="center"/>
            </w:pPr>
            <w:r>
              <w:t>Width_g</w:t>
            </w:r>
          </w:p>
        </w:tc>
        <w:tc>
          <w:tcPr>
            <w:tcW w:w="5654" w:type="dxa"/>
            <w:vAlign w:val="center"/>
          </w:tcPr>
          <w:p w14:paraId="7ED3BC99" w14:textId="77777777" w:rsidR="00AE3A98" w:rsidRDefault="00AE3A98" w:rsidP="007A238C">
            <w:pPr>
              <w:pStyle w:val="TableContent"/>
            </w:pPr>
            <w:r>
              <w:t>Port B write data</w:t>
            </w:r>
          </w:p>
        </w:tc>
      </w:tr>
      <w:tr w:rsidR="00AE3A98" w:rsidRPr="00AE3A98" w14:paraId="4C0E00FE" w14:textId="77777777" w:rsidTr="007A238C">
        <w:trPr>
          <w:trHeight w:val="369"/>
        </w:trPr>
        <w:tc>
          <w:tcPr>
            <w:tcW w:w="1593" w:type="dxa"/>
            <w:shd w:val="pct5" w:color="auto" w:fill="auto"/>
            <w:vAlign w:val="center"/>
          </w:tcPr>
          <w:p w14:paraId="76B5A2A9" w14:textId="77777777" w:rsidR="00AE3A98" w:rsidRDefault="00AE3A98" w:rsidP="007A238C">
            <w:pPr>
              <w:pStyle w:val="TableContent"/>
            </w:pPr>
            <w:r>
              <w:t>DoutB</w:t>
            </w:r>
          </w:p>
        </w:tc>
        <w:tc>
          <w:tcPr>
            <w:tcW w:w="1134" w:type="dxa"/>
            <w:vAlign w:val="center"/>
          </w:tcPr>
          <w:p w14:paraId="312E1DF0" w14:textId="77777777" w:rsidR="00AE3A98" w:rsidRDefault="00AE3A98" w:rsidP="007A238C">
            <w:pPr>
              <w:pStyle w:val="TableContent"/>
              <w:jc w:val="center"/>
            </w:pPr>
            <w:r>
              <w:t>Output</w:t>
            </w:r>
          </w:p>
        </w:tc>
        <w:tc>
          <w:tcPr>
            <w:tcW w:w="2002" w:type="dxa"/>
            <w:vAlign w:val="center"/>
          </w:tcPr>
          <w:p w14:paraId="513F536F" w14:textId="77777777" w:rsidR="00AE3A98" w:rsidRDefault="00AE3A98" w:rsidP="007A238C">
            <w:pPr>
              <w:pStyle w:val="TableContent"/>
              <w:jc w:val="center"/>
            </w:pPr>
            <w:r>
              <w:t>Width_g</w:t>
            </w:r>
          </w:p>
        </w:tc>
        <w:tc>
          <w:tcPr>
            <w:tcW w:w="5654" w:type="dxa"/>
            <w:vAlign w:val="center"/>
          </w:tcPr>
          <w:p w14:paraId="05709B99" w14:textId="77777777" w:rsidR="00AE3A98" w:rsidRDefault="00AE3A98" w:rsidP="007A238C">
            <w:pPr>
              <w:pStyle w:val="TableContent"/>
            </w:pPr>
            <w:r>
              <w:t>Port B read data</w:t>
            </w:r>
          </w:p>
        </w:tc>
      </w:tr>
    </w:tbl>
    <w:p w14:paraId="5048E3E5" w14:textId="77777777" w:rsidR="00AE3A98" w:rsidRDefault="00AE3A98" w:rsidP="00AE3A98">
      <w:pPr>
        <w:pStyle w:val="Heading3"/>
        <w:rPr>
          <w:lang w:val="en-US"/>
        </w:rPr>
      </w:pPr>
      <w:r>
        <w:rPr>
          <w:lang w:val="en-US"/>
        </w:rPr>
        <w:t>Constraints</w:t>
      </w:r>
    </w:p>
    <w:p w14:paraId="175B96F2" w14:textId="77777777" w:rsidR="00AE3A98" w:rsidRDefault="00AE3A98" w:rsidP="00AE3A98">
      <w:pPr>
        <w:rPr>
          <w:lang w:val="en-US"/>
        </w:rPr>
      </w:pPr>
      <w:r>
        <w:rPr>
          <w:lang w:val="en-US"/>
        </w:rPr>
        <w:t xml:space="preserve">For the </w:t>
      </w:r>
      <w:r w:rsidR="003B3108">
        <w:rPr>
          <w:lang w:val="en-US"/>
        </w:rPr>
        <w:t xml:space="preserve">RAM to work correctly, signals from one clock domain to the other must be constrained to have not more delay that one clock cycle of the faster clock. </w:t>
      </w:r>
    </w:p>
    <w:p w14:paraId="2FBA71B8" w14:textId="77777777" w:rsidR="003B3108" w:rsidRDefault="003B3108" w:rsidP="00AE3A98">
      <w:pPr>
        <w:rPr>
          <w:lang w:val="en-US"/>
        </w:rPr>
      </w:pPr>
      <w:r>
        <w:rPr>
          <w:lang w:val="en-US"/>
        </w:rPr>
        <w:t>Example with a 100 MHz clock (10.0 ns period) and a 33.33 MHz clock (30 ns period) for Vivado:</w:t>
      </w:r>
    </w:p>
    <w:p w14:paraId="1EA97557" w14:textId="77777777" w:rsidR="003B3108" w:rsidRPr="003B3108" w:rsidRDefault="003B3108" w:rsidP="003B3108">
      <w:pPr>
        <w:pStyle w:val="Code"/>
      </w:pPr>
      <w:r w:rsidRPr="003B3108">
        <w:t xml:space="preserve">set_max_delay –datapath_only –from &lt;ClkA&gt; -to &lt;ClkB&gt; 10.0 </w:t>
      </w:r>
      <w:r w:rsidRPr="003B3108">
        <w:br/>
        <w:t xml:space="preserve">set_max_delay –datapath_only –from &lt;ClkB&gt; -to &lt;ClkA&gt; 10.0 </w:t>
      </w:r>
    </w:p>
    <w:p w14:paraId="660747BF" w14:textId="77777777" w:rsidR="00851A1D" w:rsidRDefault="00851A1D" w:rsidP="00851A1D">
      <w:pPr>
        <w:pStyle w:val="Heading1"/>
        <w:rPr>
          <w:lang w:val="en-US"/>
        </w:rPr>
      </w:pPr>
      <w:bookmarkStart w:id="19" w:name="_Toc10621552"/>
      <w:r>
        <w:rPr>
          <w:lang w:val="en-US"/>
        </w:rPr>
        <w:lastRenderedPageBreak/>
        <w:t>FIFOs</w:t>
      </w:r>
      <w:bookmarkEnd w:id="19"/>
    </w:p>
    <w:p w14:paraId="40584C9E" w14:textId="77777777" w:rsidR="00851A1D" w:rsidRDefault="00851A1D" w:rsidP="00851A1D">
      <w:pPr>
        <w:pStyle w:val="Heading2"/>
        <w:rPr>
          <w:lang w:val="en-US"/>
        </w:rPr>
      </w:pPr>
      <w:bookmarkStart w:id="20" w:name="_Ref516059138"/>
      <w:bookmarkStart w:id="21" w:name="_Ref516059150"/>
      <w:bookmarkStart w:id="22" w:name="_Toc10621553"/>
      <w:r>
        <w:rPr>
          <w:lang w:val="en-US"/>
        </w:rPr>
        <w:t>psi_common_async_fifo</w:t>
      </w:r>
      <w:bookmarkEnd w:id="20"/>
      <w:bookmarkEnd w:id="21"/>
      <w:bookmarkEnd w:id="22"/>
    </w:p>
    <w:p w14:paraId="16802843" w14:textId="77777777" w:rsidR="002F6398" w:rsidRPr="00CA3637" w:rsidRDefault="002F6398" w:rsidP="002F6398">
      <w:pPr>
        <w:pStyle w:val="Heading3"/>
        <w:rPr>
          <w:lang w:val="en-US"/>
        </w:rPr>
      </w:pPr>
      <w:r>
        <w:rPr>
          <w:lang w:val="en-US"/>
        </w:rPr>
        <w:t>Description</w:t>
      </w:r>
    </w:p>
    <w:p w14:paraId="4D95442B" w14:textId="77777777" w:rsidR="002F6398" w:rsidRDefault="002F6398" w:rsidP="002F6398">
      <w:pPr>
        <w:rPr>
          <w:lang w:val="en-US"/>
        </w:rPr>
      </w:pPr>
      <w:r>
        <w:rPr>
          <w:lang w:val="en-US"/>
        </w:rPr>
        <w:t>This component implements an asynchronous FIFO (different clocks for write and read port). The memory is described in a way that it utilizes RAM resources (Block-RAM) available in FPGAs with commonly used tools.</w:t>
      </w:r>
    </w:p>
    <w:p w14:paraId="7264F771" w14:textId="77777777" w:rsidR="002F6398" w:rsidRDefault="002F6398" w:rsidP="002F6398">
      <w:pPr>
        <w:rPr>
          <w:lang w:val="en-US"/>
        </w:rPr>
      </w:pPr>
      <w:r>
        <w:rPr>
          <w:lang w:val="en-US"/>
        </w:rPr>
        <w:t>The FIFO is a fall-through FIFO and has AXI-S interfaces on read and write side.</w:t>
      </w:r>
    </w:p>
    <w:p w14:paraId="26759161" w14:textId="77777777" w:rsidR="002627F5" w:rsidRDefault="002627F5" w:rsidP="002627F5">
      <w:pPr>
        <w:rPr>
          <w:lang w:val="en-US"/>
        </w:rPr>
      </w:pPr>
      <w:r>
        <w:rPr>
          <w:lang w:val="en-US"/>
        </w:rPr>
        <w:t>The RAM behavior (read-before-write or write-before-read) can be selected. This allows efficiently implementing FIFOs for different technologies (some technologies implement one, some the other behavior).</w:t>
      </w:r>
    </w:p>
    <w:p w14:paraId="0756FC4D" w14:textId="77777777" w:rsidR="002F6398" w:rsidRDefault="002F6398" w:rsidP="002F6398">
      <w:pPr>
        <w:pStyle w:val="Heading3"/>
        <w:rPr>
          <w:lang w:val="en-US"/>
        </w:rPr>
      </w:pPr>
      <w:r>
        <w:rPr>
          <w:lang w:val="en-US"/>
        </w:rPr>
        <w:t>Generics</w:t>
      </w:r>
    </w:p>
    <w:p w14:paraId="22FF3CA0" w14:textId="2267F499" w:rsidR="003533DE" w:rsidRPr="003533DE" w:rsidRDefault="002F6398" w:rsidP="002F6398">
      <w:pPr>
        <w:jc w:val="left"/>
        <w:rPr>
          <w:lang w:val="en-US"/>
        </w:rPr>
      </w:pPr>
      <w:r>
        <w:rPr>
          <w:b/>
          <w:lang w:val="en-US"/>
        </w:rPr>
        <w:t>Width_g</w:t>
      </w:r>
      <w:r>
        <w:rPr>
          <w:b/>
          <w:lang w:val="en-US"/>
        </w:rPr>
        <w:tab/>
      </w:r>
      <w:r>
        <w:rPr>
          <w:b/>
          <w:lang w:val="en-US"/>
        </w:rPr>
        <w:tab/>
      </w:r>
      <w:r>
        <w:rPr>
          <w:b/>
          <w:lang w:val="en-US"/>
        </w:rPr>
        <w:tab/>
      </w:r>
      <w:r>
        <w:rPr>
          <w:lang w:val="en-US"/>
        </w:rPr>
        <w:t>Width of the FIFO</w:t>
      </w:r>
      <w:r>
        <w:rPr>
          <w:lang w:val="en-US"/>
        </w:rPr>
        <w:br/>
      </w:r>
      <w:r>
        <w:rPr>
          <w:b/>
          <w:lang w:val="en-US"/>
        </w:rPr>
        <w:t>Depth_g</w:t>
      </w:r>
      <w:r>
        <w:rPr>
          <w:b/>
          <w:lang w:val="en-US"/>
        </w:rPr>
        <w:tab/>
      </w:r>
      <w:r>
        <w:rPr>
          <w:b/>
          <w:lang w:val="en-US"/>
        </w:rPr>
        <w:tab/>
      </w:r>
      <w:r>
        <w:rPr>
          <w:b/>
          <w:lang w:val="en-US"/>
        </w:rPr>
        <w:tab/>
      </w:r>
      <w:r>
        <w:rPr>
          <w:lang w:val="en-US"/>
        </w:rPr>
        <w:t>Depth of the FIFO</w:t>
      </w:r>
      <w:r>
        <w:rPr>
          <w:lang w:val="en-US"/>
        </w:rPr>
        <w:br/>
      </w:r>
      <w:r w:rsidRPr="002F6398">
        <w:rPr>
          <w:b/>
          <w:lang w:val="en-US"/>
        </w:rPr>
        <w:t>AlmFullOn_g</w:t>
      </w:r>
      <w:r>
        <w:rPr>
          <w:lang w:val="en-US"/>
        </w:rPr>
        <w:tab/>
      </w:r>
      <w:r>
        <w:rPr>
          <w:lang w:val="en-US"/>
        </w:rPr>
        <w:tab/>
        <w:t>True = Almost full output is provided, False = Almost full output is omitted</w:t>
      </w:r>
      <w:r>
        <w:rPr>
          <w:lang w:val="en-US"/>
        </w:rPr>
        <w:br/>
      </w:r>
      <w:r w:rsidRPr="002F6398">
        <w:rPr>
          <w:b/>
          <w:lang w:val="en-US"/>
        </w:rPr>
        <w:t>AlmFullLevel_g</w:t>
      </w:r>
      <w:r>
        <w:rPr>
          <w:lang w:val="en-US"/>
        </w:rPr>
        <w:tab/>
      </w:r>
      <w:r>
        <w:rPr>
          <w:lang w:val="en-US"/>
        </w:rPr>
        <w:tab/>
        <w:t>Almost full output is high if the level is &gt;= AlmFullLevel_g</w:t>
      </w:r>
      <w:r>
        <w:rPr>
          <w:lang w:val="en-US"/>
        </w:rPr>
        <w:br/>
      </w:r>
      <w:r w:rsidRPr="002F6398">
        <w:rPr>
          <w:b/>
          <w:lang w:val="en-US"/>
        </w:rPr>
        <w:t>AlmEmptyOn_g</w:t>
      </w:r>
      <w:r>
        <w:rPr>
          <w:lang w:val="en-US"/>
        </w:rPr>
        <w:tab/>
      </w:r>
      <w:r>
        <w:rPr>
          <w:lang w:val="en-US"/>
        </w:rPr>
        <w:tab/>
        <w:t>True = Almost empty output is provided, False = Almost empty output is omitted</w:t>
      </w:r>
      <w:r>
        <w:rPr>
          <w:lang w:val="en-US"/>
        </w:rPr>
        <w:br/>
      </w:r>
      <w:r w:rsidRPr="002F6398">
        <w:rPr>
          <w:b/>
          <w:lang w:val="en-US"/>
        </w:rPr>
        <w:t>AlmEmptyLevel_g</w:t>
      </w:r>
      <w:r>
        <w:rPr>
          <w:lang w:val="en-US"/>
        </w:rPr>
        <w:tab/>
        <w:t>Almost empty output is high if the level is &lt;= AlmFullLevel_g</w:t>
      </w:r>
      <w:r w:rsidR="001B54DB">
        <w:rPr>
          <w:lang w:val="en-US"/>
        </w:rPr>
        <w:br/>
      </w:r>
      <w:r w:rsidR="001B54DB">
        <w:rPr>
          <w:b/>
          <w:lang w:val="en-US"/>
        </w:rPr>
        <w:t>RamStyle_g</w:t>
      </w:r>
      <w:r w:rsidR="001B54DB">
        <w:rPr>
          <w:b/>
          <w:lang w:val="en-US"/>
        </w:rPr>
        <w:tab/>
      </w:r>
      <w:r w:rsidR="001B54DB">
        <w:rPr>
          <w:b/>
          <w:lang w:val="en-US"/>
        </w:rPr>
        <w:tab/>
      </w:r>
      <w:r w:rsidR="001B54DB">
        <w:rPr>
          <w:lang w:val="en-US"/>
        </w:rPr>
        <w:t>“auto”</w:t>
      </w:r>
      <w:r w:rsidR="001B54DB">
        <w:rPr>
          <w:lang w:val="en-US"/>
        </w:rPr>
        <w:tab/>
        <w:t xml:space="preserve"> (default)</w:t>
      </w:r>
      <w:r w:rsidR="001B54DB">
        <w:rPr>
          <w:lang w:val="en-US"/>
        </w:rPr>
        <w:tab/>
        <w:t>Automatic choice of block-  or distributed-RAM</w:t>
      </w:r>
      <w:r w:rsidR="001B54DB">
        <w:rPr>
          <w:lang w:val="en-US"/>
        </w:rPr>
        <w:br/>
        <w:t xml:space="preserve"> </w:t>
      </w:r>
      <w:r w:rsidR="001B54DB">
        <w:rPr>
          <w:lang w:val="en-US"/>
        </w:rPr>
        <w:tab/>
      </w:r>
      <w:r w:rsidR="001B54DB">
        <w:rPr>
          <w:lang w:val="en-US"/>
        </w:rPr>
        <w:tab/>
      </w:r>
      <w:r w:rsidR="001B54DB">
        <w:rPr>
          <w:lang w:val="en-US"/>
        </w:rPr>
        <w:tab/>
      </w:r>
      <w:r w:rsidR="001B54DB">
        <w:rPr>
          <w:lang w:val="en-US"/>
        </w:rPr>
        <w:tab/>
        <w:t>“distributed”</w:t>
      </w:r>
      <w:r w:rsidR="001B54DB">
        <w:rPr>
          <w:lang w:val="en-US"/>
        </w:rPr>
        <w:tab/>
      </w:r>
      <w:r w:rsidR="001B54DB">
        <w:rPr>
          <w:lang w:val="en-US"/>
        </w:rPr>
        <w:tab/>
        <w:t>Use distributed RAM (LUT-RAM)</w:t>
      </w:r>
      <w:r w:rsidR="001B54DB">
        <w:rPr>
          <w:lang w:val="en-US"/>
        </w:rPr>
        <w:br/>
        <w:t xml:space="preserve"> </w:t>
      </w:r>
      <w:r w:rsidR="001B54DB">
        <w:rPr>
          <w:lang w:val="en-US"/>
        </w:rPr>
        <w:tab/>
      </w:r>
      <w:r w:rsidR="001B54DB">
        <w:rPr>
          <w:lang w:val="en-US"/>
        </w:rPr>
        <w:tab/>
      </w:r>
      <w:r w:rsidR="001B54DB">
        <w:rPr>
          <w:lang w:val="en-US"/>
        </w:rPr>
        <w:tab/>
      </w:r>
      <w:r w:rsidR="001B54DB">
        <w:rPr>
          <w:lang w:val="en-US"/>
        </w:rPr>
        <w:tab/>
        <w:t>“block”</w:t>
      </w:r>
      <w:r w:rsidR="001B54DB">
        <w:rPr>
          <w:lang w:val="en-US"/>
        </w:rPr>
        <w:tab/>
      </w:r>
      <w:r w:rsidR="001B54DB">
        <w:rPr>
          <w:lang w:val="en-US"/>
        </w:rPr>
        <w:tab/>
        <w:t>Use block RAM</w:t>
      </w:r>
      <w:r w:rsidR="002627F5">
        <w:rPr>
          <w:lang w:val="en-US"/>
        </w:rPr>
        <w:br/>
      </w:r>
      <w:r w:rsidR="002627F5">
        <w:rPr>
          <w:b/>
          <w:lang w:val="en-US"/>
        </w:rPr>
        <w:t>RamBehavior_g</w:t>
      </w:r>
      <w:r w:rsidR="002627F5">
        <w:rPr>
          <w:b/>
          <w:lang w:val="en-US"/>
        </w:rPr>
        <w:tab/>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r w:rsidR="003533DE">
        <w:rPr>
          <w:lang w:val="en-US"/>
        </w:rPr>
        <w:br/>
      </w:r>
      <w:r w:rsidR="003533DE" w:rsidRPr="003533DE">
        <w:rPr>
          <w:b/>
          <w:highlight w:val="yellow"/>
          <w:lang w:val="en-US"/>
        </w:rPr>
        <w:t>RdyRstState_g</w:t>
      </w:r>
      <w:r w:rsidR="003533DE" w:rsidRPr="003533DE">
        <w:rPr>
          <w:b/>
          <w:highlight w:val="yellow"/>
          <w:lang w:val="en-US"/>
        </w:rPr>
        <w:tab/>
      </w:r>
      <w:r w:rsidR="003533DE" w:rsidRPr="003533DE">
        <w:rPr>
          <w:b/>
          <w:highlight w:val="yellow"/>
          <w:lang w:val="en-US"/>
        </w:rPr>
        <w:tab/>
      </w:r>
      <w:r w:rsidR="003533DE" w:rsidRPr="003533DE">
        <w:rPr>
          <w:highlight w:val="yellow"/>
          <w:lang w:val="en-US"/>
        </w:rPr>
        <w:t xml:space="preserve">State of </w:t>
      </w:r>
      <w:r w:rsidR="003533DE" w:rsidRPr="003533DE">
        <w:rPr>
          <w:i/>
          <w:highlight w:val="yellow"/>
          <w:lang w:val="en-US"/>
        </w:rPr>
        <w:t>InRdy</w:t>
      </w:r>
      <w:r w:rsidR="003533DE" w:rsidRPr="003533DE">
        <w:rPr>
          <w:highlight w:val="yellow"/>
          <w:lang w:val="en-US"/>
        </w:rPr>
        <w:t xml:space="preserve"> signal during reset. Usually this does not play a role and the default </w:t>
      </w:r>
      <w:r w:rsidR="003533DE" w:rsidRPr="003533DE">
        <w:rPr>
          <w:highlight w:val="yellow"/>
          <w:lang w:val="en-US"/>
        </w:rPr>
        <w:br/>
        <w:t xml:space="preserve"> </w:t>
      </w:r>
      <w:r w:rsidR="003533DE" w:rsidRPr="003533DE">
        <w:rPr>
          <w:highlight w:val="yellow"/>
          <w:lang w:val="en-US"/>
        </w:rPr>
        <w:tab/>
      </w:r>
      <w:r w:rsidR="003533DE" w:rsidRPr="003533DE">
        <w:rPr>
          <w:highlight w:val="yellow"/>
          <w:lang w:val="en-US"/>
        </w:rPr>
        <w:tab/>
      </w:r>
      <w:r w:rsidR="003533DE" w:rsidRPr="003533DE">
        <w:rPr>
          <w:highlight w:val="yellow"/>
          <w:lang w:val="en-US"/>
        </w:rPr>
        <w:tab/>
      </w:r>
      <w:r w:rsidR="003533DE" w:rsidRPr="003533DE">
        <w:rPr>
          <w:highlight w:val="yellow"/>
          <w:lang w:val="en-US"/>
        </w:rPr>
        <w:tab/>
        <w:t xml:space="preserve">setting (‘1’) that leads to the least logic on the InRdy path is fine. Setting the value to </w:t>
      </w:r>
      <w:r w:rsidR="003533DE" w:rsidRPr="003533DE">
        <w:rPr>
          <w:highlight w:val="yellow"/>
          <w:lang w:val="en-US"/>
        </w:rPr>
        <w:br/>
        <w:t xml:space="preserve"> </w:t>
      </w:r>
      <w:r w:rsidR="003533DE" w:rsidRPr="003533DE">
        <w:rPr>
          <w:highlight w:val="yellow"/>
          <w:lang w:val="en-US"/>
        </w:rPr>
        <w:tab/>
      </w:r>
      <w:r w:rsidR="003533DE" w:rsidRPr="003533DE">
        <w:rPr>
          <w:highlight w:val="yellow"/>
          <w:lang w:val="en-US"/>
        </w:rPr>
        <w:tab/>
      </w:r>
      <w:r w:rsidR="003533DE" w:rsidRPr="003533DE">
        <w:rPr>
          <w:highlight w:val="yellow"/>
          <w:lang w:val="en-US"/>
        </w:rPr>
        <w:tab/>
      </w:r>
      <w:r w:rsidR="003533DE" w:rsidRPr="003533DE">
        <w:rPr>
          <w:highlight w:val="yellow"/>
          <w:lang w:val="en-US"/>
        </w:rPr>
        <w:tab/>
        <w:t>‘0’ may lead to less optimal performance in terms of FMAX.</w:t>
      </w:r>
    </w:p>
    <w:p w14:paraId="0A5DBD72" w14:textId="77777777" w:rsidR="002F6398" w:rsidRDefault="002F6398" w:rsidP="002F639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2F6398" w:rsidRPr="003533DE" w14:paraId="27E0576D" w14:textId="77777777" w:rsidTr="007A238C">
        <w:trPr>
          <w:trHeight w:val="369"/>
        </w:trPr>
        <w:tc>
          <w:tcPr>
            <w:tcW w:w="1579" w:type="dxa"/>
            <w:tcBorders>
              <w:bottom w:val="single" w:sz="4" w:space="0" w:color="auto"/>
            </w:tcBorders>
            <w:shd w:val="pct15" w:color="auto" w:fill="auto"/>
            <w:vAlign w:val="center"/>
          </w:tcPr>
          <w:p w14:paraId="49397676" w14:textId="77777777" w:rsidR="002F6398" w:rsidRPr="00926A80" w:rsidRDefault="002F6398" w:rsidP="007A238C">
            <w:pPr>
              <w:pStyle w:val="TableHeader"/>
            </w:pPr>
            <w:r>
              <w:t>Signal</w:t>
            </w:r>
          </w:p>
        </w:tc>
        <w:tc>
          <w:tcPr>
            <w:tcW w:w="1134" w:type="dxa"/>
            <w:shd w:val="pct15" w:color="auto" w:fill="auto"/>
            <w:vAlign w:val="center"/>
          </w:tcPr>
          <w:p w14:paraId="3C82619D" w14:textId="77777777" w:rsidR="002F6398" w:rsidRPr="00926A80" w:rsidRDefault="002F6398" w:rsidP="007A238C">
            <w:pPr>
              <w:pStyle w:val="TableHeader"/>
              <w:jc w:val="center"/>
            </w:pPr>
            <w:r w:rsidRPr="00926A80">
              <w:t>Direction</w:t>
            </w:r>
          </w:p>
        </w:tc>
        <w:tc>
          <w:tcPr>
            <w:tcW w:w="2242" w:type="dxa"/>
            <w:shd w:val="pct15" w:color="auto" w:fill="auto"/>
            <w:vAlign w:val="center"/>
          </w:tcPr>
          <w:p w14:paraId="70E78838" w14:textId="77777777" w:rsidR="002F6398" w:rsidRPr="00926A80" w:rsidRDefault="002F6398" w:rsidP="007A238C">
            <w:pPr>
              <w:pStyle w:val="TableHeader"/>
              <w:jc w:val="center"/>
            </w:pPr>
            <w:r w:rsidRPr="00926A80">
              <w:t>Width</w:t>
            </w:r>
          </w:p>
        </w:tc>
        <w:tc>
          <w:tcPr>
            <w:tcW w:w="5428" w:type="dxa"/>
            <w:shd w:val="pct15" w:color="auto" w:fill="auto"/>
            <w:vAlign w:val="center"/>
          </w:tcPr>
          <w:p w14:paraId="7D61B16B" w14:textId="77777777" w:rsidR="002F6398" w:rsidRPr="00926A80" w:rsidRDefault="002F6398" w:rsidP="007A238C">
            <w:pPr>
              <w:pStyle w:val="TableHeader"/>
            </w:pPr>
            <w:r w:rsidRPr="00926A80">
              <w:t>Description</w:t>
            </w:r>
          </w:p>
        </w:tc>
      </w:tr>
      <w:tr w:rsidR="002F6398" w:rsidRPr="003533DE" w14:paraId="1CA77AB2" w14:textId="77777777" w:rsidTr="007A238C">
        <w:trPr>
          <w:trHeight w:val="369"/>
        </w:trPr>
        <w:tc>
          <w:tcPr>
            <w:tcW w:w="10383" w:type="dxa"/>
            <w:gridSpan w:val="4"/>
            <w:shd w:val="pct5" w:color="auto" w:fill="auto"/>
            <w:vAlign w:val="center"/>
          </w:tcPr>
          <w:p w14:paraId="6486A652" w14:textId="77777777" w:rsidR="002F6398" w:rsidRPr="00926A80" w:rsidRDefault="002F6398" w:rsidP="007A238C">
            <w:pPr>
              <w:pStyle w:val="TableContent"/>
              <w:rPr>
                <w:b/>
                <w:i/>
              </w:rPr>
            </w:pPr>
            <w:r w:rsidRPr="00926A80">
              <w:rPr>
                <w:b/>
                <w:i/>
              </w:rPr>
              <w:t>Control Signals</w:t>
            </w:r>
          </w:p>
        </w:tc>
      </w:tr>
      <w:tr w:rsidR="002F6398" w:rsidRPr="003533DE" w14:paraId="3098E2AE" w14:textId="77777777" w:rsidTr="007A238C">
        <w:trPr>
          <w:trHeight w:val="369"/>
        </w:trPr>
        <w:tc>
          <w:tcPr>
            <w:tcW w:w="1579" w:type="dxa"/>
            <w:shd w:val="pct5" w:color="auto" w:fill="auto"/>
            <w:vAlign w:val="center"/>
          </w:tcPr>
          <w:p w14:paraId="601ACF83" w14:textId="77777777" w:rsidR="002F6398" w:rsidRDefault="002F6398" w:rsidP="007A238C">
            <w:pPr>
              <w:pStyle w:val="TableContent"/>
            </w:pPr>
            <w:r>
              <w:t>InClk</w:t>
            </w:r>
          </w:p>
        </w:tc>
        <w:tc>
          <w:tcPr>
            <w:tcW w:w="1134" w:type="dxa"/>
            <w:vAlign w:val="center"/>
          </w:tcPr>
          <w:p w14:paraId="7F97AE0D" w14:textId="77777777" w:rsidR="002F6398" w:rsidRDefault="002F6398" w:rsidP="007A238C">
            <w:pPr>
              <w:pStyle w:val="TableContent"/>
              <w:jc w:val="center"/>
            </w:pPr>
            <w:r>
              <w:t>Input</w:t>
            </w:r>
          </w:p>
        </w:tc>
        <w:tc>
          <w:tcPr>
            <w:tcW w:w="2242" w:type="dxa"/>
            <w:vAlign w:val="center"/>
          </w:tcPr>
          <w:p w14:paraId="78FD2447" w14:textId="77777777" w:rsidR="002F6398" w:rsidRDefault="002F6398" w:rsidP="007A238C">
            <w:pPr>
              <w:pStyle w:val="TableContent"/>
              <w:jc w:val="center"/>
            </w:pPr>
            <w:r>
              <w:t>1</w:t>
            </w:r>
          </w:p>
        </w:tc>
        <w:tc>
          <w:tcPr>
            <w:tcW w:w="5428" w:type="dxa"/>
            <w:vAlign w:val="center"/>
          </w:tcPr>
          <w:p w14:paraId="2265A5DD" w14:textId="77777777" w:rsidR="002F6398" w:rsidRDefault="002F6398" w:rsidP="007A238C">
            <w:pPr>
              <w:pStyle w:val="TableContent"/>
            </w:pPr>
            <w:r>
              <w:t>Write side clock</w:t>
            </w:r>
          </w:p>
        </w:tc>
      </w:tr>
      <w:tr w:rsidR="002F6398" w:rsidRPr="00994571" w14:paraId="55CB3791" w14:textId="77777777" w:rsidTr="007A238C">
        <w:trPr>
          <w:trHeight w:val="369"/>
        </w:trPr>
        <w:tc>
          <w:tcPr>
            <w:tcW w:w="1579" w:type="dxa"/>
            <w:shd w:val="pct5" w:color="auto" w:fill="auto"/>
            <w:vAlign w:val="center"/>
          </w:tcPr>
          <w:p w14:paraId="743D0D6A" w14:textId="77777777" w:rsidR="002F6398" w:rsidRDefault="002F6398" w:rsidP="007A238C">
            <w:pPr>
              <w:pStyle w:val="TableContent"/>
            </w:pPr>
            <w:r>
              <w:t>InRst</w:t>
            </w:r>
          </w:p>
        </w:tc>
        <w:tc>
          <w:tcPr>
            <w:tcW w:w="1134" w:type="dxa"/>
            <w:vAlign w:val="center"/>
          </w:tcPr>
          <w:p w14:paraId="6538A466" w14:textId="77777777" w:rsidR="002F6398" w:rsidRDefault="002F6398" w:rsidP="007A238C">
            <w:pPr>
              <w:pStyle w:val="TableContent"/>
              <w:jc w:val="center"/>
            </w:pPr>
            <w:r>
              <w:t>Input</w:t>
            </w:r>
          </w:p>
        </w:tc>
        <w:tc>
          <w:tcPr>
            <w:tcW w:w="2242" w:type="dxa"/>
            <w:vAlign w:val="center"/>
          </w:tcPr>
          <w:p w14:paraId="4907D7DD" w14:textId="77777777" w:rsidR="002F6398" w:rsidRDefault="002F6398" w:rsidP="007A238C">
            <w:pPr>
              <w:pStyle w:val="TableContent"/>
              <w:jc w:val="center"/>
            </w:pPr>
            <w:r>
              <w:t>1</w:t>
            </w:r>
          </w:p>
        </w:tc>
        <w:tc>
          <w:tcPr>
            <w:tcW w:w="5428" w:type="dxa"/>
            <w:vAlign w:val="center"/>
          </w:tcPr>
          <w:p w14:paraId="4CF107F6" w14:textId="77777777" w:rsidR="002F6398" w:rsidRDefault="002F6398" w:rsidP="007A238C">
            <w:pPr>
              <w:pStyle w:val="TableContent"/>
            </w:pPr>
            <w:r>
              <w:t>Write side reset input (active high)</w:t>
            </w:r>
          </w:p>
        </w:tc>
      </w:tr>
      <w:tr w:rsidR="002F6398" w:rsidRPr="0023439E" w14:paraId="49BA793F" w14:textId="77777777" w:rsidTr="007A238C">
        <w:trPr>
          <w:trHeight w:val="369"/>
        </w:trPr>
        <w:tc>
          <w:tcPr>
            <w:tcW w:w="1579" w:type="dxa"/>
            <w:shd w:val="pct5" w:color="auto" w:fill="auto"/>
            <w:vAlign w:val="center"/>
          </w:tcPr>
          <w:p w14:paraId="701F8F4A" w14:textId="77777777" w:rsidR="002F6398" w:rsidRDefault="002F6398" w:rsidP="007A238C">
            <w:pPr>
              <w:pStyle w:val="TableContent"/>
            </w:pPr>
            <w:r>
              <w:t>OutClk</w:t>
            </w:r>
          </w:p>
        </w:tc>
        <w:tc>
          <w:tcPr>
            <w:tcW w:w="1134" w:type="dxa"/>
            <w:vAlign w:val="center"/>
          </w:tcPr>
          <w:p w14:paraId="05C8ED04" w14:textId="77777777" w:rsidR="002F6398" w:rsidRDefault="002F6398" w:rsidP="007A238C">
            <w:pPr>
              <w:pStyle w:val="TableContent"/>
              <w:jc w:val="center"/>
            </w:pPr>
            <w:r>
              <w:t>Input</w:t>
            </w:r>
          </w:p>
        </w:tc>
        <w:tc>
          <w:tcPr>
            <w:tcW w:w="2242" w:type="dxa"/>
            <w:vAlign w:val="center"/>
          </w:tcPr>
          <w:p w14:paraId="083971EC" w14:textId="77777777" w:rsidR="002F6398" w:rsidRDefault="002F6398" w:rsidP="007A238C">
            <w:pPr>
              <w:pStyle w:val="TableContent"/>
              <w:jc w:val="center"/>
            </w:pPr>
            <w:r>
              <w:t>1</w:t>
            </w:r>
          </w:p>
        </w:tc>
        <w:tc>
          <w:tcPr>
            <w:tcW w:w="5428" w:type="dxa"/>
            <w:vAlign w:val="center"/>
          </w:tcPr>
          <w:p w14:paraId="1ED41871" w14:textId="77777777" w:rsidR="002F6398" w:rsidRDefault="002F6398" w:rsidP="007A238C">
            <w:pPr>
              <w:pStyle w:val="TableContent"/>
            </w:pPr>
            <w:r>
              <w:t>Read side clock</w:t>
            </w:r>
          </w:p>
        </w:tc>
      </w:tr>
      <w:tr w:rsidR="002F6398" w:rsidRPr="00994571" w14:paraId="3BE60FA0" w14:textId="77777777" w:rsidTr="007A238C">
        <w:trPr>
          <w:trHeight w:val="369"/>
        </w:trPr>
        <w:tc>
          <w:tcPr>
            <w:tcW w:w="1579" w:type="dxa"/>
            <w:shd w:val="pct5" w:color="auto" w:fill="auto"/>
            <w:vAlign w:val="center"/>
          </w:tcPr>
          <w:p w14:paraId="11CA49B2" w14:textId="77777777" w:rsidR="002F6398" w:rsidRDefault="002F6398" w:rsidP="007A238C">
            <w:pPr>
              <w:pStyle w:val="TableContent"/>
            </w:pPr>
            <w:r>
              <w:t>OutRst</w:t>
            </w:r>
          </w:p>
        </w:tc>
        <w:tc>
          <w:tcPr>
            <w:tcW w:w="1134" w:type="dxa"/>
            <w:vAlign w:val="center"/>
          </w:tcPr>
          <w:p w14:paraId="1879E30B" w14:textId="77777777" w:rsidR="002F6398" w:rsidRDefault="002F6398" w:rsidP="007A238C">
            <w:pPr>
              <w:pStyle w:val="TableContent"/>
              <w:jc w:val="center"/>
            </w:pPr>
            <w:r>
              <w:t>Input</w:t>
            </w:r>
          </w:p>
        </w:tc>
        <w:tc>
          <w:tcPr>
            <w:tcW w:w="2242" w:type="dxa"/>
            <w:vAlign w:val="center"/>
          </w:tcPr>
          <w:p w14:paraId="1707EB60" w14:textId="77777777" w:rsidR="002F6398" w:rsidRDefault="002F6398" w:rsidP="007A238C">
            <w:pPr>
              <w:pStyle w:val="TableContent"/>
              <w:jc w:val="center"/>
            </w:pPr>
            <w:r>
              <w:t>1</w:t>
            </w:r>
          </w:p>
        </w:tc>
        <w:tc>
          <w:tcPr>
            <w:tcW w:w="5428" w:type="dxa"/>
            <w:vAlign w:val="center"/>
          </w:tcPr>
          <w:p w14:paraId="25DD7534" w14:textId="77777777" w:rsidR="002F6398" w:rsidRDefault="002F6398" w:rsidP="007A238C">
            <w:pPr>
              <w:pStyle w:val="TableContent"/>
            </w:pPr>
            <w:r>
              <w:t>Read side reset input (active high)</w:t>
            </w:r>
          </w:p>
        </w:tc>
      </w:tr>
      <w:tr w:rsidR="002F6398" w:rsidRPr="0023439E" w14:paraId="01C435F5" w14:textId="77777777" w:rsidTr="007A238C">
        <w:trPr>
          <w:trHeight w:val="369"/>
        </w:trPr>
        <w:tc>
          <w:tcPr>
            <w:tcW w:w="10383" w:type="dxa"/>
            <w:gridSpan w:val="4"/>
            <w:shd w:val="pct5" w:color="auto" w:fill="auto"/>
            <w:vAlign w:val="center"/>
          </w:tcPr>
          <w:p w14:paraId="03F24EC3" w14:textId="77777777" w:rsidR="002F6398" w:rsidRPr="00926A80" w:rsidRDefault="002F6398" w:rsidP="007A238C">
            <w:pPr>
              <w:pStyle w:val="TableContent"/>
              <w:rPr>
                <w:i/>
              </w:rPr>
            </w:pPr>
            <w:r>
              <w:rPr>
                <w:b/>
                <w:i/>
              </w:rPr>
              <w:t>Input Data (InClk domain)</w:t>
            </w:r>
          </w:p>
        </w:tc>
      </w:tr>
      <w:tr w:rsidR="002F6398" w:rsidRPr="002F6398" w14:paraId="5956B2DD" w14:textId="77777777" w:rsidTr="007A238C">
        <w:trPr>
          <w:trHeight w:val="369"/>
        </w:trPr>
        <w:tc>
          <w:tcPr>
            <w:tcW w:w="1579" w:type="dxa"/>
            <w:shd w:val="pct5" w:color="auto" w:fill="auto"/>
            <w:vAlign w:val="center"/>
          </w:tcPr>
          <w:p w14:paraId="5F56A46F" w14:textId="77777777" w:rsidR="002F6398" w:rsidRDefault="002F6398" w:rsidP="007A238C">
            <w:pPr>
              <w:pStyle w:val="TableContent"/>
            </w:pPr>
            <w:r>
              <w:t>InData</w:t>
            </w:r>
          </w:p>
        </w:tc>
        <w:tc>
          <w:tcPr>
            <w:tcW w:w="1134" w:type="dxa"/>
            <w:vAlign w:val="center"/>
          </w:tcPr>
          <w:p w14:paraId="19EF2B84" w14:textId="77777777" w:rsidR="002F6398" w:rsidRDefault="002F6398" w:rsidP="007A238C">
            <w:pPr>
              <w:pStyle w:val="TableContent"/>
              <w:jc w:val="center"/>
            </w:pPr>
            <w:r>
              <w:t>Input</w:t>
            </w:r>
          </w:p>
        </w:tc>
        <w:tc>
          <w:tcPr>
            <w:tcW w:w="2242" w:type="dxa"/>
            <w:vAlign w:val="center"/>
          </w:tcPr>
          <w:p w14:paraId="076534BC" w14:textId="77777777" w:rsidR="002F6398" w:rsidRDefault="002F6398" w:rsidP="007A238C">
            <w:pPr>
              <w:pStyle w:val="TableContent"/>
              <w:jc w:val="center"/>
            </w:pPr>
            <w:r>
              <w:t>Width_g</w:t>
            </w:r>
          </w:p>
        </w:tc>
        <w:tc>
          <w:tcPr>
            <w:tcW w:w="5428" w:type="dxa"/>
            <w:vAlign w:val="center"/>
          </w:tcPr>
          <w:p w14:paraId="50A4B23D" w14:textId="77777777" w:rsidR="002F6398" w:rsidRDefault="002F6398" w:rsidP="007A238C">
            <w:pPr>
              <w:pStyle w:val="TableContent"/>
            </w:pPr>
            <w:r>
              <w:t>Write data</w:t>
            </w:r>
          </w:p>
        </w:tc>
      </w:tr>
      <w:tr w:rsidR="002F6398" w:rsidRPr="002F6398" w14:paraId="446E3638" w14:textId="77777777" w:rsidTr="007A238C">
        <w:trPr>
          <w:trHeight w:val="369"/>
        </w:trPr>
        <w:tc>
          <w:tcPr>
            <w:tcW w:w="1579" w:type="dxa"/>
            <w:shd w:val="pct5" w:color="auto" w:fill="auto"/>
            <w:vAlign w:val="center"/>
          </w:tcPr>
          <w:p w14:paraId="6E18A6EB" w14:textId="77777777" w:rsidR="002F6398" w:rsidRDefault="002F6398" w:rsidP="007A238C">
            <w:pPr>
              <w:pStyle w:val="TableContent"/>
            </w:pPr>
            <w:r>
              <w:t>InVld</w:t>
            </w:r>
          </w:p>
        </w:tc>
        <w:tc>
          <w:tcPr>
            <w:tcW w:w="1134" w:type="dxa"/>
            <w:vAlign w:val="center"/>
          </w:tcPr>
          <w:p w14:paraId="42C86F05" w14:textId="77777777" w:rsidR="002F6398" w:rsidRDefault="002F6398" w:rsidP="007A238C">
            <w:pPr>
              <w:pStyle w:val="TableContent"/>
              <w:jc w:val="center"/>
            </w:pPr>
            <w:r>
              <w:t>Input</w:t>
            </w:r>
          </w:p>
        </w:tc>
        <w:tc>
          <w:tcPr>
            <w:tcW w:w="2242" w:type="dxa"/>
            <w:vAlign w:val="center"/>
          </w:tcPr>
          <w:p w14:paraId="1E57F127" w14:textId="77777777" w:rsidR="002F6398" w:rsidRDefault="002F6398" w:rsidP="007A238C">
            <w:pPr>
              <w:pStyle w:val="TableContent"/>
              <w:jc w:val="center"/>
            </w:pPr>
            <w:r>
              <w:t>1</w:t>
            </w:r>
          </w:p>
        </w:tc>
        <w:tc>
          <w:tcPr>
            <w:tcW w:w="5428" w:type="dxa"/>
            <w:vAlign w:val="center"/>
          </w:tcPr>
          <w:p w14:paraId="2ECB32F2" w14:textId="77777777" w:rsidR="002F6398" w:rsidRDefault="002F6398" w:rsidP="007A238C">
            <w:pPr>
              <w:pStyle w:val="TableContent"/>
            </w:pPr>
            <w:r>
              <w:t xml:space="preserve">AXI-S handshaking signal </w:t>
            </w:r>
          </w:p>
        </w:tc>
      </w:tr>
      <w:tr w:rsidR="002F6398" w:rsidRPr="002F6398" w14:paraId="4CE0B651" w14:textId="77777777" w:rsidTr="007A238C">
        <w:trPr>
          <w:trHeight w:val="369"/>
        </w:trPr>
        <w:tc>
          <w:tcPr>
            <w:tcW w:w="1579" w:type="dxa"/>
            <w:shd w:val="pct5" w:color="auto" w:fill="auto"/>
            <w:vAlign w:val="center"/>
          </w:tcPr>
          <w:p w14:paraId="5322E70C" w14:textId="77777777" w:rsidR="002F6398" w:rsidRDefault="002F6398" w:rsidP="007A238C">
            <w:pPr>
              <w:pStyle w:val="TableContent"/>
            </w:pPr>
            <w:r>
              <w:t>InRdy</w:t>
            </w:r>
          </w:p>
        </w:tc>
        <w:tc>
          <w:tcPr>
            <w:tcW w:w="1134" w:type="dxa"/>
            <w:vAlign w:val="center"/>
          </w:tcPr>
          <w:p w14:paraId="7D0695FE" w14:textId="77777777" w:rsidR="002F6398" w:rsidRDefault="002F6398" w:rsidP="007A238C">
            <w:pPr>
              <w:pStyle w:val="TableContent"/>
              <w:jc w:val="center"/>
            </w:pPr>
            <w:r>
              <w:t>Output</w:t>
            </w:r>
          </w:p>
        </w:tc>
        <w:tc>
          <w:tcPr>
            <w:tcW w:w="2242" w:type="dxa"/>
            <w:vAlign w:val="center"/>
          </w:tcPr>
          <w:p w14:paraId="00B51AED" w14:textId="77777777" w:rsidR="002F6398" w:rsidRDefault="002F6398" w:rsidP="007A238C">
            <w:pPr>
              <w:pStyle w:val="TableContent"/>
              <w:jc w:val="center"/>
            </w:pPr>
            <w:r>
              <w:t>1</w:t>
            </w:r>
          </w:p>
        </w:tc>
        <w:tc>
          <w:tcPr>
            <w:tcW w:w="5428" w:type="dxa"/>
            <w:vAlign w:val="center"/>
          </w:tcPr>
          <w:p w14:paraId="3ED6AE12" w14:textId="77777777" w:rsidR="002F6398" w:rsidRDefault="002F6398" w:rsidP="007A238C">
            <w:pPr>
              <w:pStyle w:val="TableContent"/>
            </w:pPr>
            <w:r>
              <w:t>AXI-S handshaking signal</w:t>
            </w:r>
          </w:p>
        </w:tc>
      </w:tr>
      <w:tr w:rsidR="002F6398" w:rsidRPr="002F6398" w14:paraId="349CFBDA" w14:textId="77777777" w:rsidTr="007A238C">
        <w:trPr>
          <w:trHeight w:val="369"/>
        </w:trPr>
        <w:tc>
          <w:tcPr>
            <w:tcW w:w="10383" w:type="dxa"/>
            <w:gridSpan w:val="4"/>
            <w:shd w:val="pct5" w:color="auto" w:fill="auto"/>
            <w:vAlign w:val="center"/>
          </w:tcPr>
          <w:p w14:paraId="63BF1532" w14:textId="77777777" w:rsidR="002F6398" w:rsidRDefault="002F6398" w:rsidP="007A238C">
            <w:pPr>
              <w:pStyle w:val="TableContent"/>
            </w:pPr>
            <w:r>
              <w:rPr>
                <w:b/>
                <w:i/>
              </w:rPr>
              <w:t>Output Data (OutClk domain)</w:t>
            </w:r>
          </w:p>
        </w:tc>
      </w:tr>
      <w:tr w:rsidR="002F6398" w:rsidRPr="002F6398" w14:paraId="18672561" w14:textId="77777777" w:rsidTr="007A238C">
        <w:trPr>
          <w:trHeight w:val="369"/>
        </w:trPr>
        <w:tc>
          <w:tcPr>
            <w:tcW w:w="1579" w:type="dxa"/>
            <w:shd w:val="pct5" w:color="auto" w:fill="auto"/>
            <w:vAlign w:val="center"/>
          </w:tcPr>
          <w:p w14:paraId="0576A820" w14:textId="77777777" w:rsidR="002F6398" w:rsidRDefault="002F6398" w:rsidP="007A238C">
            <w:pPr>
              <w:pStyle w:val="TableContent"/>
            </w:pPr>
            <w:r>
              <w:t>OutData</w:t>
            </w:r>
          </w:p>
        </w:tc>
        <w:tc>
          <w:tcPr>
            <w:tcW w:w="1134" w:type="dxa"/>
            <w:vAlign w:val="center"/>
          </w:tcPr>
          <w:p w14:paraId="341C8381" w14:textId="77777777" w:rsidR="002F6398" w:rsidRDefault="002F6398" w:rsidP="007A238C">
            <w:pPr>
              <w:pStyle w:val="TableContent"/>
              <w:jc w:val="center"/>
            </w:pPr>
            <w:r>
              <w:t>Output</w:t>
            </w:r>
          </w:p>
        </w:tc>
        <w:tc>
          <w:tcPr>
            <w:tcW w:w="2242" w:type="dxa"/>
            <w:vAlign w:val="center"/>
          </w:tcPr>
          <w:p w14:paraId="44EDC853" w14:textId="77777777" w:rsidR="002F6398" w:rsidRDefault="002F6398" w:rsidP="007A238C">
            <w:pPr>
              <w:pStyle w:val="TableContent"/>
              <w:jc w:val="center"/>
            </w:pPr>
            <w:r>
              <w:t>Width_g</w:t>
            </w:r>
          </w:p>
        </w:tc>
        <w:tc>
          <w:tcPr>
            <w:tcW w:w="5428" w:type="dxa"/>
            <w:vAlign w:val="center"/>
          </w:tcPr>
          <w:p w14:paraId="712AF789" w14:textId="77777777" w:rsidR="002F6398" w:rsidRDefault="002F6398" w:rsidP="007A238C">
            <w:pPr>
              <w:pStyle w:val="TableContent"/>
            </w:pPr>
            <w:r>
              <w:t>Read data</w:t>
            </w:r>
          </w:p>
        </w:tc>
      </w:tr>
      <w:tr w:rsidR="002F6398" w:rsidRPr="002F6398" w14:paraId="5298957B" w14:textId="77777777" w:rsidTr="007A238C">
        <w:trPr>
          <w:trHeight w:val="369"/>
        </w:trPr>
        <w:tc>
          <w:tcPr>
            <w:tcW w:w="1579" w:type="dxa"/>
            <w:shd w:val="pct5" w:color="auto" w:fill="auto"/>
            <w:vAlign w:val="center"/>
          </w:tcPr>
          <w:p w14:paraId="4811AF36" w14:textId="77777777" w:rsidR="002F6398" w:rsidRDefault="002F6398" w:rsidP="007A238C">
            <w:pPr>
              <w:pStyle w:val="TableContent"/>
            </w:pPr>
            <w:r>
              <w:t>OutVld</w:t>
            </w:r>
          </w:p>
        </w:tc>
        <w:tc>
          <w:tcPr>
            <w:tcW w:w="1134" w:type="dxa"/>
            <w:vAlign w:val="center"/>
          </w:tcPr>
          <w:p w14:paraId="697B9490" w14:textId="77777777" w:rsidR="002F6398" w:rsidRDefault="002F6398" w:rsidP="007A238C">
            <w:pPr>
              <w:pStyle w:val="TableContent"/>
              <w:jc w:val="center"/>
            </w:pPr>
            <w:r>
              <w:t>Output</w:t>
            </w:r>
          </w:p>
        </w:tc>
        <w:tc>
          <w:tcPr>
            <w:tcW w:w="2242" w:type="dxa"/>
            <w:vAlign w:val="center"/>
          </w:tcPr>
          <w:p w14:paraId="44FF525F" w14:textId="77777777" w:rsidR="002F6398" w:rsidRDefault="002F6398" w:rsidP="007A238C">
            <w:pPr>
              <w:pStyle w:val="TableContent"/>
              <w:jc w:val="center"/>
            </w:pPr>
            <w:r>
              <w:t>1</w:t>
            </w:r>
          </w:p>
        </w:tc>
        <w:tc>
          <w:tcPr>
            <w:tcW w:w="5428" w:type="dxa"/>
            <w:vAlign w:val="center"/>
          </w:tcPr>
          <w:p w14:paraId="1207DC3C" w14:textId="77777777" w:rsidR="002F6398" w:rsidRDefault="002F6398" w:rsidP="007A238C">
            <w:pPr>
              <w:pStyle w:val="TableContent"/>
            </w:pPr>
            <w:r>
              <w:t>AXI-S handshaking signal</w:t>
            </w:r>
          </w:p>
        </w:tc>
      </w:tr>
      <w:tr w:rsidR="002F6398" w:rsidRPr="002F6398" w14:paraId="2A2DC88B" w14:textId="77777777" w:rsidTr="007A238C">
        <w:trPr>
          <w:trHeight w:val="369"/>
        </w:trPr>
        <w:tc>
          <w:tcPr>
            <w:tcW w:w="1579" w:type="dxa"/>
            <w:shd w:val="pct5" w:color="auto" w:fill="auto"/>
            <w:vAlign w:val="center"/>
          </w:tcPr>
          <w:p w14:paraId="42AB658D" w14:textId="77777777" w:rsidR="002F6398" w:rsidRDefault="002F6398" w:rsidP="007A238C">
            <w:pPr>
              <w:pStyle w:val="TableContent"/>
            </w:pPr>
            <w:r>
              <w:t>OutRdy</w:t>
            </w:r>
          </w:p>
        </w:tc>
        <w:tc>
          <w:tcPr>
            <w:tcW w:w="1134" w:type="dxa"/>
            <w:vAlign w:val="center"/>
          </w:tcPr>
          <w:p w14:paraId="4463B235" w14:textId="77777777" w:rsidR="002F6398" w:rsidRDefault="002F6398" w:rsidP="007A238C">
            <w:pPr>
              <w:pStyle w:val="TableContent"/>
              <w:jc w:val="center"/>
            </w:pPr>
            <w:r>
              <w:t>Input</w:t>
            </w:r>
          </w:p>
        </w:tc>
        <w:tc>
          <w:tcPr>
            <w:tcW w:w="2242" w:type="dxa"/>
            <w:vAlign w:val="center"/>
          </w:tcPr>
          <w:p w14:paraId="3FB868E1" w14:textId="77777777" w:rsidR="002F6398" w:rsidRDefault="002F6398" w:rsidP="007A238C">
            <w:pPr>
              <w:pStyle w:val="TableContent"/>
              <w:jc w:val="center"/>
            </w:pPr>
            <w:r>
              <w:t>1</w:t>
            </w:r>
          </w:p>
        </w:tc>
        <w:tc>
          <w:tcPr>
            <w:tcW w:w="5428" w:type="dxa"/>
            <w:vAlign w:val="center"/>
          </w:tcPr>
          <w:p w14:paraId="209C6079" w14:textId="77777777" w:rsidR="002F6398" w:rsidRDefault="002F6398" w:rsidP="007A238C">
            <w:pPr>
              <w:pStyle w:val="TableContent"/>
            </w:pPr>
            <w:r>
              <w:t>AXI-S handshaking signal</w:t>
            </w:r>
          </w:p>
        </w:tc>
      </w:tr>
      <w:tr w:rsidR="002F6398" w:rsidRPr="004F6C2C" w14:paraId="66516279" w14:textId="77777777" w:rsidTr="007A238C">
        <w:trPr>
          <w:trHeight w:val="369"/>
        </w:trPr>
        <w:tc>
          <w:tcPr>
            <w:tcW w:w="10383" w:type="dxa"/>
            <w:gridSpan w:val="4"/>
            <w:shd w:val="pct5" w:color="auto" w:fill="auto"/>
            <w:vAlign w:val="center"/>
          </w:tcPr>
          <w:p w14:paraId="139F6E26" w14:textId="77777777" w:rsidR="002F6398" w:rsidRDefault="007A238C" w:rsidP="007A238C">
            <w:pPr>
              <w:pStyle w:val="TableContent"/>
            </w:pPr>
            <w:r>
              <w:rPr>
                <w:b/>
                <w:i/>
              </w:rPr>
              <w:lastRenderedPageBreak/>
              <w:t>Input Status (InClk domain)</w:t>
            </w:r>
          </w:p>
        </w:tc>
      </w:tr>
      <w:tr w:rsidR="002F6398" w:rsidRPr="00994571" w14:paraId="4EFF6DAE" w14:textId="77777777" w:rsidTr="007A238C">
        <w:trPr>
          <w:trHeight w:val="369"/>
        </w:trPr>
        <w:tc>
          <w:tcPr>
            <w:tcW w:w="1579" w:type="dxa"/>
            <w:shd w:val="pct5" w:color="auto" w:fill="auto"/>
            <w:vAlign w:val="center"/>
          </w:tcPr>
          <w:p w14:paraId="5B3B9E69" w14:textId="77777777" w:rsidR="002F6398" w:rsidRDefault="007A238C" w:rsidP="007A238C">
            <w:pPr>
              <w:pStyle w:val="TableContent"/>
            </w:pPr>
            <w:r>
              <w:t>InFull</w:t>
            </w:r>
          </w:p>
        </w:tc>
        <w:tc>
          <w:tcPr>
            <w:tcW w:w="1134" w:type="dxa"/>
            <w:vAlign w:val="center"/>
          </w:tcPr>
          <w:p w14:paraId="193915E9" w14:textId="77777777" w:rsidR="002F6398" w:rsidRDefault="007A238C" w:rsidP="007A238C">
            <w:pPr>
              <w:pStyle w:val="TableContent"/>
              <w:jc w:val="center"/>
            </w:pPr>
            <w:r>
              <w:t>Output</w:t>
            </w:r>
          </w:p>
        </w:tc>
        <w:tc>
          <w:tcPr>
            <w:tcW w:w="2242" w:type="dxa"/>
            <w:vAlign w:val="center"/>
          </w:tcPr>
          <w:p w14:paraId="3E0A5779" w14:textId="77777777" w:rsidR="002F6398" w:rsidRDefault="002F6398" w:rsidP="007A238C">
            <w:pPr>
              <w:pStyle w:val="TableContent"/>
              <w:jc w:val="center"/>
            </w:pPr>
            <w:r>
              <w:t>1</w:t>
            </w:r>
          </w:p>
        </w:tc>
        <w:tc>
          <w:tcPr>
            <w:tcW w:w="5428" w:type="dxa"/>
            <w:vAlign w:val="center"/>
          </w:tcPr>
          <w:p w14:paraId="2DCA8FE7" w14:textId="77777777" w:rsidR="002F6398" w:rsidRDefault="007A238C" w:rsidP="007A238C">
            <w:pPr>
              <w:pStyle w:val="TableContent"/>
            </w:pPr>
            <w:r>
              <w:t xml:space="preserve">FIFO full signal synchronous to </w:t>
            </w:r>
            <w:r w:rsidRPr="007A238C">
              <w:rPr>
                <w:i/>
              </w:rPr>
              <w:t>InClk</w:t>
            </w:r>
          </w:p>
        </w:tc>
      </w:tr>
      <w:tr w:rsidR="007A238C" w:rsidRPr="00994571" w14:paraId="6BA873F5" w14:textId="77777777" w:rsidTr="007A238C">
        <w:trPr>
          <w:trHeight w:val="369"/>
        </w:trPr>
        <w:tc>
          <w:tcPr>
            <w:tcW w:w="1579" w:type="dxa"/>
            <w:shd w:val="pct5" w:color="auto" w:fill="auto"/>
            <w:vAlign w:val="center"/>
          </w:tcPr>
          <w:p w14:paraId="381F811B" w14:textId="77777777" w:rsidR="007A238C" w:rsidRDefault="007A238C" w:rsidP="007A238C">
            <w:pPr>
              <w:pStyle w:val="TableContent"/>
            </w:pPr>
            <w:r>
              <w:t>InEmpty</w:t>
            </w:r>
          </w:p>
        </w:tc>
        <w:tc>
          <w:tcPr>
            <w:tcW w:w="1134" w:type="dxa"/>
            <w:vAlign w:val="center"/>
          </w:tcPr>
          <w:p w14:paraId="2BA8BAEE" w14:textId="77777777" w:rsidR="007A238C" w:rsidRDefault="007A238C" w:rsidP="007A238C">
            <w:pPr>
              <w:pStyle w:val="TableContent"/>
              <w:jc w:val="center"/>
            </w:pPr>
            <w:r>
              <w:t>Output</w:t>
            </w:r>
          </w:p>
        </w:tc>
        <w:tc>
          <w:tcPr>
            <w:tcW w:w="2242" w:type="dxa"/>
            <w:vAlign w:val="center"/>
          </w:tcPr>
          <w:p w14:paraId="0318194D" w14:textId="77777777" w:rsidR="007A238C" w:rsidRDefault="007A238C" w:rsidP="007A238C">
            <w:pPr>
              <w:pStyle w:val="TableContent"/>
              <w:jc w:val="center"/>
            </w:pPr>
            <w:r>
              <w:t>1</w:t>
            </w:r>
          </w:p>
        </w:tc>
        <w:tc>
          <w:tcPr>
            <w:tcW w:w="5428" w:type="dxa"/>
            <w:vAlign w:val="center"/>
          </w:tcPr>
          <w:p w14:paraId="4E8F5479" w14:textId="77777777" w:rsidR="007A238C" w:rsidRPr="007A238C" w:rsidRDefault="007A238C" w:rsidP="007A238C">
            <w:pPr>
              <w:pStyle w:val="TableContent"/>
              <w:rPr>
                <w:i/>
              </w:rPr>
            </w:pPr>
            <w:r>
              <w:t xml:space="preserve">FIFO empty signal synchronous to </w:t>
            </w:r>
            <w:r>
              <w:rPr>
                <w:i/>
              </w:rPr>
              <w:t>InClk</w:t>
            </w:r>
          </w:p>
        </w:tc>
      </w:tr>
      <w:tr w:rsidR="007A238C" w:rsidRPr="00994571" w14:paraId="6E8DBE68" w14:textId="77777777" w:rsidTr="007A238C">
        <w:trPr>
          <w:trHeight w:val="369"/>
        </w:trPr>
        <w:tc>
          <w:tcPr>
            <w:tcW w:w="1579" w:type="dxa"/>
            <w:shd w:val="pct5" w:color="auto" w:fill="auto"/>
            <w:vAlign w:val="center"/>
          </w:tcPr>
          <w:p w14:paraId="38757238" w14:textId="77777777" w:rsidR="007A238C" w:rsidRDefault="007A238C" w:rsidP="007A238C">
            <w:pPr>
              <w:pStyle w:val="TableContent"/>
            </w:pPr>
            <w:r>
              <w:t>InAlmFull</w:t>
            </w:r>
          </w:p>
        </w:tc>
        <w:tc>
          <w:tcPr>
            <w:tcW w:w="1134" w:type="dxa"/>
            <w:vAlign w:val="center"/>
          </w:tcPr>
          <w:p w14:paraId="0CAB9DB2" w14:textId="77777777" w:rsidR="007A238C" w:rsidRDefault="007A238C" w:rsidP="007A238C">
            <w:pPr>
              <w:pStyle w:val="TableContent"/>
              <w:jc w:val="center"/>
            </w:pPr>
            <w:r>
              <w:t>Output</w:t>
            </w:r>
          </w:p>
        </w:tc>
        <w:tc>
          <w:tcPr>
            <w:tcW w:w="2242" w:type="dxa"/>
            <w:vAlign w:val="center"/>
          </w:tcPr>
          <w:p w14:paraId="2ECD76DA" w14:textId="77777777" w:rsidR="007A238C" w:rsidRDefault="007A238C" w:rsidP="007A238C">
            <w:pPr>
              <w:pStyle w:val="TableContent"/>
              <w:jc w:val="center"/>
            </w:pPr>
            <w:r>
              <w:t>1</w:t>
            </w:r>
          </w:p>
        </w:tc>
        <w:tc>
          <w:tcPr>
            <w:tcW w:w="5428" w:type="dxa"/>
            <w:vAlign w:val="center"/>
          </w:tcPr>
          <w:p w14:paraId="1B556416" w14:textId="77777777" w:rsidR="007A238C" w:rsidRDefault="007A238C" w:rsidP="007A238C">
            <w:pPr>
              <w:pStyle w:val="TableContent"/>
              <w:rPr>
                <w:i/>
              </w:rPr>
            </w:pPr>
            <w:r>
              <w:t xml:space="preserve">FIFO almost full signal synchronous to </w:t>
            </w:r>
            <w:r>
              <w:rPr>
                <w:i/>
              </w:rPr>
              <w:t>InClk</w:t>
            </w:r>
          </w:p>
          <w:p w14:paraId="35ED6022" w14:textId="77777777" w:rsidR="007A238C" w:rsidRPr="007A238C" w:rsidRDefault="007A238C" w:rsidP="007A238C">
            <w:pPr>
              <w:pStyle w:val="TableContent"/>
            </w:pPr>
            <w:r>
              <w:t xml:space="preserve">Only exists if </w:t>
            </w:r>
            <w:r>
              <w:rPr>
                <w:i/>
              </w:rPr>
              <w:t xml:space="preserve">AlmFullOn_g </w:t>
            </w:r>
            <w:r>
              <w:t>= true</w:t>
            </w:r>
          </w:p>
        </w:tc>
      </w:tr>
      <w:tr w:rsidR="007A238C" w:rsidRPr="00994571" w14:paraId="11C7C4F1" w14:textId="77777777" w:rsidTr="007A238C">
        <w:trPr>
          <w:trHeight w:val="369"/>
        </w:trPr>
        <w:tc>
          <w:tcPr>
            <w:tcW w:w="1579" w:type="dxa"/>
            <w:shd w:val="pct5" w:color="auto" w:fill="auto"/>
            <w:vAlign w:val="center"/>
          </w:tcPr>
          <w:p w14:paraId="4ECE959D" w14:textId="77777777" w:rsidR="007A238C" w:rsidRDefault="007A238C" w:rsidP="007A238C">
            <w:pPr>
              <w:pStyle w:val="TableContent"/>
            </w:pPr>
            <w:r>
              <w:t>InAlmEmpty</w:t>
            </w:r>
          </w:p>
        </w:tc>
        <w:tc>
          <w:tcPr>
            <w:tcW w:w="1134" w:type="dxa"/>
            <w:vAlign w:val="center"/>
          </w:tcPr>
          <w:p w14:paraId="664E8F5C" w14:textId="77777777" w:rsidR="007A238C" w:rsidRDefault="007A238C" w:rsidP="007A238C">
            <w:pPr>
              <w:pStyle w:val="TableContent"/>
              <w:jc w:val="center"/>
            </w:pPr>
            <w:r>
              <w:t>Output</w:t>
            </w:r>
          </w:p>
        </w:tc>
        <w:tc>
          <w:tcPr>
            <w:tcW w:w="2242" w:type="dxa"/>
            <w:vAlign w:val="center"/>
          </w:tcPr>
          <w:p w14:paraId="6EDEA8C4" w14:textId="77777777" w:rsidR="007A238C" w:rsidRDefault="007A238C" w:rsidP="007A238C">
            <w:pPr>
              <w:pStyle w:val="TableContent"/>
              <w:jc w:val="center"/>
            </w:pPr>
            <w:r>
              <w:t>1</w:t>
            </w:r>
          </w:p>
        </w:tc>
        <w:tc>
          <w:tcPr>
            <w:tcW w:w="5428" w:type="dxa"/>
            <w:vAlign w:val="center"/>
          </w:tcPr>
          <w:p w14:paraId="6EFD5A11" w14:textId="77777777" w:rsidR="007A238C" w:rsidRDefault="007A238C" w:rsidP="007A238C">
            <w:pPr>
              <w:pStyle w:val="TableContent"/>
              <w:rPr>
                <w:i/>
              </w:rPr>
            </w:pPr>
            <w:r>
              <w:t xml:space="preserve">FIFO almost empty signal synchronous to </w:t>
            </w:r>
            <w:r>
              <w:rPr>
                <w:i/>
              </w:rPr>
              <w:t>InClk</w:t>
            </w:r>
          </w:p>
          <w:p w14:paraId="0875298D" w14:textId="77777777" w:rsidR="007A238C" w:rsidRPr="007A238C" w:rsidRDefault="007A238C" w:rsidP="007A238C">
            <w:pPr>
              <w:pStyle w:val="TableContent"/>
            </w:pPr>
            <w:r>
              <w:t xml:space="preserve">Only exists if </w:t>
            </w:r>
            <w:r>
              <w:rPr>
                <w:i/>
              </w:rPr>
              <w:t xml:space="preserve">AlmEmptyOn_g </w:t>
            </w:r>
            <w:r>
              <w:t>= true</w:t>
            </w:r>
          </w:p>
        </w:tc>
      </w:tr>
      <w:tr w:rsidR="007A238C" w:rsidRPr="00994571" w14:paraId="163787B0" w14:textId="77777777" w:rsidTr="007A238C">
        <w:trPr>
          <w:trHeight w:val="369"/>
        </w:trPr>
        <w:tc>
          <w:tcPr>
            <w:tcW w:w="1579" w:type="dxa"/>
            <w:shd w:val="pct5" w:color="auto" w:fill="auto"/>
            <w:vAlign w:val="center"/>
          </w:tcPr>
          <w:p w14:paraId="37DB064D" w14:textId="77777777" w:rsidR="007A238C" w:rsidRDefault="007A238C" w:rsidP="007A238C">
            <w:pPr>
              <w:pStyle w:val="TableContent"/>
            </w:pPr>
            <w:r>
              <w:t>InLevel</w:t>
            </w:r>
          </w:p>
        </w:tc>
        <w:tc>
          <w:tcPr>
            <w:tcW w:w="1134" w:type="dxa"/>
            <w:vAlign w:val="center"/>
          </w:tcPr>
          <w:p w14:paraId="688D8D04" w14:textId="77777777" w:rsidR="007A238C" w:rsidRDefault="007A238C" w:rsidP="007A238C">
            <w:pPr>
              <w:pStyle w:val="TableContent"/>
              <w:jc w:val="center"/>
            </w:pPr>
            <w:r>
              <w:t>Output</w:t>
            </w:r>
          </w:p>
        </w:tc>
        <w:tc>
          <w:tcPr>
            <w:tcW w:w="2242" w:type="dxa"/>
            <w:vAlign w:val="center"/>
          </w:tcPr>
          <w:p w14:paraId="1967B284" w14:textId="77777777" w:rsidR="007A238C" w:rsidRDefault="007A238C" w:rsidP="007A238C">
            <w:pPr>
              <w:pStyle w:val="TableContent"/>
              <w:jc w:val="center"/>
            </w:pPr>
            <w:r>
              <w:t>ceil(log2(Depth_g))+1</w:t>
            </w:r>
          </w:p>
        </w:tc>
        <w:tc>
          <w:tcPr>
            <w:tcW w:w="5428" w:type="dxa"/>
            <w:vAlign w:val="center"/>
          </w:tcPr>
          <w:p w14:paraId="3A38202F" w14:textId="77777777" w:rsidR="007A238C" w:rsidRDefault="007A238C" w:rsidP="007A238C">
            <w:pPr>
              <w:pStyle w:val="TableContent"/>
            </w:pPr>
            <w:r>
              <w:t xml:space="preserve">FIFO level synchronous to </w:t>
            </w:r>
            <w:r>
              <w:rPr>
                <w:i/>
              </w:rPr>
              <w:t>InClk</w:t>
            </w:r>
          </w:p>
        </w:tc>
      </w:tr>
      <w:tr w:rsidR="007A238C" w:rsidRPr="007A238C" w14:paraId="714FF88D" w14:textId="77777777" w:rsidTr="007A238C">
        <w:trPr>
          <w:trHeight w:val="369"/>
        </w:trPr>
        <w:tc>
          <w:tcPr>
            <w:tcW w:w="10383" w:type="dxa"/>
            <w:gridSpan w:val="4"/>
            <w:shd w:val="pct5" w:color="auto" w:fill="auto"/>
            <w:vAlign w:val="center"/>
          </w:tcPr>
          <w:p w14:paraId="6B5D31E4" w14:textId="77777777" w:rsidR="007A238C" w:rsidRPr="007A238C" w:rsidRDefault="007A238C" w:rsidP="007A238C">
            <w:pPr>
              <w:pStyle w:val="TableContent"/>
              <w:rPr>
                <w:b/>
                <w:i/>
              </w:rPr>
            </w:pPr>
            <w:r>
              <w:rPr>
                <w:b/>
                <w:i/>
              </w:rPr>
              <w:t>Output Status (OutClk domain)</w:t>
            </w:r>
          </w:p>
        </w:tc>
      </w:tr>
      <w:tr w:rsidR="007A238C" w:rsidRPr="00994571" w14:paraId="275447B3" w14:textId="77777777" w:rsidTr="007A238C">
        <w:trPr>
          <w:trHeight w:val="369"/>
        </w:trPr>
        <w:tc>
          <w:tcPr>
            <w:tcW w:w="1579" w:type="dxa"/>
            <w:shd w:val="pct5" w:color="auto" w:fill="auto"/>
            <w:vAlign w:val="center"/>
          </w:tcPr>
          <w:p w14:paraId="23FF3BD3" w14:textId="77777777" w:rsidR="007A238C" w:rsidRDefault="007A238C" w:rsidP="007A238C">
            <w:pPr>
              <w:pStyle w:val="TableContent"/>
            </w:pPr>
            <w:r>
              <w:t>OutFull</w:t>
            </w:r>
          </w:p>
        </w:tc>
        <w:tc>
          <w:tcPr>
            <w:tcW w:w="1134" w:type="dxa"/>
            <w:vAlign w:val="center"/>
          </w:tcPr>
          <w:p w14:paraId="11A6D836" w14:textId="77777777" w:rsidR="007A238C" w:rsidRDefault="007A238C" w:rsidP="007A238C">
            <w:pPr>
              <w:pStyle w:val="TableContent"/>
              <w:jc w:val="center"/>
            </w:pPr>
            <w:r>
              <w:t>Output</w:t>
            </w:r>
          </w:p>
        </w:tc>
        <w:tc>
          <w:tcPr>
            <w:tcW w:w="2242" w:type="dxa"/>
            <w:vAlign w:val="center"/>
          </w:tcPr>
          <w:p w14:paraId="48C138D4" w14:textId="77777777" w:rsidR="007A238C" w:rsidRDefault="007A238C" w:rsidP="007A238C">
            <w:pPr>
              <w:pStyle w:val="TableContent"/>
              <w:jc w:val="center"/>
            </w:pPr>
            <w:r>
              <w:t>1</w:t>
            </w:r>
          </w:p>
        </w:tc>
        <w:tc>
          <w:tcPr>
            <w:tcW w:w="5428" w:type="dxa"/>
            <w:vAlign w:val="center"/>
          </w:tcPr>
          <w:p w14:paraId="37ADF31C" w14:textId="77777777" w:rsidR="007A238C" w:rsidRDefault="007A238C" w:rsidP="007A238C">
            <w:pPr>
              <w:pStyle w:val="TableContent"/>
            </w:pPr>
            <w:r>
              <w:t xml:space="preserve">FIFO full signal synchronous to </w:t>
            </w:r>
            <w:r>
              <w:rPr>
                <w:i/>
              </w:rPr>
              <w:t>Out</w:t>
            </w:r>
            <w:r w:rsidRPr="007A238C">
              <w:rPr>
                <w:i/>
              </w:rPr>
              <w:t>Clk</w:t>
            </w:r>
          </w:p>
        </w:tc>
      </w:tr>
      <w:tr w:rsidR="007A238C" w:rsidRPr="00994571" w14:paraId="2E1E6BC8" w14:textId="77777777" w:rsidTr="007A238C">
        <w:trPr>
          <w:trHeight w:val="369"/>
        </w:trPr>
        <w:tc>
          <w:tcPr>
            <w:tcW w:w="1579" w:type="dxa"/>
            <w:shd w:val="pct5" w:color="auto" w:fill="auto"/>
            <w:vAlign w:val="center"/>
          </w:tcPr>
          <w:p w14:paraId="674F5F4A" w14:textId="77777777" w:rsidR="007A238C" w:rsidRDefault="007A238C" w:rsidP="007A238C">
            <w:pPr>
              <w:pStyle w:val="TableContent"/>
            </w:pPr>
            <w:r>
              <w:t>OutEmpty</w:t>
            </w:r>
          </w:p>
        </w:tc>
        <w:tc>
          <w:tcPr>
            <w:tcW w:w="1134" w:type="dxa"/>
            <w:vAlign w:val="center"/>
          </w:tcPr>
          <w:p w14:paraId="6B077BBD" w14:textId="77777777" w:rsidR="007A238C" w:rsidRDefault="007A238C" w:rsidP="007A238C">
            <w:pPr>
              <w:pStyle w:val="TableContent"/>
              <w:jc w:val="center"/>
            </w:pPr>
            <w:r>
              <w:t>Output</w:t>
            </w:r>
          </w:p>
        </w:tc>
        <w:tc>
          <w:tcPr>
            <w:tcW w:w="2242" w:type="dxa"/>
            <w:vAlign w:val="center"/>
          </w:tcPr>
          <w:p w14:paraId="1922E40B" w14:textId="77777777" w:rsidR="007A238C" w:rsidRDefault="007A238C" w:rsidP="007A238C">
            <w:pPr>
              <w:pStyle w:val="TableContent"/>
              <w:jc w:val="center"/>
            </w:pPr>
            <w:r>
              <w:t>1</w:t>
            </w:r>
          </w:p>
        </w:tc>
        <w:tc>
          <w:tcPr>
            <w:tcW w:w="5428" w:type="dxa"/>
            <w:vAlign w:val="center"/>
          </w:tcPr>
          <w:p w14:paraId="6A934080" w14:textId="77777777" w:rsidR="007A238C" w:rsidRPr="007A238C" w:rsidRDefault="007A238C" w:rsidP="007A238C">
            <w:pPr>
              <w:pStyle w:val="TableContent"/>
              <w:rPr>
                <w:i/>
              </w:rPr>
            </w:pPr>
            <w:r>
              <w:t xml:space="preserve">FIFO empty signal synchronous to </w:t>
            </w:r>
            <w:r>
              <w:rPr>
                <w:i/>
              </w:rPr>
              <w:t>OutClk</w:t>
            </w:r>
          </w:p>
        </w:tc>
      </w:tr>
      <w:tr w:rsidR="007A238C" w:rsidRPr="00994571" w14:paraId="1A18D1CD" w14:textId="77777777" w:rsidTr="007A238C">
        <w:trPr>
          <w:trHeight w:val="369"/>
        </w:trPr>
        <w:tc>
          <w:tcPr>
            <w:tcW w:w="1579" w:type="dxa"/>
            <w:shd w:val="pct5" w:color="auto" w:fill="auto"/>
            <w:vAlign w:val="center"/>
          </w:tcPr>
          <w:p w14:paraId="6019A61B" w14:textId="77777777" w:rsidR="007A238C" w:rsidRDefault="007A238C" w:rsidP="007A238C">
            <w:pPr>
              <w:pStyle w:val="TableContent"/>
            </w:pPr>
            <w:r>
              <w:t>OutAlmFull</w:t>
            </w:r>
          </w:p>
        </w:tc>
        <w:tc>
          <w:tcPr>
            <w:tcW w:w="1134" w:type="dxa"/>
            <w:vAlign w:val="center"/>
          </w:tcPr>
          <w:p w14:paraId="53063A77" w14:textId="77777777" w:rsidR="007A238C" w:rsidRDefault="007A238C" w:rsidP="007A238C">
            <w:pPr>
              <w:pStyle w:val="TableContent"/>
              <w:jc w:val="center"/>
            </w:pPr>
            <w:r>
              <w:t>Output</w:t>
            </w:r>
          </w:p>
        </w:tc>
        <w:tc>
          <w:tcPr>
            <w:tcW w:w="2242" w:type="dxa"/>
            <w:vAlign w:val="center"/>
          </w:tcPr>
          <w:p w14:paraId="30FDCD36" w14:textId="77777777" w:rsidR="007A238C" w:rsidRDefault="007A238C" w:rsidP="007A238C">
            <w:pPr>
              <w:pStyle w:val="TableContent"/>
              <w:jc w:val="center"/>
            </w:pPr>
            <w:r>
              <w:t>1</w:t>
            </w:r>
          </w:p>
        </w:tc>
        <w:tc>
          <w:tcPr>
            <w:tcW w:w="5428" w:type="dxa"/>
            <w:vAlign w:val="center"/>
          </w:tcPr>
          <w:p w14:paraId="13B64C43" w14:textId="77777777" w:rsidR="007A238C" w:rsidRDefault="007A238C" w:rsidP="007A238C">
            <w:pPr>
              <w:pStyle w:val="TableContent"/>
              <w:rPr>
                <w:i/>
              </w:rPr>
            </w:pPr>
            <w:r>
              <w:t xml:space="preserve">FIFO almost full signal synchronous to </w:t>
            </w:r>
            <w:r>
              <w:rPr>
                <w:i/>
              </w:rPr>
              <w:t>OutClk</w:t>
            </w:r>
          </w:p>
          <w:p w14:paraId="5398704B" w14:textId="77777777" w:rsidR="007A238C" w:rsidRPr="007A238C" w:rsidRDefault="007A238C" w:rsidP="007A238C">
            <w:pPr>
              <w:pStyle w:val="TableContent"/>
            </w:pPr>
            <w:r>
              <w:t xml:space="preserve">Only exists if </w:t>
            </w:r>
            <w:r>
              <w:rPr>
                <w:i/>
              </w:rPr>
              <w:t xml:space="preserve">AlmFullOn_g </w:t>
            </w:r>
            <w:r>
              <w:t>= true</w:t>
            </w:r>
          </w:p>
        </w:tc>
      </w:tr>
      <w:tr w:rsidR="007A238C" w:rsidRPr="00994571" w14:paraId="1105AF7C" w14:textId="77777777" w:rsidTr="007A238C">
        <w:trPr>
          <w:trHeight w:val="369"/>
        </w:trPr>
        <w:tc>
          <w:tcPr>
            <w:tcW w:w="1579" w:type="dxa"/>
            <w:shd w:val="pct5" w:color="auto" w:fill="auto"/>
            <w:vAlign w:val="center"/>
          </w:tcPr>
          <w:p w14:paraId="4535762C" w14:textId="77777777" w:rsidR="007A238C" w:rsidRDefault="007A238C" w:rsidP="007A238C">
            <w:pPr>
              <w:pStyle w:val="TableContent"/>
            </w:pPr>
            <w:r>
              <w:t>OutAlmEmpty</w:t>
            </w:r>
          </w:p>
        </w:tc>
        <w:tc>
          <w:tcPr>
            <w:tcW w:w="1134" w:type="dxa"/>
            <w:vAlign w:val="center"/>
          </w:tcPr>
          <w:p w14:paraId="2F034183" w14:textId="77777777" w:rsidR="007A238C" w:rsidRDefault="007A238C" w:rsidP="007A238C">
            <w:pPr>
              <w:pStyle w:val="TableContent"/>
              <w:jc w:val="center"/>
            </w:pPr>
            <w:r>
              <w:t>Output</w:t>
            </w:r>
          </w:p>
        </w:tc>
        <w:tc>
          <w:tcPr>
            <w:tcW w:w="2242" w:type="dxa"/>
            <w:vAlign w:val="center"/>
          </w:tcPr>
          <w:p w14:paraId="2AF51C07" w14:textId="77777777" w:rsidR="007A238C" w:rsidRDefault="007A238C" w:rsidP="007A238C">
            <w:pPr>
              <w:pStyle w:val="TableContent"/>
              <w:jc w:val="center"/>
            </w:pPr>
            <w:r>
              <w:t>1</w:t>
            </w:r>
          </w:p>
        </w:tc>
        <w:tc>
          <w:tcPr>
            <w:tcW w:w="5428" w:type="dxa"/>
            <w:vAlign w:val="center"/>
          </w:tcPr>
          <w:p w14:paraId="1840FF6E" w14:textId="77777777" w:rsidR="007A238C" w:rsidRDefault="007A238C" w:rsidP="007A238C">
            <w:pPr>
              <w:pStyle w:val="TableContent"/>
              <w:rPr>
                <w:i/>
              </w:rPr>
            </w:pPr>
            <w:r>
              <w:t xml:space="preserve">FIFO almost empty signal synchronous to </w:t>
            </w:r>
            <w:r>
              <w:rPr>
                <w:i/>
              </w:rPr>
              <w:t>OutClk</w:t>
            </w:r>
          </w:p>
          <w:p w14:paraId="1093CBFF" w14:textId="77777777" w:rsidR="007A238C" w:rsidRPr="007A238C" w:rsidRDefault="007A238C" w:rsidP="007A238C">
            <w:pPr>
              <w:pStyle w:val="TableContent"/>
            </w:pPr>
            <w:r>
              <w:t xml:space="preserve">Only exists if </w:t>
            </w:r>
            <w:r>
              <w:rPr>
                <w:i/>
              </w:rPr>
              <w:t xml:space="preserve">AlmEmptyOn_g </w:t>
            </w:r>
            <w:r>
              <w:t>= true</w:t>
            </w:r>
          </w:p>
        </w:tc>
      </w:tr>
      <w:tr w:rsidR="007A238C" w:rsidRPr="00994571" w14:paraId="207507E7" w14:textId="77777777" w:rsidTr="007A238C">
        <w:trPr>
          <w:trHeight w:val="369"/>
        </w:trPr>
        <w:tc>
          <w:tcPr>
            <w:tcW w:w="1579" w:type="dxa"/>
            <w:shd w:val="pct5" w:color="auto" w:fill="auto"/>
            <w:vAlign w:val="center"/>
          </w:tcPr>
          <w:p w14:paraId="2229E437" w14:textId="77777777" w:rsidR="007A238C" w:rsidRDefault="007A238C" w:rsidP="007A238C">
            <w:pPr>
              <w:pStyle w:val="TableContent"/>
            </w:pPr>
            <w:r>
              <w:t>OutLevel</w:t>
            </w:r>
          </w:p>
        </w:tc>
        <w:tc>
          <w:tcPr>
            <w:tcW w:w="1134" w:type="dxa"/>
            <w:vAlign w:val="center"/>
          </w:tcPr>
          <w:p w14:paraId="3C24E65A" w14:textId="77777777" w:rsidR="007A238C" w:rsidRDefault="007A238C" w:rsidP="007A238C">
            <w:pPr>
              <w:pStyle w:val="TableContent"/>
              <w:jc w:val="center"/>
            </w:pPr>
            <w:r>
              <w:t>Output</w:t>
            </w:r>
          </w:p>
        </w:tc>
        <w:tc>
          <w:tcPr>
            <w:tcW w:w="2242" w:type="dxa"/>
            <w:vAlign w:val="center"/>
          </w:tcPr>
          <w:p w14:paraId="6EA5D266" w14:textId="77777777" w:rsidR="007A238C" w:rsidRDefault="007A238C" w:rsidP="007A238C">
            <w:pPr>
              <w:pStyle w:val="TableContent"/>
              <w:jc w:val="center"/>
            </w:pPr>
            <w:r>
              <w:t>ceil(log2(Depth_g))+1</w:t>
            </w:r>
          </w:p>
        </w:tc>
        <w:tc>
          <w:tcPr>
            <w:tcW w:w="5428" w:type="dxa"/>
            <w:vAlign w:val="center"/>
          </w:tcPr>
          <w:p w14:paraId="6A858CBC" w14:textId="77777777" w:rsidR="007A238C" w:rsidRDefault="007A238C" w:rsidP="007A238C">
            <w:pPr>
              <w:pStyle w:val="TableContent"/>
            </w:pPr>
            <w:r>
              <w:t xml:space="preserve">FIFO level synchronous to </w:t>
            </w:r>
            <w:r>
              <w:rPr>
                <w:i/>
              </w:rPr>
              <w:t>OutClk</w:t>
            </w:r>
          </w:p>
        </w:tc>
      </w:tr>
    </w:tbl>
    <w:p w14:paraId="44BCE935" w14:textId="77777777" w:rsidR="002F6398" w:rsidRDefault="002F6398" w:rsidP="002F6398">
      <w:pPr>
        <w:pStyle w:val="Heading3"/>
        <w:rPr>
          <w:lang w:val="en-US"/>
        </w:rPr>
      </w:pPr>
      <w:r>
        <w:rPr>
          <w:lang w:val="en-US"/>
        </w:rPr>
        <w:t>Architecture</w:t>
      </w:r>
    </w:p>
    <w:p w14:paraId="1E4B6A40" w14:textId="77777777" w:rsidR="007A238C" w:rsidRDefault="007A238C" w:rsidP="007A238C">
      <w:pPr>
        <w:rPr>
          <w:lang w:val="en-US"/>
        </w:rPr>
      </w:pPr>
      <w:r>
        <w:rPr>
          <w:lang w:val="en-US"/>
        </w:rPr>
        <w:t>The rough architecture of the FIFO is shown in the figure below. Note that the figure does only depict the general architecture and not each and every detail.</w:t>
      </w:r>
    </w:p>
    <w:p w14:paraId="4E37E47A" w14:textId="77777777" w:rsidR="007A238C" w:rsidRDefault="007A238C" w:rsidP="007A238C">
      <w:pPr>
        <w:rPr>
          <w:lang w:val="en-US"/>
        </w:rPr>
      </w:pPr>
      <w:r>
        <w:rPr>
          <w:lang w:val="en-US"/>
        </w:rPr>
        <w:t>Read and write address counters are handled in their corresponding clock domain. The current address counter value is then transferred to the other clock-domain by converting it to gray code, synchronizing it using a double-stage synchronizer and convert it back to a two’s complement number. This approach ensures that a correct value is received, even if the clock edges are aligned in a way that causes metastability on the first flip-flop. Because the data is transferred in gray code, in this case either the correct value before an increment of the counter or the correct value after the increment is received, so the result is always correct.</w:t>
      </w:r>
    </w:p>
    <w:p w14:paraId="5145043F" w14:textId="77777777" w:rsidR="007A238C" w:rsidRDefault="007A238C" w:rsidP="007A238C">
      <w:pPr>
        <w:rPr>
          <w:lang w:val="en-US"/>
        </w:rPr>
      </w:pPr>
      <w:r>
        <w:rPr>
          <w:lang w:val="en-US"/>
        </w:rPr>
        <w:t>All status information is calculated separately in both clock domains to make it available synchronously to both clocks.</w:t>
      </w:r>
    </w:p>
    <w:p w14:paraId="5FC0BC40" w14:textId="77777777" w:rsidR="007A238C" w:rsidRPr="007A238C" w:rsidRDefault="007A238C" w:rsidP="007A238C">
      <w:pPr>
        <w:rPr>
          <w:lang w:val="en-US"/>
        </w:rPr>
      </w:pPr>
      <w:r>
        <w:rPr>
          <w:lang w:val="en-US"/>
        </w:rPr>
        <w:t>This architecture is independent of the FPGA technology used and can also be used to combine more than just one Block-RAM into one big FIFO.</w:t>
      </w:r>
    </w:p>
    <w:p w14:paraId="0002DB84" w14:textId="77777777" w:rsidR="002F6398" w:rsidRDefault="002F6398" w:rsidP="002F6398">
      <w:pPr>
        <w:rPr>
          <w:lang w:val="en-US"/>
        </w:rPr>
      </w:pPr>
    </w:p>
    <w:p w14:paraId="08ABF886" w14:textId="77777777" w:rsidR="007A238C" w:rsidRDefault="007A238C" w:rsidP="007A238C">
      <w:pPr>
        <w:jc w:val="center"/>
        <w:rPr>
          <w:lang w:val="en-US"/>
        </w:rPr>
      </w:pPr>
      <w:r w:rsidRPr="007A238C">
        <w:rPr>
          <w:noProof/>
          <w:lang w:val="en-US"/>
        </w:rPr>
        <w:drawing>
          <wp:inline distT="0" distB="0" distL="0" distR="0" wp14:anchorId="32371E22" wp14:editId="078BC58A">
            <wp:extent cx="5502314" cy="234906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2575" cy="2349173"/>
                    </a:xfrm>
                    <a:prstGeom prst="rect">
                      <a:avLst/>
                    </a:prstGeom>
                    <a:noFill/>
                    <a:ln>
                      <a:noFill/>
                    </a:ln>
                  </pic:spPr>
                </pic:pic>
              </a:graphicData>
            </a:graphic>
          </wp:inline>
        </w:drawing>
      </w:r>
    </w:p>
    <w:p w14:paraId="4869EE8B" w14:textId="57998F73" w:rsidR="007A238C" w:rsidRDefault="007A238C" w:rsidP="007A238C">
      <w:pPr>
        <w:pStyle w:val="Caption"/>
        <w:jc w:val="center"/>
        <w:rPr>
          <w:lang w:val="en-US"/>
        </w:rPr>
      </w:pPr>
      <w:bookmarkStart w:id="23" w:name="_Toc10621589"/>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9F70ED">
        <w:rPr>
          <w:noProof/>
          <w:lang w:val="en-US"/>
        </w:rPr>
        <w:t>3</w:t>
      </w:r>
      <w:r w:rsidRPr="00B85EDE">
        <w:rPr>
          <w:lang w:val="en-US"/>
        </w:rPr>
        <w:fldChar w:fldCharType="end"/>
      </w:r>
      <w:r w:rsidRPr="00B85EDE">
        <w:rPr>
          <w:lang w:val="en-US"/>
        </w:rPr>
        <w:t xml:space="preserve">: </w:t>
      </w:r>
      <w:r>
        <w:rPr>
          <w:lang w:val="en-US"/>
        </w:rPr>
        <w:t>psi_common_async_fifo</w:t>
      </w:r>
      <w:r w:rsidR="00E23B47">
        <w:rPr>
          <w:lang w:val="en-US"/>
        </w:rPr>
        <w:t>:</w:t>
      </w:r>
      <w:r>
        <w:rPr>
          <w:lang w:val="en-US"/>
        </w:rPr>
        <w:t xml:space="preserve"> Architecture</w:t>
      </w:r>
      <w:bookmarkEnd w:id="23"/>
    </w:p>
    <w:p w14:paraId="22F12535" w14:textId="77777777" w:rsidR="002F6398" w:rsidRDefault="002F6398" w:rsidP="002F6398">
      <w:pPr>
        <w:pStyle w:val="Heading3"/>
        <w:rPr>
          <w:lang w:val="en-US"/>
        </w:rPr>
      </w:pPr>
      <w:r>
        <w:rPr>
          <w:lang w:val="en-US"/>
        </w:rPr>
        <w:lastRenderedPageBreak/>
        <w:t>Constraints</w:t>
      </w:r>
    </w:p>
    <w:p w14:paraId="182D3367" w14:textId="77777777" w:rsidR="002F6398" w:rsidRDefault="002F6398" w:rsidP="002F6398">
      <w:pPr>
        <w:rPr>
          <w:lang w:val="en-US"/>
        </w:rPr>
      </w:pPr>
      <w:r>
        <w:rPr>
          <w:lang w:val="en-US"/>
        </w:rPr>
        <w:t xml:space="preserve">For the </w:t>
      </w:r>
      <w:r w:rsidR="007A238C">
        <w:rPr>
          <w:lang w:val="en-US"/>
        </w:rPr>
        <w:t>FIFO</w:t>
      </w:r>
      <w:r>
        <w:rPr>
          <w:lang w:val="en-US"/>
        </w:rPr>
        <w:t xml:space="preserve"> to work correctly, signals from one clock domain to the other must be constrained to have not more delay that one clock cycle of the faster clock. </w:t>
      </w:r>
    </w:p>
    <w:p w14:paraId="1919C565" w14:textId="77777777" w:rsidR="002F6398" w:rsidRDefault="002F6398" w:rsidP="002F6398">
      <w:pPr>
        <w:rPr>
          <w:lang w:val="en-US"/>
        </w:rPr>
      </w:pPr>
      <w:r>
        <w:rPr>
          <w:lang w:val="en-US"/>
        </w:rPr>
        <w:t>Example with a 100 MHz clock (10.0 ns period) and a 33.33 MHz clock (30 ns period) for Vivado:</w:t>
      </w:r>
    </w:p>
    <w:p w14:paraId="0CB67867" w14:textId="77777777" w:rsidR="002F6398" w:rsidRPr="003B3108" w:rsidRDefault="002F6398" w:rsidP="002F6398">
      <w:pPr>
        <w:pStyle w:val="Code"/>
      </w:pPr>
      <w:r w:rsidRPr="003B3108">
        <w:t xml:space="preserve">set_max_delay –datapath_only –from &lt;ClkA&gt; -to &lt;ClkB&gt; 10.0 </w:t>
      </w:r>
      <w:r w:rsidRPr="003B3108">
        <w:br/>
        <w:t xml:space="preserve">set_max_delay –datapath_only –from &lt;ClkB&gt; -to &lt;ClkA&gt; 10.0 </w:t>
      </w:r>
    </w:p>
    <w:p w14:paraId="4F35D08C" w14:textId="77777777" w:rsidR="002F6398" w:rsidRPr="002F6398" w:rsidRDefault="002F6398" w:rsidP="002F6398">
      <w:pPr>
        <w:rPr>
          <w:lang w:val="en-US"/>
        </w:rPr>
      </w:pPr>
    </w:p>
    <w:p w14:paraId="5E8E6F7D" w14:textId="77777777" w:rsidR="00851A1D" w:rsidRDefault="00851A1D" w:rsidP="002627F5">
      <w:pPr>
        <w:pStyle w:val="Heading2"/>
        <w:pageBreakBefore/>
        <w:rPr>
          <w:lang w:val="en-US"/>
        </w:rPr>
      </w:pPr>
      <w:bookmarkStart w:id="24" w:name="_Toc10621554"/>
      <w:r>
        <w:rPr>
          <w:lang w:val="en-US"/>
        </w:rPr>
        <w:lastRenderedPageBreak/>
        <w:t>psi_common_sync_fifo</w:t>
      </w:r>
      <w:bookmarkEnd w:id="24"/>
    </w:p>
    <w:p w14:paraId="1957E614" w14:textId="77777777" w:rsidR="007A238C" w:rsidRPr="00CA3637" w:rsidRDefault="007A238C" w:rsidP="007A238C">
      <w:pPr>
        <w:pStyle w:val="Heading3"/>
        <w:rPr>
          <w:lang w:val="en-US"/>
        </w:rPr>
      </w:pPr>
      <w:r>
        <w:rPr>
          <w:lang w:val="en-US"/>
        </w:rPr>
        <w:t>Description</w:t>
      </w:r>
    </w:p>
    <w:p w14:paraId="5C2254AC" w14:textId="77777777" w:rsidR="007A238C" w:rsidRDefault="007A238C" w:rsidP="007A238C">
      <w:pPr>
        <w:rPr>
          <w:lang w:val="en-US"/>
        </w:rPr>
      </w:pPr>
      <w:r>
        <w:rPr>
          <w:lang w:val="en-US"/>
        </w:rPr>
        <w:t>This component implements a synchronous FIFO (same clock for write and read port). The memory is described in a way that it utilizes RAM resources (Block-RAM or distributed RAM) available in FPGAs with commonly used tools.</w:t>
      </w:r>
    </w:p>
    <w:p w14:paraId="2C17284C" w14:textId="77777777" w:rsidR="007A238C" w:rsidRDefault="007A238C" w:rsidP="007A238C">
      <w:pPr>
        <w:rPr>
          <w:lang w:val="en-US"/>
        </w:rPr>
      </w:pPr>
      <w:r>
        <w:rPr>
          <w:lang w:val="en-US"/>
        </w:rPr>
        <w:t>The FIFO is a fall-through FIFO and has AXI-S interfaces on read and write side.</w:t>
      </w:r>
    </w:p>
    <w:p w14:paraId="0F71AEF9" w14:textId="77777777" w:rsidR="002627F5" w:rsidRDefault="002627F5" w:rsidP="002627F5">
      <w:pPr>
        <w:rPr>
          <w:lang w:val="en-US"/>
        </w:rPr>
      </w:pPr>
      <w:r>
        <w:rPr>
          <w:lang w:val="en-US"/>
        </w:rPr>
        <w:t>The RAM behavior (read-before-write or write-before-read) can be selected. This allows efficiently implementing FIFOs for different technologies (some technologies implement one, some the other behavior).</w:t>
      </w:r>
    </w:p>
    <w:p w14:paraId="17524540" w14:textId="77777777" w:rsidR="007A238C" w:rsidRDefault="007A238C" w:rsidP="007A238C">
      <w:pPr>
        <w:pStyle w:val="Heading3"/>
        <w:rPr>
          <w:lang w:val="en-US"/>
        </w:rPr>
      </w:pPr>
      <w:r>
        <w:rPr>
          <w:lang w:val="en-US"/>
        </w:rPr>
        <w:t>Generics</w:t>
      </w:r>
    </w:p>
    <w:p w14:paraId="7AC8D740" w14:textId="64E0C57F" w:rsidR="003533DE" w:rsidRDefault="007A238C" w:rsidP="007A238C">
      <w:pPr>
        <w:jc w:val="left"/>
        <w:rPr>
          <w:lang w:val="en-US"/>
        </w:rPr>
      </w:pPr>
      <w:r>
        <w:rPr>
          <w:b/>
          <w:lang w:val="en-US"/>
        </w:rPr>
        <w:t>Width_g</w:t>
      </w:r>
      <w:r>
        <w:rPr>
          <w:b/>
          <w:lang w:val="en-US"/>
        </w:rPr>
        <w:tab/>
      </w:r>
      <w:r>
        <w:rPr>
          <w:b/>
          <w:lang w:val="en-US"/>
        </w:rPr>
        <w:tab/>
      </w:r>
      <w:r>
        <w:rPr>
          <w:b/>
          <w:lang w:val="en-US"/>
        </w:rPr>
        <w:tab/>
      </w:r>
      <w:r>
        <w:rPr>
          <w:lang w:val="en-US"/>
        </w:rPr>
        <w:t>Width of the FIFO</w:t>
      </w:r>
      <w:r>
        <w:rPr>
          <w:lang w:val="en-US"/>
        </w:rPr>
        <w:br/>
      </w:r>
      <w:r>
        <w:rPr>
          <w:b/>
          <w:lang w:val="en-US"/>
        </w:rPr>
        <w:t>Depth_g</w:t>
      </w:r>
      <w:r>
        <w:rPr>
          <w:b/>
          <w:lang w:val="en-US"/>
        </w:rPr>
        <w:tab/>
      </w:r>
      <w:r>
        <w:rPr>
          <w:b/>
          <w:lang w:val="en-US"/>
        </w:rPr>
        <w:tab/>
      </w:r>
      <w:r>
        <w:rPr>
          <w:b/>
          <w:lang w:val="en-US"/>
        </w:rPr>
        <w:tab/>
      </w:r>
      <w:r>
        <w:rPr>
          <w:lang w:val="en-US"/>
        </w:rPr>
        <w:t>Depth of the FIFO</w:t>
      </w:r>
      <w:r>
        <w:rPr>
          <w:lang w:val="en-US"/>
        </w:rPr>
        <w:br/>
      </w:r>
      <w:r w:rsidRPr="002F6398">
        <w:rPr>
          <w:b/>
          <w:lang w:val="en-US"/>
        </w:rPr>
        <w:t>AlmFullOn_g</w:t>
      </w:r>
      <w:r>
        <w:rPr>
          <w:lang w:val="en-US"/>
        </w:rPr>
        <w:tab/>
      </w:r>
      <w:r>
        <w:rPr>
          <w:lang w:val="en-US"/>
        </w:rPr>
        <w:tab/>
        <w:t>True = Almost full output is provided, False = Almost full output is omitted</w:t>
      </w:r>
      <w:r>
        <w:rPr>
          <w:lang w:val="en-US"/>
        </w:rPr>
        <w:br/>
      </w:r>
      <w:r w:rsidRPr="002F6398">
        <w:rPr>
          <w:b/>
          <w:lang w:val="en-US"/>
        </w:rPr>
        <w:t>AlmFullLevel_g</w:t>
      </w:r>
      <w:r>
        <w:rPr>
          <w:lang w:val="en-US"/>
        </w:rPr>
        <w:tab/>
      </w:r>
      <w:r>
        <w:rPr>
          <w:lang w:val="en-US"/>
        </w:rPr>
        <w:tab/>
        <w:t>Almost full output is high if the level is &gt;= AlmFullLevel_g</w:t>
      </w:r>
      <w:r>
        <w:rPr>
          <w:lang w:val="en-US"/>
        </w:rPr>
        <w:br/>
      </w:r>
      <w:r w:rsidRPr="002F6398">
        <w:rPr>
          <w:b/>
          <w:lang w:val="en-US"/>
        </w:rPr>
        <w:t>AlmEmptyOn_g</w:t>
      </w:r>
      <w:r>
        <w:rPr>
          <w:lang w:val="en-US"/>
        </w:rPr>
        <w:tab/>
      </w:r>
      <w:r>
        <w:rPr>
          <w:lang w:val="en-US"/>
        </w:rPr>
        <w:tab/>
        <w:t>True = Almost empty output is provided, False = Almost empty output is omitted</w:t>
      </w:r>
      <w:r>
        <w:rPr>
          <w:lang w:val="en-US"/>
        </w:rPr>
        <w:br/>
      </w:r>
      <w:r w:rsidRPr="002F6398">
        <w:rPr>
          <w:b/>
          <w:lang w:val="en-US"/>
        </w:rPr>
        <w:t>AlmEmptyLevel_g</w:t>
      </w:r>
      <w:r>
        <w:rPr>
          <w:lang w:val="en-US"/>
        </w:rPr>
        <w:tab/>
        <w:t>Almost empty output is high if the level is &lt;= AlmFullLevel_g</w:t>
      </w:r>
      <w:r w:rsidR="001B54DB">
        <w:rPr>
          <w:lang w:val="en-US"/>
        </w:rPr>
        <w:br/>
      </w:r>
      <w:r w:rsidR="001B54DB">
        <w:rPr>
          <w:b/>
          <w:lang w:val="en-US"/>
        </w:rPr>
        <w:t>RamStyle_g</w:t>
      </w:r>
      <w:r w:rsidR="001B54DB">
        <w:rPr>
          <w:b/>
          <w:lang w:val="en-US"/>
        </w:rPr>
        <w:tab/>
      </w:r>
      <w:r w:rsidR="001B54DB">
        <w:rPr>
          <w:b/>
          <w:lang w:val="en-US"/>
        </w:rPr>
        <w:tab/>
      </w:r>
      <w:r w:rsidR="001B54DB">
        <w:rPr>
          <w:lang w:val="en-US"/>
        </w:rPr>
        <w:t>“auto”</w:t>
      </w:r>
      <w:r w:rsidR="001B54DB">
        <w:rPr>
          <w:lang w:val="en-US"/>
        </w:rPr>
        <w:tab/>
        <w:t xml:space="preserve"> (default)</w:t>
      </w:r>
      <w:r w:rsidR="001B54DB">
        <w:rPr>
          <w:lang w:val="en-US"/>
        </w:rPr>
        <w:tab/>
        <w:t>Automatic choice of block-  or distributed-RAM</w:t>
      </w:r>
      <w:r w:rsidR="001B54DB">
        <w:rPr>
          <w:lang w:val="en-US"/>
        </w:rPr>
        <w:br/>
        <w:t xml:space="preserve"> </w:t>
      </w:r>
      <w:r w:rsidR="001B54DB">
        <w:rPr>
          <w:lang w:val="en-US"/>
        </w:rPr>
        <w:tab/>
      </w:r>
      <w:r w:rsidR="001B54DB">
        <w:rPr>
          <w:lang w:val="en-US"/>
        </w:rPr>
        <w:tab/>
      </w:r>
      <w:r w:rsidR="001B54DB">
        <w:rPr>
          <w:lang w:val="en-US"/>
        </w:rPr>
        <w:tab/>
      </w:r>
      <w:r w:rsidR="001B54DB">
        <w:rPr>
          <w:lang w:val="en-US"/>
        </w:rPr>
        <w:tab/>
        <w:t>“distributed”</w:t>
      </w:r>
      <w:r w:rsidR="001B54DB">
        <w:rPr>
          <w:lang w:val="en-US"/>
        </w:rPr>
        <w:tab/>
      </w:r>
      <w:r w:rsidR="001B54DB">
        <w:rPr>
          <w:lang w:val="en-US"/>
        </w:rPr>
        <w:tab/>
        <w:t>Use distributed RAM (LUT-RAM)</w:t>
      </w:r>
      <w:r w:rsidR="001B54DB">
        <w:rPr>
          <w:lang w:val="en-US"/>
        </w:rPr>
        <w:br/>
        <w:t xml:space="preserve"> </w:t>
      </w:r>
      <w:r w:rsidR="001B54DB">
        <w:rPr>
          <w:lang w:val="en-US"/>
        </w:rPr>
        <w:tab/>
      </w:r>
      <w:r w:rsidR="001B54DB">
        <w:rPr>
          <w:lang w:val="en-US"/>
        </w:rPr>
        <w:tab/>
      </w:r>
      <w:r w:rsidR="001B54DB">
        <w:rPr>
          <w:lang w:val="en-US"/>
        </w:rPr>
        <w:tab/>
      </w:r>
      <w:r w:rsidR="001B54DB">
        <w:rPr>
          <w:lang w:val="en-US"/>
        </w:rPr>
        <w:tab/>
        <w:t>“block”</w:t>
      </w:r>
      <w:r w:rsidR="001B54DB">
        <w:rPr>
          <w:lang w:val="en-US"/>
        </w:rPr>
        <w:tab/>
      </w:r>
      <w:r w:rsidR="001B54DB">
        <w:rPr>
          <w:lang w:val="en-US"/>
        </w:rPr>
        <w:tab/>
        <w:t>Use block RAM</w:t>
      </w:r>
      <w:r w:rsidR="002627F5">
        <w:rPr>
          <w:lang w:val="en-US"/>
        </w:rPr>
        <w:br/>
      </w:r>
      <w:r w:rsidR="002627F5">
        <w:rPr>
          <w:b/>
          <w:lang w:val="en-US"/>
        </w:rPr>
        <w:t>RamBehavior_g</w:t>
      </w:r>
      <w:r w:rsidR="002627F5">
        <w:rPr>
          <w:b/>
          <w:lang w:val="en-US"/>
        </w:rPr>
        <w:tab/>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r w:rsidR="003533DE">
        <w:rPr>
          <w:lang w:val="en-US"/>
        </w:rPr>
        <w:br/>
      </w:r>
      <w:r w:rsidR="003533DE" w:rsidRPr="003533DE">
        <w:rPr>
          <w:b/>
          <w:highlight w:val="yellow"/>
          <w:lang w:val="en-US"/>
        </w:rPr>
        <w:t>RdyRstState_g</w:t>
      </w:r>
      <w:r w:rsidR="003533DE" w:rsidRPr="003533DE">
        <w:rPr>
          <w:b/>
          <w:highlight w:val="yellow"/>
          <w:lang w:val="en-US"/>
        </w:rPr>
        <w:tab/>
      </w:r>
      <w:r w:rsidR="003533DE" w:rsidRPr="003533DE">
        <w:rPr>
          <w:b/>
          <w:highlight w:val="yellow"/>
          <w:lang w:val="en-US"/>
        </w:rPr>
        <w:tab/>
      </w:r>
      <w:r w:rsidR="003533DE" w:rsidRPr="003533DE">
        <w:rPr>
          <w:highlight w:val="yellow"/>
          <w:lang w:val="en-US"/>
        </w:rPr>
        <w:t xml:space="preserve">State of </w:t>
      </w:r>
      <w:r w:rsidR="003533DE" w:rsidRPr="003533DE">
        <w:rPr>
          <w:i/>
          <w:highlight w:val="yellow"/>
          <w:lang w:val="en-US"/>
        </w:rPr>
        <w:t>InRdy</w:t>
      </w:r>
      <w:r w:rsidR="003533DE" w:rsidRPr="003533DE">
        <w:rPr>
          <w:highlight w:val="yellow"/>
          <w:lang w:val="en-US"/>
        </w:rPr>
        <w:t xml:space="preserve"> signal during reset. Usually this does not play a role and the default </w:t>
      </w:r>
      <w:r w:rsidR="003533DE" w:rsidRPr="003533DE">
        <w:rPr>
          <w:highlight w:val="yellow"/>
          <w:lang w:val="en-US"/>
        </w:rPr>
        <w:br/>
        <w:t xml:space="preserve"> </w:t>
      </w:r>
      <w:r w:rsidR="003533DE" w:rsidRPr="003533DE">
        <w:rPr>
          <w:highlight w:val="yellow"/>
          <w:lang w:val="en-US"/>
        </w:rPr>
        <w:tab/>
      </w:r>
      <w:r w:rsidR="003533DE" w:rsidRPr="003533DE">
        <w:rPr>
          <w:highlight w:val="yellow"/>
          <w:lang w:val="en-US"/>
        </w:rPr>
        <w:tab/>
      </w:r>
      <w:r w:rsidR="003533DE" w:rsidRPr="003533DE">
        <w:rPr>
          <w:highlight w:val="yellow"/>
          <w:lang w:val="en-US"/>
        </w:rPr>
        <w:tab/>
      </w:r>
      <w:r w:rsidR="003533DE" w:rsidRPr="003533DE">
        <w:rPr>
          <w:highlight w:val="yellow"/>
          <w:lang w:val="en-US"/>
        </w:rPr>
        <w:tab/>
        <w:t xml:space="preserve">setting (‘1’) that leads to the least logic on the InRdy path is fine. Setting the value to </w:t>
      </w:r>
      <w:r w:rsidR="003533DE" w:rsidRPr="003533DE">
        <w:rPr>
          <w:highlight w:val="yellow"/>
          <w:lang w:val="en-US"/>
        </w:rPr>
        <w:br/>
        <w:t xml:space="preserve"> </w:t>
      </w:r>
      <w:r w:rsidR="003533DE" w:rsidRPr="003533DE">
        <w:rPr>
          <w:highlight w:val="yellow"/>
          <w:lang w:val="en-US"/>
        </w:rPr>
        <w:tab/>
      </w:r>
      <w:r w:rsidR="003533DE" w:rsidRPr="003533DE">
        <w:rPr>
          <w:highlight w:val="yellow"/>
          <w:lang w:val="en-US"/>
        </w:rPr>
        <w:tab/>
      </w:r>
      <w:r w:rsidR="003533DE" w:rsidRPr="003533DE">
        <w:rPr>
          <w:highlight w:val="yellow"/>
          <w:lang w:val="en-US"/>
        </w:rPr>
        <w:tab/>
      </w:r>
      <w:r w:rsidR="003533DE" w:rsidRPr="003533DE">
        <w:rPr>
          <w:highlight w:val="yellow"/>
          <w:lang w:val="en-US"/>
        </w:rPr>
        <w:tab/>
        <w:t>‘0’ may lead to less optimal performance in terms of FMAX.</w:t>
      </w:r>
    </w:p>
    <w:p w14:paraId="4A02F204" w14:textId="77777777" w:rsidR="007A238C" w:rsidRDefault="007A238C" w:rsidP="007A238C">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7A238C" w:rsidRPr="003533DE" w14:paraId="04DB822F" w14:textId="77777777" w:rsidTr="007A238C">
        <w:trPr>
          <w:trHeight w:val="369"/>
        </w:trPr>
        <w:tc>
          <w:tcPr>
            <w:tcW w:w="1579" w:type="dxa"/>
            <w:tcBorders>
              <w:bottom w:val="single" w:sz="4" w:space="0" w:color="auto"/>
            </w:tcBorders>
            <w:shd w:val="pct15" w:color="auto" w:fill="auto"/>
            <w:vAlign w:val="center"/>
          </w:tcPr>
          <w:p w14:paraId="6E0B63E2" w14:textId="77777777" w:rsidR="007A238C" w:rsidRPr="00926A80" w:rsidRDefault="007A238C" w:rsidP="007A238C">
            <w:pPr>
              <w:pStyle w:val="TableHeader"/>
            </w:pPr>
            <w:r>
              <w:t>Signal</w:t>
            </w:r>
          </w:p>
        </w:tc>
        <w:tc>
          <w:tcPr>
            <w:tcW w:w="1134" w:type="dxa"/>
            <w:shd w:val="pct15" w:color="auto" w:fill="auto"/>
            <w:vAlign w:val="center"/>
          </w:tcPr>
          <w:p w14:paraId="4603CC8A" w14:textId="77777777" w:rsidR="007A238C" w:rsidRPr="00926A80" w:rsidRDefault="007A238C" w:rsidP="007A238C">
            <w:pPr>
              <w:pStyle w:val="TableHeader"/>
              <w:jc w:val="center"/>
            </w:pPr>
            <w:r w:rsidRPr="00926A80">
              <w:t>Direction</w:t>
            </w:r>
          </w:p>
        </w:tc>
        <w:tc>
          <w:tcPr>
            <w:tcW w:w="2242" w:type="dxa"/>
            <w:shd w:val="pct15" w:color="auto" w:fill="auto"/>
            <w:vAlign w:val="center"/>
          </w:tcPr>
          <w:p w14:paraId="1ACA924B" w14:textId="77777777" w:rsidR="007A238C" w:rsidRPr="00926A80" w:rsidRDefault="007A238C" w:rsidP="007A238C">
            <w:pPr>
              <w:pStyle w:val="TableHeader"/>
              <w:jc w:val="center"/>
            </w:pPr>
            <w:r w:rsidRPr="00926A80">
              <w:t>Width</w:t>
            </w:r>
          </w:p>
        </w:tc>
        <w:tc>
          <w:tcPr>
            <w:tcW w:w="5428" w:type="dxa"/>
            <w:shd w:val="pct15" w:color="auto" w:fill="auto"/>
            <w:vAlign w:val="center"/>
          </w:tcPr>
          <w:p w14:paraId="685AF7A6" w14:textId="77777777" w:rsidR="007A238C" w:rsidRPr="00926A80" w:rsidRDefault="007A238C" w:rsidP="007A238C">
            <w:pPr>
              <w:pStyle w:val="TableHeader"/>
            </w:pPr>
            <w:r w:rsidRPr="00926A80">
              <w:t>Description</w:t>
            </w:r>
          </w:p>
        </w:tc>
      </w:tr>
      <w:tr w:rsidR="007A238C" w:rsidRPr="003533DE" w14:paraId="3F16D0E6" w14:textId="77777777" w:rsidTr="007A238C">
        <w:trPr>
          <w:trHeight w:val="369"/>
        </w:trPr>
        <w:tc>
          <w:tcPr>
            <w:tcW w:w="10383" w:type="dxa"/>
            <w:gridSpan w:val="4"/>
            <w:shd w:val="pct5" w:color="auto" w:fill="auto"/>
            <w:vAlign w:val="center"/>
          </w:tcPr>
          <w:p w14:paraId="741E079C" w14:textId="77777777" w:rsidR="007A238C" w:rsidRPr="00926A80" w:rsidRDefault="007A238C" w:rsidP="007A238C">
            <w:pPr>
              <w:pStyle w:val="TableContent"/>
              <w:rPr>
                <w:b/>
                <w:i/>
              </w:rPr>
            </w:pPr>
            <w:r w:rsidRPr="00926A80">
              <w:rPr>
                <w:b/>
                <w:i/>
              </w:rPr>
              <w:t>Control Signals</w:t>
            </w:r>
          </w:p>
        </w:tc>
      </w:tr>
      <w:tr w:rsidR="007A238C" w:rsidRPr="003533DE" w14:paraId="03DF946F" w14:textId="77777777" w:rsidTr="007A238C">
        <w:trPr>
          <w:trHeight w:val="369"/>
        </w:trPr>
        <w:tc>
          <w:tcPr>
            <w:tcW w:w="1579" w:type="dxa"/>
            <w:shd w:val="pct5" w:color="auto" w:fill="auto"/>
            <w:vAlign w:val="center"/>
          </w:tcPr>
          <w:p w14:paraId="6958F0AD" w14:textId="77777777" w:rsidR="007A238C" w:rsidRDefault="007A238C" w:rsidP="007A238C">
            <w:pPr>
              <w:pStyle w:val="TableContent"/>
            </w:pPr>
            <w:r>
              <w:t>Clk</w:t>
            </w:r>
          </w:p>
        </w:tc>
        <w:tc>
          <w:tcPr>
            <w:tcW w:w="1134" w:type="dxa"/>
            <w:vAlign w:val="center"/>
          </w:tcPr>
          <w:p w14:paraId="141616FC" w14:textId="77777777" w:rsidR="007A238C" w:rsidRDefault="007A238C" w:rsidP="007A238C">
            <w:pPr>
              <w:pStyle w:val="TableContent"/>
              <w:jc w:val="center"/>
            </w:pPr>
            <w:r>
              <w:t>Input</w:t>
            </w:r>
          </w:p>
        </w:tc>
        <w:tc>
          <w:tcPr>
            <w:tcW w:w="2242" w:type="dxa"/>
            <w:vAlign w:val="center"/>
          </w:tcPr>
          <w:p w14:paraId="2E7C77DF" w14:textId="77777777" w:rsidR="007A238C" w:rsidRDefault="007A238C" w:rsidP="007A238C">
            <w:pPr>
              <w:pStyle w:val="TableContent"/>
              <w:jc w:val="center"/>
            </w:pPr>
            <w:r>
              <w:t>1</w:t>
            </w:r>
          </w:p>
        </w:tc>
        <w:tc>
          <w:tcPr>
            <w:tcW w:w="5428" w:type="dxa"/>
            <w:vAlign w:val="center"/>
          </w:tcPr>
          <w:p w14:paraId="780F73EF" w14:textId="77777777" w:rsidR="007A238C" w:rsidRDefault="00815ABA" w:rsidP="007A238C">
            <w:pPr>
              <w:pStyle w:val="TableContent"/>
            </w:pPr>
            <w:r>
              <w:t>Clock</w:t>
            </w:r>
          </w:p>
        </w:tc>
      </w:tr>
      <w:tr w:rsidR="007A238C" w:rsidRPr="003533DE" w14:paraId="36372359" w14:textId="77777777" w:rsidTr="007A238C">
        <w:trPr>
          <w:trHeight w:val="369"/>
        </w:trPr>
        <w:tc>
          <w:tcPr>
            <w:tcW w:w="1579" w:type="dxa"/>
            <w:shd w:val="pct5" w:color="auto" w:fill="auto"/>
            <w:vAlign w:val="center"/>
          </w:tcPr>
          <w:p w14:paraId="334E1C80" w14:textId="77777777" w:rsidR="007A238C" w:rsidRDefault="007A238C" w:rsidP="007A238C">
            <w:pPr>
              <w:pStyle w:val="TableContent"/>
            </w:pPr>
            <w:r>
              <w:t>Rst</w:t>
            </w:r>
          </w:p>
        </w:tc>
        <w:tc>
          <w:tcPr>
            <w:tcW w:w="1134" w:type="dxa"/>
            <w:vAlign w:val="center"/>
          </w:tcPr>
          <w:p w14:paraId="56A81A7D" w14:textId="77777777" w:rsidR="007A238C" w:rsidRDefault="007A238C" w:rsidP="007A238C">
            <w:pPr>
              <w:pStyle w:val="TableContent"/>
              <w:jc w:val="center"/>
            </w:pPr>
            <w:r>
              <w:t>Input</w:t>
            </w:r>
          </w:p>
        </w:tc>
        <w:tc>
          <w:tcPr>
            <w:tcW w:w="2242" w:type="dxa"/>
            <w:vAlign w:val="center"/>
          </w:tcPr>
          <w:p w14:paraId="0A0D0BE6" w14:textId="77777777" w:rsidR="007A238C" w:rsidRDefault="007A238C" w:rsidP="007A238C">
            <w:pPr>
              <w:pStyle w:val="TableContent"/>
              <w:jc w:val="center"/>
            </w:pPr>
            <w:r>
              <w:t>1</w:t>
            </w:r>
          </w:p>
        </w:tc>
        <w:tc>
          <w:tcPr>
            <w:tcW w:w="5428" w:type="dxa"/>
            <w:vAlign w:val="center"/>
          </w:tcPr>
          <w:p w14:paraId="318E2BE8" w14:textId="77777777" w:rsidR="007A238C" w:rsidRDefault="00815ABA" w:rsidP="007A238C">
            <w:pPr>
              <w:pStyle w:val="TableContent"/>
            </w:pPr>
            <w:r>
              <w:t>Reset</w:t>
            </w:r>
            <w:r w:rsidR="007A238C">
              <w:t xml:space="preserve"> input (active high)</w:t>
            </w:r>
          </w:p>
        </w:tc>
      </w:tr>
      <w:tr w:rsidR="007A238C" w:rsidRPr="0023439E" w14:paraId="35D622D4" w14:textId="77777777" w:rsidTr="007A238C">
        <w:trPr>
          <w:trHeight w:val="369"/>
        </w:trPr>
        <w:tc>
          <w:tcPr>
            <w:tcW w:w="10383" w:type="dxa"/>
            <w:gridSpan w:val="4"/>
            <w:shd w:val="pct5" w:color="auto" w:fill="auto"/>
            <w:vAlign w:val="center"/>
          </w:tcPr>
          <w:p w14:paraId="7C53CC6B" w14:textId="77777777" w:rsidR="007A238C" w:rsidRPr="00926A80" w:rsidRDefault="007A238C" w:rsidP="007A238C">
            <w:pPr>
              <w:pStyle w:val="TableContent"/>
              <w:rPr>
                <w:i/>
              </w:rPr>
            </w:pPr>
            <w:r>
              <w:rPr>
                <w:b/>
                <w:i/>
              </w:rPr>
              <w:t>Input Data (InClk domain)</w:t>
            </w:r>
          </w:p>
        </w:tc>
      </w:tr>
      <w:tr w:rsidR="007A238C" w:rsidRPr="002F6398" w14:paraId="08653BC6" w14:textId="77777777" w:rsidTr="007A238C">
        <w:trPr>
          <w:trHeight w:val="369"/>
        </w:trPr>
        <w:tc>
          <w:tcPr>
            <w:tcW w:w="1579" w:type="dxa"/>
            <w:shd w:val="pct5" w:color="auto" w:fill="auto"/>
            <w:vAlign w:val="center"/>
          </w:tcPr>
          <w:p w14:paraId="7302DF87" w14:textId="77777777" w:rsidR="007A238C" w:rsidRDefault="007A238C" w:rsidP="007A238C">
            <w:pPr>
              <w:pStyle w:val="TableContent"/>
            </w:pPr>
            <w:r>
              <w:t>InData</w:t>
            </w:r>
          </w:p>
        </w:tc>
        <w:tc>
          <w:tcPr>
            <w:tcW w:w="1134" w:type="dxa"/>
            <w:vAlign w:val="center"/>
          </w:tcPr>
          <w:p w14:paraId="504626F1" w14:textId="77777777" w:rsidR="007A238C" w:rsidRDefault="007A238C" w:rsidP="007A238C">
            <w:pPr>
              <w:pStyle w:val="TableContent"/>
              <w:jc w:val="center"/>
            </w:pPr>
            <w:r>
              <w:t>Input</w:t>
            </w:r>
          </w:p>
        </w:tc>
        <w:tc>
          <w:tcPr>
            <w:tcW w:w="2242" w:type="dxa"/>
            <w:vAlign w:val="center"/>
          </w:tcPr>
          <w:p w14:paraId="2E50D0C8" w14:textId="77777777" w:rsidR="007A238C" w:rsidRDefault="007A238C" w:rsidP="007A238C">
            <w:pPr>
              <w:pStyle w:val="TableContent"/>
              <w:jc w:val="center"/>
            </w:pPr>
            <w:r>
              <w:t>Width_g</w:t>
            </w:r>
          </w:p>
        </w:tc>
        <w:tc>
          <w:tcPr>
            <w:tcW w:w="5428" w:type="dxa"/>
            <w:vAlign w:val="center"/>
          </w:tcPr>
          <w:p w14:paraId="6D664B57" w14:textId="77777777" w:rsidR="007A238C" w:rsidRDefault="007A238C" w:rsidP="007A238C">
            <w:pPr>
              <w:pStyle w:val="TableContent"/>
            </w:pPr>
            <w:r>
              <w:t>Write data</w:t>
            </w:r>
          </w:p>
        </w:tc>
      </w:tr>
      <w:tr w:rsidR="007A238C" w:rsidRPr="002F6398" w14:paraId="6169BE4A" w14:textId="77777777" w:rsidTr="007A238C">
        <w:trPr>
          <w:trHeight w:val="369"/>
        </w:trPr>
        <w:tc>
          <w:tcPr>
            <w:tcW w:w="1579" w:type="dxa"/>
            <w:shd w:val="pct5" w:color="auto" w:fill="auto"/>
            <w:vAlign w:val="center"/>
          </w:tcPr>
          <w:p w14:paraId="2EB2D573" w14:textId="77777777" w:rsidR="007A238C" w:rsidRDefault="007A238C" w:rsidP="007A238C">
            <w:pPr>
              <w:pStyle w:val="TableContent"/>
            </w:pPr>
            <w:r>
              <w:t>InVld</w:t>
            </w:r>
          </w:p>
        </w:tc>
        <w:tc>
          <w:tcPr>
            <w:tcW w:w="1134" w:type="dxa"/>
            <w:vAlign w:val="center"/>
          </w:tcPr>
          <w:p w14:paraId="1DB3714D" w14:textId="77777777" w:rsidR="007A238C" w:rsidRDefault="007A238C" w:rsidP="007A238C">
            <w:pPr>
              <w:pStyle w:val="TableContent"/>
              <w:jc w:val="center"/>
            </w:pPr>
            <w:r>
              <w:t>Input</w:t>
            </w:r>
          </w:p>
        </w:tc>
        <w:tc>
          <w:tcPr>
            <w:tcW w:w="2242" w:type="dxa"/>
            <w:vAlign w:val="center"/>
          </w:tcPr>
          <w:p w14:paraId="080E4642" w14:textId="77777777" w:rsidR="007A238C" w:rsidRDefault="007A238C" w:rsidP="007A238C">
            <w:pPr>
              <w:pStyle w:val="TableContent"/>
              <w:jc w:val="center"/>
            </w:pPr>
            <w:r>
              <w:t>1</w:t>
            </w:r>
          </w:p>
        </w:tc>
        <w:tc>
          <w:tcPr>
            <w:tcW w:w="5428" w:type="dxa"/>
            <w:vAlign w:val="center"/>
          </w:tcPr>
          <w:p w14:paraId="26A9F6B1" w14:textId="77777777" w:rsidR="007A238C" w:rsidRDefault="007A238C" w:rsidP="007A238C">
            <w:pPr>
              <w:pStyle w:val="TableContent"/>
            </w:pPr>
            <w:r>
              <w:t xml:space="preserve">AXI-S handshaking signal </w:t>
            </w:r>
          </w:p>
        </w:tc>
      </w:tr>
      <w:tr w:rsidR="007A238C" w:rsidRPr="002F6398" w14:paraId="2527F226" w14:textId="77777777" w:rsidTr="007A238C">
        <w:trPr>
          <w:trHeight w:val="369"/>
        </w:trPr>
        <w:tc>
          <w:tcPr>
            <w:tcW w:w="1579" w:type="dxa"/>
            <w:shd w:val="pct5" w:color="auto" w:fill="auto"/>
            <w:vAlign w:val="center"/>
          </w:tcPr>
          <w:p w14:paraId="30B5FC7E" w14:textId="77777777" w:rsidR="007A238C" w:rsidRDefault="007A238C" w:rsidP="007A238C">
            <w:pPr>
              <w:pStyle w:val="TableContent"/>
            </w:pPr>
            <w:r>
              <w:t>InRdy</w:t>
            </w:r>
          </w:p>
        </w:tc>
        <w:tc>
          <w:tcPr>
            <w:tcW w:w="1134" w:type="dxa"/>
            <w:vAlign w:val="center"/>
          </w:tcPr>
          <w:p w14:paraId="50A43EEC" w14:textId="77777777" w:rsidR="007A238C" w:rsidRDefault="007A238C" w:rsidP="007A238C">
            <w:pPr>
              <w:pStyle w:val="TableContent"/>
              <w:jc w:val="center"/>
            </w:pPr>
            <w:r>
              <w:t>Output</w:t>
            </w:r>
          </w:p>
        </w:tc>
        <w:tc>
          <w:tcPr>
            <w:tcW w:w="2242" w:type="dxa"/>
            <w:vAlign w:val="center"/>
          </w:tcPr>
          <w:p w14:paraId="480EB2B5" w14:textId="77777777" w:rsidR="007A238C" w:rsidRDefault="007A238C" w:rsidP="007A238C">
            <w:pPr>
              <w:pStyle w:val="TableContent"/>
              <w:jc w:val="center"/>
            </w:pPr>
            <w:r>
              <w:t>1</w:t>
            </w:r>
          </w:p>
        </w:tc>
        <w:tc>
          <w:tcPr>
            <w:tcW w:w="5428" w:type="dxa"/>
            <w:vAlign w:val="center"/>
          </w:tcPr>
          <w:p w14:paraId="76EAB4D3" w14:textId="77777777" w:rsidR="007A238C" w:rsidRDefault="007A238C" w:rsidP="007A238C">
            <w:pPr>
              <w:pStyle w:val="TableContent"/>
            </w:pPr>
            <w:r>
              <w:t>AXI-S handshaking signal</w:t>
            </w:r>
          </w:p>
        </w:tc>
      </w:tr>
      <w:tr w:rsidR="007A238C" w:rsidRPr="002F6398" w14:paraId="65693C34" w14:textId="77777777" w:rsidTr="007A238C">
        <w:trPr>
          <w:trHeight w:val="369"/>
        </w:trPr>
        <w:tc>
          <w:tcPr>
            <w:tcW w:w="10383" w:type="dxa"/>
            <w:gridSpan w:val="4"/>
            <w:shd w:val="pct5" w:color="auto" w:fill="auto"/>
            <w:vAlign w:val="center"/>
          </w:tcPr>
          <w:p w14:paraId="08815A13" w14:textId="77777777" w:rsidR="007A238C" w:rsidRDefault="007A238C" w:rsidP="007A238C">
            <w:pPr>
              <w:pStyle w:val="TableContent"/>
            </w:pPr>
            <w:r>
              <w:rPr>
                <w:b/>
                <w:i/>
              </w:rPr>
              <w:t>Output Data (OutClk domain)</w:t>
            </w:r>
          </w:p>
        </w:tc>
      </w:tr>
      <w:tr w:rsidR="007A238C" w:rsidRPr="002F6398" w14:paraId="5CF25C84" w14:textId="77777777" w:rsidTr="007A238C">
        <w:trPr>
          <w:trHeight w:val="369"/>
        </w:trPr>
        <w:tc>
          <w:tcPr>
            <w:tcW w:w="1579" w:type="dxa"/>
            <w:shd w:val="pct5" w:color="auto" w:fill="auto"/>
            <w:vAlign w:val="center"/>
          </w:tcPr>
          <w:p w14:paraId="113784AA" w14:textId="77777777" w:rsidR="007A238C" w:rsidRDefault="007A238C" w:rsidP="007A238C">
            <w:pPr>
              <w:pStyle w:val="TableContent"/>
            </w:pPr>
            <w:r>
              <w:t>OutData</w:t>
            </w:r>
          </w:p>
        </w:tc>
        <w:tc>
          <w:tcPr>
            <w:tcW w:w="1134" w:type="dxa"/>
            <w:vAlign w:val="center"/>
          </w:tcPr>
          <w:p w14:paraId="19E92535" w14:textId="77777777" w:rsidR="007A238C" w:rsidRDefault="007A238C" w:rsidP="007A238C">
            <w:pPr>
              <w:pStyle w:val="TableContent"/>
              <w:jc w:val="center"/>
            </w:pPr>
            <w:r>
              <w:t>Output</w:t>
            </w:r>
          </w:p>
        </w:tc>
        <w:tc>
          <w:tcPr>
            <w:tcW w:w="2242" w:type="dxa"/>
            <w:vAlign w:val="center"/>
          </w:tcPr>
          <w:p w14:paraId="2045259E" w14:textId="77777777" w:rsidR="007A238C" w:rsidRDefault="007A238C" w:rsidP="007A238C">
            <w:pPr>
              <w:pStyle w:val="TableContent"/>
              <w:jc w:val="center"/>
            </w:pPr>
            <w:r>
              <w:t>Width_g</w:t>
            </w:r>
          </w:p>
        </w:tc>
        <w:tc>
          <w:tcPr>
            <w:tcW w:w="5428" w:type="dxa"/>
            <w:vAlign w:val="center"/>
          </w:tcPr>
          <w:p w14:paraId="17C0DD31" w14:textId="77777777" w:rsidR="007A238C" w:rsidRDefault="007A238C" w:rsidP="007A238C">
            <w:pPr>
              <w:pStyle w:val="TableContent"/>
            </w:pPr>
            <w:r>
              <w:t>Read data</w:t>
            </w:r>
          </w:p>
        </w:tc>
      </w:tr>
      <w:tr w:rsidR="007A238C" w:rsidRPr="002F6398" w14:paraId="4ACADE71" w14:textId="77777777" w:rsidTr="007A238C">
        <w:trPr>
          <w:trHeight w:val="369"/>
        </w:trPr>
        <w:tc>
          <w:tcPr>
            <w:tcW w:w="1579" w:type="dxa"/>
            <w:shd w:val="pct5" w:color="auto" w:fill="auto"/>
            <w:vAlign w:val="center"/>
          </w:tcPr>
          <w:p w14:paraId="58D42B3D" w14:textId="77777777" w:rsidR="007A238C" w:rsidRDefault="007A238C" w:rsidP="007A238C">
            <w:pPr>
              <w:pStyle w:val="TableContent"/>
            </w:pPr>
            <w:r>
              <w:t>OutVld</w:t>
            </w:r>
          </w:p>
        </w:tc>
        <w:tc>
          <w:tcPr>
            <w:tcW w:w="1134" w:type="dxa"/>
            <w:vAlign w:val="center"/>
          </w:tcPr>
          <w:p w14:paraId="5E8BA397" w14:textId="77777777" w:rsidR="007A238C" w:rsidRDefault="007A238C" w:rsidP="007A238C">
            <w:pPr>
              <w:pStyle w:val="TableContent"/>
              <w:jc w:val="center"/>
            </w:pPr>
            <w:r>
              <w:t>Output</w:t>
            </w:r>
          </w:p>
        </w:tc>
        <w:tc>
          <w:tcPr>
            <w:tcW w:w="2242" w:type="dxa"/>
            <w:vAlign w:val="center"/>
          </w:tcPr>
          <w:p w14:paraId="2E0FCF4B" w14:textId="77777777" w:rsidR="007A238C" w:rsidRDefault="007A238C" w:rsidP="007A238C">
            <w:pPr>
              <w:pStyle w:val="TableContent"/>
              <w:jc w:val="center"/>
            </w:pPr>
            <w:r>
              <w:t>1</w:t>
            </w:r>
          </w:p>
        </w:tc>
        <w:tc>
          <w:tcPr>
            <w:tcW w:w="5428" w:type="dxa"/>
            <w:vAlign w:val="center"/>
          </w:tcPr>
          <w:p w14:paraId="2F903841" w14:textId="77777777" w:rsidR="007A238C" w:rsidRDefault="007A238C" w:rsidP="007A238C">
            <w:pPr>
              <w:pStyle w:val="TableContent"/>
            </w:pPr>
            <w:r>
              <w:t>AXI-S handshaking signal</w:t>
            </w:r>
          </w:p>
        </w:tc>
      </w:tr>
      <w:tr w:rsidR="007A238C" w:rsidRPr="002F6398" w14:paraId="253F7FA3" w14:textId="77777777" w:rsidTr="007A238C">
        <w:trPr>
          <w:trHeight w:val="369"/>
        </w:trPr>
        <w:tc>
          <w:tcPr>
            <w:tcW w:w="1579" w:type="dxa"/>
            <w:shd w:val="pct5" w:color="auto" w:fill="auto"/>
            <w:vAlign w:val="center"/>
          </w:tcPr>
          <w:p w14:paraId="63C4842B" w14:textId="77777777" w:rsidR="007A238C" w:rsidRDefault="007A238C" w:rsidP="007A238C">
            <w:pPr>
              <w:pStyle w:val="TableContent"/>
            </w:pPr>
            <w:r>
              <w:t>OutRdy</w:t>
            </w:r>
          </w:p>
        </w:tc>
        <w:tc>
          <w:tcPr>
            <w:tcW w:w="1134" w:type="dxa"/>
            <w:vAlign w:val="center"/>
          </w:tcPr>
          <w:p w14:paraId="050F4DC6" w14:textId="77777777" w:rsidR="007A238C" w:rsidRDefault="007A238C" w:rsidP="007A238C">
            <w:pPr>
              <w:pStyle w:val="TableContent"/>
              <w:jc w:val="center"/>
            </w:pPr>
            <w:r>
              <w:t>Input</w:t>
            </w:r>
          </w:p>
        </w:tc>
        <w:tc>
          <w:tcPr>
            <w:tcW w:w="2242" w:type="dxa"/>
            <w:vAlign w:val="center"/>
          </w:tcPr>
          <w:p w14:paraId="37276AD7" w14:textId="77777777" w:rsidR="007A238C" w:rsidRDefault="007A238C" w:rsidP="007A238C">
            <w:pPr>
              <w:pStyle w:val="TableContent"/>
              <w:jc w:val="center"/>
            </w:pPr>
            <w:r>
              <w:t>1</w:t>
            </w:r>
          </w:p>
        </w:tc>
        <w:tc>
          <w:tcPr>
            <w:tcW w:w="5428" w:type="dxa"/>
            <w:vAlign w:val="center"/>
          </w:tcPr>
          <w:p w14:paraId="7E3A7FA3" w14:textId="77777777" w:rsidR="007A238C" w:rsidRDefault="007A238C" w:rsidP="007A238C">
            <w:pPr>
              <w:pStyle w:val="TableContent"/>
            </w:pPr>
            <w:r>
              <w:t>AXI-S handshaking signal</w:t>
            </w:r>
          </w:p>
        </w:tc>
      </w:tr>
    </w:tbl>
    <w:p w14:paraId="10104797" w14:textId="77777777" w:rsidR="001B54DB" w:rsidRDefault="001B54DB">
      <w:r>
        <w:br w:type="page"/>
      </w:r>
    </w:p>
    <w:tbl>
      <w:tblPr>
        <w:tblStyle w:val="TableGrid"/>
        <w:tblW w:w="0" w:type="auto"/>
        <w:tblInd w:w="38" w:type="dxa"/>
        <w:tblLook w:val="04A0" w:firstRow="1" w:lastRow="0" w:firstColumn="1" w:lastColumn="0" w:noHBand="0" w:noVBand="1"/>
      </w:tblPr>
      <w:tblGrid>
        <w:gridCol w:w="1579"/>
        <w:gridCol w:w="1134"/>
        <w:gridCol w:w="2242"/>
        <w:gridCol w:w="5428"/>
      </w:tblGrid>
      <w:tr w:rsidR="007A238C" w:rsidRPr="004F6C2C" w14:paraId="50EFE229" w14:textId="77777777" w:rsidTr="007A238C">
        <w:trPr>
          <w:trHeight w:val="369"/>
        </w:trPr>
        <w:tc>
          <w:tcPr>
            <w:tcW w:w="10383" w:type="dxa"/>
            <w:gridSpan w:val="4"/>
            <w:shd w:val="pct5" w:color="auto" w:fill="auto"/>
            <w:vAlign w:val="center"/>
          </w:tcPr>
          <w:p w14:paraId="5B97283F" w14:textId="77777777" w:rsidR="007A238C" w:rsidRDefault="007A238C" w:rsidP="007A238C">
            <w:pPr>
              <w:pStyle w:val="TableContent"/>
            </w:pPr>
            <w:r>
              <w:rPr>
                <w:b/>
                <w:i/>
              </w:rPr>
              <w:lastRenderedPageBreak/>
              <w:t>Input Status (InClk domain)</w:t>
            </w:r>
          </w:p>
        </w:tc>
      </w:tr>
      <w:tr w:rsidR="007A238C" w:rsidRPr="00994571" w14:paraId="20D879EE" w14:textId="77777777" w:rsidTr="007A238C">
        <w:trPr>
          <w:trHeight w:val="369"/>
        </w:trPr>
        <w:tc>
          <w:tcPr>
            <w:tcW w:w="1579" w:type="dxa"/>
            <w:shd w:val="pct5" w:color="auto" w:fill="auto"/>
            <w:vAlign w:val="center"/>
          </w:tcPr>
          <w:p w14:paraId="1DC4209A" w14:textId="77777777" w:rsidR="007A238C" w:rsidRDefault="007A238C" w:rsidP="007A238C">
            <w:pPr>
              <w:pStyle w:val="TableContent"/>
            </w:pPr>
            <w:r>
              <w:t>InFull</w:t>
            </w:r>
          </w:p>
        </w:tc>
        <w:tc>
          <w:tcPr>
            <w:tcW w:w="1134" w:type="dxa"/>
            <w:vAlign w:val="center"/>
          </w:tcPr>
          <w:p w14:paraId="08238865" w14:textId="77777777" w:rsidR="007A238C" w:rsidRDefault="007A238C" w:rsidP="007A238C">
            <w:pPr>
              <w:pStyle w:val="TableContent"/>
              <w:jc w:val="center"/>
            </w:pPr>
            <w:r>
              <w:t>Output</w:t>
            </w:r>
          </w:p>
        </w:tc>
        <w:tc>
          <w:tcPr>
            <w:tcW w:w="2242" w:type="dxa"/>
            <w:vAlign w:val="center"/>
          </w:tcPr>
          <w:p w14:paraId="56343300" w14:textId="77777777" w:rsidR="007A238C" w:rsidRDefault="007A238C" w:rsidP="007A238C">
            <w:pPr>
              <w:pStyle w:val="TableContent"/>
              <w:jc w:val="center"/>
            </w:pPr>
            <w:r>
              <w:t>1</w:t>
            </w:r>
          </w:p>
        </w:tc>
        <w:tc>
          <w:tcPr>
            <w:tcW w:w="5428" w:type="dxa"/>
            <w:vAlign w:val="center"/>
          </w:tcPr>
          <w:p w14:paraId="2B957C90" w14:textId="77777777" w:rsidR="007A238C" w:rsidRDefault="007A238C" w:rsidP="007A238C">
            <w:pPr>
              <w:pStyle w:val="TableContent"/>
            </w:pPr>
            <w:r>
              <w:t xml:space="preserve">FIFO full signal synchronous to </w:t>
            </w:r>
            <w:r w:rsidRPr="007A238C">
              <w:rPr>
                <w:i/>
              </w:rPr>
              <w:t>InClk</w:t>
            </w:r>
          </w:p>
        </w:tc>
      </w:tr>
      <w:tr w:rsidR="007A238C" w:rsidRPr="00994571" w14:paraId="53C8E664" w14:textId="77777777" w:rsidTr="007A238C">
        <w:trPr>
          <w:trHeight w:val="369"/>
        </w:trPr>
        <w:tc>
          <w:tcPr>
            <w:tcW w:w="1579" w:type="dxa"/>
            <w:shd w:val="pct5" w:color="auto" w:fill="auto"/>
            <w:vAlign w:val="center"/>
          </w:tcPr>
          <w:p w14:paraId="2BCA5C3B" w14:textId="77777777" w:rsidR="007A238C" w:rsidRDefault="007A238C" w:rsidP="007A238C">
            <w:pPr>
              <w:pStyle w:val="TableContent"/>
            </w:pPr>
            <w:r>
              <w:t>InEmpty</w:t>
            </w:r>
          </w:p>
        </w:tc>
        <w:tc>
          <w:tcPr>
            <w:tcW w:w="1134" w:type="dxa"/>
            <w:vAlign w:val="center"/>
          </w:tcPr>
          <w:p w14:paraId="0D4102D4" w14:textId="77777777" w:rsidR="007A238C" w:rsidRDefault="007A238C" w:rsidP="007A238C">
            <w:pPr>
              <w:pStyle w:val="TableContent"/>
              <w:jc w:val="center"/>
            </w:pPr>
            <w:r>
              <w:t>Output</w:t>
            </w:r>
          </w:p>
        </w:tc>
        <w:tc>
          <w:tcPr>
            <w:tcW w:w="2242" w:type="dxa"/>
            <w:vAlign w:val="center"/>
          </w:tcPr>
          <w:p w14:paraId="121625C2" w14:textId="77777777" w:rsidR="007A238C" w:rsidRDefault="007A238C" w:rsidP="007A238C">
            <w:pPr>
              <w:pStyle w:val="TableContent"/>
              <w:jc w:val="center"/>
            </w:pPr>
            <w:r>
              <w:t>1</w:t>
            </w:r>
          </w:p>
        </w:tc>
        <w:tc>
          <w:tcPr>
            <w:tcW w:w="5428" w:type="dxa"/>
            <w:vAlign w:val="center"/>
          </w:tcPr>
          <w:p w14:paraId="76B3336D" w14:textId="77777777" w:rsidR="007A238C" w:rsidRPr="007A238C" w:rsidRDefault="007A238C" w:rsidP="007A238C">
            <w:pPr>
              <w:pStyle w:val="TableContent"/>
              <w:rPr>
                <w:i/>
              </w:rPr>
            </w:pPr>
            <w:r>
              <w:t xml:space="preserve">FIFO empty signal synchronous to </w:t>
            </w:r>
            <w:r>
              <w:rPr>
                <w:i/>
              </w:rPr>
              <w:t>InClk</w:t>
            </w:r>
          </w:p>
        </w:tc>
      </w:tr>
      <w:tr w:rsidR="007A238C" w:rsidRPr="00994571" w14:paraId="731E7EF0" w14:textId="77777777" w:rsidTr="007A238C">
        <w:trPr>
          <w:trHeight w:val="369"/>
        </w:trPr>
        <w:tc>
          <w:tcPr>
            <w:tcW w:w="1579" w:type="dxa"/>
            <w:shd w:val="pct5" w:color="auto" w:fill="auto"/>
            <w:vAlign w:val="center"/>
          </w:tcPr>
          <w:p w14:paraId="5D3B65AA" w14:textId="77777777" w:rsidR="007A238C" w:rsidRDefault="007A238C" w:rsidP="007A238C">
            <w:pPr>
              <w:pStyle w:val="TableContent"/>
            </w:pPr>
            <w:r>
              <w:t>InAlmFull</w:t>
            </w:r>
          </w:p>
        </w:tc>
        <w:tc>
          <w:tcPr>
            <w:tcW w:w="1134" w:type="dxa"/>
            <w:vAlign w:val="center"/>
          </w:tcPr>
          <w:p w14:paraId="4AB814B5" w14:textId="77777777" w:rsidR="007A238C" w:rsidRDefault="007A238C" w:rsidP="007A238C">
            <w:pPr>
              <w:pStyle w:val="TableContent"/>
              <w:jc w:val="center"/>
            </w:pPr>
            <w:r>
              <w:t>Output</w:t>
            </w:r>
          </w:p>
        </w:tc>
        <w:tc>
          <w:tcPr>
            <w:tcW w:w="2242" w:type="dxa"/>
            <w:vAlign w:val="center"/>
          </w:tcPr>
          <w:p w14:paraId="12FF3774" w14:textId="77777777" w:rsidR="007A238C" w:rsidRDefault="007A238C" w:rsidP="007A238C">
            <w:pPr>
              <w:pStyle w:val="TableContent"/>
              <w:jc w:val="center"/>
            </w:pPr>
            <w:r>
              <w:t>1</w:t>
            </w:r>
          </w:p>
        </w:tc>
        <w:tc>
          <w:tcPr>
            <w:tcW w:w="5428" w:type="dxa"/>
            <w:vAlign w:val="center"/>
          </w:tcPr>
          <w:p w14:paraId="63FF0C7E" w14:textId="77777777" w:rsidR="007A238C" w:rsidRDefault="007A238C" w:rsidP="007A238C">
            <w:pPr>
              <w:pStyle w:val="TableContent"/>
              <w:rPr>
                <w:i/>
              </w:rPr>
            </w:pPr>
            <w:r>
              <w:t xml:space="preserve">FIFO almost full signal synchronous to </w:t>
            </w:r>
            <w:r>
              <w:rPr>
                <w:i/>
              </w:rPr>
              <w:t>InClk</w:t>
            </w:r>
          </w:p>
          <w:p w14:paraId="4A8F362F" w14:textId="77777777" w:rsidR="007A238C" w:rsidRPr="007A238C" w:rsidRDefault="007A238C" w:rsidP="007A238C">
            <w:pPr>
              <w:pStyle w:val="TableContent"/>
            </w:pPr>
            <w:r>
              <w:t xml:space="preserve">Only exists if </w:t>
            </w:r>
            <w:r>
              <w:rPr>
                <w:i/>
              </w:rPr>
              <w:t xml:space="preserve">AlmFullOn_g </w:t>
            </w:r>
            <w:r>
              <w:t>= true</w:t>
            </w:r>
          </w:p>
        </w:tc>
      </w:tr>
      <w:tr w:rsidR="007A238C" w:rsidRPr="00994571" w14:paraId="3E5F507C" w14:textId="77777777" w:rsidTr="007A238C">
        <w:trPr>
          <w:trHeight w:val="369"/>
        </w:trPr>
        <w:tc>
          <w:tcPr>
            <w:tcW w:w="1579" w:type="dxa"/>
            <w:shd w:val="pct5" w:color="auto" w:fill="auto"/>
            <w:vAlign w:val="center"/>
          </w:tcPr>
          <w:p w14:paraId="73F8C388" w14:textId="77777777" w:rsidR="007A238C" w:rsidRDefault="007A238C" w:rsidP="007A238C">
            <w:pPr>
              <w:pStyle w:val="TableContent"/>
            </w:pPr>
            <w:r>
              <w:t>InAlmEmpty</w:t>
            </w:r>
          </w:p>
        </w:tc>
        <w:tc>
          <w:tcPr>
            <w:tcW w:w="1134" w:type="dxa"/>
            <w:vAlign w:val="center"/>
          </w:tcPr>
          <w:p w14:paraId="29722C79" w14:textId="77777777" w:rsidR="007A238C" w:rsidRDefault="007A238C" w:rsidP="007A238C">
            <w:pPr>
              <w:pStyle w:val="TableContent"/>
              <w:jc w:val="center"/>
            </w:pPr>
            <w:r>
              <w:t>Output</w:t>
            </w:r>
          </w:p>
        </w:tc>
        <w:tc>
          <w:tcPr>
            <w:tcW w:w="2242" w:type="dxa"/>
            <w:vAlign w:val="center"/>
          </w:tcPr>
          <w:p w14:paraId="1C20DF5F" w14:textId="77777777" w:rsidR="007A238C" w:rsidRDefault="007A238C" w:rsidP="007A238C">
            <w:pPr>
              <w:pStyle w:val="TableContent"/>
              <w:jc w:val="center"/>
            </w:pPr>
            <w:r>
              <w:t>1</w:t>
            </w:r>
          </w:p>
        </w:tc>
        <w:tc>
          <w:tcPr>
            <w:tcW w:w="5428" w:type="dxa"/>
            <w:vAlign w:val="center"/>
          </w:tcPr>
          <w:p w14:paraId="342608F1" w14:textId="77777777" w:rsidR="007A238C" w:rsidRDefault="007A238C" w:rsidP="007A238C">
            <w:pPr>
              <w:pStyle w:val="TableContent"/>
              <w:rPr>
                <w:i/>
              </w:rPr>
            </w:pPr>
            <w:r>
              <w:t xml:space="preserve">FIFO almost empty signal synchronous to </w:t>
            </w:r>
            <w:r>
              <w:rPr>
                <w:i/>
              </w:rPr>
              <w:t>InClk</w:t>
            </w:r>
          </w:p>
          <w:p w14:paraId="3231DFB1" w14:textId="77777777" w:rsidR="007A238C" w:rsidRPr="007A238C" w:rsidRDefault="007A238C" w:rsidP="007A238C">
            <w:pPr>
              <w:pStyle w:val="TableContent"/>
            </w:pPr>
            <w:r>
              <w:t xml:space="preserve">Only exists if </w:t>
            </w:r>
            <w:r>
              <w:rPr>
                <w:i/>
              </w:rPr>
              <w:t xml:space="preserve">AlmEmptyOn_g </w:t>
            </w:r>
            <w:r>
              <w:t>= true</w:t>
            </w:r>
          </w:p>
        </w:tc>
      </w:tr>
      <w:tr w:rsidR="007A238C" w:rsidRPr="00994571" w14:paraId="437A19A1" w14:textId="77777777" w:rsidTr="007A238C">
        <w:trPr>
          <w:trHeight w:val="369"/>
        </w:trPr>
        <w:tc>
          <w:tcPr>
            <w:tcW w:w="1579" w:type="dxa"/>
            <w:shd w:val="pct5" w:color="auto" w:fill="auto"/>
            <w:vAlign w:val="center"/>
          </w:tcPr>
          <w:p w14:paraId="699F6DF3" w14:textId="77777777" w:rsidR="007A238C" w:rsidRDefault="007A238C" w:rsidP="007A238C">
            <w:pPr>
              <w:pStyle w:val="TableContent"/>
            </w:pPr>
            <w:r>
              <w:t>InLevel</w:t>
            </w:r>
          </w:p>
        </w:tc>
        <w:tc>
          <w:tcPr>
            <w:tcW w:w="1134" w:type="dxa"/>
            <w:vAlign w:val="center"/>
          </w:tcPr>
          <w:p w14:paraId="2449F95E" w14:textId="77777777" w:rsidR="007A238C" w:rsidRDefault="007A238C" w:rsidP="007A238C">
            <w:pPr>
              <w:pStyle w:val="TableContent"/>
              <w:jc w:val="center"/>
            </w:pPr>
            <w:r>
              <w:t>Output</w:t>
            </w:r>
          </w:p>
        </w:tc>
        <w:tc>
          <w:tcPr>
            <w:tcW w:w="2242" w:type="dxa"/>
            <w:vAlign w:val="center"/>
          </w:tcPr>
          <w:p w14:paraId="44F048D0" w14:textId="77777777" w:rsidR="007A238C" w:rsidRDefault="007A238C" w:rsidP="007A238C">
            <w:pPr>
              <w:pStyle w:val="TableContent"/>
              <w:jc w:val="center"/>
            </w:pPr>
            <w:r>
              <w:t>ceil(log2(Depth_g))+1</w:t>
            </w:r>
          </w:p>
        </w:tc>
        <w:tc>
          <w:tcPr>
            <w:tcW w:w="5428" w:type="dxa"/>
            <w:vAlign w:val="center"/>
          </w:tcPr>
          <w:p w14:paraId="51264035" w14:textId="77777777" w:rsidR="007A238C" w:rsidRDefault="007A238C" w:rsidP="007A238C">
            <w:pPr>
              <w:pStyle w:val="TableContent"/>
            </w:pPr>
            <w:r>
              <w:t xml:space="preserve">FIFO level synchronous to </w:t>
            </w:r>
            <w:r>
              <w:rPr>
                <w:i/>
              </w:rPr>
              <w:t>InClk</w:t>
            </w:r>
          </w:p>
        </w:tc>
      </w:tr>
      <w:tr w:rsidR="007A238C" w:rsidRPr="007A238C" w14:paraId="3B1C3982" w14:textId="77777777" w:rsidTr="007A238C">
        <w:trPr>
          <w:trHeight w:val="369"/>
        </w:trPr>
        <w:tc>
          <w:tcPr>
            <w:tcW w:w="10383" w:type="dxa"/>
            <w:gridSpan w:val="4"/>
            <w:shd w:val="pct5" w:color="auto" w:fill="auto"/>
            <w:vAlign w:val="center"/>
          </w:tcPr>
          <w:p w14:paraId="3E36104D" w14:textId="77777777" w:rsidR="007A238C" w:rsidRPr="007A238C" w:rsidRDefault="007A238C" w:rsidP="007A238C">
            <w:pPr>
              <w:pStyle w:val="TableContent"/>
              <w:rPr>
                <w:b/>
                <w:i/>
              </w:rPr>
            </w:pPr>
            <w:r>
              <w:rPr>
                <w:b/>
                <w:i/>
              </w:rPr>
              <w:t>Output Status (OutClk domain)</w:t>
            </w:r>
          </w:p>
        </w:tc>
      </w:tr>
      <w:tr w:rsidR="007A238C" w:rsidRPr="00994571" w14:paraId="52408988" w14:textId="77777777" w:rsidTr="007A238C">
        <w:trPr>
          <w:trHeight w:val="369"/>
        </w:trPr>
        <w:tc>
          <w:tcPr>
            <w:tcW w:w="1579" w:type="dxa"/>
            <w:shd w:val="pct5" w:color="auto" w:fill="auto"/>
            <w:vAlign w:val="center"/>
          </w:tcPr>
          <w:p w14:paraId="44D6FA68" w14:textId="77777777" w:rsidR="007A238C" w:rsidRDefault="007A238C" w:rsidP="007A238C">
            <w:pPr>
              <w:pStyle w:val="TableContent"/>
            </w:pPr>
            <w:r>
              <w:t>OutFull</w:t>
            </w:r>
          </w:p>
        </w:tc>
        <w:tc>
          <w:tcPr>
            <w:tcW w:w="1134" w:type="dxa"/>
            <w:vAlign w:val="center"/>
          </w:tcPr>
          <w:p w14:paraId="06513AE1" w14:textId="77777777" w:rsidR="007A238C" w:rsidRDefault="007A238C" w:rsidP="007A238C">
            <w:pPr>
              <w:pStyle w:val="TableContent"/>
              <w:jc w:val="center"/>
            </w:pPr>
            <w:r>
              <w:t>Output</w:t>
            </w:r>
          </w:p>
        </w:tc>
        <w:tc>
          <w:tcPr>
            <w:tcW w:w="2242" w:type="dxa"/>
            <w:vAlign w:val="center"/>
          </w:tcPr>
          <w:p w14:paraId="754C8E12" w14:textId="77777777" w:rsidR="007A238C" w:rsidRDefault="007A238C" w:rsidP="007A238C">
            <w:pPr>
              <w:pStyle w:val="TableContent"/>
              <w:jc w:val="center"/>
            </w:pPr>
            <w:r>
              <w:t>1</w:t>
            </w:r>
          </w:p>
        </w:tc>
        <w:tc>
          <w:tcPr>
            <w:tcW w:w="5428" w:type="dxa"/>
            <w:vAlign w:val="center"/>
          </w:tcPr>
          <w:p w14:paraId="14F33B8F" w14:textId="77777777" w:rsidR="007A238C" w:rsidRDefault="007A238C" w:rsidP="007A238C">
            <w:pPr>
              <w:pStyle w:val="TableContent"/>
            </w:pPr>
            <w:r>
              <w:t xml:space="preserve">FIFO full signal synchronous to </w:t>
            </w:r>
            <w:r>
              <w:rPr>
                <w:i/>
              </w:rPr>
              <w:t>Out</w:t>
            </w:r>
            <w:r w:rsidRPr="007A238C">
              <w:rPr>
                <w:i/>
              </w:rPr>
              <w:t>Clk</w:t>
            </w:r>
          </w:p>
        </w:tc>
      </w:tr>
      <w:tr w:rsidR="007A238C" w:rsidRPr="00994571" w14:paraId="3F87AA86" w14:textId="77777777" w:rsidTr="007A238C">
        <w:trPr>
          <w:trHeight w:val="369"/>
        </w:trPr>
        <w:tc>
          <w:tcPr>
            <w:tcW w:w="1579" w:type="dxa"/>
            <w:shd w:val="pct5" w:color="auto" w:fill="auto"/>
            <w:vAlign w:val="center"/>
          </w:tcPr>
          <w:p w14:paraId="10E9032C" w14:textId="77777777" w:rsidR="007A238C" w:rsidRDefault="007A238C" w:rsidP="007A238C">
            <w:pPr>
              <w:pStyle w:val="TableContent"/>
            </w:pPr>
            <w:r>
              <w:t>OutEmpty</w:t>
            </w:r>
          </w:p>
        </w:tc>
        <w:tc>
          <w:tcPr>
            <w:tcW w:w="1134" w:type="dxa"/>
            <w:vAlign w:val="center"/>
          </w:tcPr>
          <w:p w14:paraId="562B5D84" w14:textId="77777777" w:rsidR="007A238C" w:rsidRDefault="007A238C" w:rsidP="007A238C">
            <w:pPr>
              <w:pStyle w:val="TableContent"/>
              <w:jc w:val="center"/>
            </w:pPr>
            <w:r>
              <w:t>Output</w:t>
            </w:r>
          </w:p>
        </w:tc>
        <w:tc>
          <w:tcPr>
            <w:tcW w:w="2242" w:type="dxa"/>
            <w:vAlign w:val="center"/>
          </w:tcPr>
          <w:p w14:paraId="58AF6313" w14:textId="77777777" w:rsidR="007A238C" w:rsidRDefault="007A238C" w:rsidP="007A238C">
            <w:pPr>
              <w:pStyle w:val="TableContent"/>
              <w:jc w:val="center"/>
            </w:pPr>
            <w:r>
              <w:t>1</w:t>
            </w:r>
          </w:p>
        </w:tc>
        <w:tc>
          <w:tcPr>
            <w:tcW w:w="5428" w:type="dxa"/>
            <w:vAlign w:val="center"/>
          </w:tcPr>
          <w:p w14:paraId="5B78ACBD" w14:textId="77777777" w:rsidR="007A238C" w:rsidRPr="007A238C" w:rsidRDefault="007A238C" w:rsidP="007A238C">
            <w:pPr>
              <w:pStyle w:val="TableContent"/>
              <w:rPr>
                <w:i/>
              </w:rPr>
            </w:pPr>
            <w:r>
              <w:t xml:space="preserve">FIFO empty signal synchronous to </w:t>
            </w:r>
            <w:r>
              <w:rPr>
                <w:i/>
              </w:rPr>
              <w:t>OutClk</w:t>
            </w:r>
          </w:p>
        </w:tc>
      </w:tr>
      <w:tr w:rsidR="007A238C" w:rsidRPr="00994571" w14:paraId="1EAAC0EB" w14:textId="77777777" w:rsidTr="007A238C">
        <w:trPr>
          <w:trHeight w:val="369"/>
        </w:trPr>
        <w:tc>
          <w:tcPr>
            <w:tcW w:w="1579" w:type="dxa"/>
            <w:shd w:val="pct5" w:color="auto" w:fill="auto"/>
            <w:vAlign w:val="center"/>
          </w:tcPr>
          <w:p w14:paraId="52A5A4AE" w14:textId="77777777" w:rsidR="007A238C" w:rsidRDefault="007A238C" w:rsidP="007A238C">
            <w:pPr>
              <w:pStyle w:val="TableContent"/>
            </w:pPr>
            <w:r>
              <w:t>OutAlmFull</w:t>
            </w:r>
          </w:p>
        </w:tc>
        <w:tc>
          <w:tcPr>
            <w:tcW w:w="1134" w:type="dxa"/>
            <w:vAlign w:val="center"/>
          </w:tcPr>
          <w:p w14:paraId="37AB846C" w14:textId="77777777" w:rsidR="007A238C" w:rsidRDefault="007A238C" w:rsidP="007A238C">
            <w:pPr>
              <w:pStyle w:val="TableContent"/>
              <w:jc w:val="center"/>
            </w:pPr>
            <w:r>
              <w:t>Output</w:t>
            </w:r>
          </w:p>
        </w:tc>
        <w:tc>
          <w:tcPr>
            <w:tcW w:w="2242" w:type="dxa"/>
            <w:vAlign w:val="center"/>
          </w:tcPr>
          <w:p w14:paraId="4A03FB93" w14:textId="77777777" w:rsidR="007A238C" w:rsidRDefault="007A238C" w:rsidP="007A238C">
            <w:pPr>
              <w:pStyle w:val="TableContent"/>
              <w:jc w:val="center"/>
            </w:pPr>
            <w:r>
              <w:t>1</w:t>
            </w:r>
          </w:p>
        </w:tc>
        <w:tc>
          <w:tcPr>
            <w:tcW w:w="5428" w:type="dxa"/>
            <w:vAlign w:val="center"/>
          </w:tcPr>
          <w:p w14:paraId="15D7162A" w14:textId="77777777" w:rsidR="007A238C" w:rsidRDefault="007A238C" w:rsidP="007A238C">
            <w:pPr>
              <w:pStyle w:val="TableContent"/>
              <w:rPr>
                <w:i/>
              </w:rPr>
            </w:pPr>
            <w:r>
              <w:t xml:space="preserve">FIFO almost full signal synchronous to </w:t>
            </w:r>
            <w:r>
              <w:rPr>
                <w:i/>
              </w:rPr>
              <w:t>OutClk</w:t>
            </w:r>
          </w:p>
          <w:p w14:paraId="777A01FA" w14:textId="77777777" w:rsidR="007A238C" w:rsidRPr="007A238C" w:rsidRDefault="007A238C" w:rsidP="007A238C">
            <w:pPr>
              <w:pStyle w:val="TableContent"/>
            </w:pPr>
            <w:r>
              <w:t xml:space="preserve">Only exists if </w:t>
            </w:r>
            <w:r>
              <w:rPr>
                <w:i/>
              </w:rPr>
              <w:t xml:space="preserve">AlmFullOn_g </w:t>
            </w:r>
            <w:r>
              <w:t>= true</w:t>
            </w:r>
          </w:p>
        </w:tc>
      </w:tr>
      <w:tr w:rsidR="007A238C" w:rsidRPr="00994571" w14:paraId="3A7F9F56" w14:textId="77777777" w:rsidTr="007A238C">
        <w:trPr>
          <w:trHeight w:val="369"/>
        </w:trPr>
        <w:tc>
          <w:tcPr>
            <w:tcW w:w="1579" w:type="dxa"/>
            <w:shd w:val="pct5" w:color="auto" w:fill="auto"/>
            <w:vAlign w:val="center"/>
          </w:tcPr>
          <w:p w14:paraId="17B7BCD5" w14:textId="77777777" w:rsidR="007A238C" w:rsidRDefault="007A238C" w:rsidP="007A238C">
            <w:pPr>
              <w:pStyle w:val="TableContent"/>
            </w:pPr>
            <w:r>
              <w:t>OutAlmEmpty</w:t>
            </w:r>
          </w:p>
        </w:tc>
        <w:tc>
          <w:tcPr>
            <w:tcW w:w="1134" w:type="dxa"/>
            <w:vAlign w:val="center"/>
          </w:tcPr>
          <w:p w14:paraId="7ED3F976" w14:textId="77777777" w:rsidR="007A238C" w:rsidRDefault="007A238C" w:rsidP="007A238C">
            <w:pPr>
              <w:pStyle w:val="TableContent"/>
              <w:jc w:val="center"/>
            </w:pPr>
            <w:r>
              <w:t>Output</w:t>
            </w:r>
          </w:p>
        </w:tc>
        <w:tc>
          <w:tcPr>
            <w:tcW w:w="2242" w:type="dxa"/>
            <w:vAlign w:val="center"/>
          </w:tcPr>
          <w:p w14:paraId="25162C04" w14:textId="77777777" w:rsidR="007A238C" w:rsidRDefault="007A238C" w:rsidP="007A238C">
            <w:pPr>
              <w:pStyle w:val="TableContent"/>
              <w:jc w:val="center"/>
            </w:pPr>
            <w:r>
              <w:t>1</w:t>
            </w:r>
          </w:p>
        </w:tc>
        <w:tc>
          <w:tcPr>
            <w:tcW w:w="5428" w:type="dxa"/>
            <w:vAlign w:val="center"/>
          </w:tcPr>
          <w:p w14:paraId="5EA34A93" w14:textId="77777777" w:rsidR="007A238C" w:rsidRDefault="007A238C" w:rsidP="007A238C">
            <w:pPr>
              <w:pStyle w:val="TableContent"/>
              <w:rPr>
                <w:i/>
              </w:rPr>
            </w:pPr>
            <w:r>
              <w:t xml:space="preserve">FIFO almost empty signal synchronous to </w:t>
            </w:r>
            <w:r>
              <w:rPr>
                <w:i/>
              </w:rPr>
              <w:t>OutClk</w:t>
            </w:r>
          </w:p>
          <w:p w14:paraId="3970E14A" w14:textId="77777777" w:rsidR="007A238C" w:rsidRPr="007A238C" w:rsidRDefault="007A238C" w:rsidP="007A238C">
            <w:pPr>
              <w:pStyle w:val="TableContent"/>
            </w:pPr>
            <w:r>
              <w:t xml:space="preserve">Only exists if </w:t>
            </w:r>
            <w:r>
              <w:rPr>
                <w:i/>
              </w:rPr>
              <w:t xml:space="preserve">AlmEmptyOn_g </w:t>
            </w:r>
            <w:r>
              <w:t>= true</w:t>
            </w:r>
          </w:p>
        </w:tc>
      </w:tr>
      <w:tr w:rsidR="007A238C" w:rsidRPr="00994571" w14:paraId="092F773E" w14:textId="77777777" w:rsidTr="007A238C">
        <w:trPr>
          <w:trHeight w:val="369"/>
        </w:trPr>
        <w:tc>
          <w:tcPr>
            <w:tcW w:w="1579" w:type="dxa"/>
            <w:shd w:val="pct5" w:color="auto" w:fill="auto"/>
            <w:vAlign w:val="center"/>
          </w:tcPr>
          <w:p w14:paraId="4D107CB5" w14:textId="77777777" w:rsidR="007A238C" w:rsidRDefault="007A238C" w:rsidP="007A238C">
            <w:pPr>
              <w:pStyle w:val="TableContent"/>
            </w:pPr>
            <w:r>
              <w:t>OutLevel</w:t>
            </w:r>
          </w:p>
        </w:tc>
        <w:tc>
          <w:tcPr>
            <w:tcW w:w="1134" w:type="dxa"/>
            <w:vAlign w:val="center"/>
          </w:tcPr>
          <w:p w14:paraId="0C8D1D20" w14:textId="77777777" w:rsidR="007A238C" w:rsidRDefault="007A238C" w:rsidP="007A238C">
            <w:pPr>
              <w:pStyle w:val="TableContent"/>
              <w:jc w:val="center"/>
            </w:pPr>
            <w:r>
              <w:t>Output</w:t>
            </w:r>
          </w:p>
        </w:tc>
        <w:tc>
          <w:tcPr>
            <w:tcW w:w="2242" w:type="dxa"/>
            <w:vAlign w:val="center"/>
          </w:tcPr>
          <w:p w14:paraId="1CA30149" w14:textId="77777777" w:rsidR="007A238C" w:rsidRDefault="007A238C" w:rsidP="007A238C">
            <w:pPr>
              <w:pStyle w:val="TableContent"/>
              <w:jc w:val="center"/>
            </w:pPr>
            <w:r>
              <w:t>ceil(log2(Depth_g))+1</w:t>
            </w:r>
          </w:p>
        </w:tc>
        <w:tc>
          <w:tcPr>
            <w:tcW w:w="5428" w:type="dxa"/>
            <w:vAlign w:val="center"/>
          </w:tcPr>
          <w:p w14:paraId="34750AE3" w14:textId="77777777" w:rsidR="007A238C" w:rsidRDefault="007A238C" w:rsidP="007A238C">
            <w:pPr>
              <w:pStyle w:val="TableContent"/>
            </w:pPr>
            <w:r>
              <w:t xml:space="preserve">FIFO level synchronous to </w:t>
            </w:r>
            <w:r>
              <w:rPr>
                <w:i/>
              </w:rPr>
              <w:t>OutClk</w:t>
            </w:r>
          </w:p>
        </w:tc>
      </w:tr>
    </w:tbl>
    <w:p w14:paraId="7CFE31A7" w14:textId="77777777" w:rsidR="00851A1D" w:rsidRDefault="00851A1D" w:rsidP="00815ABA">
      <w:pPr>
        <w:pStyle w:val="Heading1"/>
        <w:pageBreakBefore/>
        <w:ind w:left="431" w:hanging="431"/>
        <w:rPr>
          <w:lang w:val="en-US"/>
        </w:rPr>
      </w:pPr>
      <w:bookmarkStart w:id="25" w:name="_Toc10621555"/>
      <w:r>
        <w:rPr>
          <w:lang w:val="en-US"/>
        </w:rPr>
        <w:lastRenderedPageBreak/>
        <w:t>Clock Crossings</w:t>
      </w:r>
      <w:bookmarkEnd w:id="25"/>
    </w:p>
    <w:p w14:paraId="3EC3D359" w14:textId="77777777" w:rsidR="00851A1D" w:rsidRDefault="00851A1D" w:rsidP="00851A1D">
      <w:pPr>
        <w:pStyle w:val="Heading2"/>
        <w:rPr>
          <w:lang w:val="en-US"/>
        </w:rPr>
      </w:pPr>
      <w:bookmarkStart w:id="26" w:name="_Toc10621556"/>
      <w:r>
        <w:rPr>
          <w:lang w:val="en-US"/>
        </w:rPr>
        <w:t>psi_common_pulse_cc</w:t>
      </w:r>
      <w:bookmarkEnd w:id="26"/>
    </w:p>
    <w:p w14:paraId="798FC496" w14:textId="77777777" w:rsidR="00815ABA" w:rsidRPr="00CA3637" w:rsidRDefault="00815ABA" w:rsidP="00815ABA">
      <w:pPr>
        <w:pStyle w:val="Heading3"/>
        <w:rPr>
          <w:lang w:val="en-US"/>
        </w:rPr>
      </w:pPr>
      <w:r>
        <w:rPr>
          <w:lang w:val="en-US"/>
        </w:rPr>
        <w:t>Description</w:t>
      </w:r>
    </w:p>
    <w:p w14:paraId="1B75A4BB" w14:textId="77777777" w:rsidR="00815ABA" w:rsidRDefault="00815ABA" w:rsidP="00815ABA">
      <w:pPr>
        <w:rPr>
          <w:lang w:val="en-US"/>
        </w:rPr>
      </w:pPr>
      <w:r>
        <w:rPr>
          <w:lang w:val="en-US"/>
        </w:rPr>
        <w:t xml:space="preserve">This component implements a clock crossing for transferring single pulses from one clock domain to another (completely asynchronous clocks). </w:t>
      </w:r>
    </w:p>
    <w:p w14:paraId="0B3D65B1" w14:textId="77777777" w:rsidR="00815ABA" w:rsidRDefault="00815ABA" w:rsidP="00815ABA">
      <w:pPr>
        <w:rPr>
          <w:lang w:val="en-US"/>
        </w:rPr>
      </w:pPr>
      <w:r>
        <w:rPr>
          <w:lang w:val="en-US"/>
        </w:rPr>
        <w:t>The entity shall only be used for single-cycle pulses and the pulse frequency must be lower than the frequency of the slower clock for it to work correctly.</w:t>
      </w:r>
    </w:p>
    <w:p w14:paraId="4D72DCEA" w14:textId="77777777" w:rsidR="00815ABA" w:rsidRDefault="00815ABA" w:rsidP="00815ABA">
      <w:pPr>
        <w:rPr>
          <w:lang w:val="en-US"/>
        </w:rPr>
      </w:pPr>
      <w:r>
        <w:rPr>
          <w:lang w:val="en-US"/>
        </w:rPr>
        <w:t>The entity does only guarantee that all pulses arrive at the destination clock domain. It does not guarantee that pulses that occur in the same clock cycle on the source clock domain, occur on the target clock domain in the same clock cycle. As a result it should only be used to do clock-crossings for individual pulses.</w:t>
      </w:r>
    </w:p>
    <w:p w14:paraId="4A91DDE4" w14:textId="77777777" w:rsidR="00815ABA" w:rsidRDefault="00815ABA" w:rsidP="00815ABA">
      <w:pPr>
        <w:rPr>
          <w:lang w:val="en-US"/>
        </w:rPr>
      </w:pPr>
      <w:r>
        <w:rPr>
          <w:lang w:val="en-US"/>
        </w:rPr>
        <w:t>This entity does also do the clock-crossing for the reset by using “asynchronously assert, synchronously de-assert” synchronizer chains and applying all attributes to synthesize them correctly.</w:t>
      </w:r>
    </w:p>
    <w:p w14:paraId="58FA4859" w14:textId="77777777" w:rsidR="00815ABA" w:rsidRDefault="00815ABA" w:rsidP="00815ABA">
      <w:pPr>
        <w:pStyle w:val="Heading3"/>
        <w:rPr>
          <w:lang w:val="en-US"/>
        </w:rPr>
      </w:pPr>
      <w:r>
        <w:rPr>
          <w:lang w:val="en-US"/>
        </w:rPr>
        <w:t>Generics</w:t>
      </w:r>
    </w:p>
    <w:p w14:paraId="14B653FA" w14:textId="77777777" w:rsidR="00815ABA" w:rsidRDefault="00815ABA" w:rsidP="00815ABA">
      <w:pPr>
        <w:rPr>
          <w:lang w:val="en-US"/>
        </w:rPr>
      </w:pPr>
      <w:r>
        <w:rPr>
          <w:b/>
          <w:lang w:val="en-US"/>
        </w:rPr>
        <w:t>NumPulses_g</w:t>
      </w:r>
      <w:r>
        <w:rPr>
          <w:b/>
          <w:lang w:val="en-US"/>
        </w:rPr>
        <w:tab/>
      </w:r>
      <w:r>
        <w:rPr>
          <w:b/>
          <w:lang w:val="en-US"/>
        </w:rPr>
        <w:tab/>
      </w:r>
      <w:r>
        <w:rPr>
          <w:b/>
          <w:lang w:val="en-US"/>
        </w:rPr>
        <w:tab/>
      </w:r>
      <w:r>
        <w:rPr>
          <w:lang w:val="en-US"/>
        </w:rPr>
        <w:t>Width of the FIFO</w:t>
      </w:r>
    </w:p>
    <w:p w14:paraId="31C068E6" w14:textId="77777777" w:rsidR="00815ABA" w:rsidRDefault="00815ABA" w:rsidP="00815ABA">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815ABA" w:rsidRPr="0023439E" w14:paraId="4B975BE4" w14:textId="77777777" w:rsidTr="00E600FF">
        <w:trPr>
          <w:trHeight w:val="369"/>
        </w:trPr>
        <w:tc>
          <w:tcPr>
            <w:tcW w:w="1579" w:type="dxa"/>
            <w:tcBorders>
              <w:bottom w:val="single" w:sz="4" w:space="0" w:color="auto"/>
            </w:tcBorders>
            <w:shd w:val="pct15" w:color="auto" w:fill="auto"/>
            <w:vAlign w:val="center"/>
          </w:tcPr>
          <w:p w14:paraId="3D85198B" w14:textId="77777777" w:rsidR="00815ABA" w:rsidRPr="00926A80" w:rsidRDefault="00815ABA" w:rsidP="00E600FF">
            <w:pPr>
              <w:pStyle w:val="TableHeader"/>
            </w:pPr>
            <w:r>
              <w:t>Signal</w:t>
            </w:r>
          </w:p>
        </w:tc>
        <w:tc>
          <w:tcPr>
            <w:tcW w:w="1134" w:type="dxa"/>
            <w:shd w:val="pct15" w:color="auto" w:fill="auto"/>
            <w:vAlign w:val="center"/>
          </w:tcPr>
          <w:p w14:paraId="3631C91B" w14:textId="77777777" w:rsidR="00815ABA" w:rsidRPr="00926A80" w:rsidRDefault="00815ABA" w:rsidP="00E600FF">
            <w:pPr>
              <w:pStyle w:val="TableHeader"/>
              <w:jc w:val="center"/>
            </w:pPr>
            <w:r w:rsidRPr="00926A80">
              <w:t>Direction</w:t>
            </w:r>
          </w:p>
        </w:tc>
        <w:tc>
          <w:tcPr>
            <w:tcW w:w="2242" w:type="dxa"/>
            <w:shd w:val="pct15" w:color="auto" w:fill="auto"/>
            <w:vAlign w:val="center"/>
          </w:tcPr>
          <w:p w14:paraId="2EFCE1F5" w14:textId="77777777" w:rsidR="00815ABA" w:rsidRPr="00926A80" w:rsidRDefault="00815ABA" w:rsidP="00E600FF">
            <w:pPr>
              <w:pStyle w:val="TableHeader"/>
              <w:jc w:val="center"/>
            </w:pPr>
            <w:r w:rsidRPr="00926A80">
              <w:t>Width</w:t>
            </w:r>
          </w:p>
        </w:tc>
        <w:tc>
          <w:tcPr>
            <w:tcW w:w="5428" w:type="dxa"/>
            <w:shd w:val="pct15" w:color="auto" w:fill="auto"/>
            <w:vAlign w:val="center"/>
          </w:tcPr>
          <w:p w14:paraId="367542FB" w14:textId="77777777" w:rsidR="00815ABA" w:rsidRPr="00926A80" w:rsidRDefault="00815ABA" w:rsidP="00E600FF">
            <w:pPr>
              <w:pStyle w:val="TableHeader"/>
            </w:pPr>
            <w:r w:rsidRPr="00926A80">
              <w:t>Description</w:t>
            </w:r>
          </w:p>
        </w:tc>
      </w:tr>
      <w:tr w:rsidR="00815ABA" w:rsidRPr="0023439E" w14:paraId="7617136A" w14:textId="77777777" w:rsidTr="00E600FF">
        <w:trPr>
          <w:trHeight w:val="369"/>
        </w:trPr>
        <w:tc>
          <w:tcPr>
            <w:tcW w:w="10383" w:type="dxa"/>
            <w:gridSpan w:val="4"/>
            <w:shd w:val="pct5" w:color="auto" w:fill="auto"/>
            <w:vAlign w:val="center"/>
          </w:tcPr>
          <w:p w14:paraId="08AD2953" w14:textId="77777777" w:rsidR="00815ABA" w:rsidRPr="00926A80" w:rsidRDefault="00815ABA" w:rsidP="00E600FF">
            <w:pPr>
              <w:pStyle w:val="TableContent"/>
              <w:rPr>
                <w:b/>
                <w:i/>
              </w:rPr>
            </w:pPr>
            <w:r>
              <w:rPr>
                <w:b/>
                <w:i/>
              </w:rPr>
              <w:t>Clock Domain A</w:t>
            </w:r>
          </w:p>
        </w:tc>
      </w:tr>
      <w:tr w:rsidR="00815ABA" w:rsidRPr="0023439E" w14:paraId="07D7DAE2" w14:textId="77777777" w:rsidTr="00E600FF">
        <w:trPr>
          <w:trHeight w:val="369"/>
        </w:trPr>
        <w:tc>
          <w:tcPr>
            <w:tcW w:w="1579" w:type="dxa"/>
            <w:shd w:val="pct5" w:color="auto" w:fill="auto"/>
            <w:vAlign w:val="center"/>
          </w:tcPr>
          <w:p w14:paraId="6E50C789" w14:textId="77777777" w:rsidR="00815ABA" w:rsidRDefault="00815ABA" w:rsidP="00E600FF">
            <w:pPr>
              <w:pStyle w:val="TableContent"/>
            </w:pPr>
            <w:r>
              <w:t>ClkA</w:t>
            </w:r>
          </w:p>
        </w:tc>
        <w:tc>
          <w:tcPr>
            <w:tcW w:w="1134" w:type="dxa"/>
            <w:vAlign w:val="center"/>
          </w:tcPr>
          <w:p w14:paraId="2C03C0B1" w14:textId="77777777" w:rsidR="00815ABA" w:rsidRDefault="00815ABA" w:rsidP="00E600FF">
            <w:pPr>
              <w:pStyle w:val="TableContent"/>
              <w:jc w:val="center"/>
            </w:pPr>
            <w:r>
              <w:t>Input</w:t>
            </w:r>
          </w:p>
        </w:tc>
        <w:tc>
          <w:tcPr>
            <w:tcW w:w="2242" w:type="dxa"/>
            <w:vAlign w:val="center"/>
          </w:tcPr>
          <w:p w14:paraId="27040BC3" w14:textId="77777777" w:rsidR="00815ABA" w:rsidRDefault="00815ABA" w:rsidP="00E600FF">
            <w:pPr>
              <w:pStyle w:val="TableContent"/>
              <w:jc w:val="center"/>
            </w:pPr>
            <w:r>
              <w:t>1</w:t>
            </w:r>
          </w:p>
        </w:tc>
        <w:tc>
          <w:tcPr>
            <w:tcW w:w="5428" w:type="dxa"/>
            <w:vAlign w:val="center"/>
          </w:tcPr>
          <w:p w14:paraId="6143F9ED" w14:textId="77777777" w:rsidR="00815ABA" w:rsidRDefault="00815ABA" w:rsidP="00E600FF">
            <w:pPr>
              <w:pStyle w:val="TableContent"/>
            </w:pPr>
            <w:r>
              <w:t>Clock A</w:t>
            </w:r>
          </w:p>
        </w:tc>
      </w:tr>
      <w:tr w:rsidR="00815ABA" w:rsidRPr="00994571" w14:paraId="56D09B2A" w14:textId="77777777" w:rsidTr="00E600FF">
        <w:trPr>
          <w:trHeight w:val="369"/>
        </w:trPr>
        <w:tc>
          <w:tcPr>
            <w:tcW w:w="1579" w:type="dxa"/>
            <w:shd w:val="pct5" w:color="auto" w:fill="auto"/>
            <w:vAlign w:val="center"/>
          </w:tcPr>
          <w:p w14:paraId="7EF4C526" w14:textId="77777777" w:rsidR="00815ABA" w:rsidRDefault="00815ABA" w:rsidP="00E600FF">
            <w:pPr>
              <w:pStyle w:val="TableContent"/>
            </w:pPr>
            <w:r>
              <w:t>RstInA</w:t>
            </w:r>
          </w:p>
        </w:tc>
        <w:tc>
          <w:tcPr>
            <w:tcW w:w="1134" w:type="dxa"/>
            <w:vAlign w:val="center"/>
          </w:tcPr>
          <w:p w14:paraId="0F3C33BA" w14:textId="77777777" w:rsidR="00815ABA" w:rsidRDefault="00815ABA" w:rsidP="00E600FF">
            <w:pPr>
              <w:pStyle w:val="TableContent"/>
              <w:jc w:val="center"/>
            </w:pPr>
            <w:r>
              <w:t>Input</w:t>
            </w:r>
          </w:p>
        </w:tc>
        <w:tc>
          <w:tcPr>
            <w:tcW w:w="2242" w:type="dxa"/>
            <w:vAlign w:val="center"/>
          </w:tcPr>
          <w:p w14:paraId="13990FDC" w14:textId="77777777" w:rsidR="00815ABA" w:rsidRDefault="00815ABA" w:rsidP="00E600FF">
            <w:pPr>
              <w:pStyle w:val="TableContent"/>
              <w:jc w:val="center"/>
            </w:pPr>
            <w:r>
              <w:t>1</w:t>
            </w:r>
          </w:p>
        </w:tc>
        <w:tc>
          <w:tcPr>
            <w:tcW w:w="5428" w:type="dxa"/>
            <w:vAlign w:val="center"/>
          </w:tcPr>
          <w:p w14:paraId="7202219E" w14:textId="77777777" w:rsidR="00815ABA" w:rsidRDefault="00815ABA" w:rsidP="00E600FF">
            <w:pPr>
              <w:pStyle w:val="TableContent"/>
            </w:pPr>
            <w:r>
              <w:t>Clock domain A reset input (active high)</w:t>
            </w:r>
          </w:p>
        </w:tc>
      </w:tr>
      <w:tr w:rsidR="00815ABA" w:rsidRPr="00994571" w14:paraId="4CD5FE37" w14:textId="77777777" w:rsidTr="00E600FF">
        <w:trPr>
          <w:trHeight w:val="369"/>
        </w:trPr>
        <w:tc>
          <w:tcPr>
            <w:tcW w:w="1579" w:type="dxa"/>
            <w:shd w:val="pct5" w:color="auto" w:fill="auto"/>
            <w:vAlign w:val="center"/>
          </w:tcPr>
          <w:p w14:paraId="1BDD8256" w14:textId="77777777" w:rsidR="00815ABA" w:rsidRDefault="00815ABA" w:rsidP="00E600FF">
            <w:pPr>
              <w:pStyle w:val="TableContent"/>
            </w:pPr>
            <w:r>
              <w:t>RstOutA</w:t>
            </w:r>
          </w:p>
        </w:tc>
        <w:tc>
          <w:tcPr>
            <w:tcW w:w="1134" w:type="dxa"/>
            <w:vAlign w:val="center"/>
          </w:tcPr>
          <w:p w14:paraId="1BDDDC2F" w14:textId="77777777" w:rsidR="00815ABA" w:rsidRDefault="00815ABA" w:rsidP="00E600FF">
            <w:pPr>
              <w:pStyle w:val="TableContent"/>
              <w:jc w:val="center"/>
            </w:pPr>
            <w:r>
              <w:t>Output</w:t>
            </w:r>
          </w:p>
        </w:tc>
        <w:tc>
          <w:tcPr>
            <w:tcW w:w="2242" w:type="dxa"/>
            <w:vAlign w:val="center"/>
          </w:tcPr>
          <w:p w14:paraId="2954C0BB" w14:textId="77777777" w:rsidR="00815ABA" w:rsidRDefault="00815ABA" w:rsidP="00E600FF">
            <w:pPr>
              <w:pStyle w:val="TableContent"/>
              <w:jc w:val="center"/>
            </w:pPr>
            <w:r>
              <w:t>1</w:t>
            </w:r>
          </w:p>
        </w:tc>
        <w:tc>
          <w:tcPr>
            <w:tcW w:w="5428" w:type="dxa"/>
            <w:vAlign w:val="center"/>
          </w:tcPr>
          <w:p w14:paraId="33728E9D" w14:textId="77777777" w:rsidR="00815ABA" w:rsidRPr="00815ABA" w:rsidRDefault="00815ABA" w:rsidP="00E600FF">
            <w:pPr>
              <w:pStyle w:val="TableContent"/>
              <w:rPr>
                <w:i/>
              </w:rPr>
            </w:pPr>
            <w:r>
              <w:t>Clock domain A reset output</w:t>
            </w:r>
            <w:r w:rsidR="00B025CC">
              <w:t xml:space="preserve">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815ABA" w:rsidRPr="00994571" w14:paraId="04239F37" w14:textId="77777777" w:rsidTr="00E600FF">
        <w:trPr>
          <w:trHeight w:val="369"/>
        </w:trPr>
        <w:tc>
          <w:tcPr>
            <w:tcW w:w="1579" w:type="dxa"/>
            <w:shd w:val="pct5" w:color="auto" w:fill="auto"/>
            <w:vAlign w:val="center"/>
          </w:tcPr>
          <w:p w14:paraId="4886745F" w14:textId="77777777" w:rsidR="00815ABA" w:rsidRDefault="00815ABA" w:rsidP="00E600FF">
            <w:pPr>
              <w:pStyle w:val="TableContent"/>
            </w:pPr>
            <w:r>
              <w:t>PulseA</w:t>
            </w:r>
          </w:p>
        </w:tc>
        <w:tc>
          <w:tcPr>
            <w:tcW w:w="1134" w:type="dxa"/>
            <w:vAlign w:val="center"/>
          </w:tcPr>
          <w:p w14:paraId="692B4C08" w14:textId="77777777" w:rsidR="00815ABA" w:rsidRDefault="00815ABA" w:rsidP="00E600FF">
            <w:pPr>
              <w:pStyle w:val="TableContent"/>
              <w:jc w:val="center"/>
            </w:pPr>
            <w:r>
              <w:t>Input</w:t>
            </w:r>
          </w:p>
        </w:tc>
        <w:tc>
          <w:tcPr>
            <w:tcW w:w="2242" w:type="dxa"/>
            <w:vAlign w:val="center"/>
          </w:tcPr>
          <w:p w14:paraId="3D10C1D9" w14:textId="77777777" w:rsidR="00815ABA" w:rsidRDefault="00815ABA" w:rsidP="00E600FF">
            <w:pPr>
              <w:pStyle w:val="TableContent"/>
              <w:jc w:val="center"/>
            </w:pPr>
            <w:r>
              <w:t>NumPulses_g</w:t>
            </w:r>
          </w:p>
        </w:tc>
        <w:tc>
          <w:tcPr>
            <w:tcW w:w="5428" w:type="dxa"/>
            <w:vAlign w:val="center"/>
          </w:tcPr>
          <w:p w14:paraId="46E96DBC" w14:textId="77777777" w:rsidR="00815ABA" w:rsidRDefault="00815ABA" w:rsidP="00E600FF">
            <w:pPr>
              <w:pStyle w:val="TableContent"/>
            </w:pPr>
            <w:r>
              <w:t>Input of the pulse signals</w:t>
            </w:r>
          </w:p>
        </w:tc>
      </w:tr>
      <w:tr w:rsidR="00815ABA" w:rsidRPr="0023439E" w14:paraId="3AACC03F" w14:textId="77777777" w:rsidTr="00E600FF">
        <w:trPr>
          <w:trHeight w:val="369"/>
        </w:trPr>
        <w:tc>
          <w:tcPr>
            <w:tcW w:w="10383" w:type="dxa"/>
            <w:gridSpan w:val="4"/>
            <w:shd w:val="pct5" w:color="auto" w:fill="auto"/>
            <w:vAlign w:val="center"/>
          </w:tcPr>
          <w:p w14:paraId="659FB341" w14:textId="77777777" w:rsidR="00815ABA" w:rsidRPr="00926A80" w:rsidRDefault="00815ABA" w:rsidP="00E600FF">
            <w:pPr>
              <w:pStyle w:val="TableContent"/>
              <w:rPr>
                <w:i/>
              </w:rPr>
            </w:pPr>
            <w:r>
              <w:rPr>
                <w:b/>
                <w:i/>
              </w:rPr>
              <w:t>Clock Domain B</w:t>
            </w:r>
          </w:p>
        </w:tc>
      </w:tr>
      <w:tr w:rsidR="00B025CC" w:rsidRPr="002F6398" w14:paraId="2687B534" w14:textId="77777777" w:rsidTr="00E600FF">
        <w:trPr>
          <w:trHeight w:val="369"/>
        </w:trPr>
        <w:tc>
          <w:tcPr>
            <w:tcW w:w="1579" w:type="dxa"/>
            <w:shd w:val="pct5" w:color="auto" w:fill="auto"/>
            <w:vAlign w:val="center"/>
          </w:tcPr>
          <w:p w14:paraId="1057FF7D" w14:textId="77777777" w:rsidR="00B025CC" w:rsidRDefault="00B025CC" w:rsidP="00E600FF">
            <w:pPr>
              <w:pStyle w:val="TableContent"/>
            </w:pPr>
            <w:r>
              <w:t>ClkB</w:t>
            </w:r>
          </w:p>
        </w:tc>
        <w:tc>
          <w:tcPr>
            <w:tcW w:w="1134" w:type="dxa"/>
            <w:vAlign w:val="center"/>
          </w:tcPr>
          <w:p w14:paraId="1AF126A5" w14:textId="77777777" w:rsidR="00B025CC" w:rsidRDefault="00B025CC" w:rsidP="00E600FF">
            <w:pPr>
              <w:pStyle w:val="TableContent"/>
              <w:jc w:val="center"/>
            </w:pPr>
            <w:r>
              <w:t>Input</w:t>
            </w:r>
          </w:p>
        </w:tc>
        <w:tc>
          <w:tcPr>
            <w:tcW w:w="2242" w:type="dxa"/>
            <w:vAlign w:val="center"/>
          </w:tcPr>
          <w:p w14:paraId="30643F51" w14:textId="77777777" w:rsidR="00B025CC" w:rsidRDefault="00B025CC" w:rsidP="00E600FF">
            <w:pPr>
              <w:pStyle w:val="TableContent"/>
              <w:jc w:val="center"/>
            </w:pPr>
            <w:r>
              <w:t>1</w:t>
            </w:r>
          </w:p>
        </w:tc>
        <w:tc>
          <w:tcPr>
            <w:tcW w:w="5428" w:type="dxa"/>
            <w:vAlign w:val="center"/>
          </w:tcPr>
          <w:p w14:paraId="10DDC2D2" w14:textId="77777777" w:rsidR="00B025CC" w:rsidRDefault="00B025CC" w:rsidP="00E600FF">
            <w:pPr>
              <w:pStyle w:val="TableContent"/>
            </w:pPr>
            <w:r>
              <w:t>Clock B</w:t>
            </w:r>
          </w:p>
        </w:tc>
      </w:tr>
      <w:tr w:rsidR="00B025CC" w:rsidRPr="00994571" w14:paraId="5833F1ED" w14:textId="77777777" w:rsidTr="00E600FF">
        <w:trPr>
          <w:trHeight w:val="369"/>
        </w:trPr>
        <w:tc>
          <w:tcPr>
            <w:tcW w:w="1579" w:type="dxa"/>
            <w:shd w:val="pct5" w:color="auto" w:fill="auto"/>
            <w:vAlign w:val="center"/>
          </w:tcPr>
          <w:p w14:paraId="3F3F473C" w14:textId="77777777" w:rsidR="00B025CC" w:rsidRDefault="00B025CC" w:rsidP="00B025CC">
            <w:pPr>
              <w:pStyle w:val="TableContent"/>
            </w:pPr>
            <w:r>
              <w:t>RstInB</w:t>
            </w:r>
          </w:p>
        </w:tc>
        <w:tc>
          <w:tcPr>
            <w:tcW w:w="1134" w:type="dxa"/>
            <w:vAlign w:val="center"/>
          </w:tcPr>
          <w:p w14:paraId="799C9D3D" w14:textId="77777777" w:rsidR="00B025CC" w:rsidRDefault="00B025CC" w:rsidP="00E600FF">
            <w:pPr>
              <w:pStyle w:val="TableContent"/>
              <w:jc w:val="center"/>
            </w:pPr>
            <w:r>
              <w:t>Input</w:t>
            </w:r>
          </w:p>
        </w:tc>
        <w:tc>
          <w:tcPr>
            <w:tcW w:w="2242" w:type="dxa"/>
            <w:vAlign w:val="center"/>
          </w:tcPr>
          <w:p w14:paraId="08492234" w14:textId="77777777" w:rsidR="00B025CC" w:rsidRDefault="00B025CC" w:rsidP="00E600FF">
            <w:pPr>
              <w:pStyle w:val="TableContent"/>
              <w:jc w:val="center"/>
            </w:pPr>
            <w:r>
              <w:t>1</w:t>
            </w:r>
          </w:p>
        </w:tc>
        <w:tc>
          <w:tcPr>
            <w:tcW w:w="5428" w:type="dxa"/>
            <w:vAlign w:val="center"/>
          </w:tcPr>
          <w:p w14:paraId="78B1CDE0" w14:textId="77777777" w:rsidR="00B025CC" w:rsidRDefault="00B025CC" w:rsidP="00E600FF">
            <w:pPr>
              <w:pStyle w:val="TableContent"/>
            </w:pPr>
            <w:r>
              <w:t>Clock domain A reset input (active high)</w:t>
            </w:r>
          </w:p>
        </w:tc>
      </w:tr>
      <w:tr w:rsidR="00B025CC" w:rsidRPr="00994571" w14:paraId="03BC228B" w14:textId="77777777" w:rsidTr="00E600FF">
        <w:trPr>
          <w:trHeight w:val="369"/>
        </w:trPr>
        <w:tc>
          <w:tcPr>
            <w:tcW w:w="1579" w:type="dxa"/>
            <w:shd w:val="pct5" w:color="auto" w:fill="auto"/>
            <w:vAlign w:val="center"/>
          </w:tcPr>
          <w:p w14:paraId="5BD4EC22" w14:textId="77777777" w:rsidR="00B025CC" w:rsidRDefault="00B025CC" w:rsidP="00E600FF">
            <w:pPr>
              <w:pStyle w:val="TableContent"/>
            </w:pPr>
            <w:r>
              <w:t>RstOutB</w:t>
            </w:r>
          </w:p>
        </w:tc>
        <w:tc>
          <w:tcPr>
            <w:tcW w:w="1134" w:type="dxa"/>
            <w:vAlign w:val="center"/>
          </w:tcPr>
          <w:p w14:paraId="1273C8CB" w14:textId="77777777" w:rsidR="00B025CC" w:rsidRDefault="00B025CC" w:rsidP="00E600FF">
            <w:pPr>
              <w:pStyle w:val="TableContent"/>
              <w:jc w:val="center"/>
            </w:pPr>
            <w:r>
              <w:t>Output</w:t>
            </w:r>
          </w:p>
        </w:tc>
        <w:tc>
          <w:tcPr>
            <w:tcW w:w="2242" w:type="dxa"/>
            <w:vAlign w:val="center"/>
          </w:tcPr>
          <w:p w14:paraId="7EEAD18F" w14:textId="77777777" w:rsidR="00B025CC" w:rsidRDefault="00B025CC" w:rsidP="00E600FF">
            <w:pPr>
              <w:pStyle w:val="TableContent"/>
              <w:jc w:val="center"/>
            </w:pPr>
            <w:r>
              <w:t>1</w:t>
            </w:r>
          </w:p>
        </w:tc>
        <w:tc>
          <w:tcPr>
            <w:tcW w:w="5428" w:type="dxa"/>
            <w:vAlign w:val="center"/>
          </w:tcPr>
          <w:p w14:paraId="11765589" w14:textId="77777777" w:rsidR="00B025CC" w:rsidRPr="00815ABA" w:rsidRDefault="00B025CC" w:rsidP="00E600FF">
            <w:pPr>
              <w:pStyle w:val="TableContent"/>
              <w:rPr>
                <w:i/>
              </w:rPr>
            </w:pPr>
            <w:r>
              <w:t>Clock domain B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B025CC" w:rsidRPr="00994571" w14:paraId="6AA05378" w14:textId="77777777" w:rsidTr="00E600FF">
        <w:trPr>
          <w:trHeight w:val="369"/>
        </w:trPr>
        <w:tc>
          <w:tcPr>
            <w:tcW w:w="1579" w:type="dxa"/>
            <w:shd w:val="pct5" w:color="auto" w:fill="auto"/>
            <w:vAlign w:val="center"/>
          </w:tcPr>
          <w:p w14:paraId="6385E3B1" w14:textId="77777777" w:rsidR="00B025CC" w:rsidRDefault="00B025CC" w:rsidP="00E600FF">
            <w:pPr>
              <w:pStyle w:val="TableContent"/>
            </w:pPr>
            <w:r>
              <w:t>PulseB</w:t>
            </w:r>
          </w:p>
        </w:tc>
        <w:tc>
          <w:tcPr>
            <w:tcW w:w="1134" w:type="dxa"/>
            <w:vAlign w:val="center"/>
          </w:tcPr>
          <w:p w14:paraId="227CFC28" w14:textId="77777777" w:rsidR="00B025CC" w:rsidRDefault="00B025CC" w:rsidP="00E600FF">
            <w:pPr>
              <w:pStyle w:val="TableContent"/>
              <w:jc w:val="center"/>
            </w:pPr>
            <w:r>
              <w:t>Output</w:t>
            </w:r>
          </w:p>
        </w:tc>
        <w:tc>
          <w:tcPr>
            <w:tcW w:w="2242" w:type="dxa"/>
            <w:vAlign w:val="center"/>
          </w:tcPr>
          <w:p w14:paraId="2FE251DD" w14:textId="77777777" w:rsidR="00B025CC" w:rsidRDefault="00B025CC" w:rsidP="00E600FF">
            <w:pPr>
              <w:pStyle w:val="TableContent"/>
              <w:jc w:val="center"/>
            </w:pPr>
            <w:r>
              <w:t>NumPulses_g</w:t>
            </w:r>
          </w:p>
        </w:tc>
        <w:tc>
          <w:tcPr>
            <w:tcW w:w="5428" w:type="dxa"/>
            <w:vAlign w:val="center"/>
          </w:tcPr>
          <w:p w14:paraId="186B6221" w14:textId="77777777" w:rsidR="00B025CC" w:rsidRDefault="00B025CC" w:rsidP="00E600FF">
            <w:pPr>
              <w:pStyle w:val="TableContent"/>
            </w:pPr>
            <w:r>
              <w:t>Output of the pulse signals</w:t>
            </w:r>
          </w:p>
        </w:tc>
      </w:tr>
    </w:tbl>
    <w:p w14:paraId="23AF0760" w14:textId="77777777" w:rsidR="00B025CC" w:rsidRDefault="00B025CC" w:rsidP="00B025CC">
      <w:pPr>
        <w:pStyle w:val="Heading3"/>
        <w:pageBreakBefore/>
        <w:rPr>
          <w:lang w:val="en-US"/>
        </w:rPr>
      </w:pPr>
      <w:bookmarkStart w:id="27" w:name="_Ref516063767"/>
      <w:r>
        <w:rPr>
          <w:lang w:val="en-US"/>
        </w:rPr>
        <w:lastRenderedPageBreak/>
        <w:t>Architecture</w:t>
      </w:r>
      <w:bookmarkEnd w:id="27"/>
    </w:p>
    <w:p w14:paraId="0CBAAD1E" w14:textId="77777777" w:rsidR="00B025CC" w:rsidRDefault="00B025CC" w:rsidP="00B025CC">
      <w:pPr>
        <w:rPr>
          <w:lang w:val="en-US"/>
        </w:rPr>
      </w:pPr>
      <w:r>
        <w:rPr>
          <w:lang w:val="en-US"/>
        </w:rPr>
        <w:t>The figure below shows how the pulses are transferred from one</w:t>
      </w:r>
      <w:r w:rsidR="00D246BB">
        <w:rPr>
          <w:lang w:val="en-US"/>
        </w:rPr>
        <w:t xml:space="preserve"> clock domain to the other.</w:t>
      </w:r>
    </w:p>
    <w:p w14:paraId="7090170F" w14:textId="77777777" w:rsidR="00D246BB" w:rsidRDefault="00D246BB" w:rsidP="00D246BB">
      <w:pPr>
        <w:jc w:val="center"/>
        <w:rPr>
          <w:lang w:val="en-US"/>
        </w:rPr>
      </w:pPr>
      <w:r w:rsidRPr="00D246BB">
        <w:rPr>
          <w:noProof/>
          <w:lang w:val="en-US"/>
        </w:rPr>
        <w:drawing>
          <wp:inline distT="0" distB="0" distL="0" distR="0" wp14:anchorId="1825E1AD" wp14:editId="004F7993">
            <wp:extent cx="5210810" cy="113538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0810" cy="1135380"/>
                    </a:xfrm>
                    <a:prstGeom prst="rect">
                      <a:avLst/>
                    </a:prstGeom>
                    <a:noFill/>
                    <a:ln>
                      <a:noFill/>
                    </a:ln>
                  </pic:spPr>
                </pic:pic>
              </a:graphicData>
            </a:graphic>
          </wp:inline>
        </w:drawing>
      </w:r>
    </w:p>
    <w:p w14:paraId="62D19F5F" w14:textId="1F3FF4A4" w:rsidR="00D246BB" w:rsidRDefault="00D246BB" w:rsidP="00D246BB">
      <w:pPr>
        <w:pStyle w:val="Caption"/>
        <w:jc w:val="center"/>
        <w:rPr>
          <w:lang w:val="en-US"/>
        </w:rPr>
      </w:pPr>
      <w:bookmarkStart w:id="28" w:name="_Toc10621590"/>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9F70ED">
        <w:rPr>
          <w:noProof/>
          <w:lang w:val="en-US"/>
        </w:rPr>
        <w:t>4</w:t>
      </w:r>
      <w:r w:rsidRPr="00B85EDE">
        <w:rPr>
          <w:lang w:val="en-US"/>
        </w:rPr>
        <w:fldChar w:fldCharType="end"/>
      </w:r>
      <w:r w:rsidRPr="00B85EDE">
        <w:rPr>
          <w:lang w:val="en-US"/>
        </w:rPr>
        <w:t xml:space="preserve">: </w:t>
      </w:r>
      <w:r>
        <w:rPr>
          <w:lang w:val="en-US"/>
        </w:rPr>
        <w:t>psi_common_pulse_cc</w:t>
      </w:r>
      <w:r w:rsidR="00E23B47">
        <w:rPr>
          <w:lang w:val="en-US"/>
        </w:rPr>
        <w:t>:</w:t>
      </w:r>
      <w:r>
        <w:rPr>
          <w:lang w:val="en-US"/>
        </w:rPr>
        <w:t xml:space="preserve"> handling of pulses</w:t>
      </w:r>
      <w:bookmarkEnd w:id="28"/>
    </w:p>
    <w:p w14:paraId="1EDBE258" w14:textId="77777777" w:rsidR="00D246BB" w:rsidRDefault="00D246BB" w:rsidP="00D246BB">
      <w:pPr>
        <w:rPr>
          <w:lang w:val="en-US"/>
        </w:rPr>
      </w:pPr>
      <w:r>
        <w:rPr>
          <w:lang w:val="en-US"/>
        </w:rPr>
        <w:t>Since each pulse is handles separately, the pulse alignment may change because of the clock crossing. This is shown in the figure below.</w:t>
      </w:r>
    </w:p>
    <w:p w14:paraId="748713D8" w14:textId="77777777" w:rsidR="00D246BB" w:rsidRDefault="00D246BB" w:rsidP="00D246BB">
      <w:pPr>
        <w:jc w:val="center"/>
        <w:rPr>
          <w:lang w:val="en-US"/>
        </w:rPr>
      </w:pPr>
      <w:r w:rsidRPr="00D246BB">
        <w:rPr>
          <w:noProof/>
          <w:lang w:val="en-US"/>
        </w:rPr>
        <w:drawing>
          <wp:inline distT="0" distB="0" distL="0" distR="0" wp14:anchorId="03F7BA13" wp14:editId="51AA0AD3">
            <wp:extent cx="4895215" cy="1584325"/>
            <wp:effectExtent l="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5215" cy="1584325"/>
                    </a:xfrm>
                    <a:prstGeom prst="rect">
                      <a:avLst/>
                    </a:prstGeom>
                    <a:noFill/>
                    <a:ln>
                      <a:noFill/>
                    </a:ln>
                  </pic:spPr>
                </pic:pic>
              </a:graphicData>
            </a:graphic>
          </wp:inline>
        </w:drawing>
      </w:r>
    </w:p>
    <w:p w14:paraId="7D11496A" w14:textId="3FDE6615" w:rsidR="00D246BB" w:rsidRDefault="00D246BB" w:rsidP="00D246BB">
      <w:pPr>
        <w:pStyle w:val="Caption"/>
        <w:jc w:val="center"/>
        <w:rPr>
          <w:lang w:val="en-US"/>
        </w:rPr>
      </w:pPr>
      <w:bookmarkStart w:id="29" w:name="_Toc1062159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9F70ED">
        <w:rPr>
          <w:noProof/>
          <w:lang w:val="en-US"/>
        </w:rPr>
        <w:t>5</w:t>
      </w:r>
      <w:r w:rsidRPr="00B85EDE">
        <w:rPr>
          <w:lang w:val="en-US"/>
        </w:rPr>
        <w:fldChar w:fldCharType="end"/>
      </w:r>
      <w:r w:rsidRPr="00B85EDE">
        <w:rPr>
          <w:lang w:val="en-US"/>
        </w:rPr>
        <w:t xml:space="preserve">: </w:t>
      </w:r>
      <w:r>
        <w:rPr>
          <w:lang w:val="en-US"/>
        </w:rPr>
        <w:t>psi_common_pulse_cc</w:t>
      </w:r>
      <w:r w:rsidR="00E23B47">
        <w:rPr>
          <w:lang w:val="en-US"/>
        </w:rPr>
        <w:t>:</w:t>
      </w:r>
      <w:r>
        <w:rPr>
          <w:lang w:val="en-US"/>
        </w:rPr>
        <w:t xml:space="preserve"> alignment of pulses can change</w:t>
      </w:r>
      <w:bookmarkEnd w:id="29"/>
    </w:p>
    <w:p w14:paraId="1B3A62C4" w14:textId="77777777" w:rsidR="00D246BB" w:rsidRDefault="00D246BB" w:rsidP="00D246BB">
      <w:pPr>
        <w:jc w:val="center"/>
        <w:rPr>
          <w:lang w:val="en-US"/>
        </w:rPr>
      </w:pPr>
    </w:p>
    <w:p w14:paraId="29EBCB67" w14:textId="77777777" w:rsidR="00D246BB" w:rsidRPr="00D246BB" w:rsidRDefault="00D246BB" w:rsidP="00D246BB">
      <w:pPr>
        <w:rPr>
          <w:lang w:val="en-US"/>
        </w:rPr>
      </w:pPr>
    </w:p>
    <w:p w14:paraId="55E6EBDC" w14:textId="77777777" w:rsidR="00D246BB" w:rsidRDefault="00D246BB" w:rsidP="00D246BB">
      <w:pPr>
        <w:rPr>
          <w:lang w:val="en-US"/>
        </w:rPr>
      </w:pPr>
      <w:r>
        <w:rPr>
          <w:lang w:val="en-US"/>
        </w:rPr>
        <w:t>The figure below shows how the reset signal is transferred from one clock domain to the other. This concept is used to transfer resets in both directions between the clock domains but for simplicity only one direction is shown in the figure.</w:t>
      </w:r>
    </w:p>
    <w:p w14:paraId="16F32EAA" w14:textId="77777777" w:rsidR="00D246BB" w:rsidRDefault="00D246BB" w:rsidP="00D246BB">
      <w:pPr>
        <w:jc w:val="center"/>
        <w:rPr>
          <w:lang w:val="en-US"/>
        </w:rPr>
      </w:pPr>
      <w:r w:rsidRPr="00D246BB">
        <w:rPr>
          <w:noProof/>
          <w:lang w:val="en-US"/>
        </w:rPr>
        <w:drawing>
          <wp:inline distT="0" distB="0" distL="0" distR="0" wp14:anchorId="036E110A" wp14:editId="30906BCC">
            <wp:extent cx="4438015" cy="1584325"/>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38015" cy="1584325"/>
                    </a:xfrm>
                    <a:prstGeom prst="rect">
                      <a:avLst/>
                    </a:prstGeom>
                    <a:noFill/>
                    <a:ln>
                      <a:noFill/>
                    </a:ln>
                  </pic:spPr>
                </pic:pic>
              </a:graphicData>
            </a:graphic>
          </wp:inline>
        </w:drawing>
      </w:r>
    </w:p>
    <w:p w14:paraId="0A51FE23" w14:textId="1595A9DC" w:rsidR="00D246BB" w:rsidRPr="00D246BB" w:rsidRDefault="00D246BB" w:rsidP="00D246BB">
      <w:pPr>
        <w:pStyle w:val="Caption"/>
        <w:jc w:val="center"/>
        <w:rPr>
          <w:lang w:val="en-US"/>
        </w:rPr>
      </w:pPr>
      <w:bookmarkStart w:id="30" w:name="_Toc10621592"/>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9F70ED">
        <w:rPr>
          <w:noProof/>
          <w:lang w:val="en-US"/>
        </w:rPr>
        <w:t>6</w:t>
      </w:r>
      <w:r w:rsidRPr="00B85EDE">
        <w:rPr>
          <w:lang w:val="en-US"/>
        </w:rPr>
        <w:fldChar w:fldCharType="end"/>
      </w:r>
      <w:r w:rsidRPr="00B85EDE">
        <w:rPr>
          <w:lang w:val="en-US"/>
        </w:rPr>
        <w:t xml:space="preserve">: </w:t>
      </w:r>
      <w:r>
        <w:rPr>
          <w:lang w:val="en-US"/>
        </w:rPr>
        <w:t>psi_common_pulse_cc</w:t>
      </w:r>
      <w:r w:rsidR="00E23B47">
        <w:rPr>
          <w:lang w:val="en-US"/>
        </w:rPr>
        <w:t>:</w:t>
      </w:r>
      <w:r>
        <w:rPr>
          <w:lang w:val="en-US"/>
        </w:rPr>
        <w:t xml:space="preserve"> handling of resets</w:t>
      </w:r>
      <w:bookmarkEnd w:id="30"/>
    </w:p>
    <w:p w14:paraId="068F380B" w14:textId="77777777" w:rsidR="00D246BB" w:rsidRDefault="00D246BB" w:rsidP="00D246BB">
      <w:pPr>
        <w:pStyle w:val="Heading3"/>
        <w:rPr>
          <w:lang w:val="en-US"/>
        </w:rPr>
      </w:pPr>
      <w:r>
        <w:rPr>
          <w:lang w:val="en-US"/>
        </w:rPr>
        <w:t>Constraints</w:t>
      </w:r>
    </w:p>
    <w:p w14:paraId="3F65C1BB" w14:textId="77777777" w:rsidR="00D246BB" w:rsidRPr="00D246BB" w:rsidRDefault="00D246BB" w:rsidP="00D246BB">
      <w:pPr>
        <w:rPr>
          <w:lang w:val="en-US"/>
        </w:rPr>
      </w:pPr>
      <w:r>
        <w:rPr>
          <w:lang w:val="en-US"/>
        </w:rPr>
        <w:t>This entity does not require any constraints.</w:t>
      </w:r>
    </w:p>
    <w:p w14:paraId="3DC60491" w14:textId="77777777" w:rsidR="00D246BB" w:rsidRPr="00D246BB" w:rsidRDefault="00D246BB" w:rsidP="00D246BB">
      <w:pPr>
        <w:jc w:val="center"/>
        <w:rPr>
          <w:lang w:val="en-US"/>
        </w:rPr>
      </w:pPr>
    </w:p>
    <w:p w14:paraId="70A9FC26" w14:textId="77777777" w:rsidR="00D246BB" w:rsidRPr="007A238C" w:rsidRDefault="00D246BB" w:rsidP="00D246BB">
      <w:pPr>
        <w:jc w:val="center"/>
        <w:rPr>
          <w:lang w:val="en-US"/>
        </w:rPr>
      </w:pPr>
    </w:p>
    <w:p w14:paraId="443B36F7" w14:textId="77777777" w:rsidR="00815ABA" w:rsidRPr="00815ABA" w:rsidRDefault="00815ABA" w:rsidP="00815ABA">
      <w:pPr>
        <w:rPr>
          <w:lang w:val="en-US"/>
        </w:rPr>
      </w:pPr>
    </w:p>
    <w:p w14:paraId="2EB870A2" w14:textId="77777777" w:rsidR="00851A1D" w:rsidRDefault="00851A1D" w:rsidP="00851A1D">
      <w:pPr>
        <w:pStyle w:val="Heading2"/>
        <w:rPr>
          <w:lang w:val="en-US"/>
        </w:rPr>
      </w:pPr>
      <w:bookmarkStart w:id="31" w:name="_Toc10621557"/>
      <w:r>
        <w:rPr>
          <w:lang w:val="en-US"/>
        </w:rPr>
        <w:lastRenderedPageBreak/>
        <w:t>psi_common_simple_cc</w:t>
      </w:r>
      <w:bookmarkEnd w:id="31"/>
    </w:p>
    <w:p w14:paraId="74C5B497" w14:textId="77777777" w:rsidR="00ED0553" w:rsidRPr="00CA3637" w:rsidRDefault="00ED0553" w:rsidP="00ED0553">
      <w:pPr>
        <w:pStyle w:val="Heading3"/>
        <w:rPr>
          <w:lang w:val="en-US"/>
        </w:rPr>
      </w:pPr>
      <w:r>
        <w:rPr>
          <w:lang w:val="en-US"/>
        </w:rPr>
        <w:t>Description</w:t>
      </w:r>
    </w:p>
    <w:p w14:paraId="5FADF878" w14:textId="77777777" w:rsidR="00ED0553" w:rsidRPr="00ED0553" w:rsidRDefault="00ED0553" w:rsidP="00ED0553">
      <w:pPr>
        <w:rPr>
          <w:lang w:val="en-US"/>
        </w:rPr>
      </w:pPr>
      <w:r>
        <w:rPr>
          <w:lang w:val="en-US"/>
        </w:rPr>
        <w:t xml:space="preserve">This component implements a clock crossing for transferring single values from one clock domain to another (completely asynchronous clocks). In both clock domains the valid samples are marked with a </w:t>
      </w:r>
      <w:r>
        <w:rPr>
          <w:i/>
          <w:lang w:val="en-US"/>
        </w:rPr>
        <w:t>Vld</w:t>
      </w:r>
      <w:r>
        <w:rPr>
          <w:lang w:val="en-US"/>
        </w:rPr>
        <w:t xml:space="preserve"> signal according to the AXI-S specification but back-pressure (</w:t>
      </w:r>
      <w:r>
        <w:rPr>
          <w:i/>
          <w:lang w:val="en-US"/>
        </w:rPr>
        <w:t>Rdy</w:t>
      </w:r>
      <w:r>
        <w:rPr>
          <w:lang w:val="en-US"/>
        </w:rPr>
        <w:t xml:space="preserve">) is not handled. </w:t>
      </w:r>
    </w:p>
    <w:p w14:paraId="3021F7ED" w14:textId="77777777" w:rsidR="00ED0553" w:rsidRDefault="00ED0553" w:rsidP="00ED0553">
      <w:pPr>
        <w:rPr>
          <w:lang w:val="en-US"/>
        </w:rPr>
      </w:pPr>
      <w:r>
        <w:rPr>
          <w:lang w:val="en-US"/>
        </w:rPr>
        <w:t xml:space="preserve">For the entity to work correctly, the data-rate must be significantly lower (4x lower) than the </w:t>
      </w:r>
      <w:r w:rsidR="00045FEE">
        <w:rPr>
          <w:lang w:val="en-US"/>
        </w:rPr>
        <w:t>destination</w:t>
      </w:r>
      <w:r>
        <w:rPr>
          <w:lang w:val="en-US"/>
        </w:rPr>
        <w:t xml:space="preserve"> clock frequency.</w:t>
      </w:r>
    </w:p>
    <w:p w14:paraId="2230FAE5" w14:textId="77777777" w:rsidR="00ED0553" w:rsidRDefault="00ED0553" w:rsidP="00ED0553">
      <w:pPr>
        <w:rPr>
          <w:lang w:val="en-US"/>
        </w:rPr>
      </w:pPr>
      <w:r>
        <w:rPr>
          <w:lang w:val="en-US"/>
        </w:rPr>
        <w:t>This entity does also do the clock-crossing for the reset by using “asynchronously assert, synchronously de-assert” synchronizer chains and applying all attributes to synthesize them correctly.</w:t>
      </w:r>
    </w:p>
    <w:p w14:paraId="4C15D4B8" w14:textId="77777777" w:rsidR="00ED0553" w:rsidRDefault="00ED0553" w:rsidP="00ED0553">
      <w:pPr>
        <w:pStyle w:val="Heading3"/>
        <w:rPr>
          <w:lang w:val="en-US"/>
        </w:rPr>
      </w:pPr>
      <w:r>
        <w:rPr>
          <w:lang w:val="en-US"/>
        </w:rPr>
        <w:t>Generics</w:t>
      </w:r>
    </w:p>
    <w:p w14:paraId="7C8E7327" w14:textId="77777777" w:rsidR="00ED0553" w:rsidRDefault="00ED0553" w:rsidP="00ED0553">
      <w:pPr>
        <w:rPr>
          <w:lang w:val="en-US"/>
        </w:rPr>
      </w:pPr>
      <w:r>
        <w:rPr>
          <w:b/>
          <w:lang w:val="en-US"/>
        </w:rPr>
        <w:t>Width_g</w:t>
      </w:r>
      <w:r>
        <w:rPr>
          <w:b/>
          <w:lang w:val="en-US"/>
        </w:rPr>
        <w:tab/>
      </w:r>
      <w:r>
        <w:rPr>
          <w:b/>
          <w:lang w:val="en-US"/>
        </w:rPr>
        <w:tab/>
      </w:r>
      <w:r>
        <w:rPr>
          <w:lang w:val="en-US"/>
        </w:rPr>
        <w:t>Width of the data signal to implement the clock crossing for</w:t>
      </w:r>
    </w:p>
    <w:p w14:paraId="7FE496FA" w14:textId="77777777" w:rsidR="00ED0553" w:rsidRDefault="00ED0553" w:rsidP="00ED055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ED0553" w:rsidRPr="0023439E" w14:paraId="66158FE5" w14:textId="77777777" w:rsidTr="00E600FF">
        <w:trPr>
          <w:trHeight w:val="369"/>
        </w:trPr>
        <w:tc>
          <w:tcPr>
            <w:tcW w:w="1579" w:type="dxa"/>
            <w:tcBorders>
              <w:bottom w:val="single" w:sz="4" w:space="0" w:color="auto"/>
            </w:tcBorders>
            <w:shd w:val="pct15" w:color="auto" w:fill="auto"/>
            <w:vAlign w:val="center"/>
          </w:tcPr>
          <w:p w14:paraId="7F80DFBD" w14:textId="77777777" w:rsidR="00ED0553" w:rsidRPr="00926A80" w:rsidRDefault="00ED0553" w:rsidP="00E600FF">
            <w:pPr>
              <w:pStyle w:val="TableHeader"/>
            </w:pPr>
            <w:r>
              <w:t>Signal</w:t>
            </w:r>
          </w:p>
        </w:tc>
        <w:tc>
          <w:tcPr>
            <w:tcW w:w="1134" w:type="dxa"/>
            <w:shd w:val="pct15" w:color="auto" w:fill="auto"/>
            <w:vAlign w:val="center"/>
          </w:tcPr>
          <w:p w14:paraId="0E145DA9" w14:textId="77777777" w:rsidR="00ED0553" w:rsidRPr="00926A80" w:rsidRDefault="00ED0553" w:rsidP="00E600FF">
            <w:pPr>
              <w:pStyle w:val="TableHeader"/>
              <w:jc w:val="center"/>
            </w:pPr>
            <w:r w:rsidRPr="00926A80">
              <w:t>Direction</w:t>
            </w:r>
          </w:p>
        </w:tc>
        <w:tc>
          <w:tcPr>
            <w:tcW w:w="2242" w:type="dxa"/>
            <w:shd w:val="pct15" w:color="auto" w:fill="auto"/>
            <w:vAlign w:val="center"/>
          </w:tcPr>
          <w:p w14:paraId="3E59C395" w14:textId="77777777" w:rsidR="00ED0553" w:rsidRPr="00926A80" w:rsidRDefault="00ED0553" w:rsidP="00E600FF">
            <w:pPr>
              <w:pStyle w:val="TableHeader"/>
              <w:jc w:val="center"/>
            </w:pPr>
            <w:r w:rsidRPr="00926A80">
              <w:t>Width</w:t>
            </w:r>
          </w:p>
        </w:tc>
        <w:tc>
          <w:tcPr>
            <w:tcW w:w="5428" w:type="dxa"/>
            <w:shd w:val="pct15" w:color="auto" w:fill="auto"/>
            <w:vAlign w:val="center"/>
          </w:tcPr>
          <w:p w14:paraId="14B104E5" w14:textId="77777777" w:rsidR="00ED0553" w:rsidRPr="00926A80" w:rsidRDefault="00ED0553" w:rsidP="00E600FF">
            <w:pPr>
              <w:pStyle w:val="TableHeader"/>
            </w:pPr>
            <w:r w:rsidRPr="00926A80">
              <w:t>Description</w:t>
            </w:r>
          </w:p>
        </w:tc>
      </w:tr>
      <w:tr w:rsidR="00ED0553" w:rsidRPr="0023439E" w14:paraId="3E9FC43E" w14:textId="77777777" w:rsidTr="00E600FF">
        <w:trPr>
          <w:trHeight w:val="369"/>
        </w:trPr>
        <w:tc>
          <w:tcPr>
            <w:tcW w:w="10383" w:type="dxa"/>
            <w:gridSpan w:val="4"/>
            <w:shd w:val="pct5" w:color="auto" w:fill="auto"/>
            <w:vAlign w:val="center"/>
          </w:tcPr>
          <w:p w14:paraId="643E21B3" w14:textId="77777777" w:rsidR="00ED0553" w:rsidRPr="00926A80" w:rsidRDefault="00ED0553" w:rsidP="00E600FF">
            <w:pPr>
              <w:pStyle w:val="TableContent"/>
              <w:rPr>
                <w:b/>
                <w:i/>
              </w:rPr>
            </w:pPr>
            <w:r>
              <w:rPr>
                <w:b/>
                <w:i/>
              </w:rPr>
              <w:t>Clock Domain A</w:t>
            </w:r>
          </w:p>
        </w:tc>
      </w:tr>
      <w:tr w:rsidR="00ED0553" w:rsidRPr="0023439E" w14:paraId="776B3E98" w14:textId="77777777" w:rsidTr="00E600FF">
        <w:trPr>
          <w:trHeight w:val="369"/>
        </w:trPr>
        <w:tc>
          <w:tcPr>
            <w:tcW w:w="1579" w:type="dxa"/>
            <w:shd w:val="pct5" w:color="auto" w:fill="auto"/>
            <w:vAlign w:val="center"/>
          </w:tcPr>
          <w:p w14:paraId="12384DCD" w14:textId="77777777" w:rsidR="00ED0553" w:rsidRDefault="00ED0553" w:rsidP="00E600FF">
            <w:pPr>
              <w:pStyle w:val="TableContent"/>
            </w:pPr>
            <w:r>
              <w:t>ClkA</w:t>
            </w:r>
          </w:p>
        </w:tc>
        <w:tc>
          <w:tcPr>
            <w:tcW w:w="1134" w:type="dxa"/>
            <w:vAlign w:val="center"/>
          </w:tcPr>
          <w:p w14:paraId="150D6BB2" w14:textId="77777777" w:rsidR="00ED0553" w:rsidRDefault="00ED0553" w:rsidP="00E600FF">
            <w:pPr>
              <w:pStyle w:val="TableContent"/>
              <w:jc w:val="center"/>
            </w:pPr>
            <w:r>
              <w:t>Input</w:t>
            </w:r>
          </w:p>
        </w:tc>
        <w:tc>
          <w:tcPr>
            <w:tcW w:w="2242" w:type="dxa"/>
            <w:vAlign w:val="center"/>
          </w:tcPr>
          <w:p w14:paraId="3EE9444F" w14:textId="77777777" w:rsidR="00ED0553" w:rsidRDefault="00ED0553" w:rsidP="00E600FF">
            <w:pPr>
              <w:pStyle w:val="TableContent"/>
              <w:jc w:val="center"/>
            </w:pPr>
            <w:r>
              <w:t>1</w:t>
            </w:r>
          </w:p>
        </w:tc>
        <w:tc>
          <w:tcPr>
            <w:tcW w:w="5428" w:type="dxa"/>
            <w:vAlign w:val="center"/>
          </w:tcPr>
          <w:p w14:paraId="15EE70D4" w14:textId="77777777" w:rsidR="00ED0553" w:rsidRDefault="00ED0553" w:rsidP="00E600FF">
            <w:pPr>
              <w:pStyle w:val="TableContent"/>
            </w:pPr>
            <w:r>
              <w:t>Clock A</w:t>
            </w:r>
          </w:p>
        </w:tc>
      </w:tr>
      <w:tr w:rsidR="00ED0553" w:rsidRPr="00994571" w14:paraId="12146355" w14:textId="77777777" w:rsidTr="00E600FF">
        <w:trPr>
          <w:trHeight w:val="369"/>
        </w:trPr>
        <w:tc>
          <w:tcPr>
            <w:tcW w:w="1579" w:type="dxa"/>
            <w:shd w:val="pct5" w:color="auto" w:fill="auto"/>
            <w:vAlign w:val="center"/>
          </w:tcPr>
          <w:p w14:paraId="684D354B" w14:textId="77777777" w:rsidR="00ED0553" w:rsidRDefault="00ED0553" w:rsidP="00E600FF">
            <w:pPr>
              <w:pStyle w:val="TableContent"/>
            </w:pPr>
            <w:r>
              <w:t>RstInA</w:t>
            </w:r>
          </w:p>
        </w:tc>
        <w:tc>
          <w:tcPr>
            <w:tcW w:w="1134" w:type="dxa"/>
            <w:vAlign w:val="center"/>
          </w:tcPr>
          <w:p w14:paraId="7502639F" w14:textId="77777777" w:rsidR="00ED0553" w:rsidRDefault="00ED0553" w:rsidP="00E600FF">
            <w:pPr>
              <w:pStyle w:val="TableContent"/>
              <w:jc w:val="center"/>
            </w:pPr>
            <w:r>
              <w:t>Input</w:t>
            </w:r>
          </w:p>
        </w:tc>
        <w:tc>
          <w:tcPr>
            <w:tcW w:w="2242" w:type="dxa"/>
            <w:vAlign w:val="center"/>
          </w:tcPr>
          <w:p w14:paraId="77B4C1BF" w14:textId="77777777" w:rsidR="00ED0553" w:rsidRDefault="00ED0553" w:rsidP="00E600FF">
            <w:pPr>
              <w:pStyle w:val="TableContent"/>
              <w:jc w:val="center"/>
            </w:pPr>
            <w:r>
              <w:t>1</w:t>
            </w:r>
          </w:p>
        </w:tc>
        <w:tc>
          <w:tcPr>
            <w:tcW w:w="5428" w:type="dxa"/>
            <w:vAlign w:val="center"/>
          </w:tcPr>
          <w:p w14:paraId="6C79A74F" w14:textId="77777777" w:rsidR="00ED0553" w:rsidRDefault="00ED0553" w:rsidP="00E600FF">
            <w:pPr>
              <w:pStyle w:val="TableContent"/>
            </w:pPr>
            <w:r>
              <w:t>Clock domain A reset input (active high)</w:t>
            </w:r>
          </w:p>
        </w:tc>
      </w:tr>
      <w:tr w:rsidR="00ED0553" w:rsidRPr="00994571" w14:paraId="3F661167" w14:textId="77777777" w:rsidTr="00E600FF">
        <w:trPr>
          <w:trHeight w:val="369"/>
        </w:trPr>
        <w:tc>
          <w:tcPr>
            <w:tcW w:w="1579" w:type="dxa"/>
            <w:shd w:val="pct5" w:color="auto" w:fill="auto"/>
            <w:vAlign w:val="center"/>
          </w:tcPr>
          <w:p w14:paraId="3333816E" w14:textId="77777777" w:rsidR="00ED0553" w:rsidRDefault="00ED0553" w:rsidP="00E600FF">
            <w:pPr>
              <w:pStyle w:val="TableContent"/>
            </w:pPr>
            <w:r>
              <w:t>RstOutA</w:t>
            </w:r>
          </w:p>
        </w:tc>
        <w:tc>
          <w:tcPr>
            <w:tcW w:w="1134" w:type="dxa"/>
            <w:vAlign w:val="center"/>
          </w:tcPr>
          <w:p w14:paraId="59F932B9" w14:textId="77777777" w:rsidR="00ED0553" w:rsidRDefault="00ED0553" w:rsidP="00E600FF">
            <w:pPr>
              <w:pStyle w:val="TableContent"/>
              <w:jc w:val="center"/>
            </w:pPr>
            <w:r>
              <w:t>Output</w:t>
            </w:r>
          </w:p>
        </w:tc>
        <w:tc>
          <w:tcPr>
            <w:tcW w:w="2242" w:type="dxa"/>
            <w:vAlign w:val="center"/>
          </w:tcPr>
          <w:p w14:paraId="481BD446" w14:textId="77777777" w:rsidR="00ED0553" w:rsidRDefault="00ED0553" w:rsidP="00E600FF">
            <w:pPr>
              <w:pStyle w:val="TableContent"/>
              <w:jc w:val="center"/>
            </w:pPr>
            <w:r>
              <w:t>1</w:t>
            </w:r>
          </w:p>
        </w:tc>
        <w:tc>
          <w:tcPr>
            <w:tcW w:w="5428" w:type="dxa"/>
            <w:vAlign w:val="center"/>
          </w:tcPr>
          <w:p w14:paraId="6EAB5EF0" w14:textId="77777777" w:rsidR="00ED0553" w:rsidRPr="00815ABA" w:rsidRDefault="00ED0553" w:rsidP="00E600FF">
            <w:pPr>
              <w:pStyle w:val="TableContent"/>
              <w:rPr>
                <w:i/>
              </w:rPr>
            </w:pPr>
            <w:r>
              <w:t>Clock domain A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ED0553" w:rsidRPr="002F6398" w14:paraId="312C80CB" w14:textId="77777777" w:rsidTr="00E600FF">
        <w:trPr>
          <w:trHeight w:val="369"/>
        </w:trPr>
        <w:tc>
          <w:tcPr>
            <w:tcW w:w="1579" w:type="dxa"/>
            <w:shd w:val="pct5" w:color="auto" w:fill="auto"/>
            <w:vAlign w:val="center"/>
          </w:tcPr>
          <w:p w14:paraId="49B66BC4" w14:textId="77777777" w:rsidR="00ED0553" w:rsidRDefault="00ED0553" w:rsidP="00E600FF">
            <w:pPr>
              <w:pStyle w:val="TableContent"/>
            </w:pPr>
            <w:r>
              <w:t>DataA</w:t>
            </w:r>
          </w:p>
        </w:tc>
        <w:tc>
          <w:tcPr>
            <w:tcW w:w="1134" w:type="dxa"/>
            <w:vAlign w:val="center"/>
          </w:tcPr>
          <w:p w14:paraId="765125C0" w14:textId="77777777" w:rsidR="00ED0553" w:rsidRDefault="00ED0553" w:rsidP="00E600FF">
            <w:pPr>
              <w:pStyle w:val="TableContent"/>
              <w:jc w:val="center"/>
            </w:pPr>
            <w:r>
              <w:t>Input</w:t>
            </w:r>
          </w:p>
        </w:tc>
        <w:tc>
          <w:tcPr>
            <w:tcW w:w="2242" w:type="dxa"/>
            <w:vAlign w:val="center"/>
          </w:tcPr>
          <w:p w14:paraId="22223801" w14:textId="77777777" w:rsidR="00ED0553" w:rsidRDefault="00ED0553" w:rsidP="00E600FF">
            <w:pPr>
              <w:pStyle w:val="TableContent"/>
              <w:jc w:val="center"/>
            </w:pPr>
            <w:r>
              <w:t>Width_g</w:t>
            </w:r>
          </w:p>
        </w:tc>
        <w:tc>
          <w:tcPr>
            <w:tcW w:w="5428" w:type="dxa"/>
            <w:vAlign w:val="center"/>
          </w:tcPr>
          <w:p w14:paraId="15CB3E94" w14:textId="77777777" w:rsidR="00ED0553" w:rsidRDefault="00ED0553" w:rsidP="00E600FF">
            <w:pPr>
              <w:pStyle w:val="TableContent"/>
            </w:pPr>
            <w:r>
              <w:t>Data signal input</w:t>
            </w:r>
          </w:p>
        </w:tc>
      </w:tr>
      <w:tr w:rsidR="00ED0553" w:rsidRPr="002F6398" w14:paraId="59A43080" w14:textId="77777777" w:rsidTr="00E600FF">
        <w:trPr>
          <w:trHeight w:val="369"/>
        </w:trPr>
        <w:tc>
          <w:tcPr>
            <w:tcW w:w="1579" w:type="dxa"/>
            <w:shd w:val="pct5" w:color="auto" w:fill="auto"/>
            <w:vAlign w:val="center"/>
          </w:tcPr>
          <w:p w14:paraId="1355BB19" w14:textId="77777777" w:rsidR="00ED0553" w:rsidRDefault="00ED0553" w:rsidP="00E600FF">
            <w:pPr>
              <w:pStyle w:val="TableContent"/>
            </w:pPr>
            <w:r>
              <w:t>VldA</w:t>
            </w:r>
          </w:p>
        </w:tc>
        <w:tc>
          <w:tcPr>
            <w:tcW w:w="1134" w:type="dxa"/>
            <w:vAlign w:val="center"/>
          </w:tcPr>
          <w:p w14:paraId="5AF76F45" w14:textId="77777777" w:rsidR="00ED0553" w:rsidRDefault="00ED0553" w:rsidP="00E600FF">
            <w:pPr>
              <w:pStyle w:val="TableContent"/>
              <w:jc w:val="center"/>
            </w:pPr>
            <w:r>
              <w:t>Input</w:t>
            </w:r>
          </w:p>
        </w:tc>
        <w:tc>
          <w:tcPr>
            <w:tcW w:w="2242" w:type="dxa"/>
            <w:vAlign w:val="center"/>
          </w:tcPr>
          <w:p w14:paraId="617484F4" w14:textId="77777777" w:rsidR="00ED0553" w:rsidRDefault="00ED0553" w:rsidP="00E600FF">
            <w:pPr>
              <w:pStyle w:val="TableContent"/>
              <w:jc w:val="center"/>
            </w:pPr>
            <w:r>
              <w:t>1</w:t>
            </w:r>
          </w:p>
        </w:tc>
        <w:tc>
          <w:tcPr>
            <w:tcW w:w="5428" w:type="dxa"/>
            <w:vAlign w:val="center"/>
          </w:tcPr>
          <w:p w14:paraId="4E1D6B24" w14:textId="77777777" w:rsidR="00ED0553" w:rsidRDefault="00ED0553" w:rsidP="00E600FF">
            <w:pPr>
              <w:pStyle w:val="TableContent"/>
            </w:pPr>
            <w:r>
              <w:t>AXI-S handshaking signal</w:t>
            </w:r>
          </w:p>
        </w:tc>
      </w:tr>
      <w:tr w:rsidR="00ED0553" w:rsidRPr="0023439E" w14:paraId="1F521E46" w14:textId="77777777" w:rsidTr="00E600FF">
        <w:trPr>
          <w:trHeight w:val="369"/>
        </w:trPr>
        <w:tc>
          <w:tcPr>
            <w:tcW w:w="10383" w:type="dxa"/>
            <w:gridSpan w:val="4"/>
            <w:shd w:val="pct5" w:color="auto" w:fill="auto"/>
            <w:vAlign w:val="center"/>
          </w:tcPr>
          <w:p w14:paraId="0AE571F9" w14:textId="77777777" w:rsidR="00ED0553" w:rsidRPr="00926A80" w:rsidRDefault="00ED0553" w:rsidP="00E600FF">
            <w:pPr>
              <w:pStyle w:val="TableContent"/>
              <w:rPr>
                <w:i/>
              </w:rPr>
            </w:pPr>
            <w:r>
              <w:rPr>
                <w:b/>
                <w:i/>
              </w:rPr>
              <w:t>Clock Domain B</w:t>
            </w:r>
          </w:p>
        </w:tc>
      </w:tr>
      <w:tr w:rsidR="00ED0553" w:rsidRPr="002F6398" w14:paraId="29576B5B" w14:textId="77777777" w:rsidTr="00E600FF">
        <w:trPr>
          <w:trHeight w:val="369"/>
        </w:trPr>
        <w:tc>
          <w:tcPr>
            <w:tcW w:w="1579" w:type="dxa"/>
            <w:shd w:val="pct5" w:color="auto" w:fill="auto"/>
            <w:vAlign w:val="center"/>
          </w:tcPr>
          <w:p w14:paraId="2C601B7A" w14:textId="77777777" w:rsidR="00ED0553" w:rsidRDefault="00ED0553" w:rsidP="00E600FF">
            <w:pPr>
              <w:pStyle w:val="TableContent"/>
            </w:pPr>
            <w:r>
              <w:t>ClkB</w:t>
            </w:r>
          </w:p>
        </w:tc>
        <w:tc>
          <w:tcPr>
            <w:tcW w:w="1134" w:type="dxa"/>
            <w:vAlign w:val="center"/>
          </w:tcPr>
          <w:p w14:paraId="7E0AEC10" w14:textId="77777777" w:rsidR="00ED0553" w:rsidRDefault="00ED0553" w:rsidP="00E600FF">
            <w:pPr>
              <w:pStyle w:val="TableContent"/>
              <w:jc w:val="center"/>
            </w:pPr>
            <w:r>
              <w:t>Input</w:t>
            </w:r>
          </w:p>
        </w:tc>
        <w:tc>
          <w:tcPr>
            <w:tcW w:w="2242" w:type="dxa"/>
            <w:vAlign w:val="center"/>
          </w:tcPr>
          <w:p w14:paraId="040F0C5D" w14:textId="77777777" w:rsidR="00ED0553" w:rsidRDefault="00ED0553" w:rsidP="00E600FF">
            <w:pPr>
              <w:pStyle w:val="TableContent"/>
              <w:jc w:val="center"/>
            </w:pPr>
            <w:r>
              <w:t>1</w:t>
            </w:r>
          </w:p>
        </w:tc>
        <w:tc>
          <w:tcPr>
            <w:tcW w:w="5428" w:type="dxa"/>
            <w:vAlign w:val="center"/>
          </w:tcPr>
          <w:p w14:paraId="505A0AA6" w14:textId="77777777" w:rsidR="00ED0553" w:rsidRDefault="00ED0553" w:rsidP="00E600FF">
            <w:pPr>
              <w:pStyle w:val="TableContent"/>
            </w:pPr>
            <w:r>
              <w:t>Clock B</w:t>
            </w:r>
          </w:p>
        </w:tc>
      </w:tr>
      <w:tr w:rsidR="00ED0553" w:rsidRPr="00994571" w14:paraId="3A247D44" w14:textId="77777777" w:rsidTr="00E600FF">
        <w:trPr>
          <w:trHeight w:val="369"/>
        </w:trPr>
        <w:tc>
          <w:tcPr>
            <w:tcW w:w="1579" w:type="dxa"/>
            <w:shd w:val="pct5" w:color="auto" w:fill="auto"/>
            <w:vAlign w:val="center"/>
          </w:tcPr>
          <w:p w14:paraId="19BE4EDD" w14:textId="77777777" w:rsidR="00ED0553" w:rsidRDefault="00ED0553" w:rsidP="00E600FF">
            <w:pPr>
              <w:pStyle w:val="TableContent"/>
            </w:pPr>
            <w:r>
              <w:t>RstInB</w:t>
            </w:r>
          </w:p>
        </w:tc>
        <w:tc>
          <w:tcPr>
            <w:tcW w:w="1134" w:type="dxa"/>
            <w:vAlign w:val="center"/>
          </w:tcPr>
          <w:p w14:paraId="34E42EBB" w14:textId="77777777" w:rsidR="00ED0553" w:rsidRDefault="00ED0553" w:rsidP="00E600FF">
            <w:pPr>
              <w:pStyle w:val="TableContent"/>
              <w:jc w:val="center"/>
            </w:pPr>
            <w:r>
              <w:t>Input</w:t>
            </w:r>
          </w:p>
        </w:tc>
        <w:tc>
          <w:tcPr>
            <w:tcW w:w="2242" w:type="dxa"/>
            <w:vAlign w:val="center"/>
          </w:tcPr>
          <w:p w14:paraId="30E1897C" w14:textId="77777777" w:rsidR="00ED0553" w:rsidRDefault="00ED0553" w:rsidP="00E600FF">
            <w:pPr>
              <w:pStyle w:val="TableContent"/>
              <w:jc w:val="center"/>
            </w:pPr>
            <w:r>
              <w:t>1</w:t>
            </w:r>
          </w:p>
        </w:tc>
        <w:tc>
          <w:tcPr>
            <w:tcW w:w="5428" w:type="dxa"/>
            <w:vAlign w:val="center"/>
          </w:tcPr>
          <w:p w14:paraId="576433CF" w14:textId="77777777" w:rsidR="00ED0553" w:rsidRDefault="00ED0553" w:rsidP="00E600FF">
            <w:pPr>
              <w:pStyle w:val="TableContent"/>
            </w:pPr>
            <w:r>
              <w:t>Clock domain A reset input (active high)</w:t>
            </w:r>
          </w:p>
        </w:tc>
      </w:tr>
      <w:tr w:rsidR="00ED0553" w:rsidRPr="00994571" w14:paraId="7C9EC955" w14:textId="77777777" w:rsidTr="00E600FF">
        <w:trPr>
          <w:trHeight w:val="369"/>
        </w:trPr>
        <w:tc>
          <w:tcPr>
            <w:tcW w:w="1579" w:type="dxa"/>
            <w:shd w:val="pct5" w:color="auto" w:fill="auto"/>
            <w:vAlign w:val="center"/>
          </w:tcPr>
          <w:p w14:paraId="24E67737" w14:textId="77777777" w:rsidR="00ED0553" w:rsidRDefault="00ED0553" w:rsidP="00E600FF">
            <w:pPr>
              <w:pStyle w:val="TableContent"/>
            </w:pPr>
            <w:r>
              <w:t>RstOutB</w:t>
            </w:r>
          </w:p>
        </w:tc>
        <w:tc>
          <w:tcPr>
            <w:tcW w:w="1134" w:type="dxa"/>
            <w:vAlign w:val="center"/>
          </w:tcPr>
          <w:p w14:paraId="387846D5" w14:textId="77777777" w:rsidR="00ED0553" w:rsidRDefault="00ED0553" w:rsidP="00E600FF">
            <w:pPr>
              <w:pStyle w:val="TableContent"/>
              <w:jc w:val="center"/>
            </w:pPr>
            <w:r>
              <w:t>Output</w:t>
            </w:r>
          </w:p>
        </w:tc>
        <w:tc>
          <w:tcPr>
            <w:tcW w:w="2242" w:type="dxa"/>
            <w:vAlign w:val="center"/>
          </w:tcPr>
          <w:p w14:paraId="794228A6" w14:textId="77777777" w:rsidR="00ED0553" w:rsidRDefault="00ED0553" w:rsidP="00E600FF">
            <w:pPr>
              <w:pStyle w:val="TableContent"/>
              <w:jc w:val="center"/>
            </w:pPr>
            <w:r>
              <w:t>1</w:t>
            </w:r>
          </w:p>
        </w:tc>
        <w:tc>
          <w:tcPr>
            <w:tcW w:w="5428" w:type="dxa"/>
            <w:vAlign w:val="center"/>
          </w:tcPr>
          <w:p w14:paraId="7A1E6F3F" w14:textId="77777777" w:rsidR="00ED0553" w:rsidRPr="00815ABA" w:rsidRDefault="00ED0553" w:rsidP="00E600FF">
            <w:pPr>
              <w:pStyle w:val="TableContent"/>
              <w:rPr>
                <w:i/>
              </w:rPr>
            </w:pPr>
            <w:r>
              <w:t>Clock domain B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ED0553" w:rsidRPr="00B025CC" w14:paraId="37243F36" w14:textId="77777777" w:rsidTr="00E600FF">
        <w:trPr>
          <w:trHeight w:val="369"/>
        </w:trPr>
        <w:tc>
          <w:tcPr>
            <w:tcW w:w="1579" w:type="dxa"/>
            <w:shd w:val="pct5" w:color="auto" w:fill="auto"/>
            <w:vAlign w:val="center"/>
          </w:tcPr>
          <w:p w14:paraId="729EAF0C" w14:textId="77777777" w:rsidR="00ED0553" w:rsidRDefault="00ED0553" w:rsidP="00E600FF">
            <w:pPr>
              <w:pStyle w:val="TableContent"/>
            </w:pPr>
            <w:r>
              <w:t>DataB</w:t>
            </w:r>
          </w:p>
        </w:tc>
        <w:tc>
          <w:tcPr>
            <w:tcW w:w="1134" w:type="dxa"/>
            <w:vAlign w:val="center"/>
          </w:tcPr>
          <w:p w14:paraId="4CAE5239" w14:textId="77777777" w:rsidR="00ED0553" w:rsidRDefault="00ED0553" w:rsidP="00E600FF">
            <w:pPr>
              <w:pStyle w:val="TableContent"/>
              <w:jc w:val="center"/>
            </w:pPr>
            <w:r>
              <w:t>Output</w:t>
            </w:r>
          </w:p>
        </w:tc>
        <w:tc>
          <w:tcPr>
            <w:tcW w:w="2242" w:type="dxa"/>
            <w:vAlign w:val="center"/>
          </w:tcPr>
          <w:p w14:paraId="56954014" w14:textId="77777777" w:rsidR="00ED0553" w:rsidRDefault="00ED0553" w:rsidP="00E600FF">
            <w:pPr>
              <w:pStyle w:val="TableContent"/>
              <w:jc w:val="center"/>
            </w:pPr>
            <w:r>
              <w:t>Width_g</w:t>
            </w:r>
          </w:p>
        </w:tc>
        <w:tc>
          <w:tcPr>
            <w:tcW w:w="5428" w:type="dxa"/>
            <w:vAlign w:val="center"/>
          </w:tcPr>
          <w:p w14:paraId="36C82445" w14:textId="77777777" w:rsidR="00ED0553" w:rsidRDefault="00ED0553" w:rsidP="00E600FF">
            <w:pPr>
              <w:pStyle w:val="TableContent"/>
            </w:pPr>
            <w:r>
              <w:t>Data signal output</w:t>
            </w:r>
          </w:p>
        </w:tc>
      </w:tr>
      <w:tr w:rsidR="00ED0553" w:rsidRPr="00B025CC" w14:paraId="4BDE42F9" w14:textId="77777777" w:rsidTr="00E600FF">
        <w:trPr>
          <w:trHeight w:val="369"/>
        </w:trPr>
        <w:tc>
          <w:tcPr>
            <w:tcW w:w="1579" w:type="dxa"/>
            <w:shd w:val="pct5" w:color="auto" w:fill="auto"/>
            <w:vAlign w:val="center"/>
          </w:tcPr>
          <w:p w14:paraId="0499D3C9" w14:textId="77777777" w:rsidR="00ED0553" w:rsidRDefault="00ED0553" w:rsidP="00E600FF">
            <w:pPr>
              <w:pStyle w:val="TableContent"/>
            </w:pPr>
            <w:r>
              <w:t>VldB</w:t>
            </w:r>
          </w:p>
        </w:tc>
        <w:tc>
          <w:tcPr>
            <w:tcW w:w="1134" w:type="dxa"/>
            <w:vAlign w:val="center"/>
          </w:tcPr>
          <w:p w14:paraId="1C5E7F58" w14:textId="77777777" w:rsidR="00ED0553" w:rsidRDefault="00ED0553" w:rsidP="00E600FF">
            <w:pPr>
              <w:pStyle w:val="TableContent"/>
              <w:jc w:val="center"/>
            </w:pPr>
            <w:r>
              <w:t>Output</w:t>
            </w:r>
          </w:p>
        </w:tc>
        <w:tc>
          <w:tcPr>
            <w:tcW w:w="2242" w:type="dxa"/>
            <w:vAlign w:val="center"/>
          </w:tcPr>
          <w:p w14:paraId="704804B8" w14:textId="77777777" w:rsidR="00ED0553" w:rsidRDefault="00ED0553" w:rsidP="00E600FF">
            <w:pPr>
              <w:pStyle w:val="TableContent"/>
              <w:jc w:val="center"/>
            </w:pPr>
            <w:r>
              <w:t>1</w:t>
            </w:r>
          </w:p>
        </w:tc>
        <w:tc>
          <w:tcPr>
            <w:tcW w:w="5428" w:type="dxa"/>
            <w:vAlign w:val="center"/>
          </w:tcPr>
          <w:p w14:paraId="15E9F810" w14:textId="77777777" w:rsidR="00ED0553" w:rsidRDefault="00ED0553" w:rsidP="00E600FF">
            <w:pPr>
              <w:pStyle w:val="TableContent"/>
            </w:pPr>
            <w:r>
              <w:t>AXI-S handshaking signal</w:t>
            </w:r>
          </w:p>
        </w:tc>
      </w:tr>
    </w:tbl>
    <w:p w14:paraId="28BC1709" w14:textId="77777777" w:rsidR="00ED0553" w:rsidRDefault="00ED0553" w:rsidP="00ED0553">
      <w:pPr>
        <w:pStyle w:val="Heading3"/>
        <w:pageBreakBefore/>
        <w:rPr>
          <w:lang w:val="en-US"/>
        </w:rPr>
      </w:pPr>
      <w:r>
        <w:rPr>
          <w:lang w:val="en-US"/>
        </w:rPr>
        <w:lastRenderedPageBreak/>
        <w:t>Architecture</w:t>
      </w:r>
    </w:p>
    <w:p w14:paraId="52CC802C" w14:textId="77777777" w:rsidR="00ED0553" w:rsidRDefault="00517764" w:rsidP="00ED0553">
      <w:pPr>
        <w:rPr>
          <w:lang w:val="en-US"/>
        </w:rPr>
      </w:pPr>
      <w:r>
        <w:rPr>
          <w:lang w:val="en-US"/>
        </w:rPr>
        <w:t xml:space="preserve">The concept of this clock crossing is to use </w:t>
      </w:r>
      <w:r>
        <w:rPr>
          <w:i/>
          <w:lang w:val="en-US"/>
        </w:rPr>
        <w:t>psi_common_pulse_cc</w:t>
      </w:r>
      <w:r>
        <w:rPr>
          <w:lang w:val="en-US"/>
        </w:rPr>
        <w:t xml:space="preserve"> for the clock crossing of the valid signal and latch the data signal on in both clock domains when it is valid. Since the data signal stays stored on the source clock domain, it if for sure valid when the </w:t>
      </w:r>
      <w:r w:rsidR="00045FEE">
        <w:rPr>
          <w:i/>
          <w:lang w:val="en-US"/>
        </w:rPr>
        <w:t>Vld</w:t>
      </w:r>
      <w:r w:rsidR="00045FEE">
        <w:rPr>
          <w:lang w:val="en-US"/>
        </w:rPr>
        <w:t xml:space="preserve"> signal arrives at the destination clock domain.</w:t>
      </w:r>
    </w:p>
    <w:p w14:paraId="0A5DF1E7" w14:textId="77777777" w:rsidR="00045FEE" w:rsidRDefault="00045FEE" w:rsidP="00ED0553">
      <w:pPr>
        <w:rPr>
          <w:lang w:val="en-US"/>
        </w:rPr>
      </w:pPr>
      <w:r>
        <w:rPr>
          <w:lang w:val="en-US"/>
        </w:rPr>
        <w:t xml:space="preserve">To ensure the clock crossing works, the next </w:t>
      </w:r>
      <w:r>
        <w:rPr>
          <w:i/>
          <w:lang w:val="en-US"/>
        </w:rPr>
        <w:t>Vld</w:t>
      </w:r>
      <w:r>
        <w:rPr>
          <w:lang w:val="en-US"/>
        </w:rPr>
        <w:t xml:space="preserve"> signal is only allowed to arrive after the last one was processed. This is the reason for the maximum data rate allowed being limited to one quarter of the destination clock frequency.</w:t>
      </w:r>
    </w:p>
    <w:p w14:paraId="5115DD32" w14:textId="77777777" w:rsidR="00045FEE" w:rsidRDefault="00045FEE" w:rsidP="00045FEE">
      <w:pPr>
        <w:jc w:val="center"/>
        <w:rPr>
          <w:lang w:val="en-US"/>
        </w:rPr>
      </w:pPr>
      <w:r w:rsidRPr="00045FEE">
        <w:rPr>
          <w:noProof/>
          <w:lang w:val="en-US"/>
        </w:rPr>
        <w:drawing>
          <wp:inline distT="0" distB="0" distL="0" distR="0" wp14:anchorId="2F844FAC" wp14:editId="01F135CE">
            <wp:extent cx="3221990" cy="1675130"/>
            <wp:effectExtent l="0" t="0" r="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21990" cy="1675130"/>
                    </a:xfrm>
                    <a:prstGeom prst="rect">
                      <a:avLst/>
                    </a:prstGeom>
                    <a:noFill/>
                    <a:ln>
                      <a:noFill/>
                    </a:ln>
                  </pic:spPr>
                </pic:pic>
              </a:graphicData>
            </a:graphic>
          </wp:inline>
        </w:drawing>
      </w:r>
    </w:p>
    <w:p w14:paraId="4ED39C6F" w14:textId="3EA6103F" w:rsidR="00045FEE" w:rsidRDefault="00045FEE" w:rsidP="00045FEE">
      <w:pPr>
        <w:pStyle w:val="Caption"/>
        <w:jc w:val="center"/>
        <w:rPr>
          <w:lang w:val="en-US"/>
        </w:rPr>
      </w:pPr>
      <w:bookmarkStart w:id="32" w:name="_Toc10621593"/>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9F70ED">
        <w:rPr>
          <w:noProof/>
          <w:lang w:val="en-US"/>
        </w:rPr>
        <w:t>7</w:t>
      </w:r>
      <w:r w:rsidRPr="00B85EDE">
        <w:rPr>
          <w:lang w:val="en-US"/>
        </w:rPr>
        <w:fldChar w:fldCharType="end"/>
      </w:r>
      <w:r w:rsidRPr="00B85EDE">
        <w:rPr>
          <w:lang w:val="en-US"/>
        </w:rPr>
        <w:t xml:space="preserve">: </w:t>
      </w:r>
      <w:r>
        <w:rPr>
          <w:lang w:val="en-US"/>
        </w:rPr>
        <w:t>psi_common_simple_cc: Architecture</w:t>
      </w:r>
      <w:bookmarkEnd w:id="32"/>
    </w:p>
    <w:p w14:paraId="27251CED" w14:textId="7C8416D3" w:rsidR="00045FEE" w:rsidRDefault="00045FEE" w:rsidP="00045FEE">
      <w:pPr>
        <w:rPr>
          <w:lang w:val="en-US"/>
        </w:rPr>
      </w:pPr>
      <w:r>
        <w:rPr>
          <w:lang w:val="en-US"/>
        </w:rPr>
        <w:t xml:space="preserve">For details about the reset clock crossing, refer to </w:t>
      </w:r>
      <w:r>
        <w:rPr>
          <w:lang w:val="en-US"/>
        </w:rPr>
        <w:fldChar w:fldCharType="begin"/>
      </w:r>
      <w:r>
        <w:rPr>
          <w:lang w:val="en-US"/>
        </w:rPr>
        <w:instrText xml:space="preserve"> REF _Ref516063767 \r \h </w:instrText>
      </w:r>
      <w:r>
        <w:rPr>
          <w:lang w:val="en-US"/>
        </w:rPr>
      </w:r>
      <w:r>
        <w:rPr>
          <w:lang w:val="en-US"/>
        </w:rPr>
        <w:fldChar w:fldCharType="separate"/>
      </w:r>
      <w:r w:rsidR="009F70ED">
        <w:rPr>
          <w:lang w:val="en-US"/>
        </w:rPr>
        <w:t>5.1.4</w:t>
      </w:r>
      <w:r>
        <w:rPr>
          <w:lang w:val="en-US"/>
        </w:rPr>
        <w:fldChar w:fldCharType="end"/>
      </w:r>
      <w:r>
        <w:rPr>
          <w:lang w:val="en-US"/>
        </w:rPr>
        <w:t>.</w:t>
      </w:r>
    </w:p>
    <w:p w14:paraId="55D37854" w14:textId="77777777" w:rsidR="00045FEE" w:rsidRDefault="00045FEE" w:rsidP="00045FEE">
      <w:pPr>
        <w:pStyle w:val="Heading3"/>
        <w:rPr>
          <w:lang w:val="en-US"/>
        </w:rPr>
      </w:pPr>
      <w:r>
        <w:rPr>
          <w:lang w:val="en-US"/>
        </w:rPr>
        <w:t>Constraints</w:t>
      </w:r>
    </w:p>
    <w:p w14:paraId="2CBC0C41" w14:textId="77777777" w:rsidR="00045FEE" w:rsidRDefault="00045FEE" w:rsidP="00045FEE">
      <w:pPr>
        <w:rPr>
          <w:lang w:val="en-US"/>
        </w:rPr>
      </w:pPr>
      <w:r>
        <w:rPr>
          <w:lang w:val="en-US"/>
        </w:rPr>
        <w:t xml:space="preserve">For the entity to work correctly, signals from the source clock domain to the destination clock domain must be constrained to have not more delay that one clock cycle of the destination clock. </w:t>
      </w:r>
    </w:p>
    <w:p w14:paraId="452ED601" w14:textId="77777777" w:rsidR="00045FEE" w:rsidRDefault="00045FEE" w:rsidP="00045FEE">
      <w:pPr>
        <w:rPr>
          <w:lang w:val="en-US"/>
        </w:rPr>
      </w:pPr>
      <w:r>
        <w:rPr>
          <w:lang w:val="en-US"/>
        </w:rPr>
        <w:t>Example with a 100 MHz source clock (10.0 ns period) and a 33.33 MHz destination clock (30 ns period) for Vivado:</w:t>
      </w:r>
    </w:p>
    <w:p w14:paraId="30D4CDA4" w14:textId="77777777" w:rsidR="00045FEE" w:rsidRPr="003B3108" w:rsidRDefault="00045FEE" w:rsidP="00045FEE">
      <w:pPr>
        <w:pStyle w:val="Code"/>
      </w:pPr>
      <w:r w:rsidRPr="003B3108">
        <w:t xml:space="preserve">set_max_delay –datapath_only –from </w:t>
      </w:r>
      <w:r>
        <w:t xml:space="preserve">&lt;ClkA&gt; -to &lt;ClkB&gt; 30.0 </w:t>
      </w:r>
    </w:p>
    <w:p w14:paraId="6EE1C7EB" w14:textId="77777777" w:rsidR="00045FEE" w:rsidRPr="00045FEE" w:rsidRDefault="00045FEE" w:rsidP="00045FEE">
      <w:pPr>
        <w:rPr>
          <w:lang w:val="en-US"/>
        </w:rPr>
      </w:pPr>
    </w:p>
    <w:p w14:paraId="66BF7D2D" w14:textId="77777777" w:rsidR="00045FEE" w:rsidRPr="00045FEE" w:rsidRDefault="00045FEE" w:rsidP="00045FEE">
      <w:pPr>
        <w:jc w:val="center"/>
        <w:rPr>
          <w:lang w:val="en-US"/>
        </w:rPr>
      </w:pPr>
    </w:p>
    <w:p w14:paraId="5B321C76" w14:textId="77777777" w:rsidR="00851A1D" w:rsidRDefault="00851A1D" w:rsidP="00045FEE">
      <w:pPr>
        <w:pStyle w:val="Heading2"/>
        <w:pageBreakBefore/>
        <w:rPr>
          <w:lang w:val="en-US"/>
        </w:rPr>
      </w:pPr>
      <w:bookmarkStart w:id="33" w:name="_Toc10621558"/>
      <w:r>
        <w:rPr>
          <w:lang w:val="en-US"/>
        </w:rPr>
        <w:lastRenderedPageBreak/>
        <w:t>psi_common_status_cc</w:t>
      </w:r>
      <w:bookmarkEnd w:id="33"/>
    </w:p>
    <w:p w14:paraId="2C7AB109" w14:textId="77777777" w:rsidR="001E2246" w:rsidRPr="00CA3637" w:rsidRDefault="001E2246" w:rsidP="001E2246">
      <w:pPr>
        <w:pStyle w:val="Heading3"/>
        <w:rPr>
          <w:lang w:val="en-US"/>
        </w:rPr>
      </w:pPr>
      <w:r>
        <w:rPr>
          <w:lang w:val="en-US"/>
        </w:rPr>
        <w:t>Description</w:t>
      </w:r>
    </w:p>
    <w:p w14:paraId="79E67BC2" w14:textId="77777777" w:rsidR="001E2246" w:rsidRDefault="001E2246" w:rsidP="001E2246">
      <w:pPr>
        <w:rPr>
          <w:lang w:val="en-US"/>
        </w:rPr>
      </w:pPr>
      <w:r>
        <w:rPr>
          <w:lang w:val="en-US"/>
        </w:rPr>
        <w:t xml:space="preserve">This component implements a clock crossing for slowly changing status information that does not have exact sample rates. It can for example be used to transfer a buffer fill level from one clock domain to another with minimal effort. </w:t>
      </w:r>
    </w:p>
    <w:p w14:paraId="1A26CB59" w14:textId="77777777" w:rsidR="001E2246" w:rsidRPr="00ED0553" w:rsidRDefault="001E2246" w:rsidP="001E2246">
      <w:pPr>
        <w:rPr>
          <w:lang w:val="en-US"/>
        </w:rPr>
      </w:pPr>
      <w:r>
        <w:rPr>
          <w:lang w:val="en-US"/>
        </w:rPr>
        <w:t>The entity ensures that data from the source clock domain is correctly transferred to the destination clock domain. The value at the destination clock domain is always correct in terms of “either the last transferred value or the next one”. The exact timing of the sampling points at which the data is transferred is generated by the entity itself, so it is unknown to the user. As a result, the entity does not guarantee to show transfer state of the data signal in the source clock domain to the destination clock domain in cases of fast changing signals.</w:t>
      </w:r>
    </w:p>
    <w:p w14:paraId="5D53D133" w14:textId="77777777" w:rsidR="001E2246" w:rsidRDefault="001E2246" w:rsidP="001E2246">
      <w:pPr>
        <w:rPr>
          <w:lang w:val="en-US"/>
        </w:rPr>
      </w:pPr>
      <w:r>
        <w:rPr>
          <w:lang w:val="en-US"/>
        </w:rPr>
        <w:t>For the entity to work correctly, the data-rate must be significantly lower (10 x lower) than the slower clock frequency. Of course the signal can change more quickly but the clock crossing will skip some values in this case.</w:t>
      </w:r>
    </w:p>
    <w:p w14:paraId="738D7062" w14:textId="77777777" w:rsidR="001E2246" w:rsidRDefault="001E2246" w:rsidP="001E2246">
      <w:pPr>
        <w:rPr>
          <w:lang w:val="en-US"/>
        </w:rPr>
      </w:pPr>
      <w:r>
        <w:rPr>
          <w:lang w:val="en-US"/>
        </w:rPr>
        <w:t>This entity does also do the clock-crossing for the reset by using “asynchronously assert, synchronously de-assert” synchronizer chains and applying all attributes to synthesize them correctly.</w:t>
      </w:r>
    </w:p>
    <w:p w14:paraId="141D5E29" w14:textId="77777777" w:rsidR="001E2246" w:rsidRDefault="001E2246" w:rsidP="001E2246">
      <w:pPr>
        <w:pStyle w:val="Heading3"/>
        <w:rPr>
          <w:lang w:val="en-US"/>
        </w:rPr>
      </w:pPr>
      <w:r>
        <w:rPr>
          <w:lang w:val="en-US"/>
        </w:rPr>
        <w:t>Generics</w:t>
      </w:r>
    </w:p>
    <w:p w14:paraId="45B1F66E" w14:textId="77777777" w:rsidR="001E2246" w:rsidRDefault="001E2246" w:rsidP="001E2246">
      <w:pPr>
        <w:rPr>
          <w:lang w:val="en-US"/>
        </w:rPr>
      </w:pPr>
      <w:r>
        <w:rPr>
          <w:b/>
          <w:lang w:val="en-US"/>
        </w:rPr>
        <w:t>Width_g</w:t>
      </w:r>
      <w:r>
        <w:rPr>
          <w:b/>
          <w:lang w:val="en-US"/>
        </w:rPr>
        <w:tab/>
      </w:r>
      <w:r>
        <w:rPr>
          <w:b/>
          <w:lang w:val="en-US"/>
        </w:rPr>
        <w:tab/>
      </w:r>
      <w:r>
        <w:rPr>
          <w:lang w:val="en-US"/>
        </w:rPr>
        <w:t>Width of the data signal to implement the clock crossing for</w:t>
      </w:r>
    </w:p>
    <w:p w14:paraId="5747A1E4" w14:textId="77777777" w:rsidR="001E2246" w:rsidRDefault="001E2246" w:rsidP="001E2246">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1E2246" w:rsidRPr="0023439E" w14:paraId="5A326091" w14:textId="77777777" w:rsidTr="00E600FF">
        <w:trPr>
          <w:trHeight w:val="369"/>
        </w:trPr>
        <w:tc>
          <w:tcPr>
            <w:tcW w:w="1579" w:type="dxa"/>
            <w:tcBorders>
              <w:bottom w:val="single" w:sz="4" w:space="0" w:color="auto"/>
            </w:tcBorders>
            <w:shd w:val="pct15" w:color="auto" w:fill="auto"/>
            <w:vAlign w:val="center"/>
          </w:tcPr>
          <w:p w14:paraId="721A900D" w14:textId="77777777" w:rsidR="001E2246" w:rsidRPr="00926A80" w:rsidRDefault="001E2246" w:rsidP="00E600FF">
            <w:pPr>
              <w:pStyle w:val="TableHeader"/>
            </w:pPr>
            <w:r>
              <w:t>Signal</w:t>
            </w:r>
          </w:p>
        </w:tc>
        <w:tc>
          <w:tcPr>
            <w:tcW w:w="1134" w:type="dxa"/>
            <w:shd w:val="pct15" w:color="auto" w:fill="auto"/>
            <w:vAlign w:val="center"/>
          </w:tcPr>
          <w:p w14:paraId="001535F7" w14:textId="77777777" w:rsidR="001E2246" w:rsidRPr="00926A80" w:rsidRDefault="001E2246" w:rsidP="00E600FF">
            <w:pPr>
              <w:pStyle w:val="TableHeader"/>
              <w:jc w:val="center"/>
            </w:pPr>
            <w:r w:rsidRPr="00926A80">
              <w:t>Direction</w:t>
            </w:r>
          </w:p>
        </w:tc>
        <w:tc>
          <w:tcPr>
            <w:tcW w:w="2242" w:type="dxa"/>
            <w:shd w:val="pct15" w:color="auto" w:fill="auto"/>
            <w:vAlign w:val="center"/>
          </w:tcPr>
          <w:p w14:paraId="48C4064B" w14:textId="77777777" w:rsidR="001E2246" w:rsidRPr="00926A80" w:rsidRDefault="001E2246" w:rsidP="00E600FF">
            <w:pPr>
              <w:pStyle w:val="TableHeader"/>
              <w:jc w:val="center"/>
            </w:pPr>
            <w:r w:rsidRPr="00926A80">
              <w:t>Width</w:t>
            </w:r>
          </w:p>
        </w:tc>
        <w:tc>
          <w:tcPr>
            <w:tcW w:w="5428" w:type="dxa"/>
            <w:shd w:val="pct15" w:color="auto" w:fill="auto"/>
            <w:vAlign w:val="center"/>
          </w:tcPr>
          <w:p w14:paraId="2332429E" w14:textId="77777777" w:rsidR="001E2246" w:rsidRPr="00926A80" w:rsidRDefault="001E2246" w:rsidP="00E600FF">
            <w:pPr>
              <w:pStyle w:val="TableHeader"/>
            </w:pPr>
            <w:r w:rsidRPr="00926A80">
              <w:t>Description</w:t>
            </w:r>
          </w:p>
        </w:tc>
      </w:tr>
      <w:tr w:rsidR="001E2246" w:rsidRPr="0023439E" w14:paraId="3E7CB671" w14:textId="77777777" w:rsidTr="00E600FF">
        <w:trPr>
          <w:trHeight w:val="369"/>
        </w:trPr>
        <w:tc>
          <w:tcPr>
            <w:tcW w:w="10383" w:type="dxa"/>
            <w:gridSpan w:val="4"/>
            <w:shd w:val="pct5" w:color="auto" w:fill="auto"/>
            <w:vAlign w:val="center"/>
          </w:tcPr>
          <w:p w14:paraId="59AF8B38" w14:textId="77777777" w:rsidR="001E2246" w:rsidRPr="00926A80" w:rsidRDefault="001E2246" w:rsidP="00E600FF">
            <w:pPr>
              <w:pStyle w:val="TableContent"/>
              <w:rPr>
                <w:b/>
                <w:i/>
              </w:rPr>
            </w:pPr>
            <w:r>
              <w:rPr>
                <w:b/>
                <w:i/>
              </w:rPr>
              <w:t>Clock Domain A</w:t>
            </w:r>
          </w:p>
        </w:tc>
      </w:tr>
      <w:tr w:rsidR="001E2246" w:rsidRPr="0023439E" w14:paraId="62C41803" w14:textId="77777777" w:rsidTr="00E600FF">
        <w:trPr>
          <w:trHeight w:val="369"/>
        </w:trPr>
        <w:tc>
          <w:tcPr>
            <w:tcW w:w="1579" w:type="dxa"/>
            <w:shd w:val="pct5" w:color="auto" w:fill="auto"/>
            <w:vAlign w:val="center"/>
          </w:tcPr>
          <w:p w14:paraId="516FD162" w14:textId="77777777" w:rsidR="001E2246" w:rsidRDefault="001E2246" w:rsidP="00E600FF">
            <w:pPr>
              <w:pStyle w:val="TableContent"/>
            </w:pPr>
            <w:r>
              <w:t>ClkA</w:t>
            </w:r>
          </w:p>
        </w:tc>
        <w:tc>
          <w:tcPr>
            <w:tcW w:w="1134" w:type="dxa"/>
            <w:vAlign w:val="center"/>
          </w:tcPr>
          <w:p w14:paraId="49C08F9E" w14:textId="77777777" w:rsidR="001E2246" w:rsidRDefault="001E2246" w:rsidP="00E600FF">
            <w:pPr>
              <w:pStyle w:val="TableContent"/>
              <w:jc w:val="center"/>
            </w:pPr>
            <w:r>
              <w:t>Input</w:t>
            </w:r>
          </w:p>
        </w:tc>
        <w:tc>
          <w:tcPr>
            <w:tcW w:w="2242" w:type="dxa"/>
            <w:vAlign w:val="center"/>
          </w:tcPr>
          <w:p w14:paraId="7B527344" w14:textId="77777777" w:rsidR="001E2246" w:rsidRDefault="001E2246" w:rsidP="00E600FF">
            <w:pPr>
              <w:pStyle w:val="TableContent"/>
              <w:jc w:val="center"/>
            </w:pPr>
            <w:r>
              <w:t>1</w:t>
            </w:r>
          </w:p>
        </w:tc>
        <w:tc>
          <w:tcPr>
            <w:tcW w:w="5428" w:type="dxa"/>
            <w:vAlign w:val="center"/>
          </w:tcPr>
          <w:p w14:paraId="251CF3DC" w14:textId="77777777" w:rsidR="001E2246" w:rsidRDefault="001E2246" w:rsidP="00E600FF">
            <w:pPr>
              <w:pStyle w:val="TableContent"/>
            </w:pPr>
            <w:r>
              <w:t>Clock A</w:t>
            </w:r>
          </w:p>
        </w:tc>
      </w:tr>
      <w:tr w:rsidR="001E2246" w:rsidRPr="00994571" w14:paraId="52A17877" w14:textId="77777777" w:rsidTr="00E600FF">
        <w:trPr>
          <w:trHeight w:val="369"/>
        </w:trPr>
        <w:tc>
          <w:tcPr>
            <w:tcW w:w="1579" w:type="dxa"/>
            <w:shd w:val="pct5" w:color="auto" w:fill="auto"/>
            <w:vAlign w:val="center"/>
          </w:tcPr>
          <w:p w14:paraId="17DA03CF" w14:textId="77777777" w:rsidR="001E2246" w:rsidRDefault="001E2246" w:rsidP="00E600FF">
            <w:pPr>
              <w:pStyle w:val="TableContent"/>
            </w:pPr>
            <w:r>
              <w:t>RstInA</w:t>
            </w:r>
          </w:p>
        </w:tc>
        <w:tc>
          <w:tcPr>
            <w:tcW w:w="1134" w:type="dxa"/>
            <w:vAlign w:val="center"/>
          </w:tcPr>
          <w:p w14:paraId="21D0D213" w14:textId="77777777" w:rsidR="001E2246" w:rsidRDefault="001E2246" w:rsidP="00E600FF">
            <w:pPr>
              <w:pStyle w:val="TableContent"/>
              <w:jc w:val="center"/>
            </w:pPr>
            <w:r>
              <w:t>Input</w:t>
            </w:r>
          </w:p>
        </w:tc>
        <w:tc>
          <w:tcPr>
            <w:tcW w:w="2242" w:type="dxa"/>
            <w:vAlign w:val="center"/>
          </w:tcPr>
          <w:p w14:paraId="6317ED61" w14:textId="77777777" w:rsidR="001E2246" w:rsidRDefault="001E2246" w:rsidP="00E600FF">
            <w:pPr>
              <w:pStyle w:val="TableContent"/>
              <w:jc w:val="center"/>
            </w:pPr>
            <w:r>
              <w:t>1</w:t>
            </w:r>
          </w:p>
        </w:tc>
        <w:tc>
          <w:tcPr>
            <w:tcW w:w="5428" w:type="dxa"/>
            <w:vAlign w:val="center"/>
          </w:tcPr>
          <w:p w14:paraId="27FA9135" w14:textId="77777777" w:rsidR="001E2246" w:rsidRDefault="001E2246" w:rsidP="00E600FF">
            <w:pPr>
              <w:pStyle w:val="TableContent"/>
            </w:pPr>
            <w:r>
              <w:t>Clock domain A reset input (active high)</w:t>
            </w:r>
          </w:p>
        </w:tc>
      </w:tr>
      <w:tr w:rsidR="001E2246" w:rsidRPr="00994571" w14:paraId="135911C2" w14:textId="77777777" w:rsidTr="00E600FF">
        <w:trPr>
          <w:trHeight w:val="369"/>
        </w:trPr>
        <w:tc>
          <w:tcPr>
            <w:tcW w:w="1579" w:type="dxa"/>
            <w:shd w:val="pct5" w:color="auto" w:fill="auto"/>
            <w:vAlign w:val="center"/>
          </w:tcPr>
          <w:p w14:paraId="179761BF" w14:textId="77777777" w:rsidR="001E2246" w:rsidRDefault="001E2246" w:rsidP="00E600FF">
            <w:pPr>
              <w:pStyle w:val="TableContent"/>
            </w:pPr>
            <w:r>
              <w:t>RstOutA</w:t>
            </w:r>
          </w:p>
        </w:tc>
        <w:tc>
          <w:tcPr>
            <w:tcW w:w="1134" w:type="dxa"/>
            <w:vAlign w:val="center"/>
          </w:tcPr>
          <w:p w14:paraId="258DA12C" w14:textId="77777777" w:rsidR="001E2246" w:rsidRDefault="001E2246" w:rsidP="00E600FF">
            <w:pPr>
              <w:pStyle w:val="TableContent"/>
              <w:jc w:val="center"/>
            </w:pPr>
            <w:r>
              <w:t>Output</w:t>
            </w:r>
          </w:p>
        </w:tc>
        <w:tc>
          <w:tcPr>
            <w:tcW w:w="2242" w:type="dxa"/>
            <w:vAlign w:val="center"/>
          </w:tcPr>
          <w:p w14:paraId="456CE515" w14:textId="77777777" w:rsidR="001E2246" w:rsidRDefault="001E2246" w:rsidP="00E600FF">
            <w:pPr>
              <w:pStyle w:val="TableContent"/>
              <w:jc w:val="center"/>
            </w:pPr>
            <w:r>
              <w:t>1</w:t>
            </w:r>
          </w:p>
        </w:tc>
        <w:tc>
          <w:tcPr>
            <w:tcW w:w="5428" w:type="dxa"/>
            <w:vAlign w:val="center"/>
          </w:tcPr>
          <w:p w14:paraId="7D9D3722" w14:textId="77777777" w:rsidR="001E2246" w:rsidRPr="00815ABA" w:rsidRDefault="001E2246" w:rsidP="00E600FF">
            <w:pPr>
              <w:pStyle w:val="TableContent"/>
              <w:rPr>
                <w:i/>
              </w:rPr>
            </w:pPr>
            <w:r>
              <w:t>Clock domain A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1E2246" w:rsidRPr="002F6398" w14:paraId="46BDE914" w14:textId="77777777" w:rsidTr="00E600FF">
        <w:trPr>
          <w:trHeight w:val="369"/>
        </w:trPr>
        <w:tc>
          <w:tcPr>
            <w:tcW w:w="1579" w:type="dxa"/>
            <w:shd w:val="pct5" w:color="auto" w:fill="auto"/>
            <w:vAlign w:val="center"/>
          </w:tcPr>
          <w:p w14:paraId="5B0B036F" w14:textId="77777777" w:rsidR="001E2246" w:rsidRDefault="001E2246" w:rsidP="00E600FF">
            <w:pPr>
              <w:pStyle w:val="TableContent"/>
            </w:pPr>
            <w:r>
              <w:t>DataA</w:t>
            </w:r>
          </w:p>
        </w:tc>
        <w:tc>
          <w:tcPr>
            <w:tcW w:w="1134" w:type="dxa"/>
            <w:vAlign w:val="center"/>
          </w:tcPr>
          <w:p w14:paraId="508FAFDC" w14:textId="77777777" w:rsidR="001E2246" w:rsidRDefault="001E2246" w:rsidP="00E600FF">
            <w:pPr>
              <w:pStyle w:val="TableContent"/>
              <w:jc w:val="center"/>
            </w:pPr>
            <w:r>
              <w:t>Input</w:t>
            </w:r>
          </w:p>
        </w:tc>
        <w:tc>
          <w:tcPr>
            <w:tcW w:w="2242" w:type="dxa"/>
            <w:vAlign w:val="center"/>
          </w:tcPr>
          <w:p w14:paraId="335A7266" w14:textId="77777777" w:rsidR="001E2246" w:rsidRDefault="001E2246" w:rsidP="00E600FF">
            <w:pPr>
              <w:pStyle w:val="TableContent"/>
              <w:jc w:val="center"/>
            </w:pPr>
            <w:r>
              <w:t>Width_g</w:t>
            </w:r>
          </w:p>
        </w:tc>
        <w:tc>
          <w:tcPr>
            <w:tcW w:w="5428" w:type="dxa"/>
            <w:vAlign w:val="center"/>
          </w:tcPr>
          <w:p w14:paraId="2FE386FA" w14:textId="77777777" w:rsidR="001E2246" w:rsidRDefault="001E2246" w:rsidP="00E600FF">
            <w:pPr>
              <w:pStyle w:val="TableContent"/>
            </w:pPr>
            <w:r>
              <w:t>Data signal input</w:t>
            </w:r>
          </w:p>
        </w:tc>
      </w:tr>
      <w:tr w:rsidR="001E2246" w:rsidRPr="0023439E" w14:paraId="63E4240D" w14:textId="77777777" w:rsidTr="00E600FF">
        <w:trPr>
          <w:trHeight w:val="369"/>
        </w:trPr>
        <w:tc>
          <w:tcPr>
            <w:tcW w:w="10383" w:type="dxa"/>
            <w:gridSpan w:val="4"/>
            <w:shd w:val="pct5" w:color="auto" w:fill="auto"/>
            <w:vAlign w:val="center"/>
          </w:tcPr>
          <w:p w14:paraId="7EA3904F" w14:textId="77777777" w:rsidR="001E2246" w:rsidRPr="00926A80" w:rsidRDefault="001E2246" w:rsidP="00E600FF">
            <w:pPr>
              <w:pStyle w:val="TableContent"/>
              <w:rPr>
                <w:i/>
              </w:rPr>
            </w:pPr>
            <w:r>
              <w:rPr>
                <w:b/>
                <w:i/>
              </w:rPr>
              <w:t>Clock Domain B</w:t>
            </w:r>
          </w:p>
        </w:tc>
      </w:tr>
      <w:tr w:rsidR="001E2246" w:rsidRPr="002F6398" w14:paraId="439A85C9" w14:textId="77777777" w:rsidTr="00E600FF">
        <w:trPr>
          <w:trHeight w:val="369"/>
        </w:trPr>
        <w:tc>
          <w:tcPr>
            <w:tcW w:w="1579" w:type="dxa"/>
            <w:shd w:val="pct5" w:color="auto" w:fill="auto"/>
            <w:vAlign w:val="center"/>
          </w:tcPr>
          <w:p w14:paraId="42480294" w14:textId="77777777" w:rsidR="001E2246" w:rsidRDefault="001E2246" w:rsidP="00E600FF">
            <w:pPr>
              <w:pStyle w:val="TableContent"/>
            </w:pPr>
            <w:r>
              <w:t>ClkB</w:t>
            </w:r>
          </w:p>
        </w:tc>
        <w:tc>
          <w:tcPr>
            <w:tcW w:w="1134" w:type="dxa"/>
            <w:vAlign w:val="center"/>
          </w:tcPr>
          <w:p w14:paraId="5F97CB45" w14:textId="77777777" w:rsidR="001E2246" w:rsidRDefault="001E2246" w:rsidP="00E600FF">
            <w:pPr>
              <w:pStyle w:val="TableContent"/>
              <w:jc w:val="center"/>
            </w:pPr>
            <w:r>
              <w:t>Input</w:t>
            </w:r>
          </w:p>
        </w:tc>
        <w:tc>
          <w:tcPr>
            <w:tcW w:w="2242" w:type="dxa"/>
            <w:vAlign w:val="center"/>
          </w:tcPr>
          <w:p w14:paraId="5D5DF84C" w14:textId="77777777" w:rsidR="001E2246" w:rsidRDefault="001E2246" w:rsidP="00E600FF">
            <w:pPr>
              <w:pStyle w:val="TableContent"/>
              <w:jc w:val="center"/>
            </w:pPr>
            <w:r>
              <w:t>1</w:t>
            </w:r>
          </w:p>
        </w:tc>
        <w:tc>
          <w:tcPr>
            <w:tcW w:w="5428" w:type="dxa"/>
            <w:vAlign w:val="center"/>
          </w:tcPr>
          <w:p w14:paraId="790B5A77" w14:textId="77777777" w:rsidR="001E2246" w:rsidRDefault="001E2246" w:rsidP="00E600FF">
            <w:pPr>
              <w:pStyle w:val="TableContent"/>
            </w:pPr>
            <w:r>
              <w:t>Clock B</w:t>
            </w:r>
          </w:p>
        </w:tc>
      </w:tr>
      <w:tr w:rsidR="001E2246" w:rsidRPr="00994571" w14:paraId="7929F231" w14:textId="77777777" w:rsidTr="00E600FF">
        <w:trPr>
          <w:trHeight w:val="369"/>
        </w:trPr>
        <w:tc>
          <w:tcPr>
            <w:tcW w:w="1579" w:type="dxa"/>
            <w:shd w:val="pct5" w:color="auto" w:fill="auto"/>
            <w:vAlign w:val="center"/>
          </w:tcPr>
          <w:p w14:paraId="1A0B41EB" w14:textId="77777777" w:rsidR="001E2246" w:rsidRDefault="001E2246" w:rsidP="00E600FF">
            <w:pPr>
              <w:pStyle w:val="TableContent"/>
            </w:pPr>
            <w:r>
              <w:t>RstInB</w:t>
            </w:r>
          </w:p>
        </w:tc>
        <w:tc>
          <w:tcPr>
            <w:tcW w:w="1134" w:type="dxa"/>
            <w:vAlign w:val="center"/>
          </w:tcPr>
          <w:p w14:paraId="3CEC9C4E" w14:textId="77777777" w:rsidR="001E2246" w:rsidRDefault="001E2246" w:rsidP="00E600FF">
            <w:pPr>
              <w:pStyle w:val="TableContent"/>
              <w:jc w:val="center"/>
            </w:pPr>
            <w:r>
              <w:t>Input</w:t>
            </w:r>
          </w:p>
        </w:tc>
        <w:tc>
          <w:tcPr>
            <w:tcW w:w="2242" w:type="dxa"/>
            <w:vAlign w:val="center"/>
          </w:tcPr>
          <w:p w14:paraId="5C351E32" w14:textId="77777777" w:rsidR="001E2246" w:rsidRDefault="001E2246" w:rsidP="00E600FF">
            <w:pPr>
              <w:pStyle w:val="TableContent"/>
              <w:jc w:val="center"/>
            </w:pPr>
            <w:r>
              <w:t>1</w:t>
            </w:r>
          </w:p>
        </w:tc>
        <w:tc>
          <w:tcPr>
            <w:tcW w:w="5428" w:type="dxa"/>
            <w:vAlign w:val="center"/>
          </w:tcPr>
          <w:p w14:paraId="7CD45766" w14:textId="77777777" w:rsidR="001E2246" w:rsidRDefault="001E2246" w:rsidP="00E600FF">
            <w:pPr>
              <w:pStyle w:val="TableContent"/>
            </w:pPr>
            <w:r>
              <w:t>Clock domain A reset input (active high)</w:t>
            </w:r>
          </w:p>
        </w:tc>
      </w:tr>
      <w:tr w:rsidR="001E2246" w:rsidRPr="00994571" w14:paraId="57DA825A" w14:textId="77777777" w:rsidTr="00E600FF">
        <w:trPr>
          <w:trHeight w:val="369"/>
        </w:trPr>
        <w:tc>
          <w:tcPr>
            <w:tcW w:w="1579" w:type="dxa"/>
            <w:shd w:val="pct5" w:color="auto" w:fill="auto"/>
            <w:vAlign w:val="center"/>
          </w:tcPr>
          <w:p w14:paraId="593D31AB" w14:textId="77777777" w:rsidR="001E2246" w:rsidRDefault="001E2246" w:rsidP="00E600FF">
            <w:pPr>
              <w:pStyle w:val="TableContent"/>
            </w:pPr>
            <w:r>
              <w:t>RstOutB</w:t>
            </w:r>
          </w:p>
        </w:tc>
        <w:tc>
          <w:tcPr>
            <w:tcW w:w="1134" w:type="dxa"/>
            <w:vAlign w:val="center"/>
          </w:tcPr>
          <w:p w14:paraId="1BA74E4E" w14:textId="77777777" w:rsidR="001E2246" w:rsidRDefault="001E2246" w:rsidP="00E600FF">
            <w:pPr>
              <w:pStyle w:val="TableContent"/>
              <w:jc w:val="center"/>
            </w:pPr>
            <w:r>
              <w:t>Output</w:t>
            </w:r>
          </w:p>
        </w:tc>
        <w:tc>
          <w:tcPr>
            <w:tcW w:w="2242" w:type="dxa"/>
            <w:vAlign w:val="center"/>
          </w:tcPr>
          <w:p w14:paraId="7C73D05D" w14:textId="77777777" w:rsidR="001E2246" w:rsidRDefault="001E2246" w:rsidP="00E600FF">
            <w:pPr>
              <w:pStyle w:val="TableContent"/>
              <w:jc w:val="center"/>
            </w:pPr>
            <w:r>
              <w:t>1</w:t>
            </w:r>
          </w:p>
        </w:tc>
        <w:tc>
          <w:tcPr>
            <w:tcW w:w="5428" w:type="dxa"/>
            <w:vAlign w:val="center"/>
          </w:tcPr>
          <w:p w14:paraId="020D6B50" w14:textId="77777777" w:rsidR="001E2246" w:rsidRPr="00815ABA" w:rsidRDefault="001E2246" w:rsidP="00E600FF">
            <w:pPr>
              <w:pStyle w:val="TableContent"/>
              <w:rPr>
                <w:i/>
              </w:rPr>
            </w:pPr>
            <w:r>
              <w:t>Clock domain B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1E2246" w:rsidRPr="00B025CC" w14:paraId="7C1E5E7A" w14:textId="77777777" w:rsidTr="00E600FF">
        <w:trPr>
          <w:trHeight w:val="369"/>
        </w:trPr>
        <w:tc>
          <w:tcPr>
            <w:tcW w:w="1579" w:type="dxa"/>
            <w:shd w:val="pct5" w:color="auto" w:fill="auto"/>
            <w:vAlign w:val="center"/>
          </w:tcPr>
          <w:p w14:paraId="74C78991" w14:textId="77777777" w:rsidR="001E2246" w:rsidRDefault="001E2246" w:rsidP="00E600FF">
            <w:pPr>
              <w:pStyle w:val="TableContent"/>
            </w:pPr>
            <w:r>
              <w:t>DataB</w:t>
            </w:r>
          </w:p>
        </w:tc>
        <w:tc>
          <w:tcPr>
            <w:tcW w:w="1134" w:type="dxa"/>
            <w:vAlign w:val="center"/>
          </w:tcPr>
          <w:p w14:paraId="25F56C79" w14:textId="77777777" w:rsidR="001E2246" w:rsidRDefault="001E2246" w:rsidP="00E600FF">
            <w:pPr>
              <w:pStyle w:val="TableContent"/>
              <w:jc w:val="center"/>
            </w:pPr>
            <w:r>
              <w:t>Output</w:t>
            </w:r>
          </w:p>
        </w:tc>
        <w:tc>
          <w:tcPr>
            <w:tcW w:w="2242" w:type="dxa"/>
            <w:vAlign w:val="center"/>
          </w:tcPr>
          <w:p w14:paraId="534F2DE8" w14:textId="77777777" w:rsidR="001E2246" w:rsidRDefault="001E2246" w:rsidP="00E600FF">
            <w:pPr>
              <w:pStyle w:val="TableContent"/>
              <w:jc w:val="center"/>
            </w:pPr>
            <w:r>
              <w:t>Width_g</w:t>
            </w:r>
          </w:p>
        </w:tc>
        <w:tc>
          <w:tcPr>
            <w:tcW w:w="5428" w:type="dxa"/>
            <w:vAlign w:val="center"/>
          </w:tcPr>
          <w:p w14:paraId="1FA0EFDB" w14:textId="77777777" w:rsidR="001E2246" w:rsidRDefault="001E2246" w:rsidP="00E600FF">
            <w:pPr>
              <w:pStyle w:val="TableContent"/>
            </w:pPr>
            <w:r>
              <w:t>Data signal output</w:t>
            </w:r>
          </w:p>
        </w:tc>
      </w:tr>
    </w:tbl>
    <w:p w14:paraId="341B57D2" w14:textId="77777777" w:rsidR="001E2246" w:rsidRDefault="001E2246" w:rsidP="001E2246">
      <w:pPr>
        <w:rPr>
          <w:lang w:val="en-US"/>
        </w:rPr>
      </w:pPr>
    </w:p>
    <w:p w14:paraId="1804E38A" w14:textId="77777777" w:rsidR="001E2246" w:rsidRDefault="001E2246" w:rsidP="001E2246">
      <w:pPr>
        <w:pStyle w:val="Heading3"/>
        <w:pageBreakBefore/>
        <w:rPr>
          <w:lang w:val="en-US"/>
        </w:rPr>
      </w:pPr>
      <w:r>
        <w:rPr>
          <w:lang w:val="en-US"/>
        </w:rPr>
        <w:lastRenderedPageBreak/>
        <w:t>Architecture</w:t>
      </w:r>
    </w:p>
    <w:p w14:paraId="0E99ED38" w14:textId="77777777" w:rsidR="001E2246" w:rsidRDefault="001E2246" w:rsidP="001E2246">
      <w:pPr>
        <w:rPr>
          <w:lang w:val="en-US"/>
        </w:rPr>
      </w:pPr>
      <w:r>
        <w:rPr>
          <w:lang w:val="en-US"/>
        </w:rPr>
        <w:t xml:space="preserve">The concept of this clock crossing is to use </w:t>
      </w:r>
      <w:r>
        <w:rPr>
          <w:i/>
          <w:lang w:val="en-US"/>
        </w:rPr>
        <w:t>psi_common_simple_cc</w:t>
      </w:r>
      <w:r>
        <w:rPr>
          <w:lang w:val="en-US"/>
        </w:rPr>
        <w:t xml:space="preserve"> for the data signal, so the main functionality of this entity is to automatically generate valid pulses. </w:t>
      </w:r>
    </w:p>
    <w:p w14:paraId="422E26C7" w14:textId="77777777" w:rsidR="001E2246" w:rsidRDefault="001E2246" w:rsidP="001E2246">
      <w:pPr>
        <w:rPr>
          <w:lang w:val="en-US"/>
        </w:rPr>
      </w:pPr>
      <w:r>
        <w:rPr>
          <w:lang w:val="en-US"/>
        </w:rPr>
        <w:t xml:space="preserve">The first </w:t>
      </w:r>
      <w:r>
        <w:rPr>
          <w:i/>
          <w:lang w:val="en-US"/>
        </w:rPr>
        <w:t>Vld</w:t>
      </w:r>
      <w:r>
        <w:rPr>
          <w:lang w:val="en-US"/>
        </w:rPr>
        <w:t xml:space="preserve"> pulse is generated in clock domain </w:t>
      </w:r>
      <w:r>
        <w:rPr>
          <w:i/>
          <w:lang w:val="en-US"/>
        </w:rPr>
        <w:t>ClkA</w:t>
      </w:r>
      <w:r>
        <w:rPr>
          <w:lang w:val="en-US"/>
        </w:rPr>
        <w:t xml:space="preserve"> after the reset. At this point, the data is sampled and transferred to </w:t>
      </w:r>
      <w:r>
        <w:rPr>
          <w:i/>
          <w:lang w:val="en-US"/>
        </w:rPr>
        <w:t>ClkB</w:t>
      </w:r>
      <w:r>
        <w:rPr>
          <w:lang w:val="en-US"/>
        </w:rPr>
        <w:t xml:space="preserve">. When the </w:t>
      </w:r>
      <w:r>
        <w:rPr>
          <w:i/>
          <w:lang w:val="en-US"/>
        </w:rPr>
        <w:t xml:space="preserve">Vld </w:t>
      </w:r>
      <w:r>
        <w:rPr>
          <w:lang w:val="en-US"/>
        </w:rPr>
        <w:t xml:space="preserve">pulse arrives at </w:t>
      </w:r>
      <w:r>
        <w:rPr>
          <w:i/>
          <w:lang w:val="en-US"/>
        </w:rPr>
        <w:t>ClkB</w:t>
      </w:r>
      <w:r>
        <w:rPr>
          <w:lang w:val="en-US"/>
        </w:rPr>
        <w:t xml:space="preserve">, it is transferred back to </w:t>
      </w:r>
      <w:r>
        <w:rPr>
          <w:i/>
          <w:lang w:val="en-US"/>
        </w:rPr>
        <w:t>ClkA</w:t>
      </w:r>
      <w:r>
        <w:rPr>
          <w:lang w:val="en-US"/>
        </w:rPr>
        <w:t xml:space="preserve"> and the next data word is transferred. This setup ensures that </w:t>
      </w:r>
      <w:r>
        <w:rPr>
          <w:i/>
          <w:lang w:val="en-US"/>
        </w:rPr>
        <w:t>Vld</w:t>
      </w:r>
      <w:r>
        <w:rPr>
          <w:lang w:val="en-US"/>
        </w:rPr>
        <w:t xml:space="preserve"> pulses are generated at a rate that allows the </w:t>
      </w:r>
      <w:r>
        <w:rPr>
          <w:i/>
          <w:lang w:val="en-US"/>
        </w:rPr>
        <w:t>psi_common_simiple_cc</w:t>
      </w:r>
      <w:r>
        <w:rPr>
          <w:lang w:val="en-US"/>
        </w:rPr>
        <w:t xml:space="preserve"> to transfer the data correctly without any knowledge about the frequencies of both clock domains.</w:t>
      </w:r>
    </w:p>
    <w:p w14:paraId="7F928B49" w14:textId="77777777" w:rsidR="001E2246" w:rsidRDefault="001E2246" w:rsidP="001E2246">
      <w:pPr>
        <w:rPr>
          <w:lang w:val="en-US"/>
        </w:rPr>
      </w:pPr>
      <w:r>
        <w:rPr>
          <w:lang w:val="en-US"/>
        </w:rPr>
        <w:t>The concept is shown in the figure below.</w:t>
      </w:r>
    </w:p>
    <w:p w14:paraId="33F67E69" w14:textId="77777777" w:rsidR="001E2246" w:rsidRDefault="001E2246" w:rsidP="001E2246">
      <w:pPr>
        <w:jc w:val="center"/>
        <w:rPr>
          <w:lang w:val="en-US"/>
        </w:rPr>
      </w:pPr>
      <w:r w:rsidRPr="001E2246">
        <w:rPr>
          <w:noProof/>
          <w:lang w:val="en-US"/>
        </w:rPr>
        <w:drawing>
          <wp:inline distT="0" distB="0" distL="0" distR="0" wp14:anchorId="1DA9DBC8" wp14:editId="18614720">
            <wp:extent cx="4751705" cy="17602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51705" cy="1760220"/>
                    </a:xfrm>
                    <a:prstGeom prst="rect">
                      <a:avLst/>
                    </a:prstGeom>
                    <a:noFill/>
                    <a:ln>
                      <a:noFill/>
                    </a:ln>
                  </pic:spPr>
                </pic:pic>
              </a:graphicData>
            </a:graphic>
          </wp:inline>
        </w:drawing>
      </w:r>
    </w:p>
    <w:p w14:paraId="125C449C" w14:textId="4425ABFB" w:rsidR="001E2246" w:rsidRDefault="001E2246" w:rsidP="001E2246">
      <w:pPr>
        <w:pStyle w:val="Caption"/>
        <w:jc w:val="center"/>
        <w:rPr>
          <w:lang w:val="en-US"/>
        </w:rPr>
      </w:pPr>
      <w:bookmarkStart w:id="34" w:name="_Toc10621594"/>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9F70ED">
        <w:rPr>
          <w:noProof/>
          <w:lang w:val="en-US"/>
        </w:rPr>
        <w:t>8</w:t>
      </w:r>
      <w:r w:rsidRPr="00B85EDE">
        <w:rPr>
          <w:lang w:val="en-US"/>
        </w:rPr>
        <w:fldChar w:fldCharType="end"/>
      </w:r>
      <w:r w:rsidRPr="00B85EDE">
        <w:rPr>
          <w:lang w:val="en-US"/>
        </w:rPr>
        <w:t xml:space="preserve">: </w:t>
      </w:r>
      <w:r>
        <w:rPr>
          <w:lang w:val="en-US"/>
        </w:rPr>
        <w:t>psi_common_status_cc: Architecture</w:t>
      </w:r>
      <w:bookmarkEnd w:id="34"/>
    </w:p>
    <w:p w14:paraId="78C0CC91" w14:textId="77777777" w:rsidR="00897E10" w:rsidRDefault="00897E10" w:rsidP="00897E10">
      <w:pPr>
        <w:pStyle w:val="Heading3"/>
        <w:rPr>
          <w:lang w:val="en-US"/>
        </w:rPr>
      </w:pPr>
      <w:r>
        <w:rPr>
          <w:lang w:val="en-US"/>
        </w:rPr>
        <w:t>Constraints</w:t>
      </w:r>
    </w:p>
    <w:p w14:paraId="1774C3D9" w14:textId="77777777" w:rsidR="00897E10" w:rsidRDefault="00897E10" w:rsidP="00897E10">
      <w:pPr>
        <w:rPr>
          <w:lang w:val="en-US"/>
        </w:rPr>
      </w:pPr>
      <w:r>
        <w:rPr>
          <w:lang w:val="en-US"/>
        </w:rPr>
        <w:t xml:space="preserve">For the entity to work correctly, signals from the source clock domain to the destination clock domain must be constrained to have not more delay that one clock cycle of the destination clock. </w:t>
      </w:r>
    </w:p>
    <w:p w14:paraId="758A2855" w14:textId="77777777" w:rsidR="00897E10" w:rsidRDefault="00897E10" w:rsidP="00897E10">
      <w:pPr>
        <w:rPr>
          <w:lang w:val="en-US"/>
        </w:rPr>
      </w:pPr>
      <w:r>
        <w:rPr>
          <w:lang w:val="en-US"/>
        </w:rPr>
        <w:t>Example with a 100 MHz source clock (10.0 ns period) and a 33.33 MHz destination clock (30 ns period) for Vivado:</w:t>
      </w:r>
    </w:p>
    <w:p w14:paraId="503A302D" w14:textId="77777777" w:rsidR="00897E10" w:rsidRPr="003B3108" w:rsidRDefault="00897E10" w:rsidP="00897E10">
      <w:pPr>
        <w:pStyle w:val="Code"/>
      </w:pPr>
      <w:r w:rsidRPr="003B3108">
        <w:t xml:space="preserve">set_max_delay –datapath_only –from </w:t>
      </w:r>
      <w:r>
        <w:t xml:space="preserve">&lt;ClkA&gt; -to &lt;ClkB&gt; 30.0 </w:t>
      </w:r>
    </w:p>
    <w:p w14:paraId="63570C61" w14:textId="77777777" w:rsidR="001E2246" w:rsidRPr="001E2246" w:rsidRDefault="001E2246" w:rsidP="001E2246">
      <w:pPr>
        <w:rPr>
          <w:lang w:val="en-US"/>
        </w:rPr>
      </w:pPr>
    </w:p>
    <w:p w14:paraId="1D82E3DF" w14:textId="77777777" w:rsidR="00851A1D" w:rsidRDefault="00851A1D" w:rsidP="00897E10">
      <w:pPr>
        <w:pStyle w:val="Heading2"/>
        <w:pageBreakBefore/>
        <w:rPr>
          <w:lang w:val="en-US"/>
        </w:rPr>
      </w:pPr>
      <w:bookmarkStart w:id="35" w:name="_Toc10621559"/>
      <w:r>
        <w:rPr>
          <w:lang w:val="en-US"/>
        </w:rPr>
        <w:lastRenderedPageBreak/>
        <w:t>psi_common_sync_cc_n2xn</w:t>
      </w:r>
      <w:bookmarkEnd w:id="35"/>
    </w:p>
    <w:p w14:paraId="416C9470" w14:textId="77777777" w:rsidR="00897E10" w:rsidRPr="00CA3637" w:rsidRDefault="00897E10" w:rsidP="00897E10">
      <w:pPr>
        <w:pStyle w:val="Heading3"/>
        <w:rPr>
          <w:lang w:val="en-US"/>
        </w:rPr>
      </w:pPr>
      <w:r>
        <w:rPr>
          <w:lang w:val="en-US"/>
        </w:rPr>
        <w:t>Description</w:t>
      </w:r>
    </w:p>
    <w:p w14:paraId="7D876FE4" w14:textId="77777777" w:rsidR="00897E10" w:rsidRDefault="00897E10" w:rsidP="00897E10">
      <w:pPr>
        <w:rPr>
          <w:lang w:val="en-US"/>
        </w:rPr>
      </w:pPr>
      <w:r>
        <w:rPr>
          <w:lang w:val="en-US"/>
        </w:rPr>
        <w:t>This component implements a clock crossing with AXI-S handshaking for transferring data from one clock domain to another one that runs at an integer multiple of the frequency of the input clock frequency. It can for example be used to transfer data from a 50 MHz clock domain to a 100 MHz clock domain (both generated by the same PLL).</w:t>
      </w:r>
    </w:p>
    <w:p w14:paraId="4FDC6A8C" w14:textId="77777777" w:rsidR="00897E10" w:rsidRDefault="00897E10" w:rsidP="00897E10">
      <w:pPr>
        <w:pStyle w:val="Heading3"/>
        <w:rPr>
          <w:lang w:val="en-US"/>
        </w:rPr>
      </w:pPr>
      <w:r>
        <w:rPr>
          <w:lang w:val="en-US"/>
        </w:rPr>
        <w:t>Generics</w:t>
      </w:r>
    </w:p>
    <w:p w14:paraId="55F06C47" w14:textId="77777777" w:rsidR="00897E10" w:rsidRDefault="00897E10" w:rsidP="00897E10">
      <w:pPr>
        <w:rPr>
          <w:lang w:val="en-US"/>
        </w:rPr>
      </w:pPr>
      <w:r>
        <w:rPr>
          <w:b/>
          <w:lang w:val="en-US"/>
        </w:rPr>
        <w:t>Width_g</w:t>
      </w:r>
      <w:r>
        <w:rPr>
          <w:b/>
          <w:lang w:val="en-US"/>
        </w:rPr>
        <w:tab/>
      </w:r>
      <w:r>
        <w:rPr>
          <w:b/>
          <w:lang w:val="en-US"/>
        </w:rPr>
        <w:tab/>
      </w:r>
      <w:r>
        <w:rPr>
          <w:lang w:val="en-US"/>
        </w:rPr>
        <w:t>Width of the data signal to implement the clock crossing for</w:t>
      </w:r>
    </w:p>
    <w:p w14:paraId="0376BD75" w14:textId="77777777" w:rsidR="00897E10" w:rsidRDefault="00897E10" w:rsidP="00897E10">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897E10" w:rsidRPr="0023439E" w14:paraId="7D141C35" w14:textId="77777777" w:rsidTr="00E600FF">
        <w:trPr>
          <w:trHeight w:val="369"/>
        </w:trPr>
        <w:tc>
          <w:tcPr>
            <w:tcW w:w="1579" w:type="dxa"/>
            <w:tcBorders>
              <w:bottom w:val="single" w:sz="4" w:space="0" w:color="auto"/>
            </w:tcBorders>
            <w:shd w:val="pct15" w:color="auto" w:fill="auto"/>
            <w:vAlign w:val="center"/>
          </w:tcPr>
          <w:p w14:paraId="7D4EE6ED" w14:textId="77777777" w:rsidR="00897E10" w:rsidRPr="00926A80" w:rsidRDefault="00897E10" w:rsidP="00E600FF">
            <w:pPr>
              <w:pStyle w:val="TableHeader"/>
            </w:pPr>
            <w:r>
              <w:t>Signal</w:t>
            </w:r>
          </w:p>
        </w:tc>
        <w:tc>
          <w:tcPr>
            <w:tcW w:w="1134" w:type="dxa"/>
            <w:shd w:val="pct15" w:color="auto" w:fill="auto"/>
            <w:vAlign w:val="center"/>
          </w:tcPr>
          <w:p w14:paraId="56FDFF7E" w14:textId="77777777" w:rsidR="00897E10" w:rsidRPr="00926A80" w:rsidRDefault="00897E10" w:rsidP="00E600FF">
            <w:pPr>
              <w:pStyle w:val="TableHeader"/>
              <w:jc w:val="center"/>
            </w:pPr>
            <w:r w:rsidRPr="00926A80">
              <w:t>Direction</w:t>
            </w:r>
          </w:p>
        </w:tc>
        <w:tc>
          <w:tcPr>
            <w:tcW w:w="2242" w:type="dxa"/>
            <w:shd w:val="pct15" w:color="auto" w:fill="auto"/>
            <w:vAlign w:val="center"/>
          </w:tcPr>
          <w:p w14:paraId="693F661A" w14:textId="77777777" w:rsidR="00897E10" w:rsidRPr="00926A80" w:rsidRDefault="00897E10" w:rsidP="00E600FF">
            <w:pPr>
              <w:pStyle w:val="TableHeader"/>
              <w:jc w:val="center"/>
            </w:pPr>
            <w:r w:rsidRPr="00926A80">
              <w:t>Width</w:t>
            </w:r>
          </w:p>
        </w:tc>
        <w:tc>
          <w:tcPr>
            <w:tcW w:w="5428" w:type="dxa"/>
            <w:shd w:val="pct15" w:color="auto" w:fill="auto"/>
            <w:vAlign w:val="center"/>
          </w:tcPr>
          <w:p w14:paraId="403CF1C6" w14:textId="77777777" w:rsidR="00897E10" w:rsidRPr="00926A80" w:rsidRDefault="00897E10" w:rsidP="00E600FF">
            <w:pPr>
              <w:pStyle w:val="TableHeader"/>
            </w:pPr>
            <w:r w:rsidRPr="00926A80">
              <w:t>Description</w:t>
            </w:r>
          </w:p>
        </w:tc>
      </w:tr>
      <w:tr w:rsidR="00897E10" w:rsidRPr="0023439E" w14:paraId="7D15D8C5" w14:textId="77777777" w:rsidTr="00E600FF">
        <w:trPr>
          <w:trHeight w:val="369"/>
        </w:trPr>
        <w:tc>
          <w:tcPr>
            <w:tcW w:w="10383" w:type="dxa"/>
            <w:gridSpan w:val="4"/>
            <w:shd w:val="pct5" w:color="auto" w:fill="auto"/>
            <w:vAlign w:val="center"/>
          </w:tcPr>
          <w:p w14:paraId="078B10F2" w14:textId="77777777" w:rsidR="00897E10" w:rsidRPr="00926A80" w:rsidRDefault="00897E10" w:rsidP="00E600FF">
            <w:pPr>
              <w:pStyle w:val="TableContent"/>
              <w:rPr>
                <w:b/>
                <w:i/>
              </w:rPr>
            </w:pPr>
            <w:r>
              <w:rPr>
                <w:b/>
                <w:i/>
              </w:rPr>
              <w:t>Input</w:t>
            </w:r>
          </w:p>
        </w:tc>
      </w:tr>
      <w:tr w:rsidR="00897E10" w:rsidRPr="0023439E" w14:paraId="36303F49" w14:textId="77777777" w:rsidTr="00E600FF">
        <w:trPr>
          <w:trHeight w:val="369"/>
        </w:trPr>
        <w:tc>
          <w:tcPr>
            <w:tcW w:w="1579" w:type="dxa"/>
            <w:shd w:val="pct5" w:color="auto" w:fill="auto"/>
            <w:vAlign w:val="center"/>
          </w:tcPr>
          <w:p w14:paraId="4A29FAFF" w14:textId="77777777" w:rsidR="00897E10" w:rsidRDefault="00897E10" w:rsidP="00E600FF">
            <w:pPr>
              <w:pStyle w:val="TableContent"/>
            </w:pPr>
            <w:r>
              <w:t>InClk</w:t>
            </w:r>
          </w:p>
        </w:tc>
        <w:tc>
          <w:tcPr>
            <w:tcW w:w="1134" w:type="dxa"/>
            <w:vAlign w:val="center"/>
          </w:tcPr>
          <w:p w14:paraId="478EE52C" w14:textId="77777777" w:rsidR="00897E10" w:rsidRDefault="00897E10" w:rsidP="00E600FF">
            <w:pPr>
              <w:pStyle w:val="TableContent"/>
              <w:jc w:val="center"/>
            </w:pPr>
            <w:r>
              <w:t>Input</w:t>
            </w:r>
          </w:p>
        </w:tc>
        <w:tc>
          <w:tcPr>
            <w:tcW w:w="2242" w:type="dxa"/>
            <w:vAlign w:val="center"/>
          </w:tcPr>
          <w:p w14:paraId="4FFAAF56" w14:textId="77777777" w:rsidR="00897E10" w:rsidRDefault="00897E10" w:rsidP="00E600FF">
            <w:pPr>
              <w:pStyle w:val="TableContent"/>
              <w:jc w:val="center"/>
            </w:pPr>
            <w:r>
              <w:t>1</w:t>
            </w:r>
          </w:p>
        </w:tc>
        <w:tc>
          <w:tcPr>
            <w:tcW w:w="5428" w:type="dxa"/>
            <w:vAlign w:val="center"/>
          </w:tcPr>
          <w:p w14:paraId="5F2554BA" w14:textId="77777777" w:rsidR="00897E10" w:rsidRDefault="00897E10" w:rsidP="00E600FF">
            <w:pPr>
              <w:pStyle w:val="TableContent"/>
            </w:pPr>
            <w:r>
              <w:t>Input side clock</w:t>
            </w:r>
          </w:p>
        </w:tc>
      </w:tr>
      <w:tr w:rsidR="00897E10" w:rsidRPr="00815ABA" w14:paraId="4A0547CE" w14:textId="77777777" w:rsidTr="00E600FF">
        <w:trPr>
          <w:trHeight w:val="369"/>
        </w:trPr>
        <w:tc>
          <w:tcPr>
            <w:tcW w:w="1579" w:type="dxa"/>
            <w:shd w:val="pct5" w:color="auto" w:fill="auto"/>
            <w:vAlign w:val="center"/>
          </w:tcPr>
          <w:p w14:paraId="73F89395" w14:textId="77777777" w:rsidR="00897E10" w:rsidRDefault="00897E10" w:rsidP="00E600FF">
            <w:pPr>
              <w:pStyle w:val="TableContent"/>
            </w:pPr>
            <w:r>
              <w:t>InRst</w:t>
            </w:r>
          </w:p>
        </w:tc>
        <w:tc>
          <w:tcPr>
            <w:tcW w:w="1134" w:type="dxa"/>
            <w:vAlign w:val="center"/>
          </w:tcPr>
          <w:p w14:paraId="2242A095" w14:textId="77777777" w:rsidR="00897E10" w:rsidRDefault="00897E10" w:rsidP="00E600FF">
            <w:pPr>
              <w:pStyle w:val="TableContent"/>
              <w:jc w:val="center"/>
            </w:pPr>
            <w:r>
              <w:t>Input</w:t>
            </w:r>
          </w:p>
        </w:tc>
        <w:tc>
          <w:tcPr>
            <w:tcW w:w="2242" w:type="dxa"/>
            <w:vAlign w:val="center"/>
          </w:tcPr>
          <w:p w14:paraId="71174BDE" w14:textId="77777777" w:rsidR="00897E10" w:rsidRDefault="00897E10" w:rsidP="00E600FF">
            <w:pPr>
              <w:pStyle w:val="TableContent"/>
              <w:jc w:val="center"/>
            </w:pPr>
            <w:r>
              <w:t>1</w:t>
            </w:r>
          </w:p>
        </w:tc>
        <w:tc>
          <w:tcPr>
            <w:tcW w:w="5428" w:type="dxa"/>
            <w:vAlign w:val="center"/>
          </w:tcPr>
          <w:p w14:paraId="25C67863" w14:textId="77777777" w:rsidR="00897E10" w:rsidRDefault="00897E10" w:rsidP="00E600FF">
            <w:pPr>
              <w:pStyle w:val="TableContent"/>
            </w:pPr>
            <w:r>
              <w:t>Input side reset</w:t>
            </w:r>
          </w:p>
        </w:tc>
      </w:tr>
      <w:tr w:rsidR="00897E10" w:rsidRPr="00815ABA" w14:paraId="60FEB6B7" w14:textId="77777777" w:rsidTr="00E600FF">
        <w:trPr>
          <w:trHeight w:val="369"/>
        </w:trPr>
        <w:tc>
          <w:tcPr>
            <w:tcW w:w="1579" w:type="dxa"/>
            <w:shd w:val="pct5" w:color="auto" w:fill="auto"/>
            <w:vAlign w:val="center"/>
          </w:tcPr>
          <w:p w14:paraId="47A07B82" w14:textId="77777777" w:rsidR="00897E10" w:rsidRDefault="00897E10" w:rsidP="00E600FF">
            <w:pPr>
              <w:pStyle w:val="TableContent"/>
            </w:pPr>
            <w:r>
              <w:t>InVld</w:t>
            </w:r>
          </w:p>
        </w:tc>
        <w:tc>
          <w:tcPr>
            <w:tcW w:w="1134" w:type="dxa"/>
            <w:vAlign w:val="center"/>
          </w:tcPr>
          <w:p w14:paraId="72AF039D" w14:textId="77777777" w:rsidR="00897E10" w:rsidRDefault="00897E10" w:rsidP="00E600FF">
            <w:pPr>
              <w:pStyle w:val="TableContent"/>
              <w:jc w:val="center"/>
            </w:pPr>
            <w:r>
              <w:t>Input</w:t>
            </w:r>
          </w:p>
        </w:tc>
        <w:tc>
          <w:tcPr>
            <w:tcW w:w="2242" w:type="dxa"/>
            <w:vAlign w:val="center"/>
          </w:tcPr>
          <w:p w14:paraId="3F2A92A0" w14:textId="77777777" w:rsidR="00897E10" w:rsidRDefault="00897E10" w:rsidP="00E600FF">
            <w:pPr>
              <w:pStyle w:val="TableContent"/>
              <w:jc w:val="center"/>
            </w:pPr>
            <w:r>
              <w:t>1</w:t>
            </w:r>
          </w:p>
        </w:tc>
        <w:tc>
          <w:tcPr>
            <w:tcW w:w="5428" w:type="dxa"/>
            <w:vAlign w:val="center"/>
          </w:tcPr>
          <w:p w14:paraId="5F47CFE0" w14:textId="77777777" w:rsidR="00897E10" w:rsidRPr="00815ABA" w:rsidRDefault="00897E10" w:rsidP="00E600FF">
            <w:pPr>
              <w:pStyle w:val="TableContent"/>
              <w:rPr>
                <w:i/>
              </w:rPr>
            </w:pPr>
            <w:r>
              <w:t>AXI-S handshaking signal</w:t>
            </w:r>
          </w:p>
        </w:tc>
      </w:tr>
      <w:tr w:rsidR="00897E10" w:rsidRPr="00815ABA" w14:paraId="20492834" w14:textId="77777777" w:rsidTr="00E600FF">
        <w:trPr>
          <w:trHeight w:val="369"/>
        </w:trPr>
        <w:tc>
          <w:tcPr>
            <w:tcW w:w="1579" w:type="dxa"/>
            <w:shd w:val="pct5" w:color="auto" w:fill="auto"/>
            <w:vAlign w:val="center"/>
          </w:tcPr>
          <w:p w14:paraId="26B46B5D" w14:textId="77777777" w:rsidR="00897E10" w:rsidRDefault="00897E10" w:rsidP="00E600FF">
            <w:pPr>
              <w:pStyle w:val="TableContent"/>
            </w:pPr>
            <w:r>
              <w:t>InRdy</w:t>
            </w:r>
          </w:p>
        </w:tc>
        <w:tc>
          <w:tcPr>
            <w:tcW w:w="1134" w:type="dxa"/>
            <w:vAlign w:val="center"/>
          </w:tcPr>
          <w:p w14:paraId="7287A34D" w14:textId="77777777" w:rsidR="00897E10" w:rsidRDefault="00897E10" w:rsidP="00E600FF">
            <w:pPr>
              <w:pStyle w:val="TableContent"/>
              <w:jc w:val="center"/>
            </w:pPr>
            <w:r>
              <w:t>Output</w:t>
            </w:r>
          </w:p>
        </w:tc>
        <w:tc>
          <w:tcPr>
            <w:tcW w:w="2242" w:type="dxa"/>
            <w:vAlign w:val="center"/>
          </w:tcPr>
          <w:p w14:paraId="5890BCFA" w14:textId="77777777" w:rsidR="00897E10" w:rsidRDefault="00897E10" w:rsidP="00E600FF">
            <w:pPr>
              <w:pStyle w:val="TableContent"/>
              <w:jc w:val="center"/>
            </w:pPr>
            <w:r>
              <w:t>1</w:t>
            </w:r>
          </w:p>
        </w:tc>
        <w:tc>
          <w:tcPr>
            <w:tcW w:w="5428" w:type="dxa"/>
            <w:vAlign w:val="center"/>
          </w:tcPr>
          <w:p w14:paraId="43AEB456" w14:textId="77777777" w:rsidR="00897E10" w:rsidRDefault="00897E10" w:rsidP="00E600FF">
            <w:pPr>
              <w:pStyle w:val="TableContent"/>
            </w:pPr>
            <w:r>
              <w:t>AXI-S handshaking signal</w:t>
            </w:r>
          </w:p>
        </w:tc>
      </w:tr>
      <w:tr w:rsidR="00897E10" w:rsidRPr="002F6398" w14:paraId="2493D58F" w14:textId="77777777" w:rsidTr="00E600FF">
        <w:trPr>
          <w:trHeight w:val="369"/>
        </w:trPr>
        <w:tc>
          <w:tcPr>
            <w:tcW w:w="1579" w:type="dxa"/>
            <w:shd w:val="pct5" w:color="auto" w:fill="auto"/>
            <w:vAlign w:val="center"/>
          </w:tcPr>
          <w:p w14:paraId="31980804" w14:textId="77777777" w:rsidR="00897E10" w:rsidRDefault="00897E10" w:rsidP="00E600FF">
            <w:pPr>
              <w:pStyle w:val="TableContent"/>
            </w:pPr>
            <w:r>
              <w:t>InData</w:t>
            </w:r>
          </w:p>
        </w:tc>
        <w:tc>
          <w:tcPr>
            <w:tcW w:w="1134" w:type="dxa"/>
            <w:vAlign w:val="center"/>
          </w:tcPr>
          <w:p w14:paraId="307852FA" w14:textId="77777777" w:rsidR="00897E10" w:rsidRDefault="00897E10" w:rsidP="00E600FF">
            <w:pPr>
              <w:pStyle w:val="TableContent"/>
              <w:jc w:val="center"/>
            </w:pPr>
            <w:r>
              <w:t>Input</w:t>
            </w:r>
          </w:p>
        </w:tc>
        <w:tc>
          <w:tcPr>
            <w:tcW w:w="2242" w:type="dxa"/>
            <w:vAlign w:val="center"/>
          </w:tcPr>
          <w:p w14:paraId="13140C47" w14:textId="77777777" w:rsidR="00897E10" w:rsidRDefault="00897E10" w:rsidP="00E600FF">
            <w:pPr>
              <w:pStyle w:val="TableContent"/>
              <w:jc w:val="center"/>
            </w:pPr>
            <w:r>
              <w:t>Width_g</w:t>
            </w:r>
          </w:p>
        </w:tc>
        <w:tc>
          <w:tcPr>
            <w:tcW w:w="5428" w:type="dxa"/>
            <w:vAlign w:val="center"/>
          </w:tcPr>
          <w:p w14:paraId="0327AFE7" w14:textId="77777777" w:rsidR="00897E10" w:rsidRDefault="00897E10" w:rsidP="00E600FF">
            <w:pPr>
              <w:pStyle w:val="TableContent"/>
            </w:pPr>
            <w:r>
              <w:t>Data signal input</w:t>
            </w:r>
          </w:p>
        </w:tc>
      </w:tr>
      <w:tr w:rsidR="00897E10" w:rsidRPr="0023439E" w14:paraId="5376A1D3" w14:textId="77777777" w:rsidTr="00E600FF">
        <w:trPr>
          <w:trHeight w:val="369"/>
        </w:trPr>
        <w:tc>
          <w:tcPr>
            <w:tcW w:w="10383" w:type="dxa"/>
            <w:gridSpan w:val="4"/>
            <w:shd w:val="pct5" w:color="auto" w:fill="auto"/>
            <w:vAlign w:val="center"/>
          </w:tcPr>
          <w:p w14:paraId="5674A1F9" w14:textId="77777777" w:rsidR="00897E10" w:rsidRPr="00926A80" w:rsidRDefault="00897E10" w:rsidP="00E600FF">
            <w:pPr>
              <w:pStyle w:val="TableContent"/>
              <w:rPr>
                <w:i/>
              </w:rPr>
            </w:pPr>
            <w:r>
              <w:rPr>
                <w:b/>
                <w:i/>
              </w:rPr>
              <w:t>Output</w:t>
            </w:r>
          </w:p>
        </w:tc>
      </w:tr>
      <w:tr w:rsidR="00897E10" w:rsidRPr="002F6398" w14:paraId="218F9232" w14:textId="77777777" w:rsidTr="00E600FF">
        <w:trPr>
          <w:trHeight w:val="369"/>
        </w:trPr>
        <w:tc>
          <w:tcPr>
            <w:tcW w:w="1579" w:type="dxa"/>
            <w:shd w:val="pct5" w:color="auto" w:fill="auto"/>
            <w:vAlign w:val="center"/>
          </w:tcPr>
          <w:p w14:paraId="092B09BA" w14:textId="77777777" w:rsidR="00897E10" w:rsidRDefault="00897E10" w:rsidP="00E600FF">
            <w:pPr>
              <w:pStyle w:val="TableContent"/>
            </w:pPr>
            <w:r>
              <w:t>OutClk</w:t>
            </w:r>
          </w:p>
        </w:tc>
        <w:tc>
          <w:tcPr>
            <w:tcW w:w="1134" w:type="dxa"/>
            <w:vAlign w:val="center"/>
          </w:tcPr>
          <w:p w14:paraId="5320D187" w14:textId="77777777" w:rsidR="00897E10" w:rsidRDefault="00897E10" w:rsidP="00E600FF">
            <w:pPr>
              <w:pStyle w:val="TableContent"/>
              <w:jc w:val="center"/>
            </w:pPr>
            <w:r>
              <w:t>Input</w:t>
            </w:r>
          </w:p>
        </w:tc>
        <w:tc>
          <w:tcPr>
            <w:tcW w:w="2242" w:type="dxa"/>
            <w:vAlign w:val="center"/>
          </w:tcPr>
          <w:p w14:paraId="2D130149" w14:textId="77777777" w:rsidR="00897E10" w:rsidRDefault="00897E10" w:rsidP="00E600FF">
            <w:pPr>
              <w:pStyle w:val="TableContent"/>
              <w:jc w:val="center"/>
            </w:pPr>
            <w:r>
              <w:t>1</w:t>
            </w:r>
          </w:p>
        </w:tc>
        <w:tc>
          <w:tcPr>
            <w:tcW w:w="5428" w:type="dxa"/>
            <w:vAlign w:val="center"/>
          </w:tcPr>
          <w:p w14:paraId="4D250DCF" w14:textId="77777777" w:rsidR="00897E10" w:rsidRDefault="00897E10" w:rsidP="00E600FF">
            <w:pPr>
              <w:pStyle w:val="TableContent"/>
            </w:pPr>
            <w:r>
              <w:t>Output side clock</w:t>
            </w:r>
          </w:p>
        </w:tc>
      </w:tr>
      <w:tr w:rsidR="00897E10" w:rsidRPr="00B025CC" w14:paraId="3496ABA3" w14:textId="77777777" w:rsidTr="00E600FF">
        <w:trPr>
          <w:trHeight w:val="369"/>
        </w:trPr>
        <w:tc>
          <w:tcPr>
            <w:tcW w:w="1579" w:type="dxa"/>
            <w:shd w:val="pct5" w:color="auto" w:fill="auto"/>
            <w:vAlign w:val="center"/>
          </w:tcPr>
          <w:p w14:paraId="1BE85365" w14:textId="77777777" w:rsidR="00897E10" w:rsidRDefault="00897E10" w:rsidP="00E600FF">
            <w:pPr>
              <w:pStyle w:val="TableContent"/>
            </w:pPr>
            <w:r>
              <w:t>OutRst</w:t>
            </w:r>
          </w:p>
        </w:tc>
        <w:tc>
          <w:tcPr>
            <w:tcW w:w="1134" w:type="dxa"/>
            <w:vAlign w:val="center"/>
          </w:tcPr>
          <w:p w14:paraId="3AD40B41" w14:textId="77777777" w:rsidR="00897E10" w:rsidRDefault="00897E10" w:rsidP="00E600FF">
            <w:pPr>
              <w:pStyle w:val="TableContent"/>
              <w:jc w:val="center"/>
            </w:pPr>
            <w:r>
              <w:t>Input</w:t>
            </w:r>
          </w:p>
        </w:tc>
        <w:tc>
          <w:tcPr>
            <w:tcW w:w="2242" w:type="dxa"/>
            <w:vAlign w:val="center"/>
          </w:tcPr>
          <w:p w14:paraId="73C093FA" w14:textId="77777777" w:rsidR="00897E10" w:rsidRDefault="00897E10" w:rsidP="00E600FF">
            <w:pPr>
              <w:pStyle w:val="TableContent"/>
              <w:jc w:val="center"/>
            </w:pPr>
            <w:r>
              <w:t>1</w:t>
            </w:r>
          </w:p>
        </w:tc>
        <w:tc>
          <w:tcPr>
            <w:tcW w:w="5428" w:type="dxa"/>
            <w:vAlign w:val="center"/>
          </w:tcPr>
          <w:p w14:paraId="3DF9D615" w14:textId="77777777" w:rsidR="00897E10" w:rsidRDefault="00897E10" w:rsidP="00E600FF">
            <w:pPr>
              <w:pStyle w:val="TableContent"/>
            </w:pPr>
            <w:r>
              <w:t>Output side reset</w:t>
            </w:r>
          </w:p>
        </w:tc>
      </w:tr>
      <w:tr w:rsidR="00897E10" w:rsidRPr="00B025CC" w14:paraId="308B495E" w14:textId="77777777" w:rsidTr="00E600FF">
        <w:trPr>
          <w:trHeight w:val="369"/>
        </w:trPr>
        <w:tc>
          <w:tcPr>
            <w:tcW w:w="1579" w:type="dxa"/>
            <w:shd w:val="pct5" w:color="auto" w:fill="auto"/>
            <w:vAlign w:val="center"/>
          </w:tcPr>
          <w:p w14:paraId="1343550C" w14:textId="77777777" w:rsidR="00897E10" w:rsidRDefault="00897E10" w:rsidP="00E600FF">
            <w:pPr>
              <w:pStyle w:val="TableContent"/>
            </w:pPr>
            <w:r>
              <w:t>OutVld</w:t>
            </w:r>
          </w:p>
        </w:tc>
        <w:tc>
          <w:tcPr>
            <w:tcW w:w="1134" w:type="dxa"/>
            <w:vAlign w:val="center"/>
          </w:tcPr>
          <w:p w14:paraId="1922761E" w14:textId="77777777" w:rsidR="00897E10" w:rsidRDefault="00897E10" w:rsidP="00E600FF">
            <w:pPr>
              <w:pStyle w:val="TableContent"/>
              <w:jc w:val="center"/>
            </w:pPr>
            <w:r>
              <w:t>Output</w:t>
            </w:r>
          </w:p>
        </w:tc>
        <w:tc>
          <w:tcPr>
            <w:tcW w:w="2242" w:type="dxa"/>
            <w:vAlign w:val="center"/>
          </w:tcPr>
          <w:p w14:paraId="5A1A1EAF" w14:textId="77777777" w:rsidR="00897E10" w:rsidRDefault="00897E10" w:rsidP="00E600FF">
            <w:pPr>
              <w:pStyle w:val="TableContent"/>
              <w:jc w:val="center"/>
            </w:pPr>
            <w:r>
              <w:t>1</w:t>
            </w:r>
          </w:p>
        </w:tc>
        <w:tc>
          <w:tcPr>
            <w:tcW w:w="5428" w:type="dxa"/>
            <w:vAlign w:val="center"/>
          </w:tcPr>
          <w:p w14:paraId="37180BD9" w14:textId="77777777" w:rsidR="00897E10" w:rsidRPr="00815ABA" w:rsidRDefault="00897E10" w:rsidP="00E600FF">
            <w:pPr>
              <w:pStyle w:val="TableContent"/>
              <w:rPr>
                <w:i/>
              </w:rPr>
            </w:pPr>
            <w:r>
              <w:t>AXI-S handshaking signal</w:t>
            </w:r>
          </w:p>
        </w:tc>
      </w:tr>
      <w:tr w:rsidR="00897E10" w:rsidRPr="00B025CC" w14:paraId="59D32998" w14:textId="77777777" w:rsidTr="00E600FF">
        <w:trPr>
          <w:trHeight w:val="369"/>
        </w:trPr>
        <w:tc>
          <w:tcPr>
            <w:tcW w:w="1579" w:type="dxa"/>
            <w:shd w:val="pct5" w:color="auto" w:fill="auto"/>
            <w:vAlign w:val="center"/>
          </w:tcPr>
          <w:p w14:paraId="6A8A6434" w14:textId="77777777" w:rsidR="00897E10" w:rsidRDefault="00897E10" w:rsidP="00E600FF">
            <w:pPr>
              <w:pStyle w:val="TableContent"/>
            </w:pPr>
            <w:r>
              <w:t>OutRdy</w:t>
            </w:r>
          </w:p>
        </w:tc>
        <w:tc>
          <w:tcPr>
            <w:tcW w:w="1134" w:type="dxa"/>
            <w:vAlign w:val="center"/>
          </w:tcPr>
          <w:p w14:paraId="5A32FC8D" w14:textId="77777777" w:rsidR="00897E10" w:rsidRDefault="00897E10" w:rsidP="00E600FF">
            <w:pPr>
              <w:pStyle w:val="TableContent"/>
              <w:jc w:val="center"/>
            </w:pPr>
            <w:r>
              <w:t>Input</w:t>
            </w:r>
          </w:p>
        </w:tc>
        <w:tc>
          <w:tcPr>
            <w:tcW w:w="2242" w:type="dxa"/>
            <w:vAlign w:val="center"/>
          </w:tcPr>
          <w:p w14:paraId="710F8902" w14:textId="77777777" w:rsidR="00897E10" w:rsidRDefault="00897E10" w:rsidP="00E600FF">
            <w:pPr>
              <w:pStyle w:val="TableContent"/>
              <w:jc w:val="center"/>
            </w:pPr>
            <w:r>
              <w:t>1</w:t>
            </w:r>
          </w:p>
        </w:tc>
        <w:tc>
          <w:tcPr>
            <w:tcW w:w="5428" w:type="dxa"/>
            <w:vAlign w:val="center"/>
          </w:tcPr>
          <w:p w14:paraId="7C07FF1E" w14:textId="77777777" w:rsidR="00897E10" w:rsidRDefault="00897E10" w:rsidP="00E600FF">
            <w:pPr>
              <w:pStyle w:val="TableContent"/>
            </w:pPr>
            <w:r>
              <w:t>AXI-S handshaking signal</w:t>
            </w:r>
          </w:p>
        </w:tc>
      </w:tr>
      <w:tr w:rsidR="00897E10" w:rsidRPr="00B025CC" w14:paraId="291C9917" w14:textId="77777777" w:rsidTr="00E600FF">
        <w:trPr>
          <w:trHeight w:val="369"/>
        </w:trPr>
        <w:tc>
          <w:tcPr>
            <w:tcW w:w="1579" w:type="dxa"/>
            <w:shd w:val="pct5" w:color="auto" w:fill="auto"/>
            <w:vAlign w:val="center"/>
          </w:tcPr>
          <w:p w14:paraId="14EF8443" w14:textId="77777777" w:rsidR="00897E10" w:rsidRDefault="00897E10" w:rsidP="00E600FF">
            <w:pPr>
              <w:pStyle w:val="TableContent"/>
            </w:pPr>
            <w:r>
              <w:t>OutData</w:t>
            </w:r>
          </w:p>
        </w:tc>
        <w:tc>
          <w:tcPr>
            <w:tcW w:w="1134" w:type="dxa"/>
            <w:vAlign w:val="center"/>
          </w:tcPr>
          <w:p w14:paraId="43B1C23A" w14:textId="77777777" w:rsidR="00897E10" w:rsidRDefault="00897E10" w:rsidP="00E600FF">
            <w:pPr>
              <w:pStyle w:val="TableContent"/>
              <w:jc w:val="center"/>
            </w:pPr>
            <w:r>
              <w:t>Output</w:t>
            </w:r>
          </w:p>
        </w:tc>
        <w:tc>
          <w:tcPr>
            <w:tcW w:w="2242" w:type="dxa"/>
            <w:vAlign w:val="center"/>
          </w:tcPr>
          <w:p w14:paraId="1574F447" w14:textId="77777777" w:rsidR="00897E10" w:rsidRDefault="00897E10" w:rsidP="00E600FF">
            <w:pPr>
              <w:pStyle w:val="TableContent"/>
              <w:jc w:val="center"/>
            </w:pPr>
            <w:r>
              <w:t>Width_g</w:t>
            </w:r>
          </w:p>
        </w:tc>
        <w:tc>
          <w:tcPr>
            <w:tcW w:w="5428" w:type="dxa"/>
            <w:vAlign w:val="center"/>
          </w:tcPr>
          <w:p w14:paraId="42CC0D07" w14:textId="77777777" w:rsidR="00897E10" w:rsidRDefault="00897E10" w:rsidP="00897E10">
            <w:pPr>
              <w:pStyle w:val="TableContent"/>
            </w:pPr>
            <w:r>
              <w:t>Data signal output</w:t>
            </w:r>
          </w:p>
        </w:tc>
      </w:tr>
    </w:tbl>
    <w:p w14:paraId="4929CF23" w14:textId="77777777" w:rsidR="009F65C3" w:rsidRDefault="009F65C3" w:rsidP="009F65C3">
      <w:pPr>
        <w:pStyle w:val="Heading3"/>
        <w:rPr>
          <w:lang w:val="en-US"/>
        </w:rPr>
      </w:pPr>
      <w:r>
        <w:rPr>
          <w:lang w:val="en-US"/>
        </w:rPr>
        <w:t>Constraints</w:t>
      </w:r>
    </w:p>
    <w:p w14:paraId="63FC4C00" w14:textId="77777777" w:rsidR="009F65C3" w:rsidRDefault="009F65C3" w:rsidP="009F65C3">
      <w:pPr>
        <w:rPr>
          <w:lang w:val="en-US"/>
        </w:rPr>
      </w:pPr>
      <w:r>
        <w:rPr>
          <w:lang w:val="en-US"/>
        </w:rPr>
        <w:t>Constraints are derived by the tools automatically since the clocks are synchronous. Therefore no user constraints are required.</w:t>
      </w:r>
    </w:p>
    <w:p w14:paraId="60FC977B" w14:textId="77777777" w:rsidR="00897E10" w:rsidRPr="00897E10" w:rsidRDefault="00897E10" w:rsidP="00897E10">
      <w:pPr>
        <w:rPr>
          <w:lang w:val="en-US"/>
        </w:rPr>
      </w:pPr>
    </w:p>
    <w:p w14:paraId="554C30B6" w14:textId="77777777" w:rsidR="00851A1D" w:rsidRDefault="00851A1D" w:rsidP="009F65C3">
      <w:pPr>
        <w:pStyle w:val="Heading2"/>
        <w:pageBreakBefore/>
        <w:rPr>
          <w:lang w:val="en-US"/>
        </w:rPr>
      </w:pPr>
      <w:bookmarkStart w:id="36" w:name="_Toc10621560"/>
      <w:r>
        <w:rPr>
          <w:lang w:val="en-US"/>
        </w:rPr>
        <w:lastRenderedPageBreak/>
        <w:t>psi_common_sy</w:t>
      </w:r>
      <w:r w:rsidR="00815ABA">
        <w:rPr>
          <w:lang w:val="en-US"/>
        </w:rPr>
        <w:t>n</w:t>
      </w:r>
      <w:r>
        <w:rPr>
          <w:lang w:val="en-US"/>
        </w:rPr>
        <w:t>c_cc_xn2n</w:t>
      </w:r>
      <w:bookmarkEnd w:id="36"/>
    </w:p>
    <w:p w14:paraId="66F58697" w14:textId="77777777" w:rsidR="009F65C3" w:rsidRPr="00CA3637" w:rsidRDefault="009F65C3" w:rsidP="009F65C3">
      <w:pPr>
        <w:pStyle w:val="Heading3"/>
        <w:rPr>
          <w:lang w:val="en-US"/>
        </w:rPr>
      </w:pPr>
      <w:r>
        <w:rPr>
          <w:lang w:val="en-US"/>
        </w:rPr>
        <w:t>Description</w:t>
      </w:r>
    </w:p>
    <w:p w14:paraId="74392BD7" w14:textId="77777777" w:rsidR="009F65C3" w:rsidRDefault="009F65C3" w:rsidP="009F65C3">
      <w:pPr>
        <w:rPr>
          <w:lang w:val="en-US"/>
        </w:rPr>
      </w:pPr>
      <w:r>
        <w:rPr>
          <w:lang w:val="en-US"/>
        </w:rPr>
        <w:t>This component implements a clock crossing with AXI-S handshaking for transferring data from one clock domain to another one that runs at an integer fractional of the frequency of the input clock frequency. It can for example be used to transfer data from a 100 MHz clock domain to a 50 MHz clock domain (both generated by the same PLL).</w:t>
      </w:r>
    </w:p>
    <w:p w14:paraId="5053C0E7" w14:textId="77777777" w:rsidR="009F65C3" w:rsidRDefault="009F65C3" w:rsidP="009F65C3">
      <w:pPr>
        <w:pStyle w:val="Heading3"/>
        <w:rPr>
          <w:lang w:val="en-US"/>
        </w:rPr>
      </w:pPr>
      <w:r>
        <w:rPr>
          <w:lang w:val="en-US"/>
        </w:rPr>
        <w:t>Generics</w:t>
      </w:r>
    </w:p>
    <w:p w14:paraId="381C4A0A" w14:textId="77777777" w:rsidR="009F65C3" w:rsidRDefault="009F65C3" w:rsidP="009F65C3">
      <w:pPr>
        <w:rPr>
          <w:lang w:val="en-US"/>
        </w:rPr>
      </w:pPr>
      <w:r>
        <w:rPr>
          <w:b/>
          <w:lang w:val="en-US"/>
        </w:rPr>
        <w:t>Width_g</w:t>
      </w:r>
      <w:r>
        <w:rPr>
          <w:b/>
          <w:lang w:val="en-US"/>
        </w:rPr>
        <w:tab/>
      </w:r>
      <w:r>
        <w:rPr>
          <w:b/>
          <w:lang w:val="en-US"/>
        </w:rPr>
        <w:tab/>
      </w:r>
      <w:r>
        <w:rPr>
          <w:lang w:val="en-US"/>
        </w:rPr>
        <w:t>Width of the data signal to implement the clock crossing for</w:t>
      </w:r>
    </w:p>
    <w:p w14:paraId="30513F98" w14:textId="77777777" w:rsidR="009F65C3" w:rsidRDefault="009F65C3" w:rsidP="009F65C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9F65C3" w:rsidRPr="0023439E" w14:paraId="73733FE0" w14:textId="77777777" w:rsidTr="00E600FF">
        <w:trPr>
          <w:trHeight w:val="369"/>
        </w:trPr>
        <w:tc>
          <w:tcPr>
            <w:tcW w:w="1579" w:type="dxa"/>
            <w:tcBorders>
              <w:bottom w:val="single" w:sz="4" w:space="0" w:color="auto"/>
            </w:tcBorders>
            <w:shd w:val="pct15" w:color="auto" w:fill="auto"/>
            <w:vAlign w:val="center"/>
          </w:tcPr>
          <w:p w14:paraId="38017B84" w14:textId="77777777" w:rsidR="009F65C3" w:rsidRPr="00926A80" w:rsidRDefault="009F65C3" w:rsidP="00E600FF">
            <w:pPr>
              <w:pStyle w:val="TableHeader"/>
            </w:pPr>
            <w:r>
              <w:t>Signal</w:t>
            </w:r>
          </w:p>
        </w:tc>
        <w:tc>
          <w:tcPr>
            <w:tcW w:w="1134" w:type="dxa"/>
            <w:shd w:val="pct15" w:color="auto" w:fill="auto"/>
            <w:vAlign w:val="center"/>
          </w:tcPr>
          <w:p w14:paraId="2BEC53DE" w14:textId="77777777" w:rsidR="009F65C3" w:rsidRPr="00926A80" w:rsidRDefault="009F65C3" w:rsidP="00E600FF">
            <w:pPr>
              <w:pStyle w:val="TableHeader"/>
              <w:jc w:val="center"/>
            </w:pPr>
            <w:r w:rsidRPr="00926A80">
              <w:t>Direction</w:t>
            </w:r>
          </w:p>
        </w:tc>
        <w:tc>
          <w:tcPr>
            <w:tcW w:w="2242" w:type="dxa"/>
            <w:shd w:val="pct15" w:color="auto" w:fill="auto"/>
            <w:vAlign w:val="center"/>
          </w:tcPr>
          <w:p w14:paraId="245A281E" w14:textId="77777777" w:rsidR="009F65C3" w:rsidRPr="00926A80" w:rsidRDefault="009F65C3" w:rsidP="00E600FF">
            <w:pPr>
              <w:pStyle w:val="TableHeader"/>
              <w:jc w:val="center"/>
            </w:pPr>
            <w:r w:rsidRPr="00926A80">
              <w:t>Width</w:t>
            </w:r>
          </w:p>
        </w:tc>
        <w:tc>
          <w:tcPr>
            <w:tcW w:w="5428" w:type="dxa"/>
            <w:shd w:val="pct15" w:color="auto" w:fill="auto"/>
            <w:vAlign w:val="center"/>
          </w:tcPr>
          <w:p w14:paraId="31C1D0C7" w14:textId="77777777" w:rsidR="009F65C3" w:rsidRPr="00926A80" w:rsidRDefault="009F65C3" w:rsidP="00E600FF">
            <w:pPr>
              <w:pStyle w:val="TableHeader"/>
            </w:pPr>
            <w:r w:rsidRPr="00926A80">
              <w:t>Description</w:t>
            </w:r>
          </w:p>
        </w:tc>
      </w:tr>
      <w:tr w:rsidR="009F65C3" w:rsidRPr="0023439E" w14:paraId="1FD28C1B" w14:textId="77777777" w:rsidTr="00E600FF">
        <w:trPr>
          <w:trHeight w:val="369"/>
        </w:trPr>
        <w:tc>
          <w:tcPr>
            <w:tcW w:w="10383" w:type="dxa"/>
            <w:gridSpan w:val="4"/>
            <w:shd w:val="pct5" w:color="auto" w:fill="auto"/>
            <w:vAlign w:val="center"/>
          </w:tcPr>
          <w:p w14:paraId="27666F8F" w14:textId="77777777" w:rsidR="009F65C3" w:rsidRPr="00926A80" w:rsidRDefault="009F65C3" w:rsidP="00E600FF">
            <w:pPr>
              <w:pStyle w:val="TableContent"/>
              <w:rPr>
                <w:b/>
                <w:i/>
              </w:rPr>
            </w:pPr>
            <w:r>
              <w:rPr>
                <w:b/>
                <w:i/>
              </w:rPr>
              <w:t>Input</w:t>
            </w:r>
          </w:p>
        </w:tc>
      </w:tr>
      <w:tr w:rsidR="009F65C3" w:rsidRPr="0023439E" w14:paraId="7C48CA3D" w14:textId="77777777" w:rsidTr="00E600FF">
        <w:trPr>
          <w:trHeight w:val="369"/>
        </w:trPr>
        <w:tc>
          <w:tcPr>
            <w:tcW w:w="1579" w:type="dxa"/>
            <w:shd w:val="pct5" w:color="auto" w:fill="auto"/>
            <w:vAlign w:val="center"/>
          </w:tcPr>
          <w:p w14:paraId="6B55A266" w14:textId="77777777" w:rsidR="009F65C3" w:rsidRDefault="009F65C3" w:rsidP="00E600FF">
            <w:pPr>
              <w:pStyle w:val="TableContent"/>
            </w:pPr>
            <w:r>
              <w:t>InClk</w:t>
            </w:r>
          </w:p>
        </w:tc>
        <w:tc>
          <w:tcPr>
            <w:tcW w:w="1134" w:type="dxa"/>
            <w:vAlign w:val="center"/>
          </w:tcPr>
          <w:p w14:paraId="4F4424E8" w14:textId="77777777" w:rsidR="009F65C3" w:rsidRDefault="009F65C3" w:rsidP="00E600FF">
            <w:pPr>
              <w:pStyle w:val="TableContent"/>
              <w:jc w:val="center"/>
            </w:pPr>
            <w:r>
              <w:t>Input</w:t>
            </w:r>
          </w:p>
        </w:tc>
        <w:tc>
          <w:tcPr>
            <w:tcW w:w="2242" w:type="dxa"/>
            <w:vAlign w:val="center"/>
          </w:tcPr>
          <w:p w14:paraId="0448A9E2" w14:textId="77777777" w:rsidR="009F65C3" w:rsidRDefault="009F65C3" w:rsidP="00E600FF">
            <w:pPr>
              <w:pStyle w:val="TableContent"/>
              <w:jc w:val="center"/>
            </w:pPr>
            <w:r>
              <w:t>1</w:t>
            </w:r>
          </w:p>
        </w:tc>
        <w:tc>
          <w:tcPr>
            <w:tcW w:w="5428" w:type="dxa"/>
            <w:vAlign w:val="center"/>
          </w:tcPr>
          <w:p w14:paraId="72A9EF28" w14:textId="77777777" w:rsidR="009F65C3" w:rsidRDefault="009F65C3" w:rsidP="00E600FF">
            <w:pPr>
              <w:pStyle w:val="TableContent"/>
            </w:pPr>
            <w:r>
              <w:t>Input side clock</w:t>
            </w:r>
          </w:p>
        </w:tc>
      </w:tr>
      <w:tr w:rsidR="009F65C3" w:rsidRPr="00815ABA" w14:paraId="728F350D" w14:textId="77777777" w:rsidTr="00E600FF">
        <w:trPr>
          <w:trHeight w:val="369"/>
        </w:trPr>
        <w:tc>
          <w:tcPr>
            <w:tcW w:w="1579" w:type="dxa"/>
            <w:shd w:val="pct5" w:color="auto" w:fill="auto"/>
            <w:vAlign w:val="center"/>
          </w:tcPr>
          <w:p w14:paraId="0F8377FB" w14:textId="77777777" w:rsidR="009F65C3" w:rsidRDefault="009F65C3" w:rsidP="00E600FF">
            <w:pPr>
              <w:pStyle w:val="TableContent"/>
            </w:pPr>
            <w:r>
              <w:t>InRst</w:t>
            </w:r>
          </w:p>
        </w:tc>
        <w:tc>
          <w:tcPr>
            <w:tcW w:w="1134" w:type="dxa"/>
            <w:vAlign w:val="center"/>
          </w:tcPr>
          <w:p w14:paraId="419E885D" w14:textId="77777777" w:rsidR="009F65C3" w:rsidRDefault="009F65C3" w:rsidP="00E600FF">
            <w:pPr>
              <w:pStyle w:val="TableContent"/>
              <w:jc w:val="center"/>
            </w:pPr>
            <w:r>
              <w:t>Input</w:t>
            </w:r>
          </w:p>
        </w:tc>
        <w:tc>
          <w:tcPr>
            <w:tcW w:w="2242" w:type="dxa"/>
            <w:vAlign w:val="center"/>
          </w:tcPr>
          <w:p w14:paraId="79E229C1" w14:textId="77777777" w:rsidR="009F65C3" w:rsidRDefault="009F65C3" w:rsidP="00E600FF">
            <w:pPr>
              <w:pStyle w:val="TableContent"/>
              <w:jc w:val="center"/>
            </w:pPr>
            <w:r>
              <w:t>1</w:t>
            </w:r>
          </w:p>
        </w:tc>
        <w:tc>
          <w:tcPr>
            <w:tcW w:w="5428" w:type="dxa"/>
            <w:vAlign w:val="center"/>
          </w:tcPr>
          <w:p w14:paraId="7468C660" w14:textId="77777777" w:rsidR="009F65C3" w:rsidRDefault="009F65C3" w:rsidP="00E600FF">
            <w:pPr>
              <w:pStyle w:val="TableContent"/>
            </w:pPr>
            <w:r>
              <w:t>Input side reset</w:t>
            </w:r>
          </w:p>
        </w:tc>
      </w:tr>
      <w:tr w:rsidR="009F65C3" w:rsidRPr="00815ABA" w14:paraId="0DFA86FA" w14:textId="77777777" w:rsidTr="00E600FF">
        <w:trPr>
          <w:trHeight w:val="369"/>
        </w:trPr>
        <w:tc>
          <w:tcPr>
            <w:tcW w:w="1579" w:type="dxa"/>
            <w:shd w:val="pct5" w:color="auto" w:fill="auto"/>
            <w:vAlign w:val="center"/>
          </w:tcPr>
          <w:p w14:paraId="7AF32E61" w14:textId="77777777" w:rsidR="009F65C3" w:rsidRDefault="009F65C3" w:rsidP="00E600FF">
            <w:pPr>
              <w:pStyle w:val="TableContent"/>
            </w:pPr>
            <w:r>
              <w:t>InVld</w:t>
            </w:r>
          </w:p>
        </w:tc>
        <w:tc>
          <w:tcPr>
            <w:tcW w:w="1134" w:type="dxa"/>
            <w:vAlign w:val="center"/>
          </w:tcPr>
          <w:p w14:paraId="5E47266A" w14:textId="77777777" w:rsidR="009F65C3" w:rsidRDefault="009F65C3" w:rsidP="00E600FF">
            <w:pPr>
              <w:pStyle w:val="TableContent"/>
              <w:jc w:val="center"/>
            </w:pPr>
            <w:r>
              <w:t>Input</w:t>
            </w:r>
          </w:p>
        </w:tc>
        <w:tc>
          <w:tcPr>
            <w:tcW w:w="2242" w:type="dxa"/>
            <w:vAlign w:val="center"/>
          </w:tcPr>
          <w:p w14:paraId="6A998EFD" w14:textId="77777777" w:rsidR="009F65C3" w:rsidRDefault="009F65C3" w:rsidP="00E600FF">
            <w:pPr>
              <w:pStyle w:val="TableContent"/>
              <w:jc w:val="center"/>
            </w:pPr>
            <w:r>
              <w:t>1</w:t>
            </w:r>
          </w:p>
        </w:tc>
        <w:tc>
          <w:tcPr>
            <w:tcW w:w="5428" w:type="dxa"/>
            <w:vAlign w:val="center"/>
          </w:tcPr>
          <w:p w14:paraId="200F81FD" w14:textId="77777777" w:rsidR="009F65C3" w:rsidRPr="00815ABA" w:rsidRDefault="009F65C3" w:rsidP="00E600FF">
            <w:pPr>
              <w:pStyle w:val="TableContent"/>
              <w:rPr>
                <w:i/>
              </w:rPr>
            </w:pPr>
            <w:r>
              <w:t>AXI-S handshaking signal</w:t>
            </w:r>
          </w:p>
        </w:tc>
      </w:tr>
      <w:tr w:rsidR="009F65C3" w:rsidRPr="00815ABA" w14:paraId="1585DF04" w14:textId="77777777" w:rsidTr="00E600FF">
        <w:trPr>
          <w:trHeight w:val="369"/>
        </w:trPr>
        <w:tc>
          <w:tcPr>
            <w:tcW w:w="1579" w:type="dxa"/>
            <w:shd w:val="pct5" w:color="auto" w:fill="auto"/>
            <w:vAlign w:val="center"/>
          </w:tcPr>
          <w:p w14:paraId="5F18E3E9" w14:textId="77777777" w:rsidR="009F65C3" w:rsidRDefault="009F65C3" w:rsidP="00E600FF">
            <w:pPr>
              <w:pStyle w:val="TableContent"/>
            </w:pPr>
            <w:r>
              <w:t>InRdy</w:t>
            </w:r>
          </w:p>
        </w:tc>
        <w:tc>
          <w:tcPr>
            <w:tcW w:w="1134" w:type="dxa"/>
            <w:vAlign w:val="center"/>
          </w:tcPr>
          <w:p w14:paraId="58EC393C" w14:textId="77777777" w:rsidR="009F65C3" w:rsidRDefault="009F65C3" w:rsidP="00E600FF">
            <w:pPr>
              <w:pStyle w:val="TableContent"/>
              <w:jc w:val="center"/>
            </w:pPr>
            <w:r>
              <w:t>Output</w:t>
            </w:r>
          </w:p>
        </w:tc>
        <w:tc>
          <w:tcPr>
            <w:tcW w:w="2242" w:type="dxa"/>
            <w:vAlign w:val="center"/>
          </w:tcPr>
          <w:p w14:paraId="795C9998" w14:textId="77777777" w:rsidR="009F65C3" w:rsidRDefault="009F65C3" w:rsidP="00E600FF">
            <w:pPr>
              <w:pStyle w:val="TableContent"/>
              <w:jc w:val="center"/>
            </w:pPr>
            <w:r>
              <w:t>1</w:t>
            </w:r>
          </w:p>
        </w:tc>
        <w:tc>
          <w:tcPr>
            <w:tcW w:w="5428" w:type="dxa"/>
            <w:vAlign w:val="center"/>
          </w:tcPr>
          <w:p w14:paraId="707D6483" w14:textId="77777777" w:rsidR="009F65C3" w:rsidRDefault="009F65C3" w:rsidP="00E600FF">
            <w:pPr>
              <w:pStyle w:val="TableContent"/>
            </w:pPr>
            <w:r>
              <w:t>AXI-S handshaking signal</w:t>
            </w:r>
          </w:p>
        </w:tc>
      </w:tr>
      <w:tr w:rsidR="009F65C3" w:rsidRPr="002F6398" w14:paraId="530CF9C0" w14:textId="77777777" w:rsidTr="00E600FF">
        <w:trPr>
          <w:trHeight w:val="369"/>
        </w:trPr>
        <w:tc>
          <w:tcPr>
            <w:tcW w:w="1579" w:type="dxa"/>
            <w:shd w:val="pct5" w:color="auto" w:fill="auto"/>
            <w:vAlign w:val="center"/>
          </w:tcPr>
          <w:p w14:paraId="4BC965CF" w14:textId="77777777" w:rsidR="009F65C3" w:rsidRDefault="009F65C3" w:rsidP="00E600FF">
            <w:pPr>
              <w:pStyle w:val="TableContent"/>
            </w:pPr>
            <w:r>
              <w:t>InData</w:t>
            </w:r>
          </w:p>
        </w:tc>
        <w:tc>
          <w:tcPr>
            <w:tcW w:w="1134" w:type="dxa"/>
            <w:vAlign w:val="center"/>
          </w:tcPr>
          <w:p w14:paraId="08538960" w14:textId="77777777" w:rsidR="009F65C3" w:rsidRDefault="009F65C3" w:rsidP="00E600FF">
            <w:pPr>
              <w:pStyle w:val="TableContent"/>
              <w:jc w:val="center"/>
            </w:pPr>
            <w:r>
              <w:t>Input</w:t>
            </w:r>
          </w:p>
        </w:tc>
        <w:tc>
          <w:tcPr>
            <w:tcW w:w="2242" w:type="dxa"/>
            <w:vAlign w:val="center"/>
          </w:tcPr>
          <w:p w14:paraId="07C9CCD2" w14:textId="77777777" w:rsidR="009F65C3" w:rsidRDefault="009F65C3" w:rsidP="00E600FF">
            <w:pPr>
              <w:pStyle w:val="TableContent"/>
              <w:jc w:val="center"/>
            </w:pPr>
            <w:r>
              <w:t>Width_g</w:t>
            </w:r>
          </w:p>
        </w:tc>
        <w:tc>
          <w:tcPr>
            <w:tcW w:w="5428" w:type="dxa"/>
            <w:vAlign w:val="center"/>
          </w:tcPr>
          <w:p w14:paraId="63C33674" w14:textId="77777777" w:rsidR="009F65C3" w:rsidRDefault="009F65C3" w:rsidP="00E600FF">
            <w:pPr>
              <w:pStyle w:val="TableContent"/>
            </w:pPr>
            <w:r>
              <w:t>Data signal input</w:t>
            </w:r>
          </w:p>
        </w:tc>
      </w:tr>
      <w:tr w:rsidR="009F65C3" w:rsidRPr="0023439E" w14:paraId="35BE6397" w14:textId="77777777" w:rsidTr="00E600FF">
        <w:trPr>
          <w:trHeight w:val="369"/>
        </w:trPr>
        <w:tc>
          <w:tcPr>
            <w:tcW w:w="10383" w:type="dxa"/>
            <w:gridSpan w:val="4"/>
            <w:shd w:val="pct5" w:color="auto" w:fill="auto"/>
            <w:vAlign w:val="center"/>
          </w:tcPr>
          <w:p w14:paraId="33D60D06" w14:textId="77777777" w:rsidR="009F65C3" w:rsidRPr="00926A80" w:rsidRDefault="009F65C3" w:rsidP="00E600FF">
            <w:pPr>
              <w:pStyle w:val="TableContent"/>
              <w:rPr>
                <w:i/>
              </w:rPr>
            </w:pPr>
            <w:r>
              <w:rPr>
                <w:b/>
                <w:i/>
              </w:rPr>
              <w:t>Output</w:t>
            </w:r>
          </w:p>
        </w:tc>
      </w:tr>
      <w:tr w:rsidR="009F65C3" w:rsidRPr="002F6398" w14:paraId="23B8EB78" w14:textId="77777777" w:rsidTr="00E600FF">
        <w:trPr>
          <w:trHeight w:val="369"/>
        </w:trPr>
        <w:tc>
          <w:tcPr>
            <w:tcW w:w="1579" w:type="dxa"/>
            <w:shd w:val="pct5" w:color="auto" w:fill="auto"/>
            <w:vAlign w:val="center"/>
          </w:tcPr>
          <w:p w14:paraId="63FF6B79" w14:textId="77777777" w:rsidR="009F65C3" w:rsidRDefault="009F65C3" w:rsidP="00E600FF">
            <w:pPr>
              <w:pStyle w:val="TableContent"/>
            </w:pPr>
            <w:r>
              <w:t>OutClk</w:t>
            </w:r>
          </w:p>
        </w:tc>
        <w:tc>
          <w:tcPr>
            <w:tcW w:w="1134" w:type="dxa"/>
            <w:vAlign w:val="center"/>
          </w:tcPr>
          <w:p w14:paraId="58CAF612" w14:textId="77777777" w:rsidR="009F65C3" w:rsidRDefault="009F65C3" w:rsidP="00E600FF">
            <w:pPr>
              <w:pStyle w:val="TableContent"/>
              <w:jc w:val="center"/>
            </w:pPr>
            <w:r>
              <w:t>Input</w:t>
            </w:r>
          </w:p>
        </w:tc>
        <w:tc>
          <w:tcPr>
            <w:tcW w:w="2242" w:type="dxa"/>
            <w:vAlign w:val="center"/>
          </w:tcPr>
          <w:p w14:paraId="7D4EE6B4" w14:textId="77777777" w:rsidR="009F65C3" w:rsidRDefault="009F65C3" w:rsidP="00E600FF">
            <w:pPr>
              <w:pStyle w:val="TableContent"/>
              <w:jc w:val="center"/>
            </w:pPr>
            <w:r>
              <w:t>1</w:t>
            </w:r>
          </w:p>
        </w:tc>
        <w:tc>
          <w:tcPr>
            <w:tcW w:w="5428" w:type="dxa"/>
            <w:vAlign w:val="center"/>
          </w:tcPr>
          <w:p w14:paraId="56F5833F" w14:textId="77777777" w:rsidR="009F65C3" w:rsidRDefault="009F65C3" w:rsidP="00E600FF">
            <w:pPr>
              <w:pStyle w:val="TableContent"/>
            </w:pPr>
            <w:r>
              <w:t>Output side clock</w:t>
            </w:r>
          </w:p>
        </w:tc>
      </w:tr>
      <w:tr w:rsidR="009F65C3" w:rsidRPr="00B025CC" w14:paraId="1FA93FC8" w14:textId="77777777" w:rsidTr="00E600FF">
        <w:trPr>
          <w:trHeight w:val="369"/>
        </w:trPr>
        <w:tc>
          <w:tcPr>
            <w:tcW w:w="1579" w:type="dxa"/>
            <w:shd w:val="pct5" w:color="auto" w:fill="auto"/>
            <w:vAlign w:val="center"/>
          </w:tcPr>
          <w:p w14:paraId="082E1D6F" w14:textId="77777777" w:rsidR="009F65C3" w:rsidRDefault="009F65C3" w:rsidP="00E600FF">
            <w:pPr>
              <w:pStyle w:val="TableContent"/>
            </w:pPr>
            <w:r>
              <w:t>OutRst</w:t>
            </w:r>
          </w:p>
        </w:tc>
        <w:tc>
          <w:tcPr>
            <w:tcW w:w="1134" w:type="dxa"/>
            <w:vAlign w:val="center"/>
          </w:tcPr>
          <w:p w14:paraId="6C2BDFB2" w14:textId="77777777" w:rsidR="009F65C3" w:rsidRDefault="009F65C3" w:rsidP="00E600FF">
            <w:pPr>
              <w:pStyle w:val="TableContent"/>
              <w:jc w:val="center"/>
            </w:pPr>
            <w:r>
              <w:t>Input</w:t>
            </w:r>
          </w:p>
        </w:tc>
        <w:tc>
          <w:tcPr>
            <w:tcW w:w="2242" w:type="dxa"/>
            <w:vAlign w:val="center"/>
          </w:tcPr>
          <w:p w14:paraId="6A31AE97" w14:textId="77777777" w:rsidR="009F65C3" w:rsidRDefault="009F65C3" w:rsidP="00E600FF">
            <w:pPr>
              <w:pStyle w:val="TableContent"/>
              <w:jc w:val="center"/>
            </w:pPr>
            <w:r>
              <w:t>1</w:t>
            </w:r>
          </w:p>
        </w:tc>
        <w:tc>
          <w:tcPr>
            <w:tcW w:w="5428" w:type="dxa"/>
            <w:vAlign w:val="center"/>
          </w:tcPr>
          <w:p w14:paraId="0F03CBAC" w14:textId="77777777" w:rsidR="009F65C3" w:rsidRDefault="009F65C3" w:rsidP="00E600FF">
            <w:pPr>
              <w:pStyle w:val="TableContent"/>
            </w:pPr>
            <w:r>
              <w:t>Output side reset</w:t>
            </w:r>
          </w:p>
        </w:tc>
      </w:tr>
      <w:tr w:rsidR="009F65C3" w:rsidRPr="00B025CC" w14:paraId="5C68213B" w14:textId="77777777" w:rsidTr="00E600FF">
        <w:trPr>
          <w:trHeight w:val="369"/>
        </w:trPr>
        <w:tc>
          <w:tcPr>
            <w:tcW w:w="1579" w:type="dxa"/>
            <w:shd w:val="pct5" w:color="auto" w:fill="auto"/>
            <w:vAlign w:val="center"/>
          </w:tcPr>
          <w:p w14:paraId="3B009B45" w14:textId="77777777" w:rsidR="009F65C3" w:rsidRDefault="009F65C3" w:rsidP="00E600FF">
            <w:pPr>
              <w:pStyle w:val="TableContent"/>
            </w:pPr>
            <w:r>
              <w:t>OutVld</w:t>
            </w:r>
          </w:p>
        </w:tc>
        <w:tc>
          <w:tcPr>
            <w:tcW w:w="1134" w:type="dxa"/>
            <w:vAlign w:val="center"/>
          </w:tcPr>
          <w:p w14:paraId="21518813" w14:textId="77777777" w:rsidR="009F65C3" w:rsidRDefault="009F65C3" w:rsidP="00E600FF">
            <w:pPr>
              <w:pStyle w:val="TableContent"/>
              <w:jc w:val="center"/>
            </w:pPr>
            <w:r>
              <w:t>Output</w:t>
            </w:r>
          </w:p>
        </w:tc>
        <w:tc>
          <w:tcPr>
            <w:tcW w:w="2242" w:type="dxa"/>
            <w:vAlign w:val="center"/>
          </w:tcPr>
          <w:p w14:paraId="4FDE0ADB" w14:textId="77777777" w:rsidR="009F65C3" w:rsidRDefault="009F65C3" w:rsidP="00E600FF">
            <w:pPr>
              <w:pStyle w:val="TableContent"/>
              <w:jc w:val="center"/>
            </w:pPr>
            <w:r>
              <w:t>1</w:t>
            </w:r>
          </w:p>
        </w:tc>
        <w:tc>
          <w:tcPr>
            <w:tcW w:w="5428" w:type="dxa"/>
            <w:vAlign w:val="center"/>
          </w:tcPr>
          <w:p w14:paraId="1453581E" w14:textId="77777777" w:rsidR="009F65C3" w:rsidRPr="00815ABA" w:rsidRDefault="009F65C3" w:rsidP="00E600FF">
            <w:pPr>
              <w:pStyle w:val="TableContent"/>
              <w:rPr>
                <w:i/>
              </w:rPr>
            </w:pPr>
            <w:r>
              <w:t>AXI-S handshaking signal</w:t>
            </w:r>
          </w:p>
        </w:tc>
      </w:tr>
      <w:tr w:rsidR="009F65C3" w:rsidRPr="00B025CC" w14:paraId="156DCD4C" w14:textId="77777777" w:rsidTr="00E600FF">
        <w:trPr>
          <w:trHeight w:val="369"/>
        </w:trPr>
        <w:tc>
          <w:tcPr>
            <w:tcW w:w="1579" w:type="dxa"/>
            <w:shd w:val="pct5" w:color="auto" w:fill="auto"/>
            <w:vAlign w:val="center"/>
          </w:tcPr>
          <w:p w14:paraId="21CFC654" w14:textId="77777777" w:rsidR="009F65C3" w:rsidRDefault="009F65C3" w:rsidP="00E600FF">
            <w:pPr>
              <w:pStyle w:val="TableContent"/>
            </w:pPr>
            <w:r>
              <w:t>OutRdy</w:t>
            </w:r>
          </w:p>
        </w:tc>
        <w:tc>
          <w:tcPr>
            <w:tcW w:w="1134" w:type="dxa"/>
            <w:vAlign w:val="center"/>
          </w:tcPr>
          <w:p w14:paraId="3AF83B97" w14:textId="77777777" w:rsidR="009F65C3" w:rsidRDefault="009F65C3" w:rsidP="00E600FF">
            <w:pPr>
              <w:pStyle w:val="TableContent"/>
              <w:jc w:val="center"/>
            </w:pPr>
            <w:r>
              <w:t>Input</w:t>
            </w:r>
          </w:p>
        </w:tc>
        <w:tc>
          <w:tcPr>
            <w:tcW w:w="2242" w:type="dxa"/>
            <w:vAlign w:val="center"/>
          </w:tcPr>
          <w:p w14:paraId="6012D6BC" w14:textId="77777777" w:rsidR="009F65C3" w:rsidRDefault="009F65C3" w:rsidP="00E600FF">
            <w:pPr>
              <w:pStyle w:val="TableContent"/>
              <w:jc w:val="center"/>
            </w:pPr>
            <w:r>
              <w:t>1</w:t>
            </w:r>
          </w:p>
        </w:tc>
        <w:tc>
          <w:tcPr>
            <w:tcW w:w="5428" w:type="dxa"/>
            <w:vAlign w:val="center"/>
          </w:tcPr>
          <w:p w14:paraId="4DC4E40E" w14:textId="77777777" w:rsidR="009F65C3" w:rsidRDefault="009F65C3" w:rsidP="00E600FF">
            <w:pPr>
              <w:pStyle w:val="TableContent"/>
            </w:pPr>
            <w:r>
              <w:t>AXI-S handshaking signal</w:t>
            </w:r>
          </w:p>
        </w:tc>
      </w:tr>
      <w:tr w:rsidR="009F65C3" w:rsidRPr="00B025CC" w14:paraId="3E1D6176" w14:textId="77777777" w:rsidTr="00E600FF">
        <w:trPr>
          <w:trHeight w:val="369"/>
        </w:trPr>
        <w:tc>
          <w:tcPr>
            <w:tcW w:w="1579" w:type="dxa"/>
            <w:shd w:val="pct5" w:color="auto" w:fill="auto"/>
            <w:vAlign w:val="center"/>
          </w:tcPr>
          <w:p w14:paraId="306998C7" w14:textId="77777777" w:rsidR="009F65C3" w:rsidRDefault="009F65C3" w:rsidP="00E600FF">
            <w:pPr>
              <w:pStyle w:val="TableContent"/>
            </w:pPr>
            <w:r>
              <w:t>OutData</w:t>
            </w:r>
          </w:p>
        </w:tc>
        <w:tc>
          <w:tcPr>
            <w:tcW w:w="1134" w:type="dxa"/>
            <w:vAlign w:val="center"/>
          </w:tcPr>
          <w:p w14:paraId="5E16DEA9" w14:textId="77777777" w:rsidR="009F65C3" w:rsidRDefault="009F65C3" w:rsidP="00E600FF">
            <w:pPr>
              <w:pStyle w:val="TableContent"/>
              <w:jc w:val="center"/>
            </w:pPr>
            <w:r>
              <w:t>Output</w:t>
            </w:r>
          </w:p>
        </w:tc>
        <w:tc>
          <w:tcPr>
            <w:tcW w:w="2242" w:type="dxa"/>
            <w:vAlign w:val="center"/>
          </w:tcPr>
          <w:p w14:paraId="2E68E777" w14:textId="77777777" w:rsidR="009F65C3" w:rsidRDefault="009F65C3" w:rsidP="00E600FF">
            <w:pPr>
              <w:pStyle w:val="TableContent"/>
              <w:jc w:val="center"/>
            </w:pPr>
            <w:r>
              <w:t>Width_g</w:t>
            </w:r>
          </w:p>
        </w:tc>
        <w:tc>
          <w:tcPr>
            <w:tcW w:w="5428" w:type="dxa"/>
            <w:vAlign w:val="center"/>
          </w:tcPr>
          <w:p w14:paraId="0984938E" w14:textId="77777777" w:rsidR="009F65C3" w:rsidRDefault="009F65C3" w:rsidP="00E600FF">
            <w:pPr>
              <w:pStyle w:val="TableContent"/>
            </w:pPr>
            <w:r>
              <w:t>Data signal output</w:t>
            </w:r>
          </w:p>
        </w:tc>
      </w:tr>
    </w:tbl>
    <w:p w14:paraId="0830D286" w14:textId="77777777" w:rsidR="009F65C3" w:rsidRDefault="009F65C3" w:rsidP="009F65C3">
      <w:pPr>
        <w:pStyle w:val="Heading3"/>
        <w:rPr>
          <w:lang w:val="en-US"/>
        </w:rPr>
      </w:pPr>
      <w:r>
        <w:rPr>
          <w:lang w:val="en-US"/>
        </w:rPr>
        <w:t>Constraints</w:t>
      </w:r>
    </w:p>
    <w:p w14:paraId="54090C4F" w14:textId="77777777" w:rsidR="009F65C3" w:rsidRDefault="009F65C3" w:rsidP="009F65C3">
      <w:pPr>
        <w:rPr>
          <w:lang w:val="en-US"/>
        </w:rPr>
      </w:pPr>
      <w:r>
        <w:rPr>
          <w:lang w:val="en-US"/>
        </w:rPr>
        <w:t>Constraints are derived by the tools automatically since the clocks are synchronous. Therefore no user constraints are required.</w:t>
      </w:r>
    </w:p>
    <w:p w14:paraId="7A2A244A" w14:textId="77777777" w:rsidR="00B47783" w:rsidRDefault="00B47783" w:rsidP="00B47783">
      <w:pPr>
        <w:pStyle w:val="Heading2"/>
        <w:pageBreakBefore/>
        <w:rPr>
          <w:lang w:val="en-US"/>
        </w:rPr>
      </w:pPr>
      <w:bookmarkStart w:id="37" w:name="_Toc10621561"/>
      <w:r>
        <w:rPr>
          <w:lang w:val="en-US"/>
        </w:rPr>
        <w:lastRenderedPageBreak/>
        <w:t>psi_common_bit_cc</w:t>
      </w:r>
      <w:bookmarkEnd w:id="37"/>
    </w:p>
    <w:p w14:paraId="3DBF12CF" w14:textId="77777777" w:rsidR="00B47783" w:rsidRPr="00CA3637" w:rsidRDefault="00B47783" w:rsidP="00B47783">
      <w:pPr>
        <w:pStyle w:val="Heading3"/>
        <w:rPr>
          <w:lang w:val="en-US"/>
        </w:rPr>
      </w:pPr>
      <w:r>
        <w:rPr>
          <w:lang w:val="en-US"/>
        </w:rPr>
        <w:t>Description</w:t>
      </w:r>
    </w:p>
    <w:p w14:paraId="664166A3" w14:textId="77777777" w:rsidR="00B47783" w:rsidRDefault="00B47783" w:rsidP="00B47783">
      <w:pPr>
        <w:rPr>
          <w:lang w:val="en-US"/>
        </w:rPr>
      </w:pPr>
      <w:r>
        <w:rPr>
          <w:lang w:val="en-US"/>
        </w:rPr>
        <w:t>This component implements a clock crossing for multiple independent single-bit signals. It contains double-stage synchronizers and sets all the attributes required for proper synthesis.</w:t>
      </w:r>
    </w:p>
    <w:p w14:paraId="760B7A71" w14:textId="77777777" w:rsidR="00B47783" w:rsidRDefault="00B47783" w:rsidP="00B47783">
      <w:pPr>
        <w:rPr>
          <w:lang w:val="en-US"/>
        </w:rPr>
      </w:pPr>
      <w:r>
        <w:rPr>
          <w:lang w:val="en-US"/>
        </w:rPr>
        <w:t>Note that this clock crossing does not guarantee that all bits arrive in the same clock cycle at the destination clock domain, therefore it can only be used for independent single-bit signals.</w:t>
      </w:r>
    </w:p>
    <w:p w14:paraId="31652B3A" w14:textId="77777777" w:rsidR="00B47783" w:rsidRDefault="00B47783" w:rsidP="00B47783">
      <w:pPr>
        <w:pStyle w:val="Heading3"/>
        <w:rPr>
          <w:lang w:val="en-US"/>
        </w:rPr>
      </w:pPr>
      <w:r>
        <w:rPr>
          <w:lang w:val="en-US"/>
        </w:rPr>
        <w:t>Generics</w:t>
      </w:r>
    </w:p>
    <w:p w14:paraId="11381263" w14:textId="77777777" w:rsidR="00B47783" w:rsidRDefault="00B47783" w:rsidP="00B47783">
      <w:pPr>
        <w:rPr>
          <w:lang w:val="en-US"/>
        </w:rPr>
      </w:pPr>
      <w:r>
        <w:rPr>
          <w:b/>
          <w:lang w:val="en-US"/>
        </w:rPr>
        <w:t>NumBits_g</w:t>
      </w:r>
      <w:r>
        <w:rPr>
          <w:b/>
          <w:lang w:val="en-US"/>
        </w:rPr>
        <w:tab/>
      </w:r>
      <w:r>
        <w:rPr>
          <w:b/>
          <w:lang w:val="en-US"/>
        </w:rPr>
        <w:tab/>
      </w:r>
      <w:r>
        <w:rPr>
          <w:lang w:val="en-US"/>
        </w:rPr>
        <w:t>Number of data bits to implement the clock crossing for</w:t>
      </w:r>
    </w:p>
    <w:p w14:paraId="2F2609ED" w14:textId="77777777" w:rsidR="00B47783" w:rsidRDefault="00B47783" w:rsidP="00B4778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B47783" w:rsidRPr="0023439E" w14:paraId="76F89F5E" w14:textId="77777777" w:rsidTr="008E06BD">
        <w:trPr>
          <w:trHeight w:val="369"/>
        </w:trPr>
        <w:tc>
          <w:tcPr>
            <w:tcW w:w="1579" w:type="dxa"/>
            <w:tcBorders>
              <w:bottom w:val="single" w:sz="4" w:space="0" w:color="auto"/>
            </w:tcBorders>
            <w:shd w:val="pct15" w:color="auto" w:fill="auto"/>
            <w:vAlign w:val="center"/>
          </w:tcPr>
          <w:p w14:paraId="61579825" w14:textId="77777777" w:rsidR="00B47783" w:rsidRPr="00926A80" w:rsidRDefault="00B47783" w:rsidP="008E06BD">
            <w:pPr>
              <w:pStyle w:val="TableHeader"/>
            </w:pPr>
            <w:r>
              <w:t>Signal</w:t>
            </w:r>
          </w:p>
        </w:tc>
        <w:tc>
          <w:tcPr>
            <w:tcW w:w="1134" w:type="dxa"/>
            <w:shd w:val="pct15" w:color="auto" w:fill="auto"/>
            <w:vAlign w:val="center"/>
          </w:tcPr>
          <w:p w14:paraId="7874B57B" w14:textId="77777777" w:rsidR="00B47783" w:rsidRPr="00926A80" w:rsidRDefault="00B47783" w:rsidP="008E06BD">
            <w:pPr>
              <w:pStyle w:val="TableHeader"/>
              <w:jc w:val="center"/>
            </w:pPr>
            <w:r w:rsidRPr="00926A80">
              <w:t>Direction</w:t>
            </w:r>
          </w:p>
        </w:tc>
        <w:tc>
          <w:tcPr>
            <w:tcW w:w="2242" w:type="dxa"/>
            <w:shd w:val="pct15" w:color="auto" w:fill="auto"/>
            <w:vAlign w:val="center"/>
          </w:tcPr>
          <w:p w14:paraId="30631B0F" w14:textId="77777777" w:rsidR="00B47783" w:rsidRPr="00926A80" w:rsidRDefault="00B47783" w:rsidP="008E06BD">
            <w:pPr>
              <w:pStyle w:val="TableHeader"/>
              <w:jc w:val="center"/>
            </w:pPr>
            <w:r w:rsidRPr="00926A80">
              <w:t>Width</w:t>
            </w:r>
          </w:p>
        </w:tc>
        <w:tc>
          <w:tcPr>
            <w:tcW w:w="5428" w:type="dxa"/>
            <w:shd w:val="pct15" w:color="auto" w:fill="auto"/>
            <w:vAlign w:val="center"/>
          </w:tcPr>
          <w:p w14:paraId="6511CD2A" w14:textId="77777777" w:rsidR="00B47783" w:rsidRPr="00926A80" w:rsidRDefault="00B47783" w:rsidP="008E06BD">
            <w:pPr>
              <w:pStyle w:val="TableHeader"/>
            </w:pPr>
            <w:r w:rsidRPr="00926A80">
              <w:t>Description</w:t>
            </w:r>
          </w:p>
        </w:tc>
      </w:tr>
      <w:tr w:rsidR="00B47783" w:rsidRPr="0023439E" w14:paraId="10152BB9" w14:textId="77777777" w:rsidTr="008E06BD">
        <w:trPr>
          <w:trHeight w:val="369"/>
        </w:trPr>
        <w:tc>
          <w:tcPr>
            <w:tcW w:w="10383" w:type="dxa"/>
            <w:gridSpan w:val="4"/>
            <w:shd w:val="pct5" w:color="auto" w:fill="auto"/>
            <w:vAlign w:val="center"/>
          </w:tcPr>
          <w:p w14:paraId="3B06D48E" w14:textId="77777777" w:rsidR="00B47783" w:rsidRPr="00926A80" w:rsidRDefault="00B47783" w:rsidP="008E06BD">
            <w:pPr>
              <w:pStyle w:val="TableContent"/>
              <w:rPr>
                <w:b/>
                <w:i/>
              </w:rPr>
            </w:pPr>
            <w:r>
              <w:rPr>
                <w:b/>
                <w:i/>
              </w:rPr>
              <w:t>Input</w:t>
            </w:r>
          </w:p>
        </w:tc>
      </w:tr>
      <w:tr w:rsidR="00B47783" w:rsidRPr="002F6398" w14:paraId="270F9B0F" w14:textId="77777777" w:rsidTr="008E06BD">
        <w:trPr>
          <w:trHeight w:val="369"/>
        </w:trPr>
        <w:tc>
          <w:tcPr>
            <w:tcW w:w="1579" w:type="dxa"/>
            <w:shd w:val="pct5" w:color="auto" w:fill="auto"/>
            <w:vAlign w:val="center"/>
          </w:tcPr>
          <w:p w14:paraId="173B0D69" w14:textId="77777777" w:rsidR="00B47783" w:rsidRDefault="00B47783" w:rsidP="008E06BD">
            <w:pPr>
              <w:pStyle w:val="TableContent"/>
            </w:pPr>
            <w:r>
              <w:t>BitsA</w:t>
            </w:r>
          </w:p>
        </w:tc>
        <w:tc>
          <w:tcPr>
            <w:tcW w:w="1134" w:type="dxa"/>
            <w:vAlign w:val="center"/>
          </w:tcPr>
          <w:p w14:paraId="4F7E2745" w14:textId="77777777" w:rsidR="00B47783" w:rsidRDefault="00B47783" w:rsidP="008E06BD">
            <w:pPr>
              <w:pStyle w:val="TableContent"/>
              <w:jc w:val="center"/>
            </w:pPr>
            <w:r>
              <w:t>Input</w:t>
            </w:r>
          </w:p>
        </w:tc>
        <w:tc>
          <w:tcPr>
            <w:tcW w:w="2242" w:type="dxa"/>
            <w:vAlign w:val="center"/>
          </w:tcPr>
          <w:p w14:paraId="35B56FC3" w14:textId="77777777" w:rsidR="00B47783" w:rsidRDefault="00B47783" w:rsidP="008E06BD">
            <w:pPr>
              <w:pStyle w:val="TableContent"/>
              <w:jc w:val="center"/>
            </w:pPr>
            <w:r>
              <w:t>NumBits_g</w:t>
            </w:r>
          </w:p>
        </w:tc>
        <w:tc>
          <w:tcPr>
            <w:tcW w:w="5428" w:type="dxa"/>
            <w:vAlign w:val="center"/>
          </w:tcPr>
          <w:p w14:paraId="0C8D62AF" w14:textId="77777777" w:rsidR="00B47783" w:rsidRDefault="00B47783" w:rsidP="008E06BD">
            <w:pPr>
              <w:pStyle w:val="TableContent"/>
            </w:pPr>
            <w:r>
              <w:t>Input signals</w:t>
            </w:r>
          </w:p>
        </w:tc>
      </w:tr>
      <w:tr w:rsidR="00B47783" w:rsidRPr="0023439E" w14:paraId="7EDD9FE2" w14:textId="77777777" w:rsidTr="008E06BD">
        <w:trPr>
          <w:trHeight w:val="369"/>
        </w:trPr>
        <w:tc>
          <w:tcPr>
            <w:tcW w:w="10383" w:type="dxa"/>
            <w:gridSpan w:val="4"/>
            <w:shd w:val="pct5" w:color="auto" w:fill="auto"/>
            <w:vAlign w:val="center"/>
          </w:tcPr>
          <w:p w14:paraId="1CBC4CDE" w14:textId="77777777" w:rsidR="00B47783" w:rsidRPr="00926A80" w:rsidRDefault="00B47783" w:rsidP="008E06BD">
            <w:pPr>
              <w:pStyle w:val="TableContent"/>
              <w:rPr>
                <w:i/>
              </w:rPr>
            </w:pPr>
            <w:r>
              <w:rPr>
                <w:b/>
                <w:i/>
              </w:rPr>
              <w:t>Output</w:t>
            </w:r>
          </w:p>
        </w:tc>
      </w:tr>
      <w:tr w:rsidR="00B47783" w:rsidRPr="002F6398" w14:paraId="4108EF25" w14:textId="77777777" w:rsidTr="008E06BD">
        <w:trPr>
          <w:trHeight w:val="369"/>
        </w:trPr>
        <w:tc>
          <w:tcPr>
            <w:tcW w:w="1579" w:type="dxa"/>
            <w:shd w:val="pct5" w:color="auto" w:fill="auto"/>
            <w:vAlign w:val="center"/>
          </w:tcPr>
          <w:p w14:paraId="174BACFF" w14:textId="77777777" w:rsidR="00B47783" w:rsidRDefault="00B47783" w:rsidP="008E06BD">
            <w:pPr>
              <w:pStyle w:val="TableContent"/>
            </w:pPr>
            <w:r>
              <w:t>ClkB</w:t>
            </w:r>
          </w:p>
        </w:tc>
        <w:tc>
          <w:tcPr>
            <w:tcW w:w="1134" w:type="dxa"/>
            <w:vAlign w:val="center"/>
          </w:tcPr>
          <w:p w14:paraId="4D386AE8" w14:textId="77777777" w:rsidR="00B47783" w:rsidRDefault="00B47783" w:rsidP="008E06BD">
            <w:pPr>
              <w:pStyle w:val="TableContent"/>
              <w:jc w:val="center"/>
            </w:pPr>
            <w:r>
              <w:t>Input</w:t>
            </w:r>
          </w:p>
        </w:tc>
        <w:tc>
          <w:tcPr>
            <w:tcW w:w="2242" w:type="dxa"/>
            <w:vAlign w:val="center"/>
          </w:tcPr>
          <w:p w14:paraId="086A2FEF" w14:textId="77777777" w:rsidR="00B47783" w:rsidRDefault="00B47783" w:rsidP="008E06BD">
            <w:pPr>
              <w:pStyle w:val="TableContent"/>
              <w:jc w:val="center"/>
            </w:pPr>
            <w:r>
              <w:t>1</w:t>
            </w:r>
          </w:p>
        </w:tc>
        <w:tc>
          <w:tcPr>
            <w:tcW w:w="5428" w:type="dxa"/>
            <w:vAlign w:val="center"/>
          </w:tcPr>
          <w:p w14:paraId="6CBD9BA5" w14:textId="77777777" w:rsidR="00B47783" w:rsidRDefault="00B47783" w:rsidP="008E06BD">
            <w:pPr>
              <w:pStyle w:val="TableContent"/>
            </w:pPr>
            <w:r>
              <w:t>Destination clock</w:t>
            </w:r>
          </w:p>
        </w:tc>
      </w:tr>
      <w:tr w:rsidR="00B47783" w:rsidRPr="00B025CC" w14:paraId="2EF9E7BA" w14:textId="77777777" w:rsidTr="008E06BD">
        <w:trPr>
          <w:trHeight w:val="369"/>
        </w:trPr>
        <w:tc>
          <w:tcPr>
            <w:tcW w:w="1579" w:type="dxa"/>
            <w:shd w:val="pct5" w:color="auto" w:fill="auto"/>
            <w:vAlign w:val="center"/>
          </w:tcPr>
          <w:p w14:paraId="0ECB2EFE" w14:textId="77777777" w:rsidR="00B47783" w:rsidRDefault="00B47783" w:rsidP="008E06BD">
            <w:pPr>
              <w:pStyle w:val="TableContent"/>
            </w:pPr>
            <w:r>
              <w:t>BitsB</w:t>
            </w:r>
          </w:p>
        </w:tc>
        <w:tc>
          <w:tcPr>
            <w:tcW w:w="1134" w:type="dxa"/>
            <w:vAlign w:val="center"/>
          </w:tcPr>
          <w:p w14:paraId="23D683DE" w14:textId="77777777" w:rsidR="00B47783" w:rsidRDefault="00B47783" w:rsidP="008E06BD">
            <w:pPr>
              <w:pStyle w:val="TableContent"/>
              <w:jc w:val="center"/>
            </w:pPr>
            <w:r>
              <w:t>Output</w:t>
            </w:r>
          </w:p>
        </w:tc>
        <w:tc>
          <w:tcPr>
            <w:tcW w:w="2242" w:type="dxa"/>
            <w:vAlign w:val="center"/>
          </w:tcPr>
          <w:p w14:paraId="778D9AF6" w14:textId="77777777" w:rsidR="00B47783" w:rsidRDefault="00B47783" w:rsidP="008E06BD">
            <w:pPr>
              <w:pStyle w:val="TableContent"/>
              <w:jc w:val="center"/>
            </w:pPr>
            <w:r>
              <w:t>NumBits_g</w:t>
            </w:r>
          </w:p>
        </w:tc>
        <w:tc>
          <w:tcPr>
            <w:tcW w:w="5428" w:type="dxa"/>
            <w:vAlign w:val="center"/>
          </w:tcPr>
          <w:p w14:paraId="0E7EBBDE" w14:textId="77777777" w:rsidR="00B47783" w:rsidRDefault="00B47783" w:rsidP="008E06BD">
            <w:pPr>
              <w:pStyle w:val="TableContent"/>
            </w:pPr>
            <w:r>
              <w:t>Output signals</w:t>
            </w:r>
          </w:p>
        </w:tc>
      </w:tr>
    </w:tbl>
    <w:p w14:paraId="443B8743" w14:textId="77777777" w:rsidR="00B47783" w:rsidRDefault="00B47783" w:rsidP="00B47783">
      <w:pPr>
        <w:pStyle w:val="Heading3"/>
        <w:rPr>
          <w:lang w:val="en-US"/>
        </w:rPr>
      </w:pPr>
      <w:r>
        <w:rPr>
          <w:lang w:val="en-US"/>
        </w:rPr>
        <w:t>Constraints</w:t>
      </w:r>
    </w:p>
    <w:p w14:paraId="3AC0F420" w14:textId="77777777" w:rsidR="00B47783" w:rsidRDefault="00B47783" w:rsidP="009F65C3">
      <w:pPr>
        <w:rPr>
          <w:lang w:val="en-US"/>
        </w:rPr>
      </w:pPr>
      <w:r>
        <w:rPr>
          <w:lang w:val="en-US"/>
        </w:rPr>
        <w:t>No special constraints are required (only the period of the output clock.</w:t>
      </w:r>
    </w:p>
    <w:p w14:paraId="176240DA" w14:textId="77777777" w:rsidR="00AE3A98" w:rsidRDefault="00AE3A98" w:rsidP="00AE3A98">
      <w:pPr>
        <w:pStyle w:val="Heading2"/>
        <w:rPr>
          <w:lang w:val="en-US"/>
        </w:rPr>
      </w:pPr>
      <w:bookmarkStart w:id="38" w:name="_Toc10621562"/>
      <w:r>
        <w:rPr>
          <w:lang w:val="en-US"/>
        </w:rPr>
        <w:t>Other Components that can be used as Clock Crossings</w:t>
      </w:r>
      <w:bookmarkEnd w:id="38"/>
    </w:p>
    <w:p w14:paraId="2F5E9AC7" w14:textId="6C497092" w:rsidR="002F6398" w:rsidRDefault="003B3108" w:rsidP="002F6398">
      <w:pPr>
        <w:pStyle w:val="ListParagraph"/>
        <w:numPr>
          <w:ilvl w:val="0"/>
          <w:numId w:val="28"/>
        </w:numPr>
        <w:rPr>
          <w:lang w:val="en-US"/>
        </w:rPr>
      </w:pPr>
      <w:r w:rsidRPr="002F6398">
        <w:rPr>
          <w:lang w:val="en-US"/>
        </w:rPr>
        <w:fldChar w:fldCharType="begin"/>
      </w:r>
      <w:r w:rsidRPr="002F6398">
        <w:rPr>
          <w:lang w:val="en-US"/>
        </w:rPr>
        <w:instrText xml:space="preserve"> REF _Ref516049468 \h </w:instrText>
      </w:r>
      <w:r w:rsidRPr="002F6398">
        <w:rPr>
          <w:lang w:val="en-US"/>
        </w:rPr>
      </w:r>
      <w:r w:rsidRPr="002F6398">
        <w:rPr>
          <w:lang w:val="en-US"/>
        </w:rPr>
        <w:fldChar w:fldCharType="separate"/>
      </w:r>
      <w:r w:rsidR="009F70ED">
        <w:rPr>
          <w:lang w:val="en-US"/>
        </w:rPr>
        <w:t>psi_common_tdp_ram</w:t>
      </w:r>
      <w:r w:rsidRPr="002F6398">
        <w:rPr>
          <w:lang w:val="en-US"/>
        </w:rPr>
        <w:fldChar w:fldCharType="end"/>
      </w:r>
      <w:r w:rsidRPr="002F6398">
        <w:rPr>
          <w:lang w:val="en-US"/>
        </w:rPr>
        <w:t xml:space="preserve"> (see </w:t>
      </w:r>
      <w:r w:rsidRPr="002F6398">
        <w:rPr>
          <w:lang w:val="en-US"/>
        </w:rPr>
        <w:fldChar w:fldCharType="begin"/>
      </w:r>
      <w:r w:rsidRPr="002F6398">
        <w:rPr>
          <w:lang w:val="en-US"/>
        </w:rPr>
        <w:instrText xml:space="preserve"> REF _Ref516049468 \r \h </w:instrText>
      </w:r>
      <w:r w:rsidRPr="002F6398">
        <w:rPr>
          <w:lang w:val="en-US"/>
        </w:rPr>
      </w:r>
      <w:r w:rsidRPr="002F6398">
        <w:rPr>
          <w:lang w:val="en-US"/>
        </w:rPr>
        <w:fldChar w:fldCharType="separate"/>
      </w:r>
      <w:r w:rsidR="009F70ED">
        <w:rPr>
          <w:lang w:val="en-US"/>
        </w:rPr>
        <w:t>3.3</w:t>
      </w:r>
      <w:r w:rsidRPr="002F6398">
        <w:rPr>
          <w:lang w:val="en-US"/>
        </w:rPr>
        <w:fldChar w:fldCharType="end"/>
      </w:r>
      <w:r w:rsidRPr="002F6398">
        <w:rPr>
          <w:lang w:val="en-US"/>
        </w:rPr>
        <w:t>)</w:t>
      </w:r>
    </w:p>
    <w:p w14:paraId="5B6484E1" w14:textId="5B55CFF6" w:rsidR="002F6398" w:rsidRPr="002F6398" w:rsidRDefault="002F6398" w:rsidP="002F6398">
      <w:pPr>
        <w:pStyle w:val="ListParagraph"/>
        <w:numPr>
          <w:ilvl w:val="0"/>
          <w:numId w:val="28"/>
        </w:numPr>
        <w:rPr>
          <w:lang w:val="en-US"/>
        </w:rPr>
      </w:pPr>
      <w:r>
        <w:rPr>
          <w:lang w:val="en-US"/>
        </w:rPr>
        <w:fldChar w:fldCharType="begin"/>
      </w:r>
      <w:r>
        <w:rPr>
          <w:lang w:val="en-US"/>
        </w:rPr>
        <w:instrText xml:space="preserve"> REF _Ref516059138 \h </w:instrText>
      </w:r>
      <w:r>
        <w:rPr>
          <w:lang w:val="en-US"/>
        </w:rPr>
      </w:r>
      <w:r>
        <w:rPr>
          <w:lang w:val="en-US"/>
        </w:rPr>
        <w:fldChar w:fldCharType="separate"/>
      </w:r>
      <w:r w:rsidR="009F70ED">
        <w:rPr>
          <w:lang w:val="en-US"/>
        </w:rPr>
        <w:t>psi_common_async_fifo</w:t>
      </w:r>
      <w:r>
        <w:rPr>
          <w:lang w:val="en-US"/>
        </w:rPr>
        <w:fldChar w:fldCharType="end"/>
      </w:r>
      <w:r>
        <w:rPr>
          <w:lang w:val="en-US"/>
        </w:rPr>
        <w:t xml:space="preserve"> (see </w:t>
      </w:r>
      <w:r>
        <w:rPr>
          <w:lang w:val="en-US"/>
        </w:rPr>
        <w:fldChar w:fldCharType="begin"/>
      </w:r>
      <w:r>
        <w:rPr>
          <w:lang w:val="en-US"/>
        </w:rPr>
        <w:instrText xml:space="preserve"> REF _Ref516059150 \r \h </w:instrText>
      </w:r>
      <w:r>
        <w:rPr>
          <w:lang w:val="en-US"/>
        </w:rPr>
      </w:r>
      <w:r>
        <w:rPr>
          <w:lang w:val="en-US"/>
        </w:rPr>
        <w:fldChar w:fldCharType="separate"/>
      </w:r>
      <w:r w:rsidR="009F70ED">
        <w:rPr>
          <w:lang w:val="en-US"/>
        </w:rPr>
        <w:t>4.1</w:t>
      </w:r>
      <w:r>
        <w:rPr>
          <w:lang w:val="en-US"/>
        </w:rPr>
        <w:fldChar w:fldCharType="end"/>
      </w:r>
      <w:r>
        <w:rPr>
          <w:lang w:val="en-US"/>
        </w:rPr>
        <w:t>)</w:t>
      </w:r>
    </w:p>
    <w:p w14:paraId="3A4A9B9B" w14:textId="77777777" w:rsidR="00851A1D" w:rsidRDefault="00851A1D" w:rsidP="00B47783">
      <w:pPr>
        <w:pStyle w:val="Heading1"/>
        <w:pageBreakBefore/>
        <w:ind w:left="431" w:hanging="431"/>
        <w:rPr>
          <w:lang w:val="en-US"/>
        </w:rPr>
      </w:pPr>
      <w:bookmarkStart w:id="39" w:name="_Toc10621563"/>
      <w:r>
        <w:rPr>
          <w:lang w:val="en-US"/>
        </w:rPr>
        <w:lastRenderedPageBreak/>
        <w:t>Timing</w:t>
      </w:r>
      <w:bookmarkEnd w:id="39"/>
    </w:p>
    <w:p w14:paraId="5B406A6A" w14:textId="77777777" w:rsidR="004F008A" w:rsidRDefault="004F008A" w:rsidP="004F008A">
      <w:pPr>
        <w:pStyle w:val="Heading2"/>
        <w:rPr>
          <w:lang w:val="en-US"/>
        </w:rPr>
      </w:pPr>
      <w:bookmarkStart w:id="40" w:name="_Toc10621564"/>
      <w:r>
        <w:rPr>
          <w:lang w:val="en-US"/>
        </w:rPr>
        <w:t>psi_common_strobe_generator</w:t>
      </w:r>
      <w:bookmarkEnd w:id="40"/>
    </w:p>
    <w:p w14:paraId="513F4DEE" w14:textId="77777777" w:rsidR="00780EEF" w:rsidRPr="00CA3637" w:rsidRDefault="00780EEF" w:rsidP="00780EEF">
      <w:pPr>
        <w:pStyle w:val="Heading3"/>
        <w:rPr>
          <w:lang w:val="en-US"/>
        </w:rPr>
      </w:pPr>
      <w:r>
        <w:rPr>
          <w:lang w:val="en-US"/>
        </w:rPr>
        <w:t>Description</w:t>
      </w:r>
    </w:p>
    <w:p w14:paraId="049D931C" w14:textId="77777777" w:rsidR="00780EEF" w:rsidRDefault="00780EEF" w:rsidP="00780EEF">
      <w:pPr>
        <w:rPr>
          <w:lang w:val="en-US"/>
        </w:rPr>
      </w:pPr>
      <w:r>
        <w:rPr>
          <w:lang w:val="en-US"/>
        </w:rPr>
        <w:t>This component generates a strobe (pulse signal with 1 clock cycle pulse-width) at a</w:t>
      </w:r>
      <w:r w:rsidR="0099236D">
        <w:rPr>
          <w:lang w:val="en-US"/>
        </w:rPr>
        <w:t xml:space="preserve"> compile-time</w:t>
      </w:r>
      <w:r>
        <w:rPr>
          <w:lang w:val="en-US"/>
        </w:rPr>
        <w:t xml:space="preserve"> configurable frequency. Clock frequency and strobe frequency can be passed as generics.</w:t>
      </w:r>
    </w:p>
    <w:p w14:paraId="2C213F03" w14:textId="77777777" w:rsidR="00780EEF" w:rsidRPr="00780EEF" w:rsidRDefault="00780EEF" w:rsidP="00780EEF">
      <w:pPr>
        <w:rPr>
          <w:i/>
          <w:lang w:val="en-US"/>
        </w:rPr>
      </w:pPr>
      <w:r>
        <w:rPr>
          <w:lang w:val="en-US"/>
        </w:rPr>
        <w:t xml:space="preserve">Optionally the strobe generation can be synchronized to an external signal. </w:t>
      </w:r>
    </w:p>
    <w:p w14:paraId="127B2584" w14:textId="77777777" w:rsidR="00780EEF" w:rsidRDefault="00780EEF" w:rsidP="00780EEF">
      <w:pPr>
        <w:pStyle w:val="Heading3"/>
        <w:rPr>
          <w:lang w:val="en-US"/>
        </w:rPr>
      </w:pPr>
      <w:r>
        <w:rPr>
          <w:lang w:val="en-US"/>
        </w:rPr>
        <w:t>Generics</w:t>
      </w:r>
    </w:p>
    <w:p w14:paraId="195B011D" w14:textId="77777777" w:rsidR="00780EEF" w:rsidRDefault="00780EEF" w:rsidP="00780EEF">
      <w:pPr>
        <w:jc w:val="left"/>
        <w:rPr>
          <w:lang w:val="en-US"/>
        </w:rPr>
      </w:pPr>
      <w:r>
        <w:rPr>
          <w:b/>
          <w:lang w:val="en-US"/>
        </w:rPr>
        <w:t>freq_clock_g</w:t>
      </w:r>
      <w:r>
        <w:rPr>
          <w:b/>
          <w:lang w:val="en-US"/>
        </w:rPr>
        <w:tab/>
      </w:r>
      <w:r>
        <w:rPr>
          <w:b/>
          <w:lang w:val="en-US"/>
        </w:rPr>
        <w:tab/>
      </w:r>
      <w:r>
        <w:rPr>
          <w:lang w:val="en-US"/>
        </w:rPr>
        <w:t>Frequency of the clock in Hz</w:t>
      </w:r>
      <w:r>
        <w:rPr>
          <w:lang w:val="en-US"/>
        </w:rPr>
        <w:br/>
      </w:r>
      <w:r>
        <w:rPr>
          <w:b/>
          <w:lang w:val="en-US"/>
        </w:rPr>
        <w:t>freq_strobe_g</w:t>
      </w:r>
      <w:r>
        <w:rPr>
          <w:b/>
          <w:lang w:val="en-US"/>
        </w:rPr>
        <w:tab/>
      </w:r>
      <w:r>
        <w:rPr>
          <w:b/>
          <w:lang w:val="en-US"/>
        </w:rPr>
        <w:tab/>
      </w:r>
      <w:r>
        <w:rPr>
          <w:lang w:val="en-US"/>
        </w:rPr>
        <w:t>Frequency of the strobe output in Hz</w:t>
      </w:r>
      <w:r>
        <w:rPr>
          <w:lang w:val="en-US"/>
        </w:rPr>
        <w:br/>
      </w:r>
      <w:r>
        <w:rPr>
          <w:b/>
          <w:lang w:val="en-US"/>
        </w:rPr>
        <w:t>rst_pol_g</w:t>
      </w:r>
      <w:r>
        <w:rPr>
          <w:b/>
          <w:lang w:val="en-US"/>
        </w:rPr>
        <w:tab/>
      </w:r>
      <w:r>
        <w:rPr>
          <w:b/>
          <w:lang w:val="en-US"/>
        </w:rPr>
        <w:tab/>
      </w:r>
      <w:r>
        <w:rPr>
          <w:b/>
          <w:lang w:val="en-US"/>
        </w:rPr>
        <w:tab/>
      </w:r>
      <w:r>
        <w:rPr>
          <w:lang w:val="en-US"/>
        </w:rPr>
        <w:t>Reset polarity (‘1’ = high active)</w:t>
      </w:r>
    </w:p>
    <w:p w14:paraId="534665F0" w14:textId="77777777" w:rsidR="00780EEF" w:rsidRDefault="00780EEF" w:rsidP="00780EEF">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780EEF" w:rsidRPr="0023439E" w14:paraId="3555897D" w14:textId="77777777" w:rsidTr="00F73594">
        <w:trPr>
          <w:trHeight w:val="369"/>
        </w:trPr>
        <w:tc>
          <w:tcPr>
            <w:tcW w:w="1579" w:type="dxa"/>
            <w:tcBorders>
              <w:bottom w:val="single" w:sz="4" w:space="0" w:color="auto"/>
            </w:tcBorders>
            <w:shd w:val="pct15" w:color="auto" w:fill="auto"/>
            <w:vAlign w:val="center"/>
          </w:tcPr>
          <w:p w14:paraId="4EC18F10" w14:textId="77777777" w:rsidR="00780EEF" w:rsidRPr="00926A80" w:rsidRDefault="00780EEF" w:rsidP="00F73594">
            <w:pPr>
              <w:pStyle w:val="TableHeader"/>
            </w:pPr>
            <w:r>
              <w:t>Signal</w:t>
            </w:r>
          </w:p>
        </w:tc>
        <w:tc>
          <w:tcPr>
            <w:tcW w:w="1134" w:type="dxa"/>
            <w:shd w:val="pct15" w:color="auto" w:fill="auto"/>
            <w:vAlign w:val="center"/>
          </w:tcPr>
          <w:p w14:paraId="729A41B6" w14:textId="77777777" w:rsidR="00780EEF" w:rsidRPr="00926A80" w:rsidRDefault="00780EEF" w:rsidP="00F73594">
            <w:pPr>
              <w:pStyle w:val="TableHeader"/>
              <w:jc w:val="center"/>
            </w:pPr>
            <w:r w:rsidRPr="00926A80">
              <w:t>Direction</w:t>
            </w:r>
          </w:p>
        </w:tc>
        <w:tc>
          <w:tcPr>
            <w:tcW w:w="2242" w:type="dxa"/>
            <w:shd w:val="pct15" w:color="auto" w:fill="auto"/>
            <w:vAlign w:val="center"/>
          </w:tcPr>
          <w:p w14:paraId="22D7C859" w14:textId="77777777" w:rsidR="00780EEF" w:rsidRPr="00926A80" w:rsidRDefault="00780EEF" w:rsidP="00F73594">
            <w:pPr>
              <w:pStyle w:val="TableHeader"/>
              <w:jc w:val="center"/>
            </w:pPr>
            <w:r w:rsidRPr="00926A80">
              <w:t>Width</w:t>
            </w:r>
          </w:p>
        </w:tc>
        <w:tc>
          <w:tcPr>
            <w:tcW w:w="5428" w:type="dxa"/>
            <w:shd w:val="pct15" w:color="auto" w:fill="auto"/>
            <w:vAlign w:val="center"/>
          </w:tcPr>
          <w:p w14:paraId="4B2DC118" w14:textId="77777777" w:rsidR="00780EEF" w:rsidRPr="00926A80" w:rsidRDefault="00780EEF" w:rsidP="00F73594">
            <w:pPr>
              <w:pStyle w:val="TableHeader"/>
            </w:pPr>
            <w:r w:rsidRPr="00926A80">
              <w:t>Description</w:t>
            </w:r>
          </w:p>
        </w:tc>
      </w:tr>
      <w:tr w:rsidR="00780EEF" w:rsidRPr="0023439E" w14:paraId="0CD5B4F9" w14:textId="77777777" w:rsidTr="00F73594">
        <w:trPr>
          <w:trHeight w:val="369"/>
        </w:trPr>
        <w:tc>
          <w:tcPr>
            <w:tcW w:w="1579" w:type="dxa"/>
            <w:shd w:val="pct5" w:color="auto" w:fill="auto"/>
            <w:vAlign w:val="center"/>
          </w:tcPr>
          <w:p w14:paraId="2D885D19" w14:textId="77777777" w:rsidR="00780EEF" w:rsidRDefault="00EE12A8" w:rsidP="00780EEF">
            <w:pPr>
              <w:pStyle w:val="TableContent"/>
            </w:pPr>
            <w:r>
              <w:t>InClk</w:t>
            </w:r>
          </w:p>
        </w:tc>
        <w:tc>
          <w:tcPr>
            <w:tcW w:w="1134" w:type="dxa"/>
            <w:vAlign w:val="center"/>
          </w:tcPr>
          <w:p w14:paraId="63685601" w14:textId="77777777" w:rsidR="00780EEF" w:rsidRDefault="00780EEF" w:rsidP="00F73594">
            <w:pPr>
              <w:pStyle w:val="TableContent"/>
              <w:jc w:val="center"/>
            </w:pPr>
            <w:r>
              <w:t>Input</w:t>
            </w:r>
          </w:p>
        </w:tc>
        <w:tc>
          <w:tcPr>
            <w:tcW w:w="2242" w:type="dxa"/>
            <w:vAlign w:val="center"/>
          </w:tcPr>
          <w:p w14:paraId="34B860F8" w14:textId="77777777" w:rsidR="00780EEF" w:rsidRDefault="00780EEF" w:rsidP="00F73594">
            <w:pPr>
              <w:pStyle w:val="TableContent"/>
              <w:jc w:val="center"/>
            </w:pPr>
            <w:r>
              <w:t>1</w:t>
            </w:r>
          </w:p>
        </w:tc>
        <w:tc>
          <w:tcPr>
            <w:tcW w:w="5428" w:type="dxa"/>
            <w:vAlign w:val="center"/>
          </w:tcPr>
          <w:p w14:paraId="206CE68F" w14:textId="77777777" w:rsidR="00780EEF" w:rsidRDefault="00780EEF" w:rsidP="00F73594">
            <w:pPr>
              <w:pStyle w:val="TableContent"/>
            </w:pPr>
            <w:r>
              <w:t>Clock</w:t>
            </w:r>
          </w:p>
        </w:tc>
      </w:tr>
      <w:tr w:rsidR="00780EEF" w:rsidRPr="00815ABA" w14:paraId="70EF29E1" w14:textId="77777777" w:rsidTr="00F73594">
        <w:trPr>
          <w:trHeight w:val="369"/>
        </w:trPr>
        <w:tc>
          <w:tcPr>
            <w:tcW w:w="1579" w:type="dxa"/>
            <w:shd w:val="pct5" w:color="auto" w:fill="auto"/>
            <w:vAlign w:val="center"/>
          </w:tcPr>
          <w:p w14:paraId="7D8C70B2" w14:textId="77777777" w:rsidR="00780EEF" w:rsidRDefault="00EE12A8" w:rsidP="00F73594">
            <w:pPr>
              <w:pStyle w:val="TableContent"/>
            </w:pPr>
            <w:r>
              <w:t>InRst</w:t>
            </w:r>
          </w:p>
        </w:tc>
        <w:tc>
          <w:tcPr>
            <w:tcW w:w="1134" w:type="dxa"/>
            <w:vAlign w:val="center"/>
          </w:tcPr>
          <w:p w14:paraId="0FCC5E5E" w14:textId="77777777" w:rsidR="00780EEF" w:rsidRDefault="00780EEF" w:rsidP="00F73594">
            <w:pPr>
              <w:pStyle w:val="TableContent"/>
              <w:jc w:val="center"/>
            </w:pPr>
            <w:r>
              <w:t>Input</w:t>
            </w:r>
          </w:p>
        </w:tc>
        <w:tc>
          <w:tcPr>
            <w:tcW w:w="2242" w:type="dxa"/>
            <w:vAlign w:val="center"/>
          </w:tcPr>
          <w:p w14:paraId="2E4CFFCF" w14:textId="77777777" w:rsidR="00780EEF" w:rsidRDefault="00780EEF" w:rsidP="00F73594">
            <w:pPr>
              <w:pStyle w:val="TableContent"/>
              <w:jc w:val="center"/>
            </w:pPr>
            <w:r>
              <w:t>1</w:t>
            </w:r>
          </w:p>
        </w:tc>
        <w:tc>
          <w:tcPr>
            <w:tcW w:w="5428" w:type="dxa"/>
            <w:vAlign w:val="center"/>
          </w:tcPr>
          <w:p w14:paraId="5AFE82DC" w14:textId="77777777" w:rsidR="00780EEF" w:rsidRDefault="00780EEF" w:rsidP="00F73594">
            <w:pPr>
              <w:pStyle w:val="TableContent"/>
            </w:pPr>
            <w:r>
              <w:t>Reset input</w:t>
            </w:r>
          </w:p>
        </w:tc>
      </w:tr>
      <w:tr w:rsidR="00780EEF" w:rsidRPr="00815ABA" w14:paraId="296C1CEC" w14:textId="77777777" w:rsidTr="00F73594">
        <w:trPr>
          <w:trHeight w:val="369"/>
        </w:trPr>
        <w:tc>
          <w:tcPr>
            <w:tcW w:w="1579" w:type="dxa"/>
            <w:shd w:val="pct5" w:color="auto" w:fill="auto"/>
            <w:vAlign w:val="center"/>
          </w:tcPr>
          <w:p w14:paraId="22269586" w14:textId="77777777" w:rsidR="00780EEF" w:rsidRDefault="00EE12A8" w:rsidP="00F73594">
            <w:pPr>
              <w:pStyle w:val="TableContent"/>
            </w:pPr>
            <w:r>
              <w:t>InSync</w:t>
            </w:r>
          </w:p>
        </w:tc>
        <w:tc>
          <w:tcPr>
            <w:tcW w:w="1134" w:type="dxa"/>
            <w:vAlign w:val="center"/>
          </w:tcPr>
          <w:p w14:paraId="3D430807" w14:textId="77777777" w:rsidR="00780EEF" w:rsidRDefault="00780EEF" w:rsidP="00F73594">
            <w:pPr>
              <w:pStyle w:val="TableContent"/>
              <w:jc w:val="center"/>
            </w:pPr>
            <w:r>
              <w:t>Input</w:t>
            </w:r>
          </w:p>
        </w:tc>
        <w:tc>
          <w:tcPr>
            <w:tcW w:w="2242" w:type="dxa"/>
            <w:vAlign w:val="center"/>
          </w:tcPr>
          <w:p w14:paraId="4F97BFEC" w14:textId="77777777" w:rsidR="00780EEF" w:rsidRDefault="00780EEF" w:rsidP="00F73594">
            <w:pPr>
              <w:pStyle w:val="TableContent"/>
              <w:jc w:val="center"/>
            </w:pPr>
            <w:r>
              <w:t>1</w:t>
            </w:r>
          </w:p>
        </w:tc>
        <w:tc>
          <w:tcPr>
            <w:tcW w:w="5428" w:type="dxa"/>
            <w:vAlign w:val="center"/>
          </w:tcPr>
          <w:p w14:paraId="0BAA903D" w14:textId="77777777" w:rsidR="00780EEF" w:rsidRPr="00815ABA" w:rsidRDefault="00780EEF" w:rsidP="00F73594">
            <w:pPr>
              <w:pStyle w:val="TableContent"/>
              <w:rPr>
                <w:i/>
              </w:rPr>
            </w:pPr>
            <w:r>
              <w:t>Synchronization signal (optional)</w:t>
            </w:r>
          </w:p>
        </w:tc>
      </w:tr>
      <w:tr w:rsidR="00780EEF" w:rsidRPr="00815ABA" w14:paraId="0642FB4A" w14:textId="77777777" w:rsidTr="00F73594">
        <w:trPr>
          <w:trHeight w:val="369"/>
        </w:trPr>
        <w:tc>
          <w:tcPr>
            <w:tcW w:w="1579" w:type="dxa"/>
            <w:shd w:val="pct5" w:color="auto" w:fill="auto"/>
            <w:vAlign w:val="center"/>
          </w:tcPr>
          <w:p w14:paraId="339E5C62" w14:textId="77777777" w:rsidR="00780EEF" w:rsidRDefault="00EE12A8" w:rsidP="00F73594">
            <w:pPr>
              <w:pStyle w:val="TableContent"/>
            </w:pPr>
            <w:r>
              <w:t>OutVld</w:t>
            </w:r>
          </w:p>
        </w:tc>
        <w:tc>
          <w:tcPr>
            <w:tcW w:w="1134" w:type="dxa"/>
            <w:vAlign w:val="center"/>
          </w:tcPr>
          <w:p w14:paraId="5D4ADC7D" w14:textId="77777777" w:rsidR="00780EEF" w:rsidRDefault="00780EEF" w:rsidP="00F73594">
            <w:pPr>
              <w:pStyle w:val="TableContent"/>
              <w:jc w:val="center"/>
            </w:pPr>
            <w:r>
              <w:t>Output</w:t>
            </w:r>
          </w:p>
        </w:tc>
        <w:tc>
          <w:tcPr>
            <w:tcW w:w="2242" w:type="dxa"/>
            <w:vAlign w:val="center"/>
          </w:tcPr>
          <w:p w14:paraId="1BF98CCA" w14:textId="77777777" w:rsidR="00780EEF" w:rsidRDefault="00780EEF" w:rsidP="00F73594">
            <w:pPr>
              <w:pStyle w:val="TableContent"/>
              <w:jc w:val="center"/>
            </w:pPr>
            <w:r>
              <w:t>1</w:t>
            </w:r>
          </w:p>
        </w:tc>
        <w:tc>
          <w:tcPr>
            <w:tcW w:w="5428" w:type="dxa"/>
            <w:vAlign w:val="center"/>
          </w:tcPr>
          <w:p w14:paraId="4F9AF201" w14:textId="77777777" w:rsidR="00780EEF" w:rsidRDefault="00780EEF" w:rsidP="00F73594">
            <w:pPr>
              <w:pStyle w:val="TableContent"/>
            </w:pPr>
            <w:r>
              <w:t>Strobe output</w:t>
            </w:r>
          </w:p>
        </w:tc>
      </w:tr>
    </w:tbl>
    <w:p w14:paraId="52AF0113" w14:textId="77777777" w:rsidR="00780EEF" w:rsidRDefault="00780EEF" w:rsidP="00780EEF">
      <w:pPr>
        <w:pStyle w:val="Heading3"/>
        <w:rPr>
          <w:lang w:val="en-US"/>
        </w:rPr>
      </w:pPr>
      <w:r>
        <w:rPr>
          <w:lang w:val="en-US"/>
        </w:rPr>
        <w:t>Synchronization</w:t>
      </w:r>
    </w:p>
    <w:p w14:paraId="1EC922C7" w14:textId="77777777" w:rsidR="00780EEF" w:rsidRDefault="00780EEF" w:rsidP="00780EEF">
      <w:pPr>
        <w:rPr>
          <w:lang w:val="en-US"/>
        </w:rPr>
      </w:pPr>
      <w:r>
        <w:rPr>
          <w:lang w:val="en-US"/>
        </w:rPr>
        <w:t xml:space="preserve">The strobe synchronization is optional. If no synchronization is required, </w:t>
      </w:r>
      <w:r>
        <w:rPr>
          <w:i/>
          <w:lang w:val="en-US"/>
        </w:rPr>
        <w:t>sync_i</w:t>
      </w:r>
      <w:r>
        <w:rPr>
          <w:lang w:val="en-US"/>
        </w:rPr>
        <w:t xml:space="preserve"> can be left unconnected or tied to ‘0’.</w:t>
      </w:r>
    </w:p>
    <w:p w14:paraId="2547DCD9" w14:textId="77777777" w:rsidR="00780EEF" w:rsidRDefault="00780EEF" w:rsidP="00780EEF">
      <w:pPr>
        <w:rPr>
          <w:lang w:val="en-US"/>
        </w:rPr>
      </w:pPr>
      <w:r>
        <w:rPr>
          <w:lang w:val="en-US"/>
        </w:rPr>
        <w:t xml:space="preserve">When strobe synchronization is used, the strobe signal is synchronized to rising edges detected on the </w:t>
      </w:r>
      <w:r>
        <w:rPr>
          <w:i/>
          <w:lang w:val="en-US"/>
        </w:rPr>
        <w:t>sync_i</w:t>
      </w:r>
      <w:r>
        <w:rPr>
          <w:lang w:val="en-US"/>
        </w:rPr>
        <w:t xml:space="preserve"> input. If a rising edge is detected on the </w:t>
      </w:r>
      <w:r>
        <w:rPr>
          <w:i/>
          <w:lang w:val="en-US"/>
        </w:rPr>
        <w:t>sync_i</w:t>
      </w:r>
      <w:r>
        <w:rPr>
          <w:lang w:val="en-US"/>
        </w:rPr>
        <w:t xml:space="preserve"> input, a strobe is generated in the next cycle. From there, the strobe is running at the normal frequency. </w:t>
      </w:r>
    </w:p>
    <w:p w14:paraId="50F03F48" w14:textId="77777777" w:rsidR="00780EEF" w:rsidRDefault="00780EEF" w:rsidP="00780EEF">
      <w:pPr>
        <w:rPr>
          <w:lang w:val="en-US"/>
        </w:rPr>
      </w:pPr>
      <w:r>
        <w:rPr>
          <w:lang w:val="en-US"/>
        </w:rPr>
        <w:t>The figure below shows the behavior of strobe synchronization for a strobe output at ¼ of the clock frequency.</w:t>
      </w:r>
    </w:p>
    <w:p w14:paraId="2BB88DD1" w14:textId="77777777" w:rsidR="00AB4078" w:rsidRPr="00780EEF" w:rsidRDefault="00EE12A8" w:rsidP="00780EEF">
      <w:pPr>
        <w:rPr>
          <w:lang w:val="en-US"/>
        </w:rPr>
      </w:pPr>
      <w:r w:rsidRPr="00EE12A8">
        <w:rPr>
          <w:noProof/>
          <w:lang w:val="en-US"/>
        </w:rPr>
        <w:drawing>
          <wp:inline distT="0" distB="0" distL="0" distR="0" wp14:anchorId="66F25B55" wp14:editId="7AA6BB5E">
            <wp:extent cx="6341110" cy="777875"/>
            <wp:effectExtent l="0" t="0" r="254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41110" cy="777875"/>
                    </a:xfrm>
                    <a:prstGeom prst="rect">
                      <a:avLst/>
                    </a:prstGeom>
                    <a:noFill/>
                    <a:ln>
                      <a:noFill/>
                    </a:ln>
                  </pic:spPr>
                </pic:pic>
              </a:graphicData>
            </a:graphic>
          </wp:inline>
        </w:drawing>
      </w:r>
    </w:p>
    <w:p w14:paraId="62254A8A" w14:textId="7A556339" w:rsidR="00AB4078" w:rsidRDefault="00AB4078" w:rsidP="00AB4078">
      <w:pPr>
        <w:pStyle w:val="Caption"/>
        <w:jc w:val="center"/>
        <w:rPr>
          <w:lang w:val="en-US"/>
        </w:rPr>
      </w:pPr>
      <w:bookmarkStart w:id="41" w:name="_Toc10621595"/>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9F70ED">
        <w:rPr>
          <w:noProof/>
          <w:lang w:val="en-US"/>
        </w:rPr>
        <w:t>9</w:t>
      </w:r>
      <w:r w:rsidRPr="00B85EDE">
        <w:rPr>
          <w:lang w:val="en-US"/>
        </w:rPr>
        <w:fldChar w:fldCharType="end"/>
      </w:r>
      <w:r w:rsidRPr="00B85EDE">
        <w:rPr>
          <w:lang w:val="en-US"/>
        </w:rPr>
        <w:t xml:space="preserve">: </w:t>
      </w:r>
      <w:r>
        <w:rPr>
          <w:lang w:val="en-US"/>
        </w:rPr>
        <w:t>psi_common_strobe_generator: Strobe synchronization</w:t>
      </w:r>
      <w:bookmarkEnd w:id="41"/>
    </w:p>
    <w:p w14:paraId="4BA97223" w14:textId="77777777" w:rsidR="00780EEF" w:rsidRPr="00780EEF" w:rsidRDefault="00780EEF" w:rsidP="00780EEF">
      <w:pPr>
        <w:rPr>
          <w:lang w:val="en-US"/>
        </w:rPr>
      </w:pPr>
    </w:p>
    <w:p w14:paraId="3E8C9908" w14:textId="77777777" w:rsidR="00851A1D" w:rsidRDefault="00851A1D" w:rsidP="0099236D">
      <w:pPr>
        <w:pStyle w:val="Heading2"/>
        <w:pageBreakBefore/>
        <w:rPr>
          <w:lang w:val="en-US"/>
        </w:rPr>
      </w:pPr>
      <w:bookmarkStart w:id="42" w:name="_Toc10621565"/>
      <w:r>
        <w:rPr>
          <w:lang w:val="en-US"/>
        </w:rPr>
        <w:lastRenderedPageBreak/>
        <w:t>psi_common_strobe_divider</w:t>
      </w:r>
      <w:bookmarkEnd w:id="42"/>
    </w:p>
    <w:p w14:paraId="32D7AC76" w14:textId="77777777" w:rsidR="0099236D" w:rsidRPr="00CA3637" w:rsidRDefault="0099236D" w:rsidP="0099236D">
      <w:pPr>
        <w:pStyle w:val="Heading3"/>
        <w:rPr>
          <w:lang w:val="en-US"/>
        </w:rPr>
      </w:pPr>
      <w:r>
        <w:rPr>
          <w:lang w:val="en-US"/>
        </w:rPr>
        <w:t>Description</w:t>
      </w:r>
    </w:p>
    <w:p w14:paraId="16FFFB91" w14:textId="77777777" w:rsidR="0099236D" w:rsidRPr="0099236D" w:rsidRDefault="0099236D" w:rsidP="0099236D">
      <w:pPr>
        <w:rPr>
          <w:lang w:val="en-US"/>
        </w:rPr>
      </w:pPr>
      <w:r>
        <w:rPr>
          <w:lang w:val="en-US"/>
        </w:rPr>
        <w:t>This component divides the rate of a strobe signal. Only every N</w:t>
      </w:r>
      <w:r>
        <w:rPr>
          <w:vertAlign w:val="superscript"/>
          <w:lang w:val="en-US"/>
        </w:rPr>
        <w:t>th</w:t>
      </w:r>
      <w:r>
        <w:rPr>
          <w:lang w:val="en-US"/>
        </w:rPr>
        <w:t xml:space="preserve"> strobe signal is forwarded to the output. If the input is not a single cycle strobe signal, a rising edge detection is done (strobe is detected on the first cycle the input is high).</w:t>
      </w:r>
    </w:p>
    <w:p w14:paraId="7562B533" w14:textId="77777777" w:rsidR="0099236D" w:rsidRDefault="0099236D" w:rsidP="0099236D">
      <w:pPr>
        <w:rPr>
          <w:lang w:val="en-US"/>
        </w:rPr>
      </w:pPr>
      <w:r>
        <w:rPr>
          <w:lang w:val="en-US"/>
        </w:rPr>
        <w:t>The division ratio is selectable at runtime.</w:t>
      </w:r>
    </w:p>
    <w:p w14:paraId="66CE6953" w14:textId="77777777" w:rsidR="0099236D" w:rsidRDefault="0099236D" w:rsidP="0099236D">
      <w:pPr>
        <w:pStyle w:val="Heading3"/>
        <w:rPr>
          <w:lang w:val="en-US"/>
        </w:rPr>
      </w:pPr>
      <w:r>
        <w:rPr>
          <w:lang w:val="en-US"/>
        </w:rPr>
        <w:t>Generics</w:t>
      </w:r>
    </w:p>
    <w:p w14:paraId="17AB827A" w14:textId="77777777" w:rsidR="0099236D" w:rsidRDefault="0099236D" w:rsidP="0099236D">
      <w:pPr>
        <w:jc w:val="left"/>
        <w:rPr>
          <w:lang w:val="en-US"/>
        </w:rPr>
      </w:pPr>
      <w:r>
        <w:rPr>
          <w:b/>
          <w:lang w:val="en-US"/>
        </w:rPr>
        <w:t>length_g</w:t>
      </w:r>
      <w:r>
        <w:rPr>
          <w:b/>
          <w:lang w:val="en-US"/>
        </w:rPr>
        <w:tab/>
      </w:r>
      <w:r>
        <w:rPr>
          <w:b/>
          <w:lang w:val="en-US"/>
        </w:rPr>
        <w:tab/>
      </w:r>
      <w:r>
        <w:rPr>
          <w:lang w:val="en-US"/>
        </w:rPr>
        <w:t xml:space="preserve">Width of the </w:t>
      </w:r>
      <w:r>
        <w:rPr>
          <w:i/>
          <w:lang w:val="en-US"/>
        </w:rPr>
        <w:t>ratio_i</w:t>
      </w:r>
      <w:r>
        <w:rPr>
          <w:lang w:val="en-US"/>
        </w:rPr>
        <w:t xml:space="preserve"> input in bits</w:t>
      </w:r>
      <w:r>
        <w:rPr>
          <w:lang w:val="en-US"/>
        </w:rPr>
        <w:br/>
      </w:r>
      <w:r>
        <w:rPr>
          <w:b/>
          <w:lang w:val="en-US"/>
        </w:rPr>
        <w:t>rst_pol_g</w:t>
      </w:r>
      <w:r>
        <w:rPr>
          <w:b/>
          <w:lang w:val="en-US"/>
        </w:rPr>
        <w:tab/>
      </w:r>
      <w:r>
        <w:rPr>
          <w:b/>
          <w:lang w:val="en-US"/>
        </w:rPr>
        <w:tab/>
      </w:r>
      <w:r>
        <w:rPr>
          <w:lang w:val="en-US"/>
        </w:rPr>
        <w:t>Reset polarity (‘1’ = high active)</w:t>
      </w:r>
    </w:p>
    <w:p w14:paraId="29B93652" w14:textId="77777777" w:rsidR="0099236D" w:rsidRDefault="0099236D" w:rsidP="0099236D">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99236D" w:rsidRPr="0023439E" w14:paraId="58CB4714" w14:textId="77777777" w:rsidTr="00F73594">
        <w:trPr>
          <w:trHeight w:val="369"/>
        </w:trPr>
        <w:tc>
          <w:tcPr>
            <w:tcW w:w="1579" w:type="dxa"/>
            <w:tcBorders>
              <w:bottom w:val="single" w:sz="4" w:space="0" w:color="auto"/>
            </w:tcBorders>
            <w:shd w:val="pct15" w:color="auto" w:fill="auto"/>
            <w:vAlign w:val="center"/>
          </w:tcPr>
          <w:p w14:paraId="4165C3E0" w14:textId="77777777" w:rsidR="0099236D" w:rsidRPr="00926A80" w:rsidRDefault="0099236D" w:rsidP="00F73594">
            <w:pPr>
              <w:pStyle w:val="TableHeader"/>
            </w:pPr>
            <w:r>
              <w:t>Signal</w:t>
            </w:r>
          </w:p>
        </w:tc>
        <w:tc>
          <w:tcPr>
            <w:tcW w:w="1134" w:type="dxa"/>
            <w:shd w:val="pct15" w:color="auto" w:fill="auto"/>
            <w:vAlign w:val="center"/>
          </w:tcPr>
          <w:p w14:paraId="78184B47" w14:textId="77777777" w:rsidR="0099236D" w:rsidRPr="00926A80" w:rsidRDefault="0099236D" w:rsidP="00F73594">
            <w:pPr>
              <w:pStyle w:val="TableHeader"/>
              <w:jc w:val="center"/>
            </w:pPr>
            <w:r w:rsidRPr="00926A80">
              <w:t>Direction</w:t>
            </w:r>
          </w:p>
        </w:tc>
        <w:tc>
          <w:tcPr>
            <w:tcW w:w="2242" w:type="dxa"/>
            <w:shd w:val="pct15" w:color="auto" w:fill="auto"/>
            <w:vAlign w:val="center"/>
          </w:tcPr>
          <w:p w14:paraId="570CDA01" w14:textId="77777777" w:rsidR="0099236D" w:rsidRPr="00926A80" w:rsidRDefault="0099236D" w:rsidP="00F73594">
            <w:pPr>
              <w:pStyle w:val="TableHeader"/>
              <w:jc w:val="center"/>
            </w:pPr>
            <w:r w:rsidRPr="00926A80">
              <w:t>Width</w:t>
            </w:r>
          </w:p>
        </w:tc>
        <w:tc>
          <w:tcPr>
            <w:tcW w:w="5428" w:type="dxa"/>
            <w:shd w:val="pct15" w:color="auto" w:fill="auto"/>
            <w:vAlign w:val="center"/>
          </w:tcPr>
          <w:p w14:paraId="231431E8" w14:textId="77777777" w:rsidR="0099236D" w:rsidRPr="00926A80" w:rsidRDefault="0099236D" w:rsidP="00F73594">
            <w:pPr>
              <w:pStyle w:val="TableHeader"/>
            </w:pPr>
            <w:r w:rsidRPr="00926A80">
              <w:t>Description</w:t>
            </w:r>
          </w:p>
        </w:tc>
      </w:tr>
      <w:tr w:rsidR="0099236D" w:rsidRPr="0023439E" w14:paraId="1A472EB5" w14:textId="77777777" w:rsidTr="00F73594">
        <w:trPr>
          <w:trHeight w:val="369"/>
        </w:trPr>
        <w:tc>
          <w:tcPr>
            <w:tcW w:w="1579" w:type="dxa"/>
            <w:shd w:val="pct5" w:color="auto" w:fill="auto"/>
            <w:vAlign w:val="center"/>
          </w:tcPr>
          <w:p w14:paraId="0972B425" w14:textId="77777777" w:rsidR="0099236D" w:rsidRDefault="00AC7278" w:rsidP="00F73594">
            <w:pPr>
              <w:pStyle w:val="TableContent"/>
            </w:pPr>
            <w:r>
              <w:t>InClk</w:t>
            </w:r>
          </w:p>
        </w:tc>
        <w:tc>
          <w:tcPr>
            <w:tcW w:w="1134" w:type="dxa"/>
            <w:vAlign w:val="center"/>
          </w:tcPr>
          <w:p w14:paraId="107595CF" w14:textId="77777777" w:rsidR="0099236D" w:rsidRDefault="0099236D" w:rsidP="00F73594">
            <w:pPr>
              <w:pStyle w:val="TableContent"/>
              <w:jc w:val="center"/>
            </w:pPr>
            <w:r>
              <w:t>Input</w:t>
            </w:r>
          </w:p>
        </w:tc>
        <w:tc>
          <w:tcPr>
            <w:tcW w:w="2242" w:type="dxa"/>
            <w:vAlign w:val="center"/>
          </w:tcPr>
          <w:p w14:paraId="0A00D9AE" w14:textId="77777777" w:rsidR="0099236D" w:rsidRDefault="0099236D" w:rsidP="00F73594">
            <w:pPr>
              <w:pStyle w:val="TableContent"/>
              <w:jc w:val="center"/>
            </w:pPr>
            <w:r>
              <w:t>1</w:t>
            </w:r>
          </w:p>
        </w:tc>
        <w:tc>
          <w:tcPr>
            <w:tcW w:w="5428" w:type="dxa"/>
            <w:vAlign w:val="center"/>
          </w:tcPr>
          <w:p w14:paraId="5DAB9385" w14:textId="77777777" w:rsidR="0099236D" w:rsidRDefault="0099236D" w:rsidP="00F73594">
            <w:pPr>
              <w:pStyle w:val="TableContent"/>
            </w:pPr>
            <w:r>
              <w:t>Clock</w:t>
            </w:r>
          </w:p>
        </w:tc>
      </w:tr>
      <w:tr w:rsidR="0099236D" w:rsidRPr="00815ABA" w14:paraId="7AAE6B98" w14:textId="77777777" w:rsidTr="00F73594">
        <w:trPr>
          <w:trHeight w:val="369"/>
        </w:trPr>
        <w:tc>
          <w:tcPr>
            <w:tcW w:w="1579" w:type="dxa"/>
            <w:shd w:val="pct5" w:color="auto" w:fill="auto"/>
            <w:vAlign w:val="center"/>
          </w:tcPr>
          <w:p w14:paraId="37D7A3FB" w14:textId="77777777" w:rsidR="0099236D" w:rsidRDefault="00AC7278" w:rsidP="00F73594">
            <w:pPr>
              <w:pStyle w:val="TableContent"/>
            </w:pPr>
            <w:r>
              <w:t>InRst</w:t>
            </w:r>
          </w:p>
        </w:tc>
        <w:tc>
          <w:tcPr>
            <w:tcW w:w="1134" w:type="dxa"/>
            <w:vAlign w:val="center"/>
          </w:tcPr>
          <w:p w14:paraId="66BA9FEF" w14:textId="77777777" w:rsidR="0099236D" w:rsidRDefault="0099236D" w:rsidP="00F73594">
            <w:pPr>
              <w:pStyle w:val="TableContent"/>
              <w:jc w:val="center"/>
            </w:pPr>
            <w:r>
              <w:t>Input</w:t>
            </w:r>
          </w:p>
        </w:tc>
        <w:tc>
          <w:tcPr>
            <w:tcW w:w="2242" w:type="dxa"/>
            <w:vAlign w:val="center"/>
          </w:tcPr>
          <w:p w14:paraId="2096862B" w14:textId="77777777" w:rsidR="0099236D" w:rsidRDefault="0099236D" w:rsidP="00F73594">
            <w:pPr>
              <w:pStyle w:val="TableContent"/>
              <w:jc w:val="center"/>
            </w:pPr>
            <w:r>
              <w:t>1</w:t>
            </w:r>
          </w:p>
        </w:tc>
        <w:tc>
          <w:tcPr>
            <w:tcW w:w="5428" w:type="dxa"/>
            <w:vAlign w:val="center"/>
          </w:tcPr>
          <w:p w14:paraId="49A5DA24" w14:textId="77777777" w:rsidR="0099236D" w:rsidRDefault="0099236D" w:rsidP="00F73594">
            <w:pPr>
              <w:pStyle w:val="TableContent"/>
            </w:pPr>
            <w:r>
              <w:t>Reset input</w:t>
            </w:r>
          </w:p>
        </w:tc>
      </w:tr>
      <w:tr w:rsidR="0099236D" w:rsidRPr="00815ABA" w14:paraId="6570D468" w14:textId="77777777" w:rsidTr="00F73594">
        <w:trPr>
          <w:trHeight w:val="369"/>
        </w:trPr>
        <w:tc>
          <w:tcPr>
            <w:tcW w:w="1579" w:type="dxa"/>
            <w:shd w:val="pct5" w:color="auto" w:fill="auto"/>
            <w:vAlign w:val="center"/>
          </w:tcPr>
          <w:p w14:paraId="1062A23A" w14:textId="77777777" w:rsidR="0099236D" w:rsidRDefault="00AC7278" w:rsidP="00F73594">
            <w:pPr>
              <w:pStyle w:val="TableContent"/>
            </w:pPr>
            <w:r>
              <w:t>InVld</w:t>
            </w:r>
          </w:p>
        </w:tc>
        <w:tc>
          <w:tcPr>
            <w:tcW w:w="1134" w:type="dxa"/>
            <w:vAlign w:val="center"/>
          </w:tcPr>
          <w:p w14:paraId="32F65639" w14:textId="77777777" w:rsidR="0099236D" w:rsidRDefault="0099236D" w:rsidP="00F73594">
            <w:pPr>
              <w:pStyle w:val="TableContent"/>
              <w:jc w:val="center"/>
            </w:pPr>
            <w:r>
              <w:t>Input</w:t>
            </w:r>
          </w:p>
        </w:tc>
        <w:tc>
          <w:tcPr>
            <w:tcW w:w="2242" w:type="dxa"/>
            <w:vAlign w:val="center"/>
          </w:tcPr>
          <w:p w14:paraId="2F56A9AA" w14:textId="77777777" w:rsidR="0099236D" w:rsidRDefault="0099236D" w:rsidP="00F73594">
            <w:pPr>
              <w:pStyle w:val="TableContent"/>
              <w:jc w:val="center"/>
            </w:pPr>
            <w:r>
              <w:t>1</w:t>
            </w:r>
          </w:p>
        </w:tc>
        <w:tc>
          <w:tcPr>
            <w:tcW w:w="5428" w:type="dxa"/>
            <w:vAlign w:val="center"/>
          </w:tcPr>
          <w:p w14:paraId="2AB7BA3F" w14:textId="77777777" w:rsidR="0099236D" w:rsidRDefault="0099236D" w:rsidP="00F73594">
            <w:pPr>
              <w:pStyle w:val="TableContent"/>
            </w:pPr>
            <w:r>
              <w:t>Strobe input</w:t>
            </w:r>
          </w:p>
        </w:tc>
      </w:tr>
      <w:tr w:rsidR="0099236D" w:rsidRPr="00994571" w14:paraId="4DD26544" w14:textId="77777777" w:rsidTr="00F73594">
        <w:trPr>
          <w:trHeight w:val="369"/>
        </w:trPr>
        <w:tc>
          <w:tcPr>
            <w:tcW w:w="1579" w:type="dxa"/>
            <w:shd w:val="pct5" w:color="auto" w:fill="auto"/>
            <w:vAlign w:val="center"/>
          </w:tcPr>
          <w:p w14:paraId="34918B99" w14:textId="77777777" w:rsidR="0099236D" w:rsidRDefault="00AC7278" w:rsidP="00F73594">
            <w:pPr>
              <w:pStyle w:val="TableContent"/>
            </w:pPr>
            <w:r>
              <w:t>InRatio</w:t>
            </w:r>
          </w:p>
        </w:tc>
        <w:tc>
          <w:tcPr>
            <w:tcW w:w="1134" w:type="dxa"/>
            <w:vAlign w:val="center"/>
          </w:tcPr>
          <w:p w14:paraId="4EA5430C" w14:textId="77777777" w:rsidR="0099236D" w:rsidRDefault="0099236D" w:rsidP="00F73594">
            <w:pPr>
              <w:pStyle w:val="TableContent"/>
              <w:jc w:val="center"/>
            </w:pPr>
            <w:r>
              <w:t>Input</w:t>
            </w:r>
          </w:p>
        </w:tc>
        <w:tc>
          <w:tcPr>
            <w:tcW w:w="2242" w:type="dxa"/>
            <w:vAlign w:val="center"/>
          </w:tcPr>
          <w:p w14:paraId="350A14BA" w14:textId="77777777" w:rsidR="0099236D" w:rsidRDefault="0099236D" w:rsidP="00F73594">
            <w:pPr>
              <w:pStyle w:val="TableContent"/>
              <w:jc w:val="center"/>
            </w:pPr>
            <w:r>
              <w:t>length_g</w:t>
            </w:r>
          </w:p>
        </w:tc>
        <w:tc>
          <w:tcPr>
            <w:tcW w:w="5428" w:type="dxa"/>
            <w:vAlign w:val="center"/>
          </w:tcPr>
          <w:p w14:paraId="5EC9F697" w14:textId="77777777" w:rsidR="0099236D" w:rsidRDefault="0099236D" w:rsidP="00F73594">
            <w:pPr>
              <w:pStyle w:val="TableContent"/>
            </w:pPr>
            <w:r>
              <w:t>Division ratio</w:t>
            </w:r>
            <w:r w:rsidR="007C33B1">
              <w:t xml:space="preserve"> (1 = no division, 2 = division by 2)</w:t>
            </w:r>
          </w:p>
          <w:p w14:paraId="0505E297" w14:textId="77777777" w:rsidR="008278C9" w:rsidRPr="00815ABA" w:rsidRDefault="008278C9" w:rsidP="00F73594">
            <w:pPr>
              <w:pStyle w:val="TableContent"/>
              <w:rPr>
                <w:i/>
              </w:rPr>
            </w:pPr>
            <w:r w:rsidRPr="0041029C">
              <w:t>0 leads to the same behavior as 1.</w:t>
            </w:r>
          </w:p>
        </w:tc>
      </w:tr>
      <w:tr w:rsidR="0099236D" w:rsidRPr="00815ABA" w14:paraId="4CA2E604" w14:textId="77777777" w:rsidTr="00F73594">
        <w:trPr>
          <w:trHeight w:val="369"/>
        </w:trPr>
        <w:tc>
          <w:tcPr>
            <w:tcW w:w="1579" w:type="dxa"/>
            <w:shd w:val="pct5" w:color="auto" w:fill="auto"/>
            <w:vAlign w:val="center"/>
          </w:tcPr>
          <w:p w14:paraId="1B83B434" w14:textId="77777777" w:rsidR="0099236D" w:rsidRDefault="00AC7278" w:rsidP="00F73594">
            <w:pPr>
              <w:pStyle w:val="TableContent"/>
            </w:pPr>
            <w:r>
              <w:t>OutVld</w:t>
            </w:r>
          </w:p>
        </w:tc>
        <w:tc>
          <w:tcPr>
            <w:tcW w:w="1134" w:type="dxa"/>
            <w:vAlign w:val="center"/>
          </w:tcPr>
          <w:p w14:paraId="26A4E1D8" w14:textId="77777777" w:rsidR="0099236D" w:rsidRDefault="0099236D" w:rsidP="00F73594">
            <w:pPr>
              <w:pStyle w:val="TableContent"/>
              <w:jc w:val="center"/>
            </w:pPr>
            <w:r>
              <w:t>Output</w:t>
            </w:r>
          </w:p>
        </w:tc>
        <w:tc>
          <w:tcPr>
            <w:tcW w:w="2242" w:type="dxa"/>
            <w:vAlign w:val="center"/>
          </w:tcPr>
          <w:p w14:paraId="1E78E2BA" w14:textId="77777777" w:rsidR="0099236D" w:rsidRDefault="0099236D" w:rsidP="00F73594">
            <w:pPr>
              <w:pStyle w:val="TableContent"/>
              <w:jc w:val="center"/>
            </w:pPr>
            <w:r>
              <w:t>1</w:t>
            </w:r>
          </w:p>
        </w:tc>
        <w:tc>
          <w:tcPr>
            <w:tcW w:w="5428" w:type="dxa"/>
            <w:vAlign w:val="center"/>
          </w:tcPr>
          <w:p w14:paraId="1E9EC972" w14:textId="77777777" w:rsidR="0099236D" w:rsidRDefault="0099236D" w:rsidP="00F73594">
            <w:pPr>
              <w:pStyle w:val="TableContent"/>
            </w:pPr>
            <w:r>
              <w:t>Strobe output</w:t>
            </w:r>
          </w:p>
        </w:tc>
      </w:tr>
    </w:tbl>
    <w:p w14:paraId="205F0BDC" w14:textId="77777777" w:rsidR="00851A1D" w:rsidRDefault="00851A1D" w:rsidP="007C33B1">
      <w:pPr>
        <w:pStyle w:val="Heading2"/>
        <w:pageBreakBefore/>
        <w:rPr>
          <w:lang w:val="en-US"/>
        </w:rPr>
      </w:pPr>
      <w:bookmarkStart w:id="43" w:name="_Toc10621566"/>
      <w:r>
        <w:rPr>
          <w:lang w:val="en-US"/>
        </w:rPr>
        <w:lastRenderedPageBreak/>
        <w:t>psi_common_tickgenerator</w:t>
      </w:r>
      <w:bookmarkEnd w:id="43"/>
    </w:p>
    <w:p w14:paraId="7956B9AE" w14:textId="77777777" w:rsidR="007C33B1" w:rsidRPr="00CA3637" w:rsidRDefault="007C33B1" w:rsidP="007C33B1">
      <w:pPr>
        <w:pStyle w:val="Heading3"/>
        <w:rPr>
          <w:lang w:val="en-US"/>
        </w:rPr>
      </w:pPr>
      <w:r>
        <w:rPr>
          <w:lang w:val="en-US"/>
        </w:rPr>
        <w:t>Description</w:t>
      </w:r>
    </w:p>
    <w:p w14:paraId="0F1E4259" w14:textId="77777777" w:rsidR="007C33B1" w:rsidRDefault="007C33B1" w:rsidP="007C33B1">
      <w:pPr>
        <w:rPr>
          <w:lang w:val="en-US"/>
        </w:rPr>
      </w:pPr>
      <w:r>
        <w:rPr>
          <w:lang w:val="en-US"/>
        </w:rPr>
        <w:t>This component generated pulses at the commonly used time bases in a system (second, millisecond, microsecond) based on the clock frequency. The width of the tick-pulses is configurable.</w:t>
      </w:r>
    </w:p>
    <w:p w14:paraId="16E406CF" w14:textId="77777777" w:rsidR="007C33B1" w:rsidRDefault="007C33B1" w:rsidP="007C33B1">
      <w:pPr>
        <w:pStyle w:val="Heading3"/>
        <w:rPr>
          <w:lang w:val="en-US"/>
        </w:rPr>
      </w:pPr>
      <w:r>
        <w:rPr>
          <w:lang w:val="en-US"/>
        </w:rPr>
        <w:t>Generics</w:t>
      </w:r>
    </w:p>
    <w:p w14:paraId="44E5E8B3" w14:textId="77777777" w:rsidR="007C33B1" w:rsidRDefault="007C33B1" w:rsidP="007C33B1">
      <w:pPr>
        <w:jc w:val="left"/>
        <w:rPr>
          <w:lang w:val="en-US"/>
        </w:rPr>
      </w:pPr>
      <w:r>
        <w:rPr>
          <w:b/>
          <w:lang w:val="en-US"/>
        </w:rPr>
        <w:t>g_CLK_IN_MHZ</w:t>
      </w:r>
      <w:r>
        <w:rPr>
          <w:b/>
          <w:lang w:val="en-US"/>
        </w:rPr>
        <w:tab/>
      </w:r>
      <w:r>
        <w:rPr>
          <w:b/>
          <w:lang w:val="en-US"/>
        </w:rPr>
        <w:tab/>
      </w:r>
      <w:r>
        <w:rPr>
          <w:b/>
          <w:lang w:val="en-US"/>
        </w:rPr>
        <w:tab/>
      </w:r>
      <w:r>
        <w:rPr>
          <w:b/>
          <w:lang w:val="en-US"/>
        </w:rPr>
        <w:tab/>
      </w:r>
      <w:r>
        <w:rPr>
          <w:b/>
          <w:lang w:val="en-US"/>
        </w:rPr>
        <w:tab/>
      </w:r>
      <w:r>
        <w:rPr>
          <w:lang w:val="en-US"/>
        </w:rPr>
        <w:t>Clock frequency in MHz</w:t>
      </w:r>
      <w:r>
        <w:rPr>
          <w:lang w:val="en-US"/>
        </w:rPr>
        <w:br/>
      </w:r>
      <w:r>
        <w:rPr>
          <w:b/>
          <w:lang w:val="en-US"/>
        </w:rPr>
        <w:t>g_TICK_WIDTH</w:t>
      </w:r>
      <w:r>
        <w:rPr>
          <w:b/>
          <w:lang w:val="en-US"/>
        </w:rPr>
        <w:tab/>
      </w:r>
      <w:r>
        <w:rPr>
          <w:b/>
          <w:lang w:val="en-US"/>
        </w:rPr>
        <w:tab/>
      </w:r>
      <w:r>
        <w:rPr>
          <w:b/>
          <w:lang w:val="en-US"/>
        </w:rPr>
        <w:tab/>
      </w:r>
      <w:r>
        <w:rPr>
          <w:b/>
          <w:lang w:val="en-US"/>
        </w:rPr>
        <w:tab/>
      </w:r>
      <w:r>
        <w:rPr>
          <w:b/>
          <w:lang w:val="en-US"/>
        </w:rPr>
        <w:tab/>
      </w:r>
      <w:r>
        <w:rPr>
          <w:lang w:val="en-US"/>
        </w:rPr>
        <w:t>Pulse-width of the tick outputs</w:t>
      </w:r>
      <w:r>
        <w:rPr>
          <w:lang w:val="en-US"/>
        </w:rPr>
        <w:br/>
      </w:r>
      <w:r>
        <w:rPr>
          <w:b/>
          <w:lang w:val="en-US"/>
        </w:rPr>
        <w:t>g_SIM_SEC_SPEEDUP_FACTOR</w:t>
      </w:r>
      <w:r>
        <w:rPr>
          <w:b/>
          <w:lang w:val="en-US"/>
        </w:rPr>
        <w:tab/>
      </w:r>
      <w:r>
        <w:rPr>
          <w:b/>
          <w:lang w:val="en-US"/>
        </w:rPr>
        <w:tab/>
      </w:r>
      <w:r>
        <w:rPr>
          <w:lang w:val="en-US"/>
        </w:rPr>
        <w:t xml:space="preserve">Factor to speedup the second tick in simulations (reduction of </w:t>
      </w:r>
      <w:r>
        <w:rPr>
          <w:lang w:val="en-US"/>
        </w:rPr>
        <w:br/>
        <w:t xml:space="preserve"> </w:t>
      </w:r>
      <w:r>
        <w:rPr>
          <w:lang w:val="en-US"/>
        </w:rPr>
        <w:tab/>
      </w:r>
      <w:r>
        <w:rPr>
          <w:lang w:val="en-US"/>
        </w:rPr>
        <w:tab/>
      </w:r>
      <w:r>
        <w:rPr>
          <w:lang w:val="en-US"/>
        </w:rPr>
        <w:tab/>
      </w:r>
      <w:r>
        <w:rPr>
          <w:lang w:val="en-US"/>
        </w:rPr>
        <w:tab/>
      </w:r>
      <w:r>
        <w:rPr>
          <w:lang w:val="en-US"/>
        </w:rPr>
        <w:tab/>
      </w:r>
      <w:r>
        <w:rPr>
          <w:lang w:val="en-US"/>
        </w:rPr>
        <w:tab/>
      </w:r>
      <w:r>
        <w:rPr>
          <w:lang w:val="en-US"/>
        </w:rPr>
        <w:tab/>
        <w:t xml:space="preserve">simulation runtimes). For implementation this generic must be set </w:t>
      </w:r>
      <w:r>
        <w:rPr>
          <w:lang w:val="en-US"/>
        </w:rPr>
        <w:br/>
        <w:t xml:space="preserve"> </w:t>
      </w:r>
      <w:r>
        <w:rPr>
          <w:lang w:val="en-US"/>
        </w:rPr>
        <w:tab/>
      </w:r>
      <w:r>
        <w:rPr>
          <w:lang w:val="en-US"/>
        </w:rPr>
        <w:tab/>
      </w:r>
      <w:r>
        <w:rPr>
          <w:lang w:val="en-US"/>
        </w:rPr>
        <w:tab/>
      </w:r>
      <w:r>
        <w:rPr>
          <w:lang w:val="en-US"/>
        </w:rPr>
        <w:tab/>
      </w:r>
      <w:r>
        <w:rPr>
          <w:lang w:val="en-US"/>
        </w:rPr>
        <w:tab/>
      </w:r>
      <w:r>
        <w:rPr>
          <w:lang w:val="en-US"/>
        </w:rPr>
        <w:tab/>
      </w:r>
      <w:r>
        <w:rPr>
          <w:lang w:val="en-US"/>
        </w:rPr>
        <w:tab/>
        <w:t>to 1.</w:t>
      </w:r>
    </w:p>
    <w:p w14:paraId="431CE907" w14:textId="77777777" w:rsidR="007C33B1" w:rsidRDefault="007C33B1" w:rsidP="007C33B1">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7C33B1" w:rsidRPr="0023439E" w14:paraId="60C46362" w14:textId="77777777" w:rsidTr="00F73594">
        <w:trPr>
          <w:trHeight w:val="369"/>
        </w:trPr>
        <w:tc>
          <w:tcPr>
            <w:tcW w:w="1579" w:type="dxa"/>
            <w:tcBorders>
              <w:bottom w:val="single" w:sz="4" w:space="0" w:color="auto"/>
            </w:tcBorders>
            <w:shd w:val="pct15" w:color="auto" w:fill="auto"/>
            <w:vAlign w:val="center"/>
          </w:tcPr>
          <w:p w14:paraId="47248EC1" w14:textId="77777777" w:rsidR="007C33B1" w:rsidRPr="00926A80" w:rsidRDefault="007C33B1" w:rsidP="00F73594">
            <w:pPr>
              <w:pStyle w:val="TableHeader"/>
            </w:pPr>
            <w:r>
              <w:t>Signal</w:t>
            </w:r>
          </w:p>
        </w:tc>
        <w:tc>
          <w:tcPr>
            <w:tcW w:w="1134" w:type="dxa"/>
            <w:shd w:val="pct15" w:color="auto" w:fill="auto"/>
            <w:vAlign w:val="center"/>
          </w:tcPr>
          <w:p w14:paraId="60855A74" w14:textId="77777777" w:rsidR="007C33B1" w:rsidRPr="00926A80" w:rsidRDefault="007C33B1" w:rsidP="00F73594">
            <w:pPr>
              <w:pStyle w:val="TableHeader"/>
              <w:jc w:val="center"/>
            </w:pPr>
            <w:r w:rsidRPr="00926A80">
              <w:t>Direction</w:t>
            </w:r>
          </w:p>
        </w:tc>
        <w:tc>
          <w:tcPr>
            <w:tcW w:w="2242" w:type="dxa"/>
            <w:shd w:val="pct15" w:color="auto" w:fill="auto"/>
            <w:vAlign w:val="center"/>
          </w:tcPr>
          <w:p w14:paraId="76EBF3E5" w14:textId="77777777" w:rsidR="007C33B1" w:rsidRPr="00926A80" w:rsidRDefault="007C33B1" w:rsidP="00F73594">
            <w:pPr>
              <w:pStyle w:val="TableHeader"/>
              <w:jc w:val="center"/>
            </w:pPr>
            <w:r w:rsidRPr="00926A80">
              <w:t>Width</w:t>
            </w:r>
          </w:p>
        </w:tc>
        <w:tc>
          <w:tcPr>
            <w:tcW w:w="5428" w:type="dxa"/>
            <w:shd w:val="pct15" w:color="auto" w:fill="auto"/>
            <w:vAlign w:val="center"/>
          </w:tcPr>
          <w:p w14:paraId="54F89DA3" w14:textId="77777777" w:rsidR="007C33B1" w:rsidRPr="00926A80" w:rsidRDefault="007C33B1" w:rsidP="00F73594">
            <w:pPr>
              <w:pStyle w:val="TableHeader"/>
            </w:pPr>
            <w:r w:rsidRPr="00926A80">
              <w:t>Description</w:t>
            </w:r>
          </w:p>
        </w:tc>
      </w:tr>
      <w:tr w:rsidR="007C33B1" w:rsidRPr="0023439E" w14:paraId="0C77C7D5" w14:textId="77777777" w:rsidTr="00F73594">
        <w:trPr>
          <w:trHeight w:val="369"/>
        </w:trPr>
        <w:tc>
          <w:tcPr>
            <w:tcW w:w="1579" w:type="dxa"/>
            <w:shd w:val="pct5" w:color="auto" w:fill="auto"/>
            <w:vAlign w:val="center"/>
          </w:tcPr>
          <w:p w14:paraId="69259964" w14:textId="77777777" w:rsidR="007C33B1" w:rsidRDefault="007C33B1" w:rsidP="00F73594">
            <w:pPr>
              <w:pStyle w:val="TableContent"/>
            </w:pPr>
            <w:r>
              <w:t>clock_i</w:t>
            </w:r>
          </w:p>
        </w:tc>
        <w:tc>
          <w:tcPr>
            <w:tcW w:w="1134" w:type="dxa"/>
            <w:vAlign w:val="center"/>
          </w:tcPr>
          <w:p w14:paraId="627A75A8" w14:textId="77777777" w:rsidR="007C33B1" w:rsidRDefault="007C33B1" w:rsidP="00F73594">
            <w:pPr>
              <w:pStyle w:val="TableContent"/>
              <w:jc w:val="center"/>
            </w:pPr>
            <w:r>
              <w:t>Input</w:t>
            </w:r>
          </w:p>
        </w:tc>
        <w:tc>
          <w:tcPr>
            <w:tcW w:w="2242" w:type="dxa"/>
            <w:vAlign w:val="center"/>
          </w:tcPr>
          <w:p w14:paraId="0F009031" w14:textId="77777777" w:rsidR="007C33B1" w:rsidRDefault="007C33B1" w:rsidP="00F73594">
            <w:pPr>
              <w:pStyle w:val="TableContent"/>
              <w:jc w:val="center"/>
            </w:pPr>
            <w:r>
              <w:t>1</w:t>
            </w:r>
          </w:p>
        </w:tc>
        <w:tc>
          <w:tcPr>
            <w:tcW w:w="5428" w:type="dxa"/>
            <w:vAlign w:val="center"/>
          </w:tcPr>
          <w:p w14:paraId="23A85955" w14:textId="77777777" w:rsidR="007C33B1" w:rsidRDefault="007C33B1" w:rsidP="00F73594">
            <w:pPr>
              <w:pStyle w:val="TableContent"/>
            </w:pPr>
            <w:r>
              <w:t>Clock input</w:t>
            </w:r>
          </w:p>
        </w:tc>
      </w:tr>
      <w:tr w:rsidR="007C33B1" w:rsidRPr="00815ABA" w14:paraId="71351E29" w14:textId="77777777" w:rsidTr="00F73594">
        <w:trPr>
          <w:trHeight w:val="369"/>
        </w:trPr>
        <w:tc>
          <w:tcPr>
            <w:tcW w:w="1579" w:type="dxa"/>
            <w:shd w:val="pct5" w:color="auto" w:fill="auto"/>
            <w:vAlign w:val="center"/>
          </w:tcPr>
          <w:p w14:paraId="6A39E176" w14:textId="77777777" w:rsidR="007C33B1" w:rsidRDefault="007C33B1" w:rsidP="00F73594">
            <w:pPr>
              <w:pStyle w:val="TableContent"/>
            </w:pPr>
            <w:r>
              <w:t>tick1us_o</w:t>
            </w:r>
          </w:p>
        </w:tc>
        <w:tc>
          <w:tcPr>
            <w:tcW w:w="1134" w:type="dxa"/>
            <w:vAlign w:val="center"/>
          </w:tcPr>
          <w:p w14:paraId="498B56B7" w14:textId="77777777" w:rsidR="007C33B1" w:rsidRDefault="007C33B1" w:rsidP="00F73594">
            <w:pPr>
              <w:pStyle w:val="TableContent"/>
              <w:jc w:val="center"/>
            </w:pPr>
            <w:r>
              <w:t>Output</w:t>
            </w:r>
          </w:p>
        </w:tc>
        <w:tc>
          <w:tcPr>
            <w:tcW w:w="2242" w:type="dxa"/>
            <w:vAlign w:val="center"/>
          </w:tcPr>
          <w:p w14:paraId="018A8513" w14:textId="77777777" w:rsidR="007C33B1" w:rsidRDefault="007C33B1" w:rsidP="00F73594">
            <w:pPr>
              <w:pStyle w:val="TableContent"/>
              <w:jc w:val="center"/>
            </w:pPr>
            <w:r>
              <w:t>1</w:t>
            </w:r>
          </w:p>
        </w:tc>
        <w:tc>
          <w:tcPr>
            <w:tcW w:w="5428" w:type="dxa"/>
            <w:vAlign w:val="center"/>
          </w:tcPr>
          <w:p w14:paraId="3A1FCE2B" w14:textId="77777777" w:rsidR="007C33B1" w:rsidRDefault="007C33B1" w:rsidP="00F73594">
            <w:pPr>
              <w:pStyle w:val="TableContent"/>
            </w:pPr>
            <w:r>
              <w:t>Microsecond tick output</w:t>
            </w:r>
          </w:p>
        </w:tc>
      </w:tr>
      <w:tr w:rsidR="007C33B1" w:rsidRPr="00815ABA" w14:paraId="6C2C1F05" w14:textId="77777777" w:rsidTr="00F73594">
        <w:trPr>
          <w:trHeight w:val="369"/>
        </w:trPr>
        <w:tc>
          <w:tcPr>
            <w:tcW w:w="1579" w:type="dxa"/>
            <w:shd w:val="pct5" w:color="auto" w:fill="auto"/>
            <w:vAlign w:val="center"/>
          </w:tcPr>
          <w:p w14:paraId="1DD30EB2" w14:textId="77777777" w:rsidR="007C33B1" w:rsidRDefault="007C33B1" w:rsidP="00F73594">
            <w:pPr>
              <w:pStyle w:val="TableContent"/>
            </w:pPr>
            <w:r>
              <w:t>tick1ms_o</w:t>
            </w:r>
          </w:p>
        </w:tc>
        <w:tc>
          <w:tcPr>
            <w:tcW w:w="1134" w:type="dxa"/>
            <w:vAlign w:val="center"/>
          </w:tcPr>
          <w:p w14:paraId="44E7899F" w14:textId="77777777" w:rsidR="007C33B1" w:rsidRDefault="007C33B1" w:rsidP="00F73594">
            <w:pPr>
              <w:pStyle w:val="TableContent"/>
              <w:jc w:val="center"/>
            </w:pPr>
            <w:r>
              <w:t>Output</w:t>
            </w:r>
          </w:p>
        </w:tc>
        <w:tc>
          <w:tcPr>
            <w:tcW w:w="2242" w:type="dxa"/>
            <w:vAlign w:val="center"/>
          </w:tcPr>
          <w:p w14:paraId="01977321" w14:textId="77777777" w:rsidR="007C33B1" w:rsidRDefault="007C33B1" w:rsidP="00F73594">
            <w:pPr>
              <w:pStyle w:val="TableContent"/>
              <w:jc w:val="center"/>
            </w:pPr>
            <w:r>
              <w:t>1</w:t>
            </w:r>
          </w:p>
        </w:tc>
        <w:tc>
          <w:tcPr>
            <w:tcW w:w="5428" w:type="dxa"/>
            <w:vAlign w:val="center"/>
          </w:tcPr>
          <w:p w14:paraId="2A286EB7" w14:textId="77777777" w:rsidR="007C33B1" w:rsidRPr="00815ABA" w:rsidRDefault="007C33B1" w:rsidP="00F73594">
            <w:pPr>
              <w:pStyle w:val="TableContent"/>
              <w:rPr>
                <w:i/>
              </w:rPr>
            </w:pPr>
            <w:r>
              <w:t>Millisecond tick output</w:t>
            </w:r>
          </w:p>
        </w:tc>
      </w:tr>
      <w:tr w:rsidR="007C33B1" w:rsidRPr="00815ABA" w14:paraId="68D1D9D5" w14:textId="77777777" w:rsidTr="00F73594">
        <w:trPr>
          <w:trHeight w:val="369"/>
        </w:trPr>
        <w:tc>
          <w:tcPr>
            <w:tcW w:w="1579" w:type="dxa"/>
            <w:shd w:val="pct5" w:color="auto" w:fill="auto"/>
            <w:vAlign w:val="center"/>
          </w:tcPr>
          <w:p w14:paraId="73AF0587" w14:textId="77777777" w:rsidR="007C33B1" w:rsidRDefault="007C33B1" w:rsidP="00F73594">
            <w:pPr>
              <w:pStyle w:val="TableContent"/>
            </w:pPr>
            <w:r>
              <w:t>tick1sec_o</w:t>
            </w:r>
          </w:p>
        </w:tc>
        <w:tc>
          <w:tcPr>
            <w:tcW w:w="1134" w:type="dxa"/>
            <w:vAlign w:val="center"/>
          </w:tcPr>
          <w:p w14:paraId="1C73F445" w14:textId="77777777" w:rsidR="007C33B1" w:rsidRDefault="007C33B1" w:rsidP="00F73594">
            <w:pPr>
              <w:pStyle w:val="TableContent"/>
              <w:jc w:val="center"/>
            </w:pPr>
            <w:r>
              <w:t>Output</w:t>
            </w:r>
          </w:p>
        </w:tc>
        <w:tc>
          <w:tcPr>
            <w:tcW w:w="2242" w:type="dxa"/>
            <w:vAlign w:val="center"/>
          </w:tcPr>
          <w:p w14:paraId="276EC805" w14:textId="77777777" w:rsidR="007C33B1" w:rsidRDefault="007C33B1" w:rsidP="00F73594">
            <w:pPr>
              <w:pStyle w:val="TableContent"/>
              <w:jc w:val="center"/>
            </w:pPr>
            <w:r>
              <w:t>1</w:t>
            </w:r>
          </w:p>
        </w:tc>
        <w:tc>
          <w:tcPr>
            <w:tcW w:w="5428" w:type="dxa"/>
            <w:vAlign w:val="center"/>
          </w:tcPr>
          <w:p w14:paraId="5FFC3032" w14:textId="77777777" w:rsidR="007C33B1" w:rsidRDefault="007C33B1" w:rsidP="00F73594">
            <w:pPr>
              <w:pStyle w:val="TableContent"/>
            </w:pPr>
            <w:r>
              <w:t>Second tick output</w:t>
            </w:r>
          </w:p>
        </w:tc>
      </w:tr>
    </w:tbl>
    <w:p w14:paraId="559EC141" w14:textId="77777777" w:rsidR="00287257" w:rsidRDefault="00287257" w:rsidP="00287257">
      <w:pPr>
        <w:pStyle w:val="Heading2"/>
        <w:pageBreakBefore/>
        <w:rPr>
          <w:lang w:val="en-US"/>
        </w:rPr>
      </w:pPr>
      <w:bookmarkStart w:id="44" w:name="_Toc10621567"/>
      <w:r>
        <w:rPr>
          <w:lang w:val="en-US"/>
        </w:rPr>
        <w:lastRenderedPageBreak/>
        <w:t>psi_common_pulse_shaper</w:t>
      </w:r>
      <w:bookmarkEnd w:id="44"/>
    </w:p>
    <w:p w14:paraId="4668C4A3" w14:textId="77777777" w:rsidR="00287257" w:rsidRPr="00CA3637" w:rsidRDefault="00287257" w:rsidP="00287257">
      <w:pPr>
        <w:pStyle w:val="Heading3"/>
        <w:rPr>
          <w:lang w:val="en-US"/>
        </w:rPr>
      </w:pPr>
      <w:r>
        <w:rPr>
          <w:lang w:val="en-US"/>
        </w:rPr>
        <w:t>Description</w:t>
      </w:r>
    </w:p>
    <w:p w14:paraId="3C4C7BE1" w14:textId="77777777" w:rsidR="00287257" w:rsidRDefault="00287257" w:rsidP="00287257">
      <w:pPr>
        <w:rPr>
          <w:lang w:val="en-US"/>
        </w:rPr>
      </w:pPr>
      <w:r>
        <w:rPr>
          <w:lang w:val="en-US"/>
        </w:rPr>
        <w:t>This component creates pulses of an exactly known length from pulses with unknown length. Additionally it can limit the maximum pulse rate by applying a hold-off time.</w:t>
      </w:r>
    </w:p>
    <w:p w14:paraId="5D393855" w14:textId="77777777" w:rsidR="00287257" w:rsidRDefault="00287257" w:rsidP="00287257">
      <w:pPr>
        <w:rPr>
          <w:lang w:val="en-US"/>
        </w:rPr>
      </w:pPr>
      <w:r>
        <w:rPr>
          <w:lang w:val="en-US"/>
        </w:rPr>
        <w:t>Input pulses are detected based on their rising edge.</w:t>
      </w:r>
    </w:p>
    <w:p w14:paraId="77330DA9" w14:textId="77777777" w:rsidR="00287257" w:rsidRDefault="00287257" w:rsidP="00287257">
      <w:pPr>
        <w:rPr>
          <w:lang w:val="en-US"/>
        </w:rPr>
      </w:pPr>
      <w:r>
        <w:rPr>
          <w:lang w:val="en-US"/>
        </w:rPr>
        <w:t xml:space="preserve">The figure below shows an example behavior for </w:t>
      </w:r>
      <w:r>
        <w:rPr>
          <w:i/>
          <w:lang w:val="en-US"/>
        </w:rPr>
        <w:t>Duration_g=3</w:t>
      </w:r>
      <w:r>
        <w:rPr>
          <w:lang w:val="en-US"/>
        </w:rPr>
        <w:t xml:space="preserve"> and </w:t>
      </w:r>
      <w:r>
        <w:rPr>
          <w:i/>
          <w:lang w:val="en-US"/>
        </w:rPr>
        <w:t>HoldOff_g=4</w:t>
      </w:r>
      <w:r>
        <w:rPr>
          <w:lang w:val="en-US"/>
        </w:rPr>
        <w:t>. The first pulse is stretched to three cycles, the second pulse is ignored because it is within the hold-off time and the third pulse is shortened to three cycles.</w:t>
      </w:r>
    </w:p>
    <w:p w14:paraId="7CA0051A" w14:textId="77777777" w:rsidR="00287257" w:rsidRDefault="00287257" w:rsidP="00287257">
      <w:pPr>
        <w:rPr>
          <w:lang w:val="en-US"/>
        </w:rPr>
      </w:pPr>
      <w:r w:rsidRPr="00287257">
        <w:rPr>
          <w:noProof/>
          <w:lang w:val="en-US"/>
        </w:rPr>
        <w:drawing>
          <wp:inline distT="0" distB="0" distL="0" distR="0" wp14:anchorId="696F1023" wp14:editId="64CB0CD1">
            <wp:extent cx="6443968" cy="851274"/>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45684" cy="851501"/>
                    </a:xfrm>
                    <a:prstGeom prst="rect">
                      <a:avLst/>
                    </a:prstGeom>
                    <a:noFill/>
                    <a:ln>
                      <a:noFill/>
                    </a:ln>
                  </pic:spPr>
                </pic:pic>
              </a:graphicData>
            </a:graphic>
          </wp:inline>
        </w:drawing>
      </w:r>
    </w:p>
    <w:p w14:paraId="21F0A843" w14:textId="2A4EFCEA" w:rsidR="00287257" w:rsidRDefault="00287257" w:rsidP="00287257">
      <w:pPr>
        <w:pStyle w:val="Caption"/>
        <w:jc w:val="center"/>
        <w:rPr>
          <w:lang w:val="en-US"/>
        </w:rPr>
      </w:pPr>
      <w:bookmarkStart w:id="45" w:name="_Toc10621596"/>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9F70ED">
        <w:rPr>
          <w:noProof/>
          <w:lang w:val="en-US"/>
        </w:rPr>
        <w:t>10</w:t>
      </w:r>
      <w:r w:rsidRPr="00B85EDE">
        <w:rPr>
          <w:lang w:val="en-US"/>
        </w:rPr>
        <w:fldChar w:fldCharType="end"/>
      </w:r>
      <w:r w:rsidRPr="00B85EDE">
        <w:rPr>
          <w:lang w:val="en-US"/>
        </w:rPr>
        <w:t xml:space="preserve">: </w:t>
      </w:r>
      <w:r>
        <w:rPr>
          <w:lang w:val="en-US"/>
        </w:rPr>
        <w:t>psi_common_pulse_shaper: Example waveform</w:t>
      </w:r>
      <w:bookmarkEnd w:id="45"/>
    </w:p>
    <w:p w14:paraId="2873E8E2" w14:textId="77777777" w:rsidR="00287257" w:rsidRDefault="00287257" w:rsidP="00287257">
      <w:pPr>
        <w:pStyle w:val="Heading3"/>
        <w:rPr>
          <w:lang w:val="en-US"/>
        </w:rPr>
      </w:pPr>
      <w:r>
        <w:rPr>
          <w:lang w:val="en-US"/>
        </w:rPr>
        <w:t>Generics</w:t>
      </w:r>
    </w:p>
    <w:p w14:paraId="01B9F814" w14:textId="77777777" w:rsidR="00287257" w:rsidRDefault="00287257" w:rsidP="00287257">
      <w:pPr>
        <w:jc w:val="left"/>
        <w:rPr>
          <w:lang w:val="en-US"/>
        </w:rPr>
      </w:pPr>
      <w:r>
        <w:rPr>
          <w:b/>
          <w:lang w:val="en-US"/>
        </w:rPr>
        <w:t>Duration_g</w:t>
      </w:r>
      <w:r>
        <w:rPr>
          <w:b/>
          <w:lang w:val="en-US"/>
        </w:rPr>
        <w:tab/>
      </w:r>
      <w:r>
        <w:rPr>
          <w:b/>
          <w:lang w:val="en-US"/>
        </w:rPr>
        <w:tab/>
      </w:r>
      <w:r>
        <w:rPr>
          <w:lang w:val="en-US"/>
        </w:rPr>
        <w:t>Duration of the output pulse in clock cycles</w:t>
      </w:r>
      <w:r>
        <w:rPr>
          <w:lang w:val="en-US"/>
        </w:rPr>
        <w:br/>
      </w:r>
      <w:r>
        <w:rPr>
          <w:b/>
          <w:lang w:val="en-US"/>
        </w:rPr>
        <w:t>HoldOff_g</w:t>
      </w:r>
      <w:r>
        <w:rPr>
          <w:b/>
          <w:lang w:val="en-US"/>
        </w:rPr>
        <w:tab/>
      </w:r>
      <w:r>
        <w:rPr>
          <w:b/>
          <w:lang w:val="en-US"/>
        </w:rPr>
        <w:tab/>
      </w:r>
      <w:r>
        <w:rPr>
          <w:lang w:val="en-US"/>
        </w:rPr>
        <w:t>Minimum time between input pulse-rising-edges that are detected (in clock cycles)</w:t>
      </w:r>
      <w:r>
        <w:rPr>
          <w:lang w:val="en-US"/>
        </w:rPr>
        <w:br/>
        <w:t xml:space="preserve"> </w:t>
      </w:r>
      <w:r>
        <w:rPr>
          <w:lang w:val="en-US"/>
        </w:rPr>
        <w:tab/>
      </w:r>
      <w:r>
        <w:rPr>
          <w:lang w:val="en-US"/>
        </w:rPr>
        <w:tab/>
      </w:r>
      <w:r>
        <w:rPr>
          <w:lang w:val="en-US"/>
        </w:rPr>
        <w:tab/>
        <w:t>Pulses arriving during the hold-off time are ignored.</w:t>
      </w:r>
    </w:p>
    <w:p w14:paraId="566EBFCD" w14:textId="77777777" w:rsidR="00287257" w:rsidRDefault="00287257" w:rsidP="0028725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287257" w:rsidRPr="0023439E" w14:paraId="50B40898" w14:textId="77777777" w:rsidTr="008E06BD">
        <w:trPr>
          <w:trHeight w:val="369"/>
        </w:trPr>
        <w:tc>
          <w:tcPr>
            <w:tcW w:w="1579" w:type="dxa"/>
            <w:tcBorders>
              <w:bottom w:val="single" w:sz="4" w:space="0" w:color="auto"/>
            </w:tcBorders>
            <w:shd w:val="pct15" w:color="auto" w:fill="auto"/>
            <w:vAlign w:val="center"/>
          </w:tcPr>
          <w:p w14:paraId="71C0FF94" w14:textId="77777777" w:rsidR="00287257" w:rsidRPr="00926A80" w:rsidRDefault="00287257" w:rsidP="008E06BD">
            <w:pPr>
              <w:pStyle w:val="TableHeader"/>
            </w:pPr>
            <w:r>
              <w:t>Signal</w:t>
            </w:r>
          </w:p>
        </w:tc>
        <w:tc>
          <w:tcPr>
            <w:tcW w:w="1134" w:type="dxa"/>
            <w:shd w:val="pct15" w:color="auto" w:fill="auto"/>
            <w:vAlign w:val="center"/>
          </w:tcPr>
          <w:p w14:paraId="1419B506" w14:textId="77777777" w:rsidR="00287257" w:rsidRPr="00926A80" w:rsidRDefault="00287257" w:rsidP="008E06BD">
            <w:pPr>
              <w:pStyle w:val="TableHeader"/>
              <w:jc w:val="center"/>
            </w:pPr>
            <w:r w:rsidRPr="00926A80">
              <w:t>Direction</w:t>
            </w:r>
          </w:p>
        </w:tc>
        <w:tc>
          <w:tcPr>
            <w:tcW w:w="2242" w:type="dxa"/>
            <w:shd w:val="pct15" w:color="auto" w:fill="auto"/>
            <w:vAlign w:val="center"/>
          </w:tcPr>
          <w:p w14:paraId="39425C28" w14:textId="77777777" w:rsidR="00287257" w:rsidRPr="00926A80" w:rsidRDefault="00287257" w:rsidP="008E06BD">
            <w:pPr>
              <w:pStyle w:val="TableHeader"/>
              <w:jc w:val="center"/>
            </w:pPr>
            <w:r w:rsidRPr="00926A80">
              <w:t>Width</w:t>
            </w:r>
          </w:p>
        </w:tc>
        <w:tc>
          <w:tcPr>
            <w:tcW w:w="5428" w:type="dxa"/>
            <w:shd w:val="pct15" w:color="auto" w:fill="auto"/>
            <w:vAlign w:val="center"/>
          </w:tcPr>
          <w:p w14:paraId="41D62E1E" w14:textId="77777777" w:rsidR="00287257" w:rsidRPr="00926A80" w:rsidRDefault="00287257" w:rsidP="008E06BD">
            <w:pPr>
              <w:pStyle w:val="TableHeader"/>
            </w:pPr>
            <w:r w:rsidRPr="00926A80">
              <w:t>Description</w:t>
            </w:r>
          </w:p>
        </w:tc>
      </w:tr>
      <w:tr w:rsidR="00287257" w:rsidRPr="0023439E" w14:paraId="1F9AB765" w14:textId="77777777" w:rsidTr="008E06BD">
        <w:trPr>
          <w:trHeight w:val="369"/>
        </w:trPr>
        <w:tc>
          <w:tcPr>
            <w:tcW w:w="1579" w:type="dxa"/>
            <w:shd w:val="pct5" w:color="auto" w:fill="auto"/>
            <w:vAlign w:val="center"/>
          </w:tcPr>
          <w:p w14:paraId="25BA84F0" w14:textId="77777777" w:rsidR="00287257" w:rsidRDefault="00287257" w:rsidP="008E06BD">
            <w:pPr>
              <w:pStyle w:val="TableContent"/>
            </w:pPr>
            <w:r>
              <w:t>Clk</w:t>
            </w:r>
          </w:p>
        </w:tc>
        <w:tc>
          <w:tcPr>
            <w:tcW w:w="1134" w:type="dxa"/>
            <w:vAlign w:val="center"/>
          </w:tcPr>
          <w:p w14:paraId="7F8ABD3B" w14:textId="77777777" w:rsidR="00287257" w:rsidRDefault="00287257" w:rsidP="008E06BD">
            <w:pPr>
              <w:pStyle w:val="TableContent"/>
              <w:jc w:val="center"/>
            </w:pPr>
            <w:r>
              <w:t>Input</w:t>
            </w:r>
          </w:p>
        </w:tc>
        <w:tc>
          <w:tcPr>
            <w:tcW w:w="2242" w:type="dxa"/>
            <w:vAlign w:val="center"/>
          </w:tcPr>
          <w:p w14:paraId="088A7CAB" w14:textId="77777777" w:rsidR="00287257" w:rsidRDefault="00287257" w:rsidP="008E06BD">
            <w:pPr>
              <w:pStyle w:val="TableContent"/>
              <w:jc w:val="center"/>
            </w:pPr>
            <w:r>
              <w:t>1</w:t>
            </w:r>
          </w:p>
        </w:tc>
        <w:tc>
          <w:tcPr>
            <w:tcW w:w="5428" w:type="dxa"/>
            <w:vAlign w:val="center"/>
          </w:tcPr>
          <w:p w14:paraId="43DD65E4" w14:textId="77777777" w:rsidR="00287257" w:rsidRDefault="00287257" w:rsidP="008E06BD">
            <w:pPr>
              <w:pStyle w:val="TableContent"/>
            </w:pPr>
            <w:r>
              <w:t>Clock input</w:t>
            </w:r>
          </w:p>
        </w:tc>
      </w:tr>
      <w:tr w:rsidR="00287257" w:rsidRPr="00815ABA" w14:paraId="2369BB2A" w14:textId="77777777" w:rsidTr="008E06BD">
        <w:trPr>
          <w:trHeight w:val="369"/>
        </w:trPr>
        <w:tc>
          <w:tcPr>
            <w:tcW w:w="1579" w:type="dxa"/>
            <w:shd w:val="pct5" w:color="auto" w:fill="auto"/>
            <w:vAlign w:val="center"/>
          </w:tcPr>
          <w:p w14:paraId="0D7A4FD2" w14:textId="77777777" w:rsidR="00287257" w:rsidRDefault="00287257" w:rsidP="008E06BD">
            <w:pPr>
              <w:pStyle w:val="TableContent"/>
            </w:pPr>
            <w:r>
              <w:t>Rst</w:t>
            </w:r>
          </w:p>
        </w:tc>
        <w:tc>
          <w:tcPr>
            <w:tcW w:w="1134" w:type="dxa"/>
            <w:vAlign w:val="center"/>
          </w:tcPr>
          <w:p w14:paraId="2854F29F" w14:textId="77777777" w:rsidR="00287257" w:rsidRDefault="00287257" w:rsidP="008E06BD">
            <w:pPr>
              <w:pStyle w:val="TableContent"/>
              <w:jc w:val="center"/>
            </w:pPr>
            <w:r>
              <w:t>Input</w:t>
            </w:r>
          </w:p>
        </w:tc>
        <w:tc>
          <w:tcPr>
            <w:tcW w:w="2242" w:type="dxa"/>
            <w:vAlign w:val="center"/>
          </w:tcPr>
          <w:p w14:paraId="5DEC949A" w14:textId="77777777" w:rsidR="00287257" w:rsidRDefault="00287257" w:rsidP="008E06BD">
            <w:pPr>
              <w:pStyle w:val="TableContent"/>
              <w:jc w:val="center"/>
            </w:pPr>
            <w:r>
              <w:t>1</w:t>
            </w:r>
          </w:p>
        </w:tc>
        <w:tc>
          <w:tcPr>
            <w:tcW w:w="5428" w:type="dxa"/>
            <w:vAlign w:val="center"/>
          </w:tcPr>
          <w:p w14:paraId="580DC5CA" w14:textId="77777777" w:rsidR="00287257" w:rsidRDefault="00287257" w:rsidP="008E06BD">
            <w:pPr>
              <w:pStyle w:val="TableContent"/>
            </w:pPr>
            <w:r>
              <w:t>Reset input</w:t>
            </w:r>
          </w:p>
        </w:tc>
      </w:tr>
      <w:tr w:rsidR="00287257" w:rsidRPr="00815ABA" w14:paraId="4DAE1E1D" w14:textId="77777777" w:rsidTr="008E06BD">
        <w:trPr>
          <w:trHeight w:val="369"/>
        </w:trPr>
        <w:tc>
          <w:tcPr>
            <w:tcW w:w="1579" w:type="dxa"/>
            <w:shd w:val="pct5" w:color="auto" w:fill="auto"/>
            <w:vAlign w:val="center"/>
          </w:tcPr>
          <w:p w14:paraId="2A3DF980" w14:textId="77777777" w:rsidR="00287257" w:rsidRDefault="00287257" w:rsidP="00287257">
            <w:pPr>
              <w:pStyle w:val="TableContent"/>
            </w:pPr>
            <w:r>
              <w:t>InPulse</w:t>
            </w:r>
          </w:p>
        </w:tc>
        <w:tc>
          <w:tcPr>
            <w:tcW w:w="1134" w:type="dxa"/>
            <w:vAlign w:val="center"/>
          </w:tcPr>
          <w:p w14:paraId="269962AB" w14:textId="77777777" w:rsidR="00287257" w:rsidRDefault="00287257" w:rsidP="008E06BD">
            <w:pPr>
              <w:pStyle w:val="TableContent"/>
              <w:jc w:val="center"/>
            </w:pPr>
            <w:r>
              <w:t>Input</w:t>
            </w:r>
          </w:p>
        </w:tc>
        <w:tc>
          <w:tcPr>
            <w:tcW w:w="2242" w:type="dxa"/>
            <w:vAlign w:val="center"/>
          </w:tcPr>
          <w:p w14:paraId="656AF251" w14:textId="77777777" w:rsidR="00287257" w:rsidRDefault="00287257" w:rsidP="008E06BD">
            <w:pPr>
              <w:pStyle w:val="TableContent"/>
              <w:jc w:val="center"/>
            </w:pPr>
            <w:r>
              <w:t>1</w:t>
            </w:r>
          </w:p>
        </w:tc>
        <w:tc>
          <w:tcPr>
            <w:tcW w:w="5428" w:type="dxa"/>
            <w:vAlign w:val="center"/>
          </w:tcPr>
          <w:p w14:paraId="52DEF01B" w14:textId="77777777" w:rsidR="00287257" w:rsidRPr="00815ABA" w:rsidRDefault="00287257" w:rsidP="008E06BD">
            <w:pPr>
              <w:pStyle w:val="TableContent"/>
              <w:rPr>
                <w:i/>
              </w:rPr>
            </w:pPr>
            <w:r>
              <w:t>Input Pulse</w:t>
            </w:r>
          </w:p>
        </w:tc>
      </w:tr>
      <w:tr w:rsidR="00287257" w:rsidRPr="00815ABA" w14:paraId="7166500E" w14:textId="77777777" w:rsidTr="008E06BD">
        <w:trPr>
          <w:trHeight w:val="369"/>
        </w:trPr>
        <w:tc>
          <w:tcPr>
            <w:tcW w:w="1579" w:type="dxa"/>
            <w:shd w:val="pct5" w:color="auto" w:fill="auto"/>
            <w:vAlign w:val="center"/>
          </w:tcPr>
          <w:p w14:paraId="2BC6245D" w14:textId="77777777" w:rsidR="00287257" w:rsidRDefault="00287257" w:rsidP="008E06BD">
            <w:pPr>
              <w:pStyle w:val="TableContent"/>
            </w:pPr>
            <w:r>
              <w:t>OutPulse</w:t>
            </w:r>
          </w:p>
        </w:tc>
        <w:tc>
          <w:tcPr>
            <w:tcW w:w="1134" w:type="dxa"/>
            <w:vAlign w:val="center"/>
          </w:tcPr>
          <w:p w14:paraId="6B6DD7DA" w14:textId="77777777" w:rsidR="00287257" w:rsidRDefault="00287257" w:rsidP="008E06BD">
            <w:pPr>
              <w:pStyle w:val="TableContent"/>
              <w:jc w:val="center"/>
            </w:pPr>
            <w:r>
              <w:t>Output</w:t>
            </w:r>
          </w:p>
        </w:tc>
        <w:tc>
          <w:tcPr>
            <w:tcW w:w="2242" w:type="dxa"/>
            <w:vAlign w:val="center"/>
          </w:tcPr>
          <w:p w14:paraId="6FFEBEC1" w14:textId="77777777" w:rsidR="00287257" w:rsidRDefault="00287257" w:rsidP="008E06BD">
            <w:pPr>
              <w:pStyle w:val="TableContent"/>
              <w:jc w:val="center"/>
            </w:pPr>
            <w:r>
              <w:t>1</w:t>
            </w:r>
          </w:p>
        </w:tc>
        <w:tc>
          <w:tcPr>
            <w:tcW w:w="5428" w:type="dxa"/>
            <w:vAlign w:val="center"/>
          </w:tcPr>
          <w:p w14:paraId="1AE8D5FF" w14:textId="77777777" w:rsidR="00287257" w:rsidRDefault="00287257" w:rsidP="008E06BD">
            <w:pPr>
              <w:pStyle w:val="TableContent"/>
            </w:pPr>
            <w:r>
              <w:t>Output Pulse</w:t>
            </w:r>
          </w:p>
        </w:tc>
      </w:tr>
    </w:tbl>
    <w:p w14:paraId="7D1A20AB" w14:textId="77777777" w:rsidR="00287257" w:rsidRDefault="00287257" w:rsidP="00287257">
      <w:pPr>
        <w:jc w:val="left"/>
        <w:rPr>
          <w:lang w:val="en-US"/>
        </w:rPr>
      </w:pPr>
    </w:p>
    <w:p w14:paraId="6E643C6D" w14:textId="77777777" w:rsidR="00486169" w:rsidRDefault="00486169" w:rsidP="00486169">
      <w:pPr>
        <w:pStyle w:val="Heading2"/>
        <w:pageBreakBefore/>
        <w:rPr>
          <w:lang w:val="en-US"/>
        </w:rPr>
      </w:pPr>
      <w:bookmarkStart w:id="46" w:name="_Toc10621568"/>
      <w:r>
        <w:rPr>
          <w:lang w:val="en-US"/>
        </w:rPr>
        <w:lastRenderedPageBreak/>
        <w:t>psi_common_clk_meas</w:t>
      </w:r>
      <w:bookmarkEnd w:id="46"/>
    </w:p>
    <w:p w14:paraId="166F08A0" w14:textId="77777777" w:rsidR="00486169" w:rsidRPr="00CA3637" w:rsidRDefault="00486169" w:rsidP="00486169">
      <w:pPr>
        <w:pStyle w:val="Heading3"/>
        <w:rPr>
          <w:lang w:val="en-US"/>
        </w:rPr>
      </w:pPr>
      <w:r>
        <w:rPr>
          <w:lang w:val="en-US"/>
        </w:rPr>
        <w:t>Description</w:t>
      </w:r>
    </w:p>
    <w:p w14:paraId="3CAAB2AC" w14:textId="77777777" w:rsidR="00486169" w:rsidRPr="00486169" w:rsidRDefault="00486169" w:rsidP="00486169">
      <w:pPr>
        <w:rPr>
          <w:lang w:val="en-US"/>
        </w:rPr>
      </w:pPr>
      <w:r>
        <w:rPr>
          <w:lang w:val="en-US"/>
        </w:rPr>
        <w:t>This component measures the clock (</w:t>
      </w:r>
      <w:r>
        <w:rPr>
          <w:i/>
          <w:lang w:val="en-US"/>
        </w:rPr>
        <w:t>ClkTest</w:t>
      </w:r>
      <w:r>
        <w:rPr>
          <w:lang w:val="en-US"/>
        </w:rPr>
        <w:t>) under the assumption that a second clock (</w:t>
      </w:r>
      <w:r>
        <w:rPr>
          <w:i/>
          <w:lang w:val="en-US"/>
        </w:rPr>
        <w:t>ClkMaster</w:t>
      </w:r>
      <w:r>
        <w:rPr>
          <w:lang w:val="en-US"/>
        </w:rPr>
        <w:t>) runs at a known frequency.</w:t>
      </w:r>
    </w:p>
    <w:p w14:paraId="7B95546F" w14:textId="77777777" w:rsidR="00486169" w:rsidRDefault="00486169" w:rsidP="00486169">
      <w:pPr>
        <w:pStyle w:val="Heading3"/>
        <w:rPr>
          <w:lang w:val="en-US"/>
        </w:rPr>
      </w:pPr>
      <w:r>
        <w:rPr>
          <w:lang w:val="en-US"/>
        </w:rPr>
        <w:t>Generics</w:t>
      </w:r>
    </w:p>
    <w:p w14:paraId="2AD5325E" w14:textId="77777777" w:rsidR="00486169" w:rsidRDefault="00486169" w:rsidP="00486169">
      <w:pPr>
        <w:jc w:val="left"/>
        <w:rPr>
          <w:lang w:val="en-US"/>
        </w:rPr>
      </w:pPr>
      <w:r>
        <w:rPr>
          <w:b/>
          <w:lang w:val="en-US"/>
        </w:rPr>
        <w:t>MasterFrequency_g</w:t>
      </w:r>
      <w:r>
        <w:rPr>
          <w:b/>
          <w:lang w:val="en-US"/>
        </w:rPr>
        <w:tab/>
      </w:r>
      <w:r>
        <w:rPr>
          <w:b/>
          <w:lang w:val="en-US"/>
        </w:rPr>
        <w:tab/>
      </w:r>
      <w:r>
        <w:rPr>
          <w:b/>
          <w:lang w:val="en-US"/>
        </w:rPr>
        <w:tab/>
      </w:r>
      <w:r>
        <w:rPr>
          <w:b/>
          <w:lang w:val="en-US"/>
        </w:rPr>
        <w:tab/>
      </w:r>
      <w:r>
        <w:rPr>
          <w:lang w:val="en-US"/>
        </w:rPr>
        <w:t>Clock frequency of the master clock in Hz</w:t>
      </w:r>
      <w:r>
        <w:rPr>
          <w:lang w:val="en-US"/>
        </w:rPr>
        <w:br/>
      </w:r>
      <w:r>
        <w:rPr>
          <w:b/>
          <w:lang w:val="en-US"/>
        </w:rPr>
        <w:t>MaxMeasFrequency_g</w:t>
      </w:r>
      <w:r>
        <w:rPr>
          <w:b/>
          <w:lang w:val="en-US"/>
        </w:rPr>
        <w:tab/>
      </w:r>
      <w:r>
        <w:rPr>
          <w:b/>
          <w:lang w:val="en-US"/>
        </w:rPr>
        <w:tab/>
      </w:r>
      <w:r>
        <w:rPr>
          <w:b/>
          <w:lang w:val="en-US"/>
        </w:rPr>
        <w:tab/>
      </w:r>
      <w:r>
        <w:rPr>
          <w:b/>
          <w:lang w:val="en-US"/>
        </w:rPr>
        <w:tab/>
      </w:r>
      <w:r>
        <w:rPr>
          <w:lang w:val="en-US"/>
        </w:rPr>
        <w:t xml:space="preserve">Maximum supported frequency for </w:t>
      </w:r>
      <w:r>
        <w:rPr>
          <w:i/>
          <w:lang w:val="en-US"/>
        </w:rPr>
        <w:t>ClkTest</w:t>
      </w:r>
      <w:r>
        <w:rPr>
          <w:lang w:val="en-US"/>
        </w:rPr>
        <w:br/>
      </w:r>
    </w:p>
    <w:p w14:paraId="4FFA065B" w14:textId="77777777" w:rsidR="00486169" w:rsidRDefault="00486169" w:rsidP="00486169">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486169" w:rsidRPr="0023439E" w14:paraId="614956BD" w14:textId="77777777" w:rsidTr="008E06BD">
        <w:trPr>
          <w:trHeight w:val="369"/>
        </w:trPr>
        <w:tc>
          <w:tcPr>
            <w:tcW w:w="1579" w:type="dxa"/>
            <w:tcBorders>
              <w:bottom w:val="single" w:sz="4" w:space="0" w:color="auto"/>
            </w:tcBorders>
            <w:shd w:val="pct15" w:color="auto" w:fill="auto"/>
            <w:vAlign w:val="center"/>
          </w:tcPr>
          <w:p w14:paraId="45D2B277" w14:textId="77777777" w:rsidR="00486169" w:rsidRPr="00926A80" w:rsidRDefault="00486169" w:rsidP="008E06BD">
            <w:pPr>
              <w:pStyle w:val="TableHeader"/>
            </w:pPr>
            <w:r>
              <w:t>Signal</w:t>
            </w:r>
          </w:p>
        </w:tc>
        <w:tc>
          <w:tcPr>
            <w:tcW w:w="1134" w:type="dxa"/>
            <w:shd w:val="pct15" w:color="auto" w:fill="auto"/>
            <w:vAlign w:val="center"/>
          </w:tcPr>
          <w:p w14:paraId="3F155E2A" w14:textId="77777777" w:rsidR="00486169" w:rsidRPr="00926A80" w:rsidRDefault="00486169" w:rsidP="008E06BD">
            <w:pPr>
              <w:pStyle w:val="TableHeader"/>
              <w:jc w:val="center"/>
            </w:pPr>
            <w:r w:rsidRPr="00926A80">
              <w:t>Direction</w:t>
            </w:r>
          </w:p>
        </w:tc>
        <w:tc>
          <w:tcPr>
            <w:tcW w:w="2242" w:type="dxa"/>
            <w:shd w:val="pct15" w:color="auto" w:fill="auto"/>
            <w:vAlign w:val="center"/>
          </w:tcPr>
          <w:p w14:paraId="31CA506B" w14:textId="77777777" w:rsidR="00486169" w:rsidRPr="00926A80" w:rsidRDefault="00486169" w:rsidP="008E06BD">
            <w:pPr>
              <w:pStyle w:val="TableHeader"/>
              <w:jc w:val="center"/>
            </w:pPr>
            <w:r w:rsidRPr="00926A80">
              <w:t>Width</w:t>
            </w:r>
          </w:p>
        </w:tc>
        <w:tc>
          <w:tcPr>
            <w:tcW w:w="5428" w:type="dxa"/>
            <w:shd w:val="pct15" w:color="auto" w:fill="auto"/>
            <w:vAlign w:val="center"/>
          </w:tcPr>
          <w:p w14:paraId="397BE693" w14:textId="77777777" w:rsidR="00486169" w:rsidRPr="00926A80" w:rsidRDefault="00486169" w:rsidP="008E06BD">
            <w:pPr>
              <w:pStyle w:val="TableHeader"/>
            </w:pPr>
            <w:r w:rsidRPr="00926A80">
              <w:t>Description</w:t>
            </w:r>
          </w:p>
        </w:tc>
      </w:tr>
      <w:tr w:rsidR="00486169" w:rsidRPr="0023439E" w14:paraId="3B8E02FF" w14:textId="77777777" w:rsidTr="008E06BD">
        <w:trPr>
          <w:trHeight w:val="369"/>
        </w:trPr>
        <w:tc>
          <w:tcPr>
            <w:tcW w:w="1579" w:type="dxa"/>
            <w:shd w:val="pct5" w:color="auto" w:fill="auto"/>
            <w:vAlign w:val="center"/>
          </w:tcPr>
          <w:p w14:paraId="5591797C" w14:textId="77777777" w:rsidR="00486169" w:rsidRDefault="00486169" w:rsidP="008E06BD">
            <w:pPr>
              <w:pStyle w:val="TableContent"/>
            </w:pPr>
            <w:r>
              <w:t>ClkMaster</w:t>
            </w:r>
          </w:p>
        </w:tc>
        <w:tc>
          <w:tcPr>
            <w:tcW w:w="1134" w:type="dxa"/>
            <w:vAlign w:val="center"/>
          </w:tcPr>
          <w:p w14:paraId="48EE684E" w14:textId="77777777" w:rsidR="00486169" w:rsidRDefault="00486169" w:rsidP="008E06BD">
            <w:pPr>
              <w:pStyle w:val="TableContent"/>
              <w:jc w:val="center"/>
            </w:pPr>
            <w:r>
              <w:t>Input</w:t>
            </w:r>
          </w:p>
        </w:tc>
        <w:tc>
          <w:tcPr>
            <w:tcW w:w="2242" w:type="dxa"/>
            <w:vAlign w:val="center"/>
          </w:tcPr>
          <w:p w14:paraId="7D246581" w14:textId="77777777" w:rsidR="00486169" w:rsidRDefault="00486169" w:rsidP="008E06BD">
            <w:pPr>
              <w:pStyle w:val="TableContent"/>
              <w:jc w:val="center"/>
            </w:pPr>
            <w:r>
              <w:t>1</w:t>
            </w:r>
          </w:p>
        </w:tc>
        <w:tc>
          <w:tcPr>
            <w:tcW w:w="5428" w:type="dxa"/>
            <w:vAlign w:val="center"/>
          </w:tcPr>
          <w:p w14:paraId="7856F8A6" w14:textId="77777777" w:rsidR="00486169" w:rsidRDefault="00486169" w:rsidP="008E06BD">
            <w:pPr>
              <w:pStyle w:val="TableContent"/>
            </w:pPr>
            <w:r>
              <w:t>Master input clock</w:t>
            </w:r>
          </w:p>
        </w:tc>
      </w:tr>
      <w:tr w:rsidR="00486169" w:rsidRPr="00815ABA" w14:paraId="4B33EBA0" w14:textId="77777777" w:rsidTr="008E06BD">
        <w:trPr>
          <w:trHeight w:val="369"/>
        </w:trPr>
        <w:tc>
          <w:tcPr>
            <w:tcW w:w="1579" w:type="dxa"/>
            <w:shd w:val="pct5" w:color="auto" w:fill="auto"/>
            <w:vAlign w:val="center"/>
          </w:tcPr>
          <w:p w14:paraId="5215D2DE" w14:textId="77777777" w:rsidR="00486169" w:rsidRDefault="00486169" w:rsidP="008E06BD">
            <w:pPr>
              <w:pStyle w:val="TableContent"/>
            </w:pPr>
            <w:r>
              <w:t>Rst</w:t>
            </w:r>
          </w:p>
        </w:tc>
        <w:tc>
          <w:tcPr>
            <w:tcW w:w="1134" w:type="dxa"/>
            <w:vAlign w:val="center"/>
          </w:tcPr>
          <w:p w14:paraId="2A476D82" w14:textId="77777777" w:rsidR="00486169" w:rsidRDefault="00486169" w:rsidP="008E06BD">
            <w:pPr>
              <w:pStyle w:val="TableContent"/>
              <w:jc w:val="center"/>
            </w:pPr>
            <w:r>
              <w:t>Input</w:t>
            </w:r>
          </w:p>
        </w:tc>
        <w:tc>
          <w:tcPr>
            <w:tcW w:w="2242" w:type="dxa"/>
            <w:vAlign w:val="center"/>
          </w:tcPr>
          <w:p w14:paraId="1140EC6C" w14:textId="77777777" w:rsidR="00486169" w:rsidRDefault="00486169" w:rsidP="008E06BD">
            <w:pPr>
              <w:pStyle w:val="TableContent"/>
              <w:jc w:val="center"/>
            </w:pPr>
            <w:r>
              <w:t>1</w:t>
            </w:r>
          </w:p>
        </w:tc>
        <w:tc>
          <w:tcPr>
            <w:tcW w:w="5428" w:type="dxa"/>
            <w:vAlign w:val="center"/>
          </w:tcPr>
          <w:p w14:paraId="02BA96B2" w14:textId="77777777" w:rsidR="00486169" w:rsidRPr="00486169" w:rsidRDefault="00486169" w:rsidP="008E06BD">
            <w:pPr>
              <w:pStyle w:val="TableContent"/>
            </w:pPr>
            <w:r>
              <w:t xml:space="preserve">Reset (synchronous to </w:t>
            </w:r>
            <w:r>
              <w:rPr>
                <w:i/>
              </w:rPr>
              <w:t>ClkMaster</w:t>
            </w:r>
            <w:r>
              <w:t>)</w:t>
            </w:r>
          </w:p>
        </w:tc>
      </w:tr>
      <w:tr w:rsidR="00486169" w:rsidRPr="00815ABA" w14:paraId="106645E5" w14:textId="77777777" w:rsidTr="008E06BD">
        <w:trPr>
          <w:trHeight w:val="369"/>
        </w:trPr>
        <w:tc>
          <w:tcPr>
            <w:tcW w:w="1579" w:type="dxa"/>
            <w:shd w:val="pct5" w:color="auto" w:fill="auto"/>
            <w:vAlign w:val="center"/>
          </w:tcPr>
          <w:p w14:paraId="21E3457A" w14:textId="77777777" w:rsidR="00486169" w:rsidRDefault="00486169" w:rsidP="008E06BD">
            <w:pPr>
              <w:pStyle w:val="TableContent"/>
            </w:pPr>
            <w:r>
              <w:t>ClkTest</w:t>
            </w:r>
          </w:p>
        </w:tc>
        <w:tc>
          <w:tcPr>
            <w:tcW w:w="1134" w:type="dxa"/>
            <w:vAlign w:val="center"/>
          </w:tcPr>
          <w:p w14:paraId="26ED1677" w14:textId="77777777" w:rsidR="00486169" w:rsidRDefault="00486169" w:rsidP="008E06BD">
            <w:pPr>
              <w:pStyle w:val="TableContent"/>
              <w:jc w:val="center"/>
            </w:pPr>
            <w:r>
              <w:t>Input</w:t>
            </w:r>
          </w:p>
        </w:tc>
        <w:tc>
          <w:tcPr>
            <w:tcW w:w="2242" w:type="dxa"/>
            <w:vAlign w:val="center"/>
          </w:tcPr>
          <w:p w14:paraId="70838F18" w14:textId="77777777" w:rsidR="00486169" w:rsidRDefault="00486169" w:rsidP="008E06BD">
            <w:pPr>
              <w:pStyle w:val="TableContent"/>
              <w:jc w:val="center"/>
            </w:pPr>
            <w:r>
              <w:t>1</w:t>
            </w:r>
          </w:p>
        </w:tc>
        <w:tc>
          <w:tcPr>
            <w:tcW w:w="5428" w:type="dxa"/>
            <w:vAlign w:val="center"/>
          </w:tcPr>
          <w:p w14:paraId="021590F2" w14:textId="77777777" w:rsidR="00486169" w:rsidRPr="00815ABA" w:rsidRDefault="00486169" w:rsidP="008E06BD">
            <w:pPr>
              <w:pStyle w:val="TableContent"/>
              <w:rPr>
                <w:i/>
              </w:rPr>
            </w:pPr>
            <w:r>
              <w:t>Test input clock</w:t>
            </w:r>
          </w:p>
        </w:tc>
      </w:tr>
      <w:tr w:rsidR="00486169" w:rsidRPr="00994571" w14:paraId="5EF870B4" w14:textId="77777777" w:rsidTr="008E06BD">
        <w:trPr>
          <w:trHeight w:val="369"/>
        </w:trPr>
        <w:tc>
          <w:tcPr>
            <w:tcW w:w="1579" w:type="dxa"/>
            <w:shd w:val="pct5" w:color="auto" w:fill="auto"/>
            <w:vAlign w:val="center"/>
          </w:tcPr>
          <w:p w14:paraId="3E941B97" w14:textId="77777777" w:rsidR="00486169" w:rsidRDefault="00486169" w:rsidP="008E06BD">
            <w:pPr>
              <w:pStyle w:val="TableContent"/>
            </w:pPr>
            <w:r>
              <w:t>FrequencyHz</w:t>
            </w:r>
          </w:p>
        </w:tc>
        <w:tc>
          <w:tcPr>
            <w:tcW w:w="1134" w:type="dxa"/>
            <w:vAlign w:val="center"/>
          </w:tcPr>
          <w:p w14:paraId="52F33F94" w14:textId="77777777" w:rsidR="00486169" w:rsidRDefault="00486169" w:rsidP="008E06BD">
            <w:pPr>
              <w:pStyle w:val="TableContent"/>
              <w:jc w:val="center"/>
            </w:pPr>
            <w:r>
              <w:t>Output</w:t>
            </w:r>
          </w:p>
        </w:tc>
        <w:tc>
          <w:tcPr>
            <w:tcW w:w="2242" w:type="dxa"/>
            <w:vAlign w:val="center"/>
          </w:tcPr>
          <w:p w14:paraId="58DAF4CB" w14:textId="77777777" w:rsidR="00486169" w:rsidRDefault="00486169" w:rsidP="008E06BD">
            <w:pPr>
              <w:pStyle w:val="TableContent"/>
              <w:jc w:val="center"/>
            </w:pPr>
            <w:r>
              <w:t>32</w:t>
            </w:r>
          </w:p>
        </w:tc>
        <w:tc>
          <w:tcPr>
            <w:tcW w:w="5428" w:type="dxa"/>
            <w:vAlign w:val="center"/>
          </w:tcPr>
          <w:p w14:paraId="62EDFC64" w14:textId="77777777" w:rsidR="00486169" w:rsidRPr="00486169" w:rsidRDefault="00486169" w:rsidP="008E06BD">
            <w:pPr>
              <w:pStyle w:val="TableContent"/>
            </w:pPr>
            <w:r>
              <w:t xml:space="preserve">Clock frequency for </w:t>
            </w:r>
            <w:r>
              <w:rPr>
                <w:i/>
              </w:rPr>
              <w:t>ClkTest</w:t>
            </w:r>
            <w:r>
              <w:t xml:space="preserve"> in Hz</w:t>
            </w:r>
          </w:p>
        </w:tc>
      </w:tr>
      <w:tr w:rsidR="00BF177C" w:rsidRPr="00994571" w14:paraId="2168686D" w14:textId="77777777" w:rsidTr="008E06BD">
        <w:trPr>
          <w:trHeight w:val="369"/>
        </w:trPr>
        <w:tc>
          <w:tcPr>
            <w:tcW w:w="1579" w:type="dxa"/>
            <w:shd w:val="pct5" w:color="auto" w:fill="auto"/>
            <w:vAlign w:val="center"/>
          </w:tcPr>
          <w:p w14:paraId="7C088433" w14:textId="77777777" w:rsidR="00BF177C" w:rsidRPr="0041029C" w:rsidRDefault="00BF177C" w:rsidP="008E06BD">
            <w:pPr>
              <w:pStyle w:val="TableContent"/>
            </w:pPr>
            <w:r w:rsidRPr="0041029C">
              <w:t>FrequencyVld</w:t>
            </w:r>
          </w:p>
        </w:tc>
        <w:tc>
          <w:tcPr>
            <w:tcW w:w="1134" w:type="dxa"/>
            <w:vAlign w:val="center"/>
          </w:tcPr>
          <w:p w14:paraId="6DC49E6C" w14:textId="77777777" w:rsidR="00BF177C" w:rsidRPr="0041029C" w:rsidRDefault="00BF177C" w:rsidP="008E06BD">
            <w:pPr>
              <w:pStyle w:val="TableContent"/>
              <w:jc w:val="center"/>
            </w:pPr>
            <w:r w:rsidRPr="0041029C">
              <w:t>Output</w:t>
            </w:r>
          </w:p>
        </w:tc>
        <w:tc>
          <w:tcPr>
            <w:tcW w:w="2242" w:type="dxa"/>
            <w:vAlign w:val="center"/>
          </w:tcPr>
          <w:p w14:paraId="2AFE85DA" w14:textId="77777777" w:rsidR="00BF177C" w:rsidRPr="0041029C" w:rsidRDefault="00BF177C" w:rsidP="008E06BD">
            <w:pPr>
              <w:pStyle w:val="TableContent"/>
              <w:jc w:val="center"/>
            </w:pPr>
            <w:r w:rsidRPr="0041029C">
              <w:t>1</w:t>
            </w:r>
          </w:p>
        </w:tc>
        <w:tc>
          <w:tcPr>
            <w:tcW w:w="5428" w:type="dxa"/>
            <w:vAlign w:val="center"/>
          </w:tcPr>
          <w:p w14:paraId="0161D657" w14:textId="77777777" w:rsidR="00BF177C" w:rsidRPr="0041029C" w:rsidRDefault="00BF177C" w:rsidP="008E06BD">
            <w:pPr>
              <w:pStyle w:val="TableContent"/>
            </w:pPr>
            <w:r w:rsidRPr="0041029C">
              <w:t xml:space="preserve">Handshaking signal (set on every update of </w:t>
            </w:r>
            <w:r w:rsidRPr="0041029C">
              <w:rPr>
                <w:i/>
              </w:rPr>
              <w:t>FrequencyHz</w:t>
            </w:r>
            <w:r w:rsidRPr="0041029C">
              <w:t>)</w:t>
            </w:r>
          </w:p>
        </w:tc>
      </w:tr>
    </w:tbl>
    <w:p w14:paraId="3D7AE681" w14:textId="77777777" w:rsidR="007C33B1" w:rsidRPr="007C33B1" w:rsidRDefault="007C33B1" w:rsidP="007C33B1">
      <w:pPr>
        <w:rPr>
          <w:lang w:val="en-US"/>
        </w:rPr>
      </w:pPr>
    </w:p>
    <w:p w14:paraId="2EE9BE17" w14:textId="77777777" w:rsidR="0023439E" w:rsidRPr="007D6CB8" w:rsidRDefault="0023439E" w:rsidP="00F73594">
      <w:pPr>
        <w:pStyle w:val="Heading1"/>
        <w:pageBreakBefore/>
        <w:ind w:left="431" w:hanging="431"/>
        <w:rPr>
          <w:highlight w:val="yellow"/>
          <w:lang w:val="en-US"/>
        </w:rPr>
      </w:pPr>
      <w:bookmarkStart w:id="47" w:name="_Toc10621569"/>
      <w:r w:rsidRPr="007D6CB8">
        <w:rPr>
          <w:highlight w:val="yellow"/>
          <w:lang w:val="en-US"/>
        </w:rPr>
        <w:lastRenderedPageBreak/>
        <w:t>Conversions</w:t>
      </w:r>
      <w:bookmarkEnd w:id="47"/>
    </w:p>
    <w:p w14:paraId="582E44A2" w14:textId="77777777" w:rsidR="0023439E" w:rsidRPr="007D6CB8" w:rsidRDefault="0023439E" w:rsidP="0023439E">
      <w:pPr>
        <w:pStyle w:val="Heading2"/>
        <w:rPr>
          <w:highlight w:val="yellow"/>
          <w:lang w:val="en-US"/>
        </w:rPr>
      </w:pPr>
      <w:bookmarkStart w:id="48" w:name="_Toc10621570"/>
      <w:r w:rsidRPr="007D6CB8">
        <w:rPr>
          <w:highlight w:val="yellow"/>
          <w:lang w:val="en-US"/>
        </w:rPr>
        <w:t>psi_common_wconv_n2xn</w:t>
      </w:r>
      <w:bookmarkEnd w:id="48"/>
    </w:p>
    <w:p w14:paraId="020BD13F" w14:textId="77777777" w:rsidR="00F73594" w:rsidRPr="007D6CB8" w:rsidRDefault="00F73594" w:rsidP="00F73594">
      <w:pPr>
        <w:pStyle w:val="Heading3"/>
        <w:rPr>
          <w:highlight w:val="yellow"/>
          <w:lang w:val="en-US"/>
        </w:rPr>
      </w:pPr>
      <w:r w:rsidRPr="007D6CB8">
        <w:rPr>
          <w:highlight w:val="yellow"/>
          <w:lang w:val="en-US"/>
        </w:rPr>
        <w:t>Description</w:t>
      </w:r>
    </w:p>
    <w:p w14:paraId="1A6721ED" w14:textId="77777777" w:rsidR="00F73594" w:rsidRPr="007D6CB8" w:rsidRDefault="00F73594" w:rsidP="00F73594">
      <w:pPr>
        <w:rPr>
          <w:highlight w:val="yellow"/>
          <w:lang w:val="en-US"/>
        </w:rPr>
      </w:pPr>
      <w:r w:rsidRPr="007D6CB8">
        <w:rPr>
          <w:highlight w:val="yellow"/>
          <w:lang w:val="en-US"/>
        </w:rPr>
        <w:t>This component implements a data width conversion from N-bits to a multiple of N-bits. The sample rate is reduced accordingly. The width conversion implements AXI-S handshaking signals to handle back-pressure.</w:t>
      </w:r>
    </w:p>
    <w:p w14:paraId="018D31E2" w14:textId="72C26A60" w:rsidR="00783BF9" w:rsidRPr="001864DF" w:rsidRDefault="00783BF9" w:rsidP="00F73594">
      <w:pPr>
        <w:rPr>
          <w:highlight w:val="yellow"/>
          <w:lang w:val="en-US"/>
        </w:rPr>
      </w:pPr>
      <w:r w:rsidRPr="007D6CB8">
        <w:rPr>
          <w:highlight w:val="yellow"/>
          <w:lang w:val="en-US"/>
        </w:rPr>
        <w:t>The with conversion supports back-to-back conversions (</w:t>
      </w:r>
      <w:r w:rsidRPr="007D6CB8">
        <w:rPr>
          <w:i/>
          <w:highlight w:val="yellow"/>
          <w:lang w:val="en-US"/>
        </w:rPr>
        <w:t>InVld</w:t>
      </w:r>
      <w:r w:rsidRPr="007D6CB8">
        <w:rPr>
          <w:highlight w:val="yellow"/>
          <w:lang w:val="en-US"/>
        </w:rPr>
        <w:t xml:space="preserve"> can stay high all the time)</w:t>
      </w:r>
      <w:r w:rsidR="001864DF">
        <w:rPr>
          <w:highlight w:val="yellow"/>
          <w:lang w:val="en-US"/>
        </w:rPr>
        <w:t xml:space="preserve">. It also handles the last-flag correctly according to AXI specification. If </w:t>
      </w:r>
      <w:r w:rsidR="001864DF">
        <w:rPr>
          <w:i/>
          <w:highlight w:val="yellow"/>
          <w:lang w:val="en-US"/>
        </w:rPr>
        <w:t>InLast</w:t>
      </w:r>
      <w:r w:rsidR="001864DF">
        <w:rPr>
          <w:highlight w:val="yellow"/>
          <w:lang w:val="en-US"/>
        </w:rPr>
        <w:t xml:space="preserve"> is asserted, all data is flushed out and the word enabled (</w:t>
      </w:r>
      <w:r w:rsidR="001864DF">
        <w:rPr>
          <w:i/>
          <w:highlight w:val="yellow"/>
          <w:lang w:val="en-US"/>
        </w:rPr>
        <w:t>OutWe</w:t>
      </w:r>
      <w:r w:rsidR="001864DF">
        <w:rPr>
          <w:highlight w:val="yellow"/>
          <w:lang w:val="en-US"/>
        </w:rPr>
        <w:t xml:space="preserve">) at the output are set only for words that contain data. </w:t>
      </w:r>
      <w:r w:rsidR="001864DF">
        <w:rPr>
          <w:i/>
          <w:highlight w:val="yellow"/>
          <w:lang w:val="en-US"/>
        </w:rPr>
        <w:t>OutLast</w:t>
      </w:r>
      <w:r w:rsidR="001864DF">
        <w:rPr>
          <w:highlight w:val="yellow"/>
          <w:lang w:val="en-US"/>
        </w:rPr>
        <w:t xml:space="preserve"> is asserted accordingly.</w:t>
      </w:r>
    </w:p>
    <w:p w14:paraId="20BF58BC" w14:textId="77777777" w:rsidR="00FA0DBD" w:rsidRPr="007D6CB8" w:rsidRDefault="00FA0DBD" w:rsidP="00F73594">
      <w:pPr>
        <w:rPr>
          <w:highlight w:val="yellow"/>
          <w:lang w:val="en-US"/>
        </w:rPr>
      </w:pPr>
      <w:r w:rsidRPr="007D6CB8">
        <w:rPr>
          <w:highlight w:val="yellow"/>
          <w:lang w:val="en-US"/>
        </w:rPr>
        <w:t>The entity does little-endian data alignment as shown in the figure below.</w:t>
      </w:r>
    </w:p>
    <w:p w14:paraId="67BBEF86" w14:textId="306B0337" w:rsidR="00FA0DBD" w:rsidRPr="007D6CB8" w:rsidRDefault="007D6CB8" w:rsidP="00F73594">
      <w:pPr>
        <w:rPr>
          <w:highlight w:val="yellow"/>
          <w:lang w:val="en-US"/>
        </w:rPr>
      </w:pPr>
      <w:r w:rsidRPr="007D6CB8">
        <w:rPr>
          <w:noProof/>
          <w:highlight w:val="yellow"/>
          <w:lang w:val="en-US"/>
        </w:rPr>
        <w:drawing>
          <wp:inline distT="0" distB="0" distL="0" distR="0" wp14:anchorId="7F752944" wp14:editId="03A80035">
            <wp:extent cx="6480175" cy="187248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80175" cy="1872488"/>
                    </a:xfrm>
                    <a:prstGeom prst="rect">
                      <a:avLst/>
                    </a:prstGeom>
                    <a:noFill/>
                    <a:ln>
                      <a:noFill/>
                    </a:ln>
                  </pic:spPr>
                </pic:pic>
              </a:graphicData>
            </a:graphic>
          </wp:inline>
        </w:drawing>
      </w:r>
    </w:p>
    <w:p w14:paraId="2FE0DB1C" w14:textId="459155BF" w:rsidR="00783BF9" w:rsidRPr="007D6CB8" w:rsidRDefault="00783BF9" w:rsidP="00783BF9">
      <w:pPr>
        <w:pStyle w:val="Caption"/>
        <w:jc w:val="center"/>
        <w:rPr>
          <w:highlight w:val="yellow"/>
          <w:lang w:val="en-US"/>
        </w:rPr>
      </w:pPr>
      <w:bookmarkStart w:id="49" w:name="_Toc10621597"/>
      <w:r w:rsidRPr="007D6CB8">
        <w:rPr>
          <w:highlight w:val="yellow"/>
          <w:lang w:val="en-US"/>
        </w:rPr>
        <w:t xml:space="preserve">Figure </w:t>
      </w:r>
      <w:r w:rsidRPr="007D6CB8">
        <w:rPr>
          <w:highlight w:val="yellow"/>
          <w:lang w:val="en-US"/>
        </w:rPr>
        <w:fldChar w:fldCharType="begin"/>
      </w:r>
      <w:r w:rsidRPr="007D6CB8">
        <w:rPr>
          <w:highlight w:val="yellow"/>
          <w:lang w:val="en-US"/>
        </w:rPr>
        <w:instrText xml:space="preserve"> SEQ Figure \* ARABIC </w:instrText>
      </w:r>
      <w:r w:rsidRPr="007D6CB8">
        <w:rPr>
          <w:highlight w:val="yellow"/>
          <w:lang w:val="en-US"/>
        </w:rPr>
        <w:fldChar w:fldCharType="separate"/>
      </w:r>
      <w:r w:rsidR="009F70ED">
        <w:rPr>
          <w:noProof/>
          <w:highlight w:val="yellow"/>
          <w:lang w:val="en-US"/>
        </w:rPr>
        <w:t>11</w:t>
      </w:r>
      <w:r w:rsidRPr="007D6CB8">
        <w:rPr>
          <w:highlight w:val="yellow"/>
          <w:lang w:val="en-US"/>
        </w:rPr>
        <w:fldChar w:fldCharType="end"/>
      </w:r>
      <w:r w:rsidRPr="007D6CB8">
        <w:rPr>
          <w:highlight w:val="yellow"/>
          <w:lang w:val="en-US"/>
        </w:rPr>
        <w:t xml:space="preserve">: psi_common_wconv_n2xn: </w:t>
      </w:r>
      <w:r w:rsidR="001864DF">
        <w:rPr>
          <w:highlight w:val="yellow"/>
          <w:lang w:val="en-US"/>
        </w:rPr>
        <w:t>Example waveform</w:t>
      </w:r>
      <w:bookmarkEnd w:id="49"/>
    </w:p>
    <w:p w14:paraId="604280DC" w14:textId="77777777" w:rsidR="00FA0DBD" w:rsidRPr="007D6CB8" w:rsidRDefault="00FA0DBD" w:rsidP="00F73594">
      <w:pPr>
        <w:rPr>
          <w:highlight w:val="yellow"/>
          <w:lang w:val="en-US"/>
        </w:rPr>
      </w:pPr>
      <w:r w:rsidRPr="007D6CB8">
        <w:rPr>
          <w:highlight w:val="yellow"/>
          <w:lang w:val="en-US"/>
        </w:rPr>
        <w:t xml:space="preserve">This entity does only do a width conversion but not clock crossing. If a half-clock-double-width conversion is used, </w:t>
      </w:r>
      <w:r w:rsidRPr="007D6CB8">
        <w:rPr>
          <w:i/>
          <w:highlight w:val="yellow"/>
          <w:lang w:val="en-US"/>
        </w:rPr>
        <w:t>psi_common_sync_cc_xn2n</w:t>
      </w:r>
      <w:r w:rsidRPr="007D6CB8">
        <w:rPr>
          <w:highlight w:val="yellow"/>
          <w:lang w:val="en-US"/>
        </w:rPr>
        <w:t xml:space="preserve"> component can be used after the width conversion.</w:t>
      </w:r>
    </w:p>
    <w:p w14:paraId="725660E5" w14:textId="77777777" w:rsidR="00FA0DBD" w:rsidRPr="007D6CB8" w:rsidRDefault="00FA0DBD" w:rsidP="00FA0DBD">
      <w:pPr>
        <w:pStyle w:val="Heading3"/>
        <w:rPr>
          <w:highlight w:val="yellow"/>
          <w:lang w:val="en-US"/>
        </w:rPr>
      </w:pPr>
      <w:r w:rsidRPr="007D6CB8">
        <w:rPr>
          <w:highlight w:val="yellow"/>
          <w:lang w:val="en-US"/>
        </w:rPr>
        <w:t>Generics</w:t>
      </w:r>
    </w:p>
    <w:p w14:paraId="76D01D63" w14:textId="77777777" w:rsidR="00FA0DBD" w:rsidRPr="007D6CB8" w:rsidRDefault="00FA0DBD" w:rsidP="00FA0DBD">
      <w:pPr>
        <w:jc w:val="left"/>
        <w:rPr>
          <w:b/>
          <w:highlight w:val="yellow"/>
          <w:lang w:val="en-US"/>
        </w:rPr>
      </w:pPr>
      <w:r w:rsidRPr="007D6CB8">
        <w:rPr>
          <w:b/>
          <w:highlight w:val="yellow"/>
          <w:lang w:val="en-US"/>
        </w:rPr>
        <w:t>InWidth_g</w:t>
      </w:r>
      <w:r w:rsidRPr="007D6CB8">
        <w:rPr>
          <w:b/>
          <w:highlight w:val="yellow"/>
          <w:lang w:val="en-US"/>
        </w:rPr>
        <w:tab/>
      </w:r>
      <w:r w:rsidRPr="007D6CB8">
        <w:rPr>
          <w:b/>
          <w:highlight w:val="yellow"/>
          <w:lang w:val="en-US"/>
        </w:rPr>
        <w:tab/>
      </w:r>
      <w:r w:rsidRPr="007D6CB8">
        <w:rPr>
          <w:highlight w:val="yellow"/>
          <w:lang w:val="en-US"/>
        </w:rPr>
        <w:t>Input data width</w:t>
      </w:r>
      <w:r w:rsidRPr="007D6CB8">
        <w:rPr>
          <w:highlight w:val="yellow"/>
          <w:lang w:val="en-US"/>
        </w:rPr>
        <w:br/>
      </w:r>
      <w:r w:rsidRPr="007D6CB8">
        <w:rPr>
          <w:b/>
          <w:highlight w:val="yellow"/>
          <w:lang w:val="en-US"/>
        </w:rPr>
        <w:t>OutWidth_g</w:t>
      </w:r>
      <w:r w:rsidRPr="007D6CB8">
        <w:rPr>
          <w:b/>
          <w:highlight w:val="yellow"/>
          <w:lang w:val="en-US"/>
        </w:rPr>
        <w:tab/>
      </w:r>
      <w:r w:rsidRPr="007D6CB8">
        <w:rPr>
          <w:highlight w:val="yellow"/>
          <w:lang w:val="en-US"/>
        </w:rPr>
        <w:t>Output data width</w:t>
      </w:r>
      <w:r w:rsidRPr="007D6CB8">
        <w:rPr>
          <w:highlight w:val="yellow"/>
          <w:lang w:val="en-US"/>
        </w:rPr>
        <w:br/>
      </w:r>
    </w:p>
    <w:p w14:paraId="290443E5" w14:textId="77777777" w:rsidR="00F73594" w:rsidRPr="007D6CB8" w:rsidRDefault="00FA0DBD" w:rsidP="00FA0DBD">
      <w:pPr>
        <w:jc w:val="left"/>
        <w:rPr>
          <w:highlight w:val="yellow"/>
          <w:lang w:val="en-US"/>
        </w:rPr>
      </w:pPr>
      <w:r w:rsidRPr="007D6CB8">
        <w:rPr>
          <w:highlight w:val="yellow"/>
          <w:lang w:val="en-US"/>
        </w:rPr>
        <w:t xml:space="preserve">The ratio </w:t>
      </w:r>
      <m:oMath>
        <m:f>
          <m:fPr>
            <m:ctrlPr>
              <w:rPr>
                <w:rFonts w:ascii="Cambria Math" w:hAnsi="Cambria Math"/>
                <w:i/>
                <w:highlight w:val="yellow"/>
                <w:lang w:val="en-US"/>
              </w:rPr>
            </m:ctrlPr>
          </m:fPr>
          <m:num>
            <m:r>
              <m:rPr>
                <m:nor/>
              </m:rPr>
              <w:rPr>
                <w:rFonts w:ascii="Cambria Math" w:hAnsi="Cambria Math"/>
                <w:highlight w:val="yellow"/>
                <w:lang w:val="en-US"/>
              </w:rPr>
              <m:t>OutWidth_g</m:t>
            </m:r>
            <m:ctrlPr>
              <w:rPr>
                <w:rFonts w:ascii="Cambria Math" w:hAnsi="Cambria Math"/>
                <w:highlight w:val="yellow"/>
                <w:lang w:val="en-US"/>
              </w:rPr>
            </m:ctrlPr>
          </m:num>
          <m:den>
            <m:r>
              <m:rPr>
                <m:nor/>
              </m:rPr>
              <w:rPr>
                <w:rFonts w:ascii="Cambria Math" w:hAnsi="Cambria Math"/>
                <w:highlight w:val="yellow"/>
                <w:lang w:val="en-US"/>
              </w:rPr>
              <m:t>InWidth_g</m:t>
            </m:r>
          </m:den>
        </m:f>
      </m:oMath>
      <w:r w:rsidRPr="007D6CB8">
        <w:rPr>
          <w:highlight w:val="yellow"/>
          <w:lang w:val="en-US"/>
        </w:rPr>
        <w:t xml:space="preserve"> must be an integer number and </w:t>
      </w:r>
      <w:r w:rsidRPr="007D6CB8">
        <w:rPr>
          <w:i/>
          <w:highlight w:val="yellow"/>
          <w:lang w:val="en-US"/>
        </w:rPr>
        <w:t>OutWidth_g</w:t>
      </w:r>
      <w:r w:rsidRPr="007D6CB8">
        <w:rPr>
          <w:highlight w:val="yellow"/>
          <w:lang w:val="en-US"/>
        </w:rPr>
        <w:t xml:space="preserve"> must be bigger or equal to </w:t>
      </w:r>
      <w:r w:rsidRPr="007D6CB8">
        <w:rPr>
          <w:i/>
          <w:highlight w:val="yellow"/>
          <w:lang w:val="en-US"/>
        </w:rPr>
        <w:t>InWidth_g</w:t>
      </w:r>
      <w:r w:rsidRPr="007D6CB8">
        <w:rPr>
          <w:highlight w:val="yellow"/>
          <w:lang w:val="en-US"/>
        </w:rPr>
        <w:t>.</w:t>
      </w:r>
    </w:p>
    <w:p w14:paraId="23AD7572" w14:textId="77777777" w:rsidR="00FA0DBD" w:rsidRPr="007D6CB8" w:rsidRDefault="00FA0DBD" w:rsidP="00FA0DBD">
      <w:pPr>
        <w:pStyle w:val="Heading3"/>
        <w:rPr>
          <w:highlight w:val="yellow"/>
          <w:lang w:val="en-US"/>
        </w:rPr>
      </w:pPr>
      <w:r w:rsidRPr="007D6CB8">
        <w:rPr>
          <w:highlight w:val="yellow"/>
          <w:lang w:val="en-US"/>
        </w:rPr>
        <w:t>Interfaces</w:t>
      </w:r>
    </w:p>
    <w:tbl>
      <w:tblPr>
        <w:tblStyle w:val="TableGrid"/>
        <w:tblW w:w="0" w:type="auto"/>
        <w:tblInd w:w="38" w:type="dxa"/>
        <w:tblLook w:val="04A0" w:firstRow="1" w:lastRow="0" w:firstColumn="1" w:lastColumn="0" w:noHBand="0" w:noVBand="1"/>
      </w:tblPr>
      <w:tblGrid>
        <w:gridCol w:w="1568"/>
        <w:gridCol w:w="1134"/>
        <w:gridCol w:w="2329"/>
        <w:gridCol w:w="5352"/>
      </w:tblGrid>
      <w:tr w:rsidR="00FA0DBD" w:rsidRPr="007D6CB8" w14:paraId="36CF4E34" w14:textId="77777777" w:rsidTr="00A211FE">
        <w:trPr>
          <w:trHeight w:val="369"/>
        </w:trPr>
        <w:tc>
          <w:tcPr>
            <w:tcW w:w="1579" w:type="dxa"/>
            <w:tcBorders>
              <w:bottom w:val="single" w:sz="4" w:space="0" w:color="auto"/>
            </w:tcBorders>
            <w:shd w:val="pct15" w:color="auto" w:fill="auto"/>
            <w:vAlign w:val="center"/>
          </w:tcPr>
          <w:p w14:paraId="507F544E" w14:textId="77777777" w:rsidR="00FA0DBD" w:rsidRPr="007D6CB8" w:rsidRDefault="00FA0DBD" w:rsidP="00A211FE">
            <w:pPr>
              <w:pStyle w:val="TableHeader"/>
              <w:rPr>
                <w:highlight w:val="yellow"/>
              </w:rPr>
            </w:pPr>
            <w:r w:rsidRPr="007D6CB8">
              <w:rPr>
                <w:highlight w:val="yellow"/>
              </w:rPr>
              <w:t>Signal</w:t>
            </w:r>
          </w:p>
        </w:tc>
        <w:tc>
          <w:tcPr>
            <w:tcW w:w="1134" w:type="dxa"/>
            <w:shd w:val="pct15" w:color="auto" w:fill="auto"/>
            <w:vAlign w:val="center"/>
          </w:tcPr>
          <w:p w14:paraId="3FD20F86" w14:textId="77777777" w:rsidR="00FA0DBD" w:rsidRPr="007D6CB8" w:rsidRDefault="00FA0DBD" w:rsidP="00A211FE">
            <w:pPr>
              <w:pStyle w:val="TableHeader"/>
              <w:jc w:val="center"/>
              <w:rPr>
                <w:highlight w:val="yellow"/>
              </w:rPr>
            </w:pPr>
            <w:r w:rsidRPr="007D6CB8">
              <w:rPr>
                <w:highlight w:val="yellow"/>
              </w:rPr>
              <w:t>Direction</w:t>
            </w:r>
          </w:p>
        </w:tc>
        <w:tc>
          <w:tcPr>
            <w:tcW w:w="2242" w:type="dxa"/>
            <w:shd w:val="pct15" w:color="auto" w:fill="auto"/>
            <w:vAlign w:val="center"/>
          </w:tcPr>
          <w:p w14:paraId="78AA63B0" w14:textId="77777777" w:rsidR="00FA0DBD" w:rsidRPr="007D6CB8" w:rsidRDefault="00FA0DBD" w:rsidP="00A211FE">
            <w:pPr>
              <w:pStyle w:val="TableHeader"/>
              <w:jc w:val="center"/>
              <w:rPr>
                <w:highlight w:val="yellow"/>
              </w:rPr>
            </w:pPr>
            <w:r w:rsidRPr="007D6CB8">
              <w:rPr>
                <w:highlight w:val="yellow"/>
              </w:rPr>
              <w:t>Width</w:t>
            </w:r>
          </w:p>
        </w:tc>
        <w:tc>
          <w:tcPr>
            <w:tcW w:w="5428" w:type="dxa"/>
            <w:shd w:val="pct15" w:color="auto" w:fill="auto"/>
            <w:vAlign w:val="center"/>
          </w:tcPr>
          <w:p w14:paraId="3BBF593D" w14:textId="77777777" w:rsidR="00FA0DBD" w:rsidRPr="007D6CB8" w:rsidRDefault="00FA0DBD" w:rsidP="00A211FE">
            <w:pPr>
              <w:pStyle w:val="TableHeader"/>
              <w:rPr>
                <w:highlight w:val="yellow"/>
              </w:rPr>
            </w:pPr>
            <w:r w:rsidRPr="007D6CB8">
              <w:rPr>
                <w:highlight w:val="yellow"/>
              </w:rPr>
              <w:t>Description</w:t>
            </w:r>
          </w:p>
        </w:tc>
      </w:tr>
      <w:tr w:rsidR="00FA0DBD" w:rsidRPr="007D6CB8" w14:paraId="4A493EDF" w14:textId="77777777" w:rsidTr="00A211FE">
        <w:trPr>
          <w:trHeight w:val="369"/>
        </w:trPr>
        <w:tc>
          <w:tcPr>
            <w:tcW w:w="10383" w:type="dxa"/>
            <w:gridSpan w:val="4"/>
            <w:shd w:val="pct5" w:color="auto" w:fill="auto"/>
            <w:vAlign w:val="center"/>
          </w:tcPr>
          <w:p w14:paraId="49F800F3" w14:textId="77777777" w:rsidR="00FA0DBD" w:rsidRPr="007D6CB8" w:rsidRDefault="00FA0DBD" w:rsidP="00A211FE">
            <w:pPr>
              <w:pStyle w:val="TableContent"/>
              <w:rPr>
                <w:b/>
                <w:i/>
                <w:highlight w:val="yellow"/>
              </w:rPr>
            </w:pPr>
            <w:r w:rsidRPr="007D6CB8">
              <w:rPr>
                <w:b/>
                <w:i/>
                <w:highlight w:val="yellow"/>
              </w:rPr>
              <w:t>Control Signals</w:t>
            </w:r>
          </w:p>
        </w:tc>
      </w:tr>
      <w:tr w:rsidR="00FA0DBD" w:rsidRPr="007D6CB8" w14:paraId="7DEA4238" w14:textId="77777777" w:rsidTr="00A211FE">
        <w:trPr>
          <w:trHeight w:val="369"/>
        </w:trPr>
        <w:tc>
          <w:tcPr>
            <w:tcW w:w="1579" w:type="dxa"/>
            <w:shd w:val="pct5" w:color="auto" w:fill="auto"/>
            <w:vAlign w:val="center"/>
          </w:tcPr>
          <w:p w14:paraId="76FDCD9F" w14:textId="77777777" w:rsidR="00FA0DBD" w:rsidRPr="007D6CB8" w:rsidRDefault="00FA0DBD" w:rsidP="00A211FE">
            <w:pPr>
              <w:pStyle w:val="TableContent"/>
              <w:rPr>
                <w:highlight w:val="yellow"/>
              </w:rPr>
            </w:pPr>
            <w:r w:rsidRPr="007D6CB8">
              <w:rPr>
                <w:highlight w:val="yellow"/>
              </w:rPr>
              <w:t>Clk</w:t>
            </w:r>
          </w:p>
        </w:tc>
        <w:tc>
          <w:tcPr>
            <w:tcW w:w="1134" w:type="dxa"/>
            <w:vAlign w:val="center"/>
          </w:tcPr>
          <w:p w14:paraId="01C63A16" w14:textId="77777777" w:rsidR="00FA0DBD" w:rsidRPr="007D6CB8" w:rsidRDefault="00FA0DBD" w:rsidP="00A211FE">
            <w:pPr>
              <w:pStyle w:val="TableContent"/>
              <w:jc w:val="center"/>
              <w:rPr>
                <w:highlight w:val="yellow"/>
              </w:rPr>
            </w:pPr>
            <w:r w:rsidRPr="007D6CB8">
              <w:rPr>
                <w:highlight w:val="yellow"/>
              </w:rPr>
              <w:t>Input</w:t>
            </w:r>
          </w:p>
        </w:tc>
        <w:tc>
          <w:tcPr>
            <w:tcW w:w="2242" w:type="dxa"/>
            <w:vAlign w:val="center"/>
          </w:tcPr>
          <w:p w14:paraId="2CAF1212" w14:textId="77777777" w:rsidR="00FA0DBD" w:rsidRPr="007D6CB8" w:rsidRDefault="00FA0DBD" w:rsidP="00A211FE">
            <w:pPr>
              <w:pStyle w:val="TableContent"/>
              <w:jc w:val="center"/>
              <w:rPr>
                <w:highlight w:val="yellow"/>
              </w:rPr>
            </w:pPr>
            <w:r w:rsidRPr="007D6CB8">
              <w:rPr>
                <w:highlight w:val="yellow"/>
              </w:rPr>
              <w:t>1</w:t>
            </w:r>
          </w:p>
        </w:tc>
        <w:tc>
          <w:tcPr>
            <w:tcW w:w="5428" w:type="dxa"/>
            <w:vAlign w:val="center"/>
          </w:tcPr>
          <w:p w14:paraId="5354F93C" w14:textId="77777777" w:rsidR="00FA0DBD" w:rsidRPr="007D6CB8" w:rsidRDefault="00FA0DBD" w:rsidP="00A211FE">
            <w:pPr>
              <w:pStyle w:val="TableContent"/>
              <w:rPr>
                <w:highlight w:val="yellow"/>
              </w:rPr>
            </w:pPr>
            <w:r w:rsidRPr="007D6CB8">
              <w:rPr>
                <w:highlight w:val="yellow"/>
              </w:rPr>
              <w:t>Clock</w:t>
            </w:r>
          </w:p>
        </w:tc>
      </w:tr>
      <w:tr w:rsidR="00FA0DBD" w:rsidRPr="007D6CB8" w14:paraId="2D1C981E" w14:textId="77777777" w:rsidTr="00A211FE">
        <w:trPr>
          <w:trHeight w:val="369"/>
        </w:trPr>
        <w:tc>
          <w:tcPr>
            <w:tcW w:w="1579" w:type="dxa"/>
            <w:shd w:val="pct5" w:color="auto" w:fill="auto"/>
            <w:vAlign w:val="center"/>
          </w:tcPr>
          <w:p w14:paraId="1EFB4CDE" w14:textId="77777777" w:rsidR="00FA0DBD" w:rsidRPr="007D6CB8" w:rsidRDefault="00FA0DBD" w:rsidP="00A211FE">
            <w:pPr>
              <w:pStyle w:val="TableContent"/>
              <w:rPr>
                <w:highlight w:val="yellow"/>
              </w:rPr>
            </w:pPr>
            <w:r w:rsidRPr="007D6CB8">
              <w:rPr>
                <w:highlight w:val="yellow"/>
              </w:rPr>
              <w:t>Rst</w:t>
            </w:r>
          </w:p>
        </w:tc>
        <w:tc>
          <w:tcPr>
            <w:tcW w:w="1134" w:type="dxa"/>
            <w:vAlign w:val="center"/>
          </w:tcPr>
          <w:p w14:paraId="29C09121" w14:textId="77777777" w:rsidR="00FA0DBD" w:rsidRPr="007D6CB8" w:rsidRDefault="00FA0DBD" w:rsidP="00A211FE">
            <w:pPr>
              <w:pStyle w:val="TableContent"/>
              <w:jc w:val="center"/>
              <w:rPr>
                <w:highlight w:val="yellow"/>
              </w:rPr>
            </w:pPr>
            <w:r w:rsidRPr="007D6CB8">
              <w:rPr>
                <w:highlight w:val="yellow"/>
              </w:rPr>
              <w:t>Input</w:t>
            </w:r>
          </w:p>
        </w:tc>
        <w:tc>
          <w:tcPr>
            <w:tcW w:w="2242" w:type="dxa"/>
            <w:vAlign w:val="center"/>
          </w:tcPr>
          <w:p w14:paraId="5B8C6678" w14:textId="77777777" w:rsidR="00FA0DBD" w:rsidRPr="007D6CB8" w:rsidRDefault="00FA0DBD" w:rsidP="00A211FE">
            <w:pPr>
              <w:pStyle w:val="TableContent"/>
              <w:jc w:val="center"/>
              <w:rPr>
                <w:highlight w:val="yellow"/>
              </w:rPr>
            </w:pPr>
            <w:r w:rsidRPr="007D6CB8">
              <w:rPr>
                <w:highlight w:val="yellow"/>
              </w:rPr>
              <w:t>1</w:t>
            </w:r>
          </w:p>
        </w:tc>
        <w:tc>
          <w:tcPr>
            <w:tcW w:w="5428" w:type="dxa"/>
            <w:vAlign w:val="center"/>
          </w:tcPr>
          <w:p w14:paraId="3443EE60" w14:textId="77777777" w:rsidR="00FA0DBD" w:rsidRPr="007D6CB8" w:rsidRDefault="00FA0DBD" w:rsidP="00A211FE">
            <w:pPr>
              <w:pStyle w:val="TableContent"/>
              <w:rPr>
                <w:highlight w:val="yellow"/>
              </w:rPr>
            </w:pPr>
            <w:r w:rsidRPr="007D6CB8">
              <w:rPr>
                <w:highlight w:val="yellow"/>
              </w:rPr>
              <w:t>Reset (high active)</w:t>
            </w:r>
          </w:p>
        </w:tc>
      </w:tr>
      <w:tr w:rsidR="00FA0DBD" w:rsidRPr="007D6CB8" w14:paraId="6F32225F" w14:textId="77777777" w:rsidTr="00A211FE">
        <w:trPr>
          <w:trHeight w:val="369"/>
        </w:trPr>
        <w:tc>
          <w:tcPr>
            <w:tcW w:w="10383" w:type="dxa"/>
            <w:gridSpan w:val="4"/>
            <w:shd w:val="pct5" w:color="auto" w:fill="auto"/>
            <w:vAlign w:val="center"/>
          </w:tcPr>
          <w:p w14:paraId="3D047610" w14:textId="77777777" w:rsidR="00FA0DBD" w:rsidRPr="007D6CB8" w:rsidRDefault="00FA0DBD" w:rsidP="00A211FE">
            <w:pPr>
              <w:pStyle w:val="TableContent"/>
              <w:rPr>
                <w:highlight w:val="yellow"/>
              </w:rPr>
            </w:pPr>
            <w:r w:rsidRPr="007D6CB8">
              <w:rPr>
                <w:b/>
                <w:i/>
                <w:highlight w:val="yellow"/>
              </w:rPr>
              <w:t>Input</w:t>
            </w:r>
          </w:p>
        </w:tc>
      </w:tr>
      <w:tr w:rsidR="00FA0DBD" w:rsidRPr="007D6CB8" w14:paraId="6DC73DCF" w14:textId="77777777" w:rsidTr="00A211FE">
        <w:trPr>
          <w:trHeight w:val="369"/>
        </w:trPr>
        <w:tc>
          <w:tcPr>
            <w:tcW w:w="1579" w:type="dxa"/>
            <w:shd w:val="pct5" w:color="auto" w:fill="auto"/>
            <w:vAlign w:val="center"/>
          </w:tcPr>
          <w:p w14:paraId="715D7931" w14:textId="77777777" w:rsidR="00FA0DBD" w:rsidRPr="007D6CB8" w:rsidRDefault="00FA0DBD" w:rsidP="00A211FE">
            <w:pPr>
              <w:pStyle w:val="TableContent"/>
              <w:rPr>
                <w:highlight w:val="yellow"/>
              </w:rPr>
            </w:pPr>
            <w:r w:rsidRPr="007D6CB8">
              <w:rPr>
                <w:highlight w:val="yellow"/>
              </w:rPr>
              <w:t>InVld</w:t>
            </w:r>
          </w:p>
        </w:tc>
        <w:tc>
          <w:tcPr>
            <w:tcW w:w="1134" w:type="dxa"/>
            <w:vAlign w:val="center"/>
          </w:tcPr>
          <w:p w14:paraId="29FF2F2F" w14:textId="77777777" w:rsidR="00FA0DBD" w:rsidRPr="007D6CB8" w:rsidRDefault="00FA0DBD" w:rsidP="00A211FE">
            <w:pPr>
              <w:pStyle w:val="TableContent"/>
              <w:jc w:val="center"/>
              <w:rPr>
                <w:highlight w:val="yellow"/>
              </w:rPr>
            </w:pPr>
            <w:r w:rsidRPr="007D6CB8">
              <w:rPr>
                <w:highlight w:val="yellow"/>
              </w:rPr>
              <w:t>Input</w:t>
            </w:r>
          </w:p>
        </w:tc>
        <w:tc>
          <w:tcPr>
            <w:tcW w:w="2242" w:type="dxa"/>
            <w:vAlign w:val="center"/>
          </w:tcPr>
          <w:p w14:paraId="3DC1E495" w14:textId="77777777" w:rsidR="00FA0DBD" w:rsidRPr="007D6CB8" w:rsidRDefault="00FA0DBD" w:rsidP="00A211FE">
            <w:pPr>
              <w:pStyle w:val="TableContent"/>
              <w:jc w:val="center"/>
              <w:rPr>
                <w:highlight w:val="yellow"/>
              </w:rPr>
            </w:pPr>
            <w:r w:rsidRPr="007D6CB8">
              <w:rPr>
                <w:highlight w:val="yellow"/>
              </w:rPr>
              <w:t>1</w:t>
            </w:r>
          </w:p>
        </w:tc>
        <w:tc>
          <w:tcPr>
            <w:tcW w:w="5428" w:type="dxa"/>
            <w:vAlign w:val="center"/>
          </w:tcPr>
          <w:p w14:paraId="526AFF0C" w14:textId="77777777" w:rsidR="00FA0DBD" w:rsidRPr="007D6CB8" w:rsidRDefault="00FA0DBD" w:rsidP="00A211FE">
            <w:pPr>
              <w:pStyle w:val="TableContent"/>
              <w:rPr>
                <w:i/>
                <w:highlight w:val="yellow"/>
              </w:rPr>
            </w:pPr>
            <w:r w:rsidRPr="007D6CB8">
              <w:rPr>
                <w:highlight w:val="yellow"/>
              </w:rPr>
              <w:t>AXI-S handshaking signal</w:t>
            </w:r>
          </w:p>
        </w:tc>
      </w:tr>
      <w:tr w:rsidR="00FA0DBD" w:rsidRPr="007D6CB8" w14:paraId="162713EC" w14:textId="77777777" w:rsidTr="00A211FE">
        <w:trPr>
          <w:trHeight w:val="369"/>
        </w:trPr>
        <w:tc>
          <w:tcPr>
            <w:tcW w:w="1579" w:type="dxa"/>
            <w:shd w:val="pct5" w:color="auto" w:fill="auto"/>
            <w:vAlign w:val="center"/>
          </w:tcPr>
          <w:p w14:paraId="0F9B0EDC" w14:textId="77777777" w:rsidR="00FA0DBD" w:rsidRPr="007D6CB8" w:rsidRDefault="00FA0DBD" w:rsidP="00A211FE">
            <w:pPr>
              <w:pStyle w:val="TableContent"/>
              <w:rPr>
                <w:highlight w:val="yellow"/>
              </w:rPr>
            </w:pPr>
            <w:r w:rsidRPr="007D6CB8">
              <w:rPr>
                <w:highlight w:val="yellow"/>
              </w:rPr>
              <w:t>InRdy</w:t>
            </w:r>
          </w:p>
        </w:tc>
        <w:tc>
          <w:tcPr>
            <w:tcW w:w="1134" w:type="dxa"/>
            <w:vAlign w:val="center"/>
          </w:tcPr>
          <w:p w14:paraId="4A95CDAF" w14:textId="77777777" w:rsidR="00FA0DBD" w:rsidRPr="007D6CB8" w:rsidRDefault="00FA0DBD" w:rsidP="00A211FE">
            <w:pPr>
              <w:pStyle w:val="TableContent"/>
              <w:jc w:val="center"/>
              <w:rPr>
                <w:highlight w:val="yellow"/>
              </w:rPr>
            </w:pPr>
            <w:r w:rsidRPr="007D6CB8">
              <w:rPr>
                <w:highlight w:val="yellow"/>
              </w:rPr>
              <w:t>Output</w:t>
            </w:r>
          </w:p>
        </w:tc>
        <w:tc>
          <w:tcPr>
            <w:tcW w:w="2242" w:type="dxa"/>
            <w:vAlign w:val="center"/>
          </w:tcPr>
          <w:p w14:paraId="7000A284" w14:textId="77777777" w:rsidR="00FA0DBD" w:rsidRPr="007D6CB8" w:rsidRDefault="00FA0DBD" w:rsidP="00A211FE">
            <w:pPr>
              <w:pStyle w:val="TableContent"/>
              <w:jc w:val="center"/>
              <w:rPr>
                <w:highlight w:val="yellow"/>
              </w:rPr>
            </w:pPr>
            <w:r w:rsidRPr="007D6CB8">
              <w:rPr>
                <w:highlight w:val="yellow"/>
              </w:rPr>
              <w:t>1</w:t>
            </w:r>
          </w:p>
        </w:tc>
        <w:tc>
          <w:tcPr>
            <w:tcW w:w="5428" w:type="dxa"/>
            <w:vAlign w:val="center"/>
          </w:tcPr>
          <w:p w14:paraId="63678A07" w14:textId="77777777" w:rsidR="00FA0DBD" w:rsidRPr="007D6CB8" w:rsidRDefault="00FA0DBD" w:rsidP="00A211FE">
            <w:pPr>
              <w:pStyle w:val="TableContent"/>
              <w:rPr>
                <w:highlight w:val="yellow"/>
              </w:rPr>
            </w:pPr>
            <w:r w:rsidRPr="007D6CB8">
              <w:rPr>
                <w:highlight w:val="yellow"/>
              </w:rPr>
              <w:t>AXI-S handshaking signal</w:t>
            </w:r>
          </w:p>
        </w:tc>
      </w:tr>
      <w:tr w:rsidR="00FA0DBD" w:rsidRPr="007D6CB8" w14:paraId="1A0D5937" w14:textId="77777777" w:rsidTr="00A211FE">
        <w:trPr>
          <w:trHeight w:val="369"/>
        </w:trPr>
        <w:tc>
          <w:tcPr>
            <w:tcW w:w="1579" w:type="dxa"/>
            <w:shd w:val="pct5" w:color="auto" w:fill="auto"/>
            <w:vAlign w:val="center"/>
          </w:tcPr>
          <w:p w14:paraId="7434155B" w14:textId="77777777" w:rsidR="00FA0DBD" w:rsidRPr="007D6CB8" w:rsidRDefault="00FA0DBD" w:rsidP="00A211FE">
            <w:pPr>
              <w:pStyle w:val="TableContent"/>
              <w:rPr>
                <w:highlight w:val="yellow"/>
              </w:rPr>
            </w:pPr>
            <w:r w:rsidRPr="007D6CB8">
              <w:rPr>
                <w:highlight w:val="yellow"/>
              </w:rPr>
              <w:lastRenderedPageBreak/>
              <w:t>InData</w:t>
            </w:r>
          </w:p>
        </w:tc>
        <w:tc>
          <w:tcPr>
            <w:tcW w:w="1134" w:type="dxa"/>
            <w:vAlign w:val="center"/>
          </w:tcPr>
          <w:p w14:paraId="0D242EFC" w14:textId="77777777" w:rsidR="00FA0DBD" w:rsidRPr="007D6CB8" w:rsidRDefault="00FA0DBD" w:rsidP="00A211FE">
            <w:pPr>
              <w:pStyle w:val="TableContent"/>
              <w:jc w:val="center"/>
              <w:rPr>
                <w:highlight w:val="yellow"/>
              </w:rPr>
            </w:pPr>
            <w:r w:rsidRPr="007D6CB8">
              <w:rPr>
                <w:highlight w:val="yellow"/>
              </w:rPr>
              <w:t>Input</w:t>
            </w:r>
          </w:p>
        </w:tc>
        <w:tc>
          <w:tcPr>
            <w:tcW w:w="2242" w:type="dxa"/>
            <w:vAlign w:val="center"/>
          </w:tcPr>
          <w:p w14:paraId="402B34D1" w14:textId="77777777" w:rsidR="00FA0DBD" w:rsidRPr="007D6CB8" w:rsidRDefault="00FA0DBD" w:rsidP="00A211FE">
            <w:pPr>
              <w:pStyle w:val="TableContent"/>
              <w:jc w:val="center"/>
              <w:rPr>
                <w:highlight w:val="yellow"/>
              </w:rPr>
            </w:pPr>
            <w:r w:rsidRPr="007D6CB8">
              <w:rPr>
                <w:highlight w:val="yellow"/>
              </w:rPr>
              <w:t>InWidth_g</w:t>
            </w:r>
          </w:p>
        </w:tc>
        <w:tc>
          <w:tcPr>
            <w:tcW w:w="5428" w:type="dxa"/>
            <w:vAlign w:val="center"/>
          </w:tcPr>
          <w:p w14:paraId="54960367" w14:textId="77777777" w:rsidR="00FA0DBD" w:rsidRPr="007D6CB8" w:rsidRDefault="00FA0DBD" w:rsidP="00A211FE">
            <w:pPr>
              <w:pStyle w:val="TableContent"/>
              <w:rPr>
                <w:highlight w:val="yellow"/>
              </w:rPr>
            </w:pPr>
            <w:r w:rsidRPr="007D6CB8">
              <w:rPr>
                <w:highlight w:val="yellow"/>
              </w:rPr>
              <w:t>Data signal input</w:t>
            </w:r>
          </w:p>
        </w:tc>
      </w:tr>
      <w:tr w:rsidR="007D6CB8" w:rsidRPr="00994571" w14:paraId="21502B49" w14:textId="77777777" w:rsidTr="00A211FE">
        <w:trPr>
          <w:trHeight w:val="369"/>
        </w:trPr>
        <w:tc>
          <w:tcPr>
            <w:tcW w:w="1579" w:type="dxa"/>
            <w:shd w:val="pct5" w:color="auto" w:fill="auto"/>
            <w:vAlign w:val="center"/>
          </w:tcPr>
          <w:p w14:paraId="6034DE4F" w14:textId="6E4379EB" w:rsidR="007D6CB8" w:rsidRPr="007D6CB8" w:rsidRDefault="007D6CB8" w:rsidP="00A211FE">
            <w:pPr>
              <w:pStyle w:val="TableContent"/>
              <w:rPr>
                <w:highlight w:val="yellow"/>
              </w:rPr>
            </w:pPr>
            <w:r w:rsidRPr="007D6CB8">
              <w:rPr>
                <w:highlight w:val="yellow"/>
              </w:rPr>
              <w:t>InLast</w:t>
            </w:r>
          </w:p>
        </w:tc>
        <w:tc>
          <w:tcPr>
            <w:tcW w:w="1134" w:type="dxa"/>
            <w:vAlign w:val="center"/>
          </w:tcPr>
          <w:p w14:paraId="67415629" w14:textId="03733737" w:rsidR="007D6CB8" w:rsidRPr="007D6CB8" w:rsidRDefault="007D6CB8" w:rsidP="00A211FE">
            <w:pPr>
              <w:pStyle w:val="TableContent"/>
              <w:jc w:val="center"/>
              <w:rPr>
                <w:highlight w:val="yellow"/>
              </w:rPr>
            </w:pPr>
            <w:r w:rsidRPr="007D6CB8">
              <w:rPr>
                <w:highlight w:val="yellow"/>
              </w:rPr>
              <w:t>Input</w:t>
            </w:r>
          </w:p>
        </w:tc>
        <w:tc>
          <w:tcPr>
            <w:tcW w:w="2242" w:type="dxa"/>
            <w:vAlign w:val="center"/>
          </w:tcPr>
          <w:p w14:paraId="50935E73" w14:textId="5A619EF6" w:rsidR="007D6CB8" w:rsidRPr="007D6CB8" w:rsidRDefault="007D6CB8" w:rsidP="00A211FE">
            <w:pPr>
              <w:pStyle w:val="TableContent"/>
              <w:jc w:val="center"/>
              <w:rPr>
                <w:highlight w:val="yellow"/>
              </w:rPr>
            </w:pPr>
            <w:r w:rsidRPr="007D6CB8">
              <w:rPr>
                <w:highlight w:val="yellow"/>
              </w:rPr>
              <w:t>1</w:t>
            </w:r>
          </w:p>
        </w:tc>
        <w:tc>
          <w:tcPr>
            <w:tcW w:w="5428" w:type="dxa"/>
            <w:vAlign w:val="center"/>
          </w:tcPr>
          <w:p w14:paraId="1DF3ECA7" w14:textId="77777777" w:rsidR="007D6CB8" w:rsidRPr="007D6CB8" w:rsidRDefault="007D6CB8" w:rsidP="00A211FE">
            <w:pPr>
              <w:pStyle w:val="TableContent"/>
              <w:rPr>
                <w:highlight w:val="yellow"/>
              </w:rPr>
            </w:pPr>
            <w:r w:rsidRPr="007D6CB8">
              <w:rPr>
                <w:highlight w:val="yellow"/>
              </w:rPr>
              <w:t>AXI-S handshaking signal</w:t>
            </w:r>
          </w:p>
          <w:p w14:paraId="409B4FC6" w14:textId="63512E11" w:rsidR="007D6CB8" w:rsidRPr="007D6CB8" w:rsidRDefault="007D6CB8" w:rsidP="00A211FE">
            <w:pPr>
              <w:pStyle w:val="TableContent"/>
              <w:rPr>
                <w:highlight w:val="yellow"/>
              </w:rPr>
            </w:pPr>
            <w:r w:rsidRPr="007D6CB8">
              <w:rPr>
                <w:highlight w:val="yellow"/>
              </w:rPr>
              <w:t>If InLast is asserted, the data stored inside the with-conversion is flushed out.</w:t>
            </w:r>
          </w:p>
        </w:tc>
      </w:tr>
      <w:tr w:rsidR="00FA0DBD" w:rsidRPr="007D6CB8" w14:paraId="47C8F8F9" w14:textId="77777777" w:rsidTr="00A211FE">
        <w:trPr>
          <w:trHeight w:val="369"/>
        </w:trPr>
        <w:tc>
          <w:tcPr>
            <w:tcW w:w="10383" w:type="dxa"/>
            <w:gridSpan w:val="4"/>
            <w:shd w:val="pct5" w:color="auto" w:fill="auto"/>
            <w:vAlign w:val="center"/>
          </w:tcPr>
          <w:p w14:paraId="0D2461CF" w14:textId="77777777" w:rsidR="00FA0DBD" w:rsidRPr="007D6CB8" w:rsidRDefault="00FA0DBD" w:rsidP="00A211FE">
            <w:pPr>
              <w:pStyle w:val="TableContent"/>
              <w:rPr>
                <w:i/>
                <w:highlight w:val="yellow"/>
              </w:rPr>
            </w:pPr>
            <w:r w:rsidRPr="007D6CB8">
              <w:rPr>
                <w:b/>
                <w:i/>
                <w:highlight w:val="yellow"/>
              </w:rPr>
              <w:t>Output</w:t>
            </w:r>
          </w:p>
        </w:tc>
      </w:tr>
      <w:tr w:rsidR="00FA0DBD" w:rsidRPr="007D6CB8" w14:paraId="40FBF20C" w14:textId="77777777" w:rsidTr="00A211FE">
        <w:trPr>
          <w:trHeight w:val="369"/>
        </w:trPr>
        <w:tc>
          <w:tcPr>
            <w:tcW w:w="1579" w:type="dxa"/>
            <w:shd w:val="pct5" w:color="auto" w:fill="auto"/>
            <w:vAlign w:val="center"/>
          </w:tcPr>
          <w:p w14:paraId="040439D5" w14:textId="77777777" w:rsidR="00FA0DBD" w:rsidRPr="007D6CB8" w:rsidRDefault="00FA0DBD" w:rsidP="00A211FE">
            <w:pPr>
              <w:pStyle w:val="TableContent"/>
              <w:rPr>
                <w:highlight w:val="yellow"/>
              </w:rPr>
            </w:pPr>
            <w:r w:rsidRPr="007D6CB8">
              <w:rPr>
                <w:highlight w:val="yellow"/>
              </w:rPr>
              <w:t>OutVld</w:t>
            </w:r>
          </w:p>
        </w:tc>
        <w:tc>
          <w:tcPr>
            <w:tcW w:w="1134" w:type="dxa"/>
            <w:vAlign w:val="center"/>
          </w:tcPr>
          <w:p w14:paraId="312B5DE5" w14:textId="77777777" w:rsidR="00FA0DBD" w:rsidRPr="007D6CB8" w:rsidRDefault="00FA0DBD" w:rsidP="00A211FE">
            <w:pPr>
              <w:pStyle w:val="TableContent"/>
              <w:jc w:val="center"/>
              <w:rPr>
                <w:highlight w:val="yellow"/>
              </w:rPr>
            </w:pPr>
            <w:r w:rsidRPr="007D6CB8">
              <w:rPr>
                <w:highlight w:val="yellow"/>
              </w:rPr>
              <w:t>Output</w:t>
            </w:r>
          </w:p>
        </w:tc>
        <w:tc>
          <w:tcPr>
            <w:tcW w:w="2242" w:type="dxa"/>
            <w:vAlign w:val="center"/>
          </w:tcPr>
          <w:p w14:paraId="67BDF8E6" w14:textId="77777777" w:rsidR="00FA0DBD" w:rsidRPr="007D6CB8" w:rsidRDefault="00FA0DBD" w:rsidP="00A211FE">
            <w:pPr>
              <w:pStyle w:val="TableContent"/>
              <w:jc w:val="center"/>
              <w:rPr>
                <w:highlight w:val="yellow"/>
              </w:rPr>
            </w:pPr>
            <w:r w:rsidRPr="007D6CB8">
              <w:rPr>
                <w:highlight w:val="yellow"/>
              </w:rPr>
              <w:t>1</w:t>
            </w:r>
          </w:p>
        </w:tc>
        <w:tc>
          <w:tcPr>
            <w:tcW w:w="5428" w:type="dxa"/>
            <w:vAlign w:val="center"/>
          </w:tcPr>
          <w:p w14:paraId="7E02802B" w14:textId="77777777" w:rsidR="00FA0DBD" w:rsidRPr="007D6CB8" w:rsidRDefault="00FA0DBD" w:rsidP="00A211FE">
            <w:pPr>
              <w:pStyle w:val="TableContent"/>
              <w:rPr>
                <w:i/>
                <w:highlight w:val="yellow"/>
              </w:rPr>
            </w:pPr>
            <w:r w:rsidRPr="007D6CB8">
              <w:rPr>
                <w:highlight w:val="yellow"/>
              </w:rPr>
              <w:t>AXI-S handshaking signal</w:t>
            </w:r>
          </w:p>
        </w:tc>
      </w:tr>
      <w:tr w:rsidR="00FA0DBD" w:rsidRPr="007D6CB8" w14:paraId="631040CD" w14:textId="77777777" w:rsidTr="00A211FE">
        <w:trPr>
          <w:trHeight w:val="369"/>
        </w:trPr>
        <w:tc>
          <w:tcPr>
            <w:tcW w:w="1579" w:type="dxa"/>
            <w:shd w:val="pct5" w:color="auto" w:fill="auto"/>
            <w:vAlign w:val="center"/>
          </w:tcPr>
          <w:p w14:paraId="1C819D17" w14:textId="77777777" w:rsidR="00FA0DBD" w:rsidRPr="007D6CB8" w:rsidRDefault="00FA0DBD" w:rsidP="00A211FE">
            <w:pPr>
              <w:pStyle w:val="TableContent"/>
              <w:rPr>
                <w:highlight w:val="yellow"/>
              </w:rPr>
            </w:pPr>
            <w:r w:rsidRPr="007D6CB8">
              <w:rPr>
                <w:highlight w:val="yellow"/>
              </w:rPr>
              <w:t>OutRdy</w:t>
            </w:r>
          </w:p>
        </w:tc>
        <w:tc>
          <w:tcPr>
            <w:tcW w:w="1134" w:type="dxa"/>
            <w:vAlign w:val="center"/>
          </w:tcPr>
          <w:p w14:paraId="33742FF5" w14:textId="77777777" w:rsidR="00FA0DBD" w:rsidRPr="007D6CB8" w:rsidRDefault="00FA0DBD" w:rsidP="00A211FE">
            <w:pPr>
              <w:pStyle w:val="TableContent"/>
              <w:jc w:val="center"/>
              <w:rPr>
                <w:highlight w:val="yellow"/>
              </w:rPr>
            </w:pPr>
            <w:r w:rsidRPr="007D6CB8">
              <w:rPr>
                <w:highlight w:val="yellow"/>
              </w:rPr>
              <w:t>Input</w:t>
            </w:r>
          </w:p>
        </w:tc>
        <w:tc>
          <w:tcPr>
            <w:tcW w:w="2242" w:type="dxa"/>
            <w:vAlign w:val="center"/>
          </w:tcPr>
          <w:p w14:paraId="0B60911D" w14:textId="77777777" w:rsidR="00FA0DBD" w:rsidRPr="007D6CB8" w:rsidRDefault="00FA0DBD" w:rsidP="00A211FE">
            <w:pPr>
              <w:pStyle w:val="TableContent"/>
              <w:jc w:val="center"/>
              <w:rPr>
                <w:highlight w:val="yellow"/>
              </w:rPr>
            </w:pPr>
            <w:r w:rsidRPr="007D6CB8">
              <w:rPr>
                <w:highlight w:val="yellow"/>
              </w:rPr>
              <w:t>1</w:t>
            </w:r>
          </w:p>
        </w:tc>
        <w:tc>
          <w:tcPr>
            <w:tcW w:w="5428" w:type="dxa"/>
            <w:vAlign w:val="center"/>
          </w:tcPr>
          <w:p w14:paraId="12ABC77A" w14:textId="77777777" w:rsidR="00FA0DBD" w:rsidRPr="007D6CB8" w:rsidRDefault="00FA0DBD" w:rsidP="00A211FE">
            <w:pPr>
              <w:pStyle w:val="TableContent"/>
              <w:rPr>
                <w:highlight w:val="yellow"/>
              </w:rPr>
            </w:pPr>
            <w:r w:rsidRPr="007D6CB8">
              <w:rPr>
                <w:highlight w:val="yellow"/>
              </w:rPr>
              <w:t>AXI-S handshaking signal</w:t>
            </w:r>
          </w:p>
        </w:tc>
      </w:tr>
      <w:tr w:rsidR="00FA0DBD" w:rsidRPr="007D6CB8" w14:paraId="53D9136F" w14:textId="77777777" w:rsidTr="00A211FE">
        <w:trPr>
          <w:trHeight w:val="369"/>
        </w:trPr>
        <w:tc>
          <w:tcPr>
            <w:tcW w:w="1579" w:type="dxa"/>
            <w:shd w:val="pct5" w:color="auto" w:fill="auto"/>
            <w:vAlign w:val="center"/>
          </w:tcPr>
          <w:p w14:paraId="0192DC22" w14:textId="77777777" w:rsidR="00FA0DBD" w:rsidRPr="007D6CB8" w:rsidRDefault="00FA0DBD" w:rsidP="00A211FE">
            <w:pPr>
              <w:pStyle w:val="TableContent"/>
              <w:rPr>
                <w:highlight w:val="yellow"/>
              </w:rPr>
            </w:pPr>
            <w:r w:rsidRPr="007D6CB8">
              <w:rPr>
                <w:highlight w:val="yellow"/>
              </w:rPr>
              <w:t>OutData</w:t>
            </w:r>
          </w:p>
        </w:tc>
        <w:tc>
          <w:tcPr>
            <w:tcW w:w="1134" w:type="dxa"/>
            <w:vAlign w:val="center"/>
          </w:tcPr>
          <w:p w14:paraId="7A13A7CA" w14:textId="77777777" w:rsidR="00FA0DBD" w:rsidRPr="007D6CB8" w:rsidRDefault="00FA0DBD" w:rsidP="00A211FE">
            <w:pPr>
              <w:pStyle w:val="TableContent"/>
              <w:jc w:val="center"/>
              <w:rPr>
                <w:highlight w:val="yellow"/>
              </w:rPr>
            </w:pPr>
            <w:r w:rsidRPr="007D6CB8">
              <w:rPr>
                <w:highlight w:val="yellow"/>
              </w:rPr>
              <w:t>Output</w:t>
            </w:r>
          </w:p>
        </w:tc>
        <w:tc>
          <w:tcPr>
            <w:tcW w:w="2242" w:type="dxa"/>
            <w:vAlign w:val="center"/>
          </w:tcPr>
          <w:p w14:paraId="5F18ED5D" w14:textId="77777777" w:rsidR="00FA0DBD" w:rsidRPr="007D6CB8" w:rsidRDefault="00FA0DBD" w:rsidP="00A211FE">
            <w:pPr>
              <w:pStyle w:val="TableContent"/>
              <w:jc w:val="center"/>
              <w:rPr>
                <w:highlight w:val="yellow"/>
              </w:rPr>
            </w:pPr>
            <w:r w:rsidRPr="007D6CB8">
              <w:rPr>
                <w:highlight w:val="yellow"/>
              </w:rPr>
              <w:t>OutWidth_g</w:t>
            </w:r>
          </w:p>
        </w:tc>
        <w:tc>
          <w:tcPr>
            <w:tcW w:w="5428" w:type="dxa"/>
            <w:vAlign w:val="center"/>
          </w:tcPr>
          <w:p w14:paraId="5A56ED43" w14:textId="77777777" w:rsidR="00FA0DBD" w:rsidRPr="007D6CB8" w:rsidRDefault="00FA0DBD" w:rsidP="00A211FE">
            <w:pPr>
              <w:pStyle w:val="TableContent"/>
              <w:rPr>
                <w:highlight w:val="yellow"/>
              </w:rPr>
            </w:pPr>
            <w:r w:rsidRPr="007D6CB8">
              <w:rPr>
                <w:highlight w:val="yellow"/>
              </w:rPr>
              <w:t>Data signal output</w:t>
            </w:r>
          </w:p>
        </w:tc>
      </w:tr>
      <w:tr w:rsidR="007D6CB8" w:rsidRPr="007D6CB8" w14:paraId="5B54F039" w14:textId="77777777" w:rsidTr="00A211FE">
        <w:trPr>
          <w:trHeight w:val="369"/>
        </w:trPr>
        <w:tc>
          <w:tcPr>
            <w:tcW w:w="1579" w:type="dxa"/>
            <w:shd w:val="pct5" w:color="auto" w:fill="auto"/>
            <w:vAlign w:val="center"/>
          </w:tcPr>
          <w:p w14:paraId="0004E573" w14:textId="01D2DC0F" w:rsidR="007D6CB8" w:rsidRPr="007D6CB8" w:rsidRDefault="007D6CB8" w:rsidP="00A211FE">
            <w:pPr>
              <w:pStyle w:val="TableContent"/>
              <w:rPr>
                <w:highlight w:val="yellow"/>
              </w:rPr>
            </w:pPr>
            <w:r w:rsidRPr="007D6CB8">
              <w:rPr>
                <w:highlight w:val="yellow"/>
              </w:rPr>
              <w:t>OutLast</w:t>
            </w:r>
          </w:p>
        </w:tc>
        <w:tc>
          <w:tcPr>
            <w:tcW w:w="1134" w:type="dxa"/>
            <w:vAlign w:val="center"/>
          </w:tcPr>
          <w:p w14:paraId="56E32D4A" w14:textId="3EEE6FB0" w:rsidR="007D6CB8" w:rsidRPr="007D6CB8" w:rsidRDefault="007D6CB8" w:rsidP="00A211FE">
            <w:pPr>
              <w:pStyle w:val="TableContent"/>
              <w:jc w:val="center"/>
              <w:rPr>
                <w:highlight w:val="yellow"/>
              </w:rPr>
            </w:pPr>
            <w:r w:rsidRPr="007D6CB8">
              <w:rPr>
                <w:highlight w:val="yellow"/>
              </w:rPr>
              <w:t>Output</w:t>
            </w:r>
          </w:p>
        </w:tc>
        <w:tc>
          <w:tcPr>
            <w:tcW w:w="2242" w:type="dxa"/>
            <w:vAlign w:val="center"/>
          </w:tcPr>
          <w:p w14:paraId="644D58C8" w14:textId="1F059AC4" w:rsidR="007D6CB8" w:rsidRPr="007D6CB8" w:rsidRDefault="007D6CB8" w:rsidP="00A211FE">
            <w:pPr>
              <w:pStyle w:val="TableContent"/>
              <w:jc w:val="center"/>
              <w:rPr>
                <w:highlight w:val="yellow"/>
              </w:rPr>
            </w:pPr>
            <w:r w:rsidRPr="007D6CB8">
              <w:rPr>
                <w:highlight w:val="yellow"/>
              </w:rPr>
              <w:t>1</w:t>
            </w:r>
          </w:p>
        </w:tc>
        <w:tc>
          <w:tcPr>
            <w:tcW w:w="5428" w:type="dxa"/>
            <w:vAlign w:val="center"/>
          </w:tcPr>
          <w:p w14:paraId="0653E3C0" w14:textId="4CB506A5" w:rsidR="007D6CB8" w:rsidRPr="007D6CB8" w:rsidRDefault="007D6CB8" w:rsidP="00A211FE">
            <w:pPr>
              <w:pStyle w:val="TableContent"/>
              <w:rPr>
                <w:highlight w:val="yellow"/>
              </w:rPr>
            </w:pPr>
            <w:r w:rsidRPr="007D6CB8">
              <w:rPr>
                <w:highlight w:val="yellow"/>
              </w:rPr>
              <w:t>AXI-S handshaking signal</w:t>
            </w:r>
          </w:p>
        </w:tc>
      </w:tr>
      <w:tr w:rsidR="007D6CB8" w:rsidRPr="00994571" w14:paraId="0F2F83AA" w14:textId="77777777" w:rsidTr="00A211FE">
        <w:trPr>
          <w:trHeight w:val="369"/>
        </w:trPr>
        <w:tc>
          <w:tcPr>
            <w:tcW w:w="1579" w:type="dxa"/>
            <w:shd w:val="pct5" w:color="auto" w:fill="auto"/>
            <w:vAlign w:val="center"/>
          </w:tcPr>
          <w:p w14:paraId="4BC1A164" w14:textId="14D19E20" w:rsidR="007D6CB8" w:rsidRPr="007D6CB8" w:rsidRDefault="007D6CB8" w:rsidP="00A211FE">
            <w:pPr>
              <w:pStyle w:val="TableContent"/>
              <w:rPr>
                <w:highlight w:val="yellow"/>
              </w:rPr>
            </w:pPr>
            <w:r w:rsidRPr="007D6CB8">
              <w:rPr>
                <w:highlight w:val="yellow"/>
              </w:rPr>
              <w:t>OutWe</w:t>
            </w:r>
          </w:p>
        </w:tc>
        <w:tc>
          <w:tcPr>
            <w:tcW w:w="1134" w:type="dxa"/>
            <w:vAlign w:val="center"/>
          </w:tcPr>
          <w:p w14:paraId="5E595929" w14:textId="717C1694" w:rsidR="007D6CB8" w:rsidRPr="007D6CB8" w:rsidRDefault="007D6CB8" w:rsidP="00A211FE">
            <w:pPr>
              <w:pStyle w:val="TableContent"/>
              <w:jc w:val="center"/>
              <w:rPr>
                <w:highlight w:val="yellow"/>
              </w:rPr>
            </w:pPr>
            <w:r w:rsidRPr="007D6CB8">
              <w:rPr>
                <w:highlight w:val="yellow"/>
              </w:rPr>
              <w:t>Output</w:t>
            </w:r>
          </w:p>
        </w:tc>
        <w:tc>
          <w:tcPr>
            <w:tcW w:w="2242" w:type="dxa"/>
            <w:vAlign w:val="center"/>
          </w:tcPr>
          <w:p w14:paraId="24BE5FF3" w14:textId="5F6EC413" w:rsidR="007D6CB8" w:rsidRPr="007D6CB8" w:rsidRDefault="007D6CB8" w:rsidP="00A211FE">
            <w:pPr>
              <w:pStyle w:val="TableContent"/>
              <w:jc w:val="center"/>
              <w:rPr>
                <w:highlight w:val="yellow"/>
              </w:rPr>
            </w:pPr>
            <w:r w:rsidRPr="007D6CB8">
              <w:rPr>
                <w:highlight w:val="yellow"/>
              </w:rPr>
              <w:t>OutWidth_g/InWidth_g</w:t>
            </w:r>
          </w:p>
        </w:tc>
        <w:tc>
          <w:tcPr>
            <w:tcW w:w="5428" w:type="dxa"/>
            <w:vAlign w:val="center"/>
          </w:tcPr>
          <w:p w14:paraId="474786AA" w14:textId="77777777" w:rsidR="007D6CB8" w:rsidRPr="007D6CB8" w:rsidRDefault="007D6CB8" w:rsidP="00A211FE">
            <w:pPr>
              <w:pStyle w:val="TableContent"/>
              <w:rPr>
                <w:highlight w:val="yellow"/>
              </w:rPr>
            </w:pPr>
            <w:r w:rsidRPr="007D6CB8">
              <w:rPr>
                <w:highlight w:val="yellow"/>
              </w:rPr>
              <w:t>Output word-enable. Works like byte-enable but with one bit per input-word.</w:t>
            </w:r>
          </w:p>
          <w:p w14:paraId="3673AFE4" w14:textId="4C17A22B" w:rsidR="007D6CB8" w:rsidRPr="007D6CB8" w:rsidRDefault="001864DF" w:rsidP="00A211FE">
            <w:pPr>
              <w:pStyle w:val="TableContent"/>
            </w:pPr>
            <w:r>
              <w:rPr>
                <w:highlight w:val="yellow"/>
              </w:rPr>
              <w:t>All</w:t>
            </w:r>
            <w:r w:rsidR="007D6CB8" w:rsidRPr="007D6CB8">
              <w:rPr>
                <w:highlight w:val="yellow"/>
              </w:rPr>
              <w:t xml:space="preserve"> bits in this signal are set, exept for with conversion results flushed out by </w:t>
            </w:r>
            <w:r w:rsidR="007D6CB8" w:rsidRPr="007D6CB8">
              <w:rPr>
                <w:i/>
                <w:highlight w:val="yellow"/>
              </w:rPr>
              <w:t>InLast=’1’</w:t>
            </w:r>
            <w:r w:rsidR="007D6CB8" w:rsidRPr="007D6CB8">
              <w:rPr>
                <w:highlight w:val="yellow"/>
              </w:rPr>
              <w:t xml:space="preserve">. In this case, the </w:t>
            </w:r>
            <w:r w:rsidR="007D6CB8" w:rsidRPr="007D6CB8">
              <w:rPr>
                <w:i/>
                <w:highlight w:val="yellow"/>
              </w:rPr>
              <w:t>OutWe</w:t>
            </w:r>
            <w:r w:rsidR="007D6CB8" w:rsidRPr="007D6CB8">
              <w:rPr>
                <w:highlight w:val="yellow"/>
              </w:rPr>
              <w:t xml:space="preserve"> bits indicate which </w:t>
            </w:r>
            <w:r w:rsidR="007D6CB8" w:rsidRPr="007D6CB8">
              <w:rPr>
                <w:i/>
                <w:highlight w:val="yellow"/>
              </w:rPr>
              <w:t>OutData</w:t>
            </w:r>
            <w:r w:rsidR="007D6CB8" w:rsidRPr="007D6CB8">
              <w:rPr>
                <w:highlight w:val="yellow"/>
              </w:rPr>
              <w:t xml:space="preserve"> bits contain valid data.</w:t>
            </w:r>
          </w:p>
        </w:tc>
      </w:tr>
    </w:tbl>
    <w:p w14:paraId="49CB58F9" w14:textId="77777777" w:rsidR="0023439E" w:rsidRPr="001864DF" w:rsidRDefault="0023439E" w:rsidP="001864DF">
      <w:pPr>
        <w:pStyle w:val="Heading2"/>
        <w:pageBreakBefore/>
        <w:rPr>
          <w:highlight w:val="yellow"/>
          <w:lang w:val="en-US"/>
        </w:rPr>
      </w:pPr>
      <w:bookmarkStart w:id="50" w:name="_Toc10621571"/>
      <w:r w:rsidRPr="001864DF">
        <w:rPr>
          <w:highlight w:val="yellow"/>
          <w:lang w:val="en-US"/>
        </w:rPr>
        <w:lastRenderedPageBreak/>
        <w:t>psi_common_wconv_xn2n</w:t>
      </w:r>
      <w:bookmarkEnd w:id="50"/>
    </w:p>
    <w:p w14:paraId="19212585" w14:textId="77777777" w:rsidR="00783BF9" w:rsidRPr="001864DF" w:rsidRDefault="00783BF9" w:rsidP="00783BF9">
      <w:pPr>
        <w:pStyle w:val="Heading3"/>
        <w:rPr>
          <w:highlight w:val="yellow"/>
          <w:lang w:val="en-US"/>
        </w:rPr>
      </w:pPr>
      <w:r w:rsidRPr="001864DF">
        <w:rPr>
          <w:highlight w:val="yellow"/>
          <w:lang w:val="en-US"/>
        </w:rPr>
        <w:t>Description</w:t>
      </w:r>
    </w:p>
    <w:p w14:paraId="27A929B9" w14:textId="77777777" w:rsidR="00783BF9" w:rsidRPr="001864DF" w:rsidRDefault="00783BF9" w:rsidP="00783BF9">
      <w:pPr>
        <w:rPr>
          <w:highlight w:val="yellow"/>
          <w:lang w:val="en-US"/>
        </w:rPr>
      </w:pPr>
      <w:r w:rsidRPr="001864DF">
        <w:rPr>
          <w:highlight w:val="yellow"/>
          <w:lang w:val="en-US"/>
        </w:rPr>
        <w:t>This component implements a data width conversion from a multiple N-bits to a N-bits. The sample rate is increased accordingly. The width conversion implements AXI-S handshaking signals to handle back-pressure.</w:t>
      </w:r>
    </w:p>
    <w:p w14:paraId="1FB25FD9" w14:textId="77777777" w:rsidR="00783BF9" w:rsidRPr="001864DF" w:rsidRDefault="00783BF9" w:rsidP="00783BF9">
      <w:pPr>
        <w:rPr>
          <w:highlight w:val="yellow"/>
          <w:lang w:val="en-US"/>
        </w:rPr>
      </w:pPr>
      <w:r w:rsidRPr="001864DF">
        <w:rPr>
          <w:highlight w:val="yellow"/>
          <w:lang w:val="en-US"/>
        </w:rPr>
        <w:t>The width conversion does support back-to-back conversions (</w:t>
      </w:r>
      <w:r w:rsidRPr="001864DF">
        <w:rPr>
          <w:i/>
          <w:highlight w:val="yellow"/>
          <w:lang w:val="en-US"/>
        </w:rPr>
        <w:t>OutVld/OutRdy</w:t>
      </w:r>
      <w:r w:rsidRPr="001864DF">
        <w:rPr>
          <w:highlight w:val="yellow"/>
          <w:lang w:val="en-US"/>
        </w:rPr>
        <w:t xml:space="preserve"> can stay high all the time).</w:t>
      </w:r>
    </w:p>
    <w:p w14:paraId="1913BFCE" w14:textId="77777777" w:rsidR="00783BF9" w:rsidRPr="001864DF" w:rsidRDefault="00783BF9" w:rsidP="00783BF9">
      <w:pPr>
        <w:rPr>
          <w:highlight w:val="yellow"/>
          <w:lang w:val="en-US"/>
        </w:rPr>
      </w:pPr>
      <w:r w:rsidRPr="001864DF">
        <w:rPr>
          <w:highlight w:val="yellow"/>
          <w:lang w:val="en-US"/>
        </w:rPr>
        <w:t>The entity does little-endian data alignment as shown in the figure below.</w:t>
      </w:r>
    </w:p>
    <w:p w14:paraId="25B20F9D" w14:textId="5E52905A" w:rsidR="00783BF9" w:rsidRPr="001864DF" w:rsidRDefault="001864DF" w:rsidP="00783BF9">
      <w:pPr>
        <w:jc w:val="center"/>
        <w:rPr>
          <w:highlight w:val="yellow"/>
          <w:lang w:val="en-US"/>
        </w:rPr>
      </w:pPr>
      <w:r w:rsidRPr="001864DF">
        <w:rPr>
          <w:noProof/>
          <w:highlight w:val="yellow"/>
          <w:lang w:val="en-US"/>
        </w:rPr>
        <w:drawing>
          <wp:inline distT="0" distB="0" distL="0" distR="0" wp14:anchorId="2DF681AB" wp14:editId="21F565E4">
            <wp:extent cx="4890135" cy="1121410"/>
            <wp:effectExtent l="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90135" cy="1121410"/>
                    </a:xfrm>
                    <a:prstGeom prst="rect">
                      <a:avLst/>
                    </a:prstGeom>
                    <a:noFill/>
                    <a:ln>
                      <a:noFill/>
                    </a:ln>
                  </pic:spPr>
                </pic:pic>
              </a:graphicData>
            </a:graphic>
          </wp:inline>
        </w:drawing>
      </w:r>
    </w:p>
    <w:p w14:paraId="3B0DC257" w14:textId="16F6F387" w:rsidR="00783BF9" w:rsidRDefault="00783BF9" w:rsidP="00783BF9">
      <w:pPr>
        <w:pStyle w:val="Caption"/>
        <w:jc w:val="center"/>
        <w:rPr>
          <w:highlight w:val="yellow"/>
          <w:lang w:val="en-US"/>
        </w:rPr>
      </w:pPr>
      <w:bookmarkStart w:id="51" w:name="_Toc10621598"/>
      <w:r w:rsidRPr="001864DF">
        <w:rPr>
          <w:highlight w:val="yellow"/>
          <w:lang w:val="en-US"/>
        </w:rPr>
        <w:t xml:space="preserve">Figure </w:t>
      </w:r>
      <w:r w:rsidRPr="001864DF">
        <w:rPr>
          <w:highlight w:val="yellow"/>
          <w:lang w:val="en-US"/>
        </w:rPr>
        <w:fldChar w:fldCharType="begin"/>
      </w:r>
      <w:r w:rsidRPr="001864DF">
        <w:rPr>
          <w:highlight w:val="yellow"/>
          <w:lang w:val="en-US"/>
        </w:rPr>
        <w:instrText xml:space="preserve"> SEQ Figure \* ARABIC </w:instrText>
      </w:r>
      <w:r w:rsidRPr="001864DF">
        <w:rPr>
          <w:highlight w:val="yellow"/>
          <w:lang w:val="en-US"/>
        </w:rPr>
        <w:fldChar w:fldCharType="separate"/>
      </w:r>
      <w:r w:rsidR="009F70ED">
        <w:rPr>
          <w:noProof/>
          <w:highlight w:val="yellow"/>
          <w:lang w:val="en-US"/>
        </w:rPr>
        <w:t>12</w:t>
      </w:r>
      <w:r w:rsidRPr="001864DF">
        <w:rPr>
          <w:highlight w:val="yellow"/>
          <w:lang w:val="en-US"/>
        </w:rPr>
        <w:fldChar w:fldCharType="end"/>
      </w:r>
      <w:r w:rsidRPr="001864DF">
        <w:rPr>
          <w:highlight w:val="yellow"/>
          <w:lang w:val="en-US"/>
        </w:rPr>
        <w:t>: psi_common_wconv_xn2n: Data alignment</w:t>
      </w:r>
      <w:bookmarkEnd w:id="51"/>
    </w:p>
    <w:p w14:paraId="77646D54" w14:textId="1ACB32D5" w:rsidR="001864DF" w:rsidRDefault="001864DF" w:rsidP="001864DF">
      <w:pPr>
        <w:rPr>
          <w:highlight w:val="yellow"/>
          <w:lang w:val="en-US"/>
        </w:rPr>
      </w:pPr>
      <w:r>
        <w:rPr>
          <w:highlight w:val="yellow"/>
          <w:lang w:val="en-US"/>
        </w:rPr>
        <w:t xml:space="preserve">The with conversion does also handle the last-flag according to AXI specification and it can do alignment. To do so, an input word-enable signal </w:t>
      </w:r>
      <w:r>
        <w:rPr>
          <w:i/>
          <w:highlight w:val="yellow"/>
          <w:lang w:val="en-US"/>
        </w:rPr>
        <w:t>InWe</w:t>
      </w:r>
      <w:r>
        <w:rPr>
          <w:highlight w:val="yellow"/>
          <w:lang w:val="en-US"/>
        </w:rPr>
        <w:t xml:space="preserve"> exists. Words that are not enabled are not sent to the output. If the input is marked with the </w:t>
      </w:r>
      <w:r>
        <w:rPr>
          <w:i/>
          <w:highlight w:val="yellow"/>
          <w:lang w:val="en-US"/>
        </w:rPr>
        <w:t>InLast</w:t>
      </w:r>
      <w:r>
        <w:rPr>
          <w:highlight w:val="yellow"/>
          <w:lang w:val="en-US"/>
        </w:rPr>
        <w:t xml:space="preserve"> flag, the last enabled word is marked with </w:t>
      </w:r>
      <w:r>
        <w:rPr>
          <w:i/>
          <w:highlight w:val="yellow"/>
          <w:lang w:val="en-US"/>
        </w:rPr>
        <w:t>OutLast</w:t>
      </w:r>
      <w:r>
        <w:rPr>
          <w:highlight w:val="yellow"/>
          <w:lang w:val="en-US"/>
        </w:rPr>
        <w:t xml:space="preserve"> at the output.</w:t>
      </w:r>
    </w:p>
    <w:p w14:paraId="0069E794" w14:textId="5297A253" w:rsidR="001864DF" w:rsidRDefault="001864DF" w:rsidP="001864DF">
      <w:pPr>
        <w:rPr>
          <w:highlight w:val="yellow"/>
          <w:lang w:val="en-US"/>
        </w:rPr>
      </w:pPr>
      <w:r>
        <w:rPr>
          <w:highlight w:val="yellow"/>
          <w:lang w:val="en-US"/>
        </w:rPr>
        <w:t xml:space="preserve">Note that with the assertion of </w:t>
      </w:r>
      <w:r>
        <w:rPr>
          <w:i/>
          <w:highlight w:val="yellow"/>
          <w:lang w:val="en-US"/>
        </w:rPr>
        <w:t>InLast</w:t>
      </w:r>
      <w:r>
        <w:rPr>
          <w:highlight w:val="yellow"/>
          <w:lang w:val="en-US"/>
        </w:rPr>
        <w:t xml:space="preserve"> at least one byte of the data must be valid (</w:t>
      </w:r>
      <w:r>
        <w:rPr>
          <w:i/>
          <w:highlight w:val="yellow"/>
          <w:lang w:val="en-US"/>
        </w:rPr>
        <w:t xml:space="preserve">InWe </w:t>
      </w:r>
      <w:r>
        <w:rPr>
          <w:highlight w:val="yellow"/>
          <w:lang w:val="en-US"/>
        </w:rPr>
        <w:t xml:space="preserve">high). Otherwise it would be unclear when </w:t>
      </w:r>
      <w:r>
        <w:rPr>
          <w:i/>
          <w:highlight w:val="yellow"/>
          <w:lang w:val="en-US"/>
        </w:rPr>
        <w:t>OutLast</w:t>
      </w:r>
      <w:r>
        <w:rPr>
          <w:highlight w:val="yellow"/>
          <w:lang w:val="en-US"/>
        </w:rPr>
        <w:t xml:space="preserve"> shall be assigned.</w:t>
      </w:r>
    </w:p>
    <w:p w14:paraId="1E3B359A" w14:textId="006055BB" w:rsidR="001864DF" w:rsidRDefault="001864DF" w:rsidP="001864DF">
      <w:pPr>
        <w:jc w:val="center"/>
        <w:rPr>
          <w:highlight w:val="yellow"/>
          <w:lang w:val="en-US"/>
        </w:rPr>
      </w:pPr>
      <w:r w:rsidRPr="001864DF">
        <w:rPr>
          <w:noProof/>
          <w:highlight w:val="yellow"/>
          <w:lang w:val="en-US"/>
        </w:rPr>
        <w:drawing>
          <wp:inline distT="0" distB="0" distL="0" distR="0" wp14:anchorId="3333606F" wp14:editId="6934DBF0">
            <wp:extent cx="5963285" cy="193230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63285" cy="1932305"/>
                    </a:xfrm>
                    <a:prstGeom prst="rect">
                      <a:avLst/>
                    </a:prstGeom>
                    <a:noFill/>
                    <a:ln>
                      <a:noFill/>
                    </a:ln>
                  </pic:spPr>
                </pic:pic>
              </a:graphicData>
            </a:graphic>
          </wp:inline>
        </w:drawing>
      </w:r>
    </w:p>
    <w:p w14:paraId="0C137409" w14:textId="63876DAB" w:rsidR="001864DF" w:rsidRDefault="001864DF" w:rsidP="001864DF">
      <w:pPr>
        <w:pStyle w:val="Caption"/>
        <w:jc w:val="center"/>
        <w:rPr>
          <w:highlight w:val="yellow"/>
          <w:lang w:val="en-US"/>
        </w:rPr>
      </w:pPr>
      <w:bookmarkStart w:id="52" w:name="_Toc10621599"/>
      <w:r w:rsidRPr="001864DF">
        <w:rPr>
          <w:highlight w:val="yellow"/>
          <w:lang w:val="en-US"/>
        </w:rPr>
        <w:t xml:space="preserve">Figure </w:t>
      </w:r>
      <w:r w:rsidRPr="001864DF">
        <w:rPr>
          <w:highlight w:val="yellow"/>
          <w:lang w:val="en-US"/>
        </w:rPr>
        <w:fldChar w:fldCharType="begin"/>
      </w:r>
      <w:r w:rsidRPr="001864DF">
        <w:rPr>
          <w:highlight w:val="yellow"/>
          <w:lang w:val="en-US"/>
        </w:rPr>
        <w:instrText xml:space="preserve"> SEQ Figure \* ARABIC </w:instrText>
      </w:r>
      <w:r w:rsidRPr="001864DF">
        <w:rPr>
          <w:highlight w:val="yellow"/>
          <w:lang w:val="en-US"/>
        </w:rPr>
        <w:fldChar w:fldCharType="separate"/>
      </w:r>
      <w:r w:rsidR="009F70ED">
        <w:rPr>
          <w:noProof/>
          <w:highlight w:val="yellow"/>
          <w:lang w:val="en-US"/>
        </w:rPr>
        <w:t>13</w:t>
      </w:r>
      <w:r w:rsidRPr="001864DF">
        <w:rPr>
          <w:highlight w:val="yellow"/>
          <w:lang w:val="en-US"/>
        </w:rPr>
        <w:fldChar w:fldCharType="end"/>
      </w:r>
      <w:r w:rsidRPr="001864DF">
        <w:rPr>
          <w:highlight w:val="yellow"/>
          <w:lang w:val="en-US"/>
        </w:rPr>
        <w:t xml:space="preserve">: psi_common_wconv_xn2n: </w:t>
      </w:r>
      <w:r>
        <w:rPr>
          <w:highlight w:val="yellow"/>
          <w:lang w:val="en-US"/>
        </w:rPr>
        <w:t>Last-Handling and alignment</w:t>
      </w:r>
      <w:bookmarkEnd w:id="52"/>
    </w:p>
    <w:p w14:paraId="0AC5A3A1" w14:textId="77777777" w:rsidR="001864DF" w:rsidRPr="001864DF" w:rsidRDefault="001864DF" w:rsidP="001864DF">
      <w:pPr>
        <w:jc w:val="center"/>
        <w:rPr>
          <w:highlight w:val="yellow"/>
          <w:lang w:val="en-US"/>
        </w:rPr>
      </w:pPr>
    </w:p>
    <w:p w14:paraId="188FDC47" w14:textId="77777777" w:rsidR="001864DF" w:rsidRPr="001864DF" w:rsidRDefault="001864DF" w:rsidP="001864DF">
      <w:pPr>
        <w:rPr>
          <w:highlight w:val="yellow"/>
          <w:lang w:val="en-US"/>
        </w:rPr>
      </w:pPr>
    </w:p>
    <w:p w14:paraId="19E56850" w14:textId="77777777" w:rsidR="00783BF9" w:rsidRPr="001864DF" w:rsidRDefault="00783BF9" w:rsidP="00783BF9">
      <w:pPr>
        <w:rPr>
          <w:highlight w:val="yellow"/>
          <w:lang w:val="en-US"/>
        </w:rPr>
      </w:pPr>
      <w:r w:rsidRPr="001864DF">
        <w:rPr>
          <w:highlight w:val="yellow"/>
          <w:lang w:val="en-US"/>
        </w:rPr>
        <w:t xml:space="preserve">This entity does only do a width conversion but not clock crossing. If a double-clock-half-width conversion is used, </w:t>
      </w:r>
      <w:r w:rsidRPr="001864DF">
        <w:rPr>
          <w:i/>
          <w:highlight w:val="yellow"/>
          <w:lang w:val="en-US"/>
        </w:rPr>
        <w:t>psi_common_sync_cc_n2xn</w:t>
      </w:r>
      <w:r w:rsidRPr="001864DF">
        <w:rPr>
          <w:highlight w:val="yellow"/>
          <w:lang w:val="en-US"/>
        </w:rPr>
        <w:t xml:space="preserve"> component can be used in front of the width conversion.</w:t>
      </w:r>
    </w:p>
    <w:p w14:paraId="10DF7D56" w14:textId="77777777" w:rsidR="00783BF9" w:rsidRPr="001864DF" w:rsidRDefault="00783BF9" w:rsidP="001864DF">
      <w:pPr>
        <w:pStyle w:val="Heading3"/>
        <w:pageBreakBefore/>
        <w:rPr>
          <w:highlight w:val="yellow"/>
          <w:lang w:val="en-US"/>
        </w:rPr>
      </w:pPr>
      <w:r w:rsidRPr="001864DF">
        <w:rPr>
          <w:highlight w:val="yellow"/>
          <w:lang w:val="en-US"/>
        </w:rPr>
        <w:lastRenderedPageBreak/>
        <w:t>Generics</w:t>
      </w:r>
    </w:p>
    <w:p w14:paraId="68D80F87" w14:textId="77777777" w:rsidR="00783BF9" w:rsidRPr="001864DF" w:rsidRDefault="00783BF9" w:rsidP="00783BF9">
      <w:pPr>
        <w:jc w:val="left"/>
        <w:rPr>
          <w:b/>
          <w:highlight w:val="yellow"/>
          <w:lang w:val="en-US"/>
        </w:rPr>
      </w:pPr>
      <w:r w:rsidRPr="001864DF">
        <w:rPr>
          <w:b/>
          <w:highlight w:val="yellow"/>
          <w:lang w:val="en-US"/>
        </w:rPr>
        <w:t>InWidth_g</w:t>
      </w:r>
      <w:r w:rsidRPr="001864DF">
        <w:rPr>
          <w:b/>
          <w:highlight w:val="yellow"/>
          <w:lang w:val="en-US"/>
        </w:rPr>
        <w:tab/>
      </w:r>
      <w:r w:rsidRPr="001864DF">
        <w:rPr>
          <w:b/>
          <w:highlight w:val="yellow"/>
          <w:lang w:val="en-US"/>
        </w:rPr>
        <w:tab/>
      </w:r>
      <w:r w:rsidRPr="001864DF">
        <w:rPr>
          <w:highlight w:val="yellow"/>
          <w:lang w:val="en-US"/>
        </w:rPr>
        <w:t>Input data width</w:t>
      </w:r>
      <w:r w:rsidRPr="001864DF">
        <w:rPr>
          <w:highlight w:val="yellow"/>
          <w:lang w:val="en-US"/>
        </w:rPr>
        <w:br/>
      </w:r>
      <w:r w:rsidRPr="001864DF">
        <w:rPr>
          <w:b/>
          <w:highlight w:val="yellow"/>
          <w:lang w:val="en-US"/>
        </w:rPr>
        <w:t>OutWidth_g</w:t>
      </w:r>
      <w:r w:rsidRPr="001864DF">
        <w:rPr>
          <w:b/>
          <w:highlight w:val="yellow"/>
          <w:lang w:val="en-US"/>
        </w:rPr>
        <w:tab/>
      </w:r>
      <w:r w:rsidRPr="001864DF">
        <w:rPr>
          <w:highlight w:val="yellow"/>
          <w:lang w:val="en-US"/>
        </w:rPr>
        <w:t>Output data width</w:t>
      </w:r>
      <w:r w:rsidRPr="001864DF">
        <w:rPr>
          <w:highlight w:val="yellow"/>
          <w:lang w:val="en-US"/>
        </w:rPr>
        <w:br/>
      </w:r>
    </w:p>
    <w:p w14:paraId="43D88C3A" w14:textId="77777777" w:rsidR="00783BF9" w:rsidRPr="001864DF" w:rsidRDefault="00783BF9" w:rsidP="00783BF9">
      <w:pPr>
        <w:jc w:val="left"/>
        <w:rPr>
          <w:highlight w:val="yellow"/>
          <w:lang w:val="en-US"/>
        </w:rPr>
      </w:pPr>
      <w:r w:rsidRPr="001864DF">
        <w:rPr>
          <w:highlight w:val="yellow"/>
          <w:lang w:val="en-US"/>
        </w:rPr>
        <w:t xml:space="preserve">The ratio </w:t>
      </w:r>
      <m:oMath>
        <m:f>
          <m:fPr>
            <m:ctrlPr>
              <w:rPr>
                <w:rFonts w:ascii="Cambria Math" w:hAnsi="Cambria Math"/>
                <w:i/>
                <w:highlight w:val="yellow"/>
                <w:lang w:val="en-US"/>
              </w:rPr>
            </m:ctrlPr>
          </m:fPr>
          <m:num>
            <m:r>
              <m:rPr>
                <m:nor/>
              </m:rPr>
              <w:rPr>
                <w:rFonts w:ascii="Cambria Math" w:hAnsi="Cambria Math"/>
                <w:highlight w:val="yellow"/>
                <w:lang w:val="en-US"/>
              </w:rPr>
              <m:t>InWidth_g</m:t>
            </m:r>
            <m:ctrlPr>
              <w:rPr>
                <w:rFonts w:ascii="Cambria Math" w:hAnsi="Cambria Math"/>
                <w:highlight w:val="yellow"/>
                <w:lang w:val="en-US"/>
              </w:rPr>
            </m:ctrlPr>
          </m:num>
          <m:den>
            <m:r>
              <m:rPr>
                <m:nor/>
              </m:rPr>
              <w:rPr>
                <w:rFonts w:ascii="Cambria Math" w:hAnsi="Cambria Math"/>
                <w:highlight w:val="yellow"/>
                <w:lang w:val="en-US"/>
              </w:rPr>
              <m:t>OutWidth_g</m:t>
            </m:r>
          </m:den>
        </m:f>
      </m:oMath>
      <w:r w:rsidRPr="001864DF">
        <w:rPr>
          <w:highlight w:val="yellow"/>
          <w:lang w:val="en-US"/>
        </w:rPr>
        <w:t xml:space="preserve"> must be an integer number and </w:t>
      </w:r>
      <w:r w:rsidRPr="001864DF">
        <w:rPr>
          <w:i/>
          <w:highlight w:val="yellow"/>
          <w:lang w:val="en-US"/>
        </w:rPr>
        <w:t>InWidth _g</w:t>
      </w:r>
      <w:r w:rsidRPr="001864DF">
        <w:rPr>
          <w:highlight w:val="yellow"/>
          <w:lang w:val="en-US"/>
        </w:rPr>
        <w:t xml:space="preserve"> must be bigger or equal to </w:t>
      </w:r>
      <w:r w:rsidRPr="001864DF">
        <w:rPr>
          <w:i/>
          <w:highlight w:val="yellow"/>
          <w:lang w:val="en-US"/>
        </w:rPr>
        <w:t>OutWidth_g</w:t>
      </w:r>
      <w:r w:rsidRPr="001864DF">
        <w:rPr>
          <w:highlight w:val="yellow"/>
          <w:lang w:val="en-US"/>
        </w:rPr>
        <w:t>.</w:t>
      </w:r>
    </w:p>
    <w:p w14:paraId="65887345" w14:textId="77777777" w:rsidR="00783BF9" w:rsidRPr="001864DF" w:rsidRDefault="00783BF9" w:rsidP="00783BF9">
      <w:pPr>
        <w:pStyle w:val="Heading3"/>
        <w:rPr>
          <w:highlight w:val="yellow"/>
          <w:lang w:val="en-US"/>
        </w:rPr>
      </w:pPr>
      <w:r w:rsidRPr="001864DF">
        <w:rPr>
          <w:highlight w:val="yellow"/>
          <w:lang w:val="en-US"/>
        </w:rPr>
        <w:t>Interfaces</w:t>
      </w:r>
    </w:p>
    <w:tbl>
      <w:tblPr>
        <w:tblStyle w:val="TableGrid"/>
        <w:tblW w:w="0" w:type="auto"/>
        <w:tblInd w:w="38" w:type="dxa"/>
        <w:tblLook w:val="04A0" w:firstRow="1" w:lastRow="0" w:firstColumn="1" w:lastColumn="0" w:noHBand="0" w:noVBand="1"/>
      </w:tblPr>
      <w:tblGrid>
        <w:gridCol w:w="1568"/>
        <w:gridCol w:w="1134"/>
        <w:gridCol w:w="2329"/>
        <w:gridCol w:w="5352"/>
      </w:tblGrid>
      <w:tr w:rsidR="00783BF9" w:rsidRPr="001864DF" w14:paraId="4D7D7646" w14:textId="77777777" w:rsidTr="00A211FE">
        <w:trPr>
          <w:trHeight w:val="369"/>
        </w:trPr>
        <w:tc>
          <w:tcPr>
            <w:tcW w:w="1579" w:type="dxa"/>
            <w:tcBorders>
              <w:bottom w:val="single" w:sz="4" w:space="0" w:color="auto"/>
            </w:tcBorders>
            <w:shd w:val="pct15" w:color="auto" w:fill="auto"/>
            <w:vAlign w:val="center"/>
          </w:tcPr>
          <w:p w14:paraId="3EBB14FA" w14:textId="77777777" w:rsidR="00783BF9" w:rsidRPr="001864DF" w:rsidRDefault="00783BF9" w:rsidP="00A211FE">
            <w:pPr>
              <w:pStyle w:val="TableHeader"/>
              <w:rPr>
                <w:highlight w:val="yellow"/>
              </w:rPr>
            </w:pPr>
            <w:r w:rsidRPr="001864DF">
              <w:rPr>
                <w:highlight w:val="yellow"/>
              </w:rPr>
              <w:t>Signal</w:t>
            </w:r>
          </w:p>
        </w:tc>
        <w:tc>
          <w:tcPr>
            <w:tcW w:w="1134" w:type="dxa"/>
            <w:shd w:val="pct15" w:color="auto" w:fill="auto"/>
            <w:vAlign w:val="center"/>
          </w:tcPr>
          <w:p w14:paraId="2A209EC7" w14:textId="77777777" w:rsidR="00783BF9" w:rsidRPr="001864DF" w:rsidRDefault="00783BF9" w:rsidP="00A211FE">
            <w:pPr>
              <w:pStyle w:val="TableHeader"/>
              <w:jc w:val="center"/>
              <w:rPr>
                <w:highlight w:val="yellow"/>
              </w:rPr>
            </w:pPr>
            <w:r w:rsidRPr="001864DF">
              <w:rPr>
                <w:highlight w:val="yellow"/>
              </w:rPr>
              <w:t>Direction</w:t>
            </w:r>
          </w:p>
        </w:tc>
        <w:tc>
          <w:tcPr>
            <w:tcW w:w="2242" w:type="dxa"/>
            <w:shd w:val="pct15" w:color="auto" w:fill="auto"/>
            <w:vAlign w:val="center"/>
          </w:tcPr>
          <w:p w14:paraId="4077F79C" w14:textId="77777777" w:rsidR="00783BF9" w:rsidRPr="001864DF" w:rsidRDefault="00783BF9" w:rsidP="00A211FE">
            <w:pPr>
              <w:pStyle w:val="TableHeader"/>
              <w:jc w:val="center"/>
              <w:rPr>
                <w:highlight w:val="yellow"/>
              </w:rPr>
            </w:pPr>
            <w:r w:rsidRPr="001864DF">
              <w:rPr>
                <w:highlight w:val="yellow"/>
              </w:rPr>
              <w:t>Width</w:t>
            </w:r>
          </w:p>
        </w:tc>
        <w:tc>
          <w:tcPr>
            <w:tcW w:w="5428" w:type="dxa"/>
            <w:shd w:val="pct15" w:color="auto" w:fill="auto"/>
            <w:vAlign w:val="center"/>
          </w:tcPr>
          <w:p w14:paraId="5562E1CE" w14:textId="77777777" w:rsidR="00783BF9" w:rsidRPr="001864DF" w:rsidRDefault="00783BF9" w:rsidP="00A211FE">
            <w:pPr>
              <w:pStyle w:val="TableHeader"/>
              <w:rPr>
                <w:highlight w:val="yellow"/>
              </w:rPr>
            </w:pPr>
            <w:r w:rsidRPr="001864DF">
              <w:rPr>
                <w:highlight w:val="yellow"/>
              </w:rPr>
              <w:t>Description</w:t>
            </w:r>
          </w:p>
        </w:tc>
      </w:tr>
      <w:tr w:rsidR="00783BF9" w:rsidRPr="001864DF" w14:paraId="6C7CF9D4" w14:textId="77777777" w:rsidTr="00A211FE">
        <w:trPr>
          <w:trHeight w:val="369"/>
        </w:trPr>
        <w:tc>
          <w:tcPr>
            <w:tcW w:w="10383" w:type="dxa"/>
            <w:gridSpan w:val="4"/>
            <w:shd w:val="pct5" w:color="auto" w:fill="auto"/>
            <w:vAlign w:val="center"/>
          </w:tcPr>
          <w:p w14:paraId="612F3E7C" w14:textId="77777777" w:rsidR="00783BF9" w:rsidRPr="001864DF" w:rsidRDefault="00783BF9" w:rsidP="00A211FE">
            <w:pPr>
              <w:pStyle w:val="TableContent"/>
              <w:rPr>
                <w:b/>
                <w:i/>
                <w:highlight w:val="yellow"/>
              </w:rPr>
            </w:pPr>
            <w:r w:rsidRPr="001864DF">
              <w:rPr>
                <w:b/>
                <w:i/>
                <w:highlight w:val="yellow"/>
              </w:rPr>
              <w:t>Control Signals</w:t>
            </w:r>
          </w:p>
        </w:tc>
      </w:tr>
      <w:tr w:rsidR="00783BF9" w:rsidRPr="001864DF" w14:paraId="50889EFB" w14:textId="77777777" w:rsidTr="00A211FE">
        <w:trPr>
          <w:trHeight w:val="369"/>
        </w:trPr>
        <w:tc>
          <w:tcPr>
            <w:tcW w:w="1579" w:type="dxa"/>
            <w:shd w:val="pct5" w:color="auto" w:fill="auto"/>
            <w:vAlign w:val="center"/>
          </w:tcPr>
          <w:p w14:paraId="1189319B" w14:textId="77777777" w:rsidR="00783BF9" w:rsidRPr="001864DF" w:rsidRDefault="00783BF9" w:rsidP="00A211FE">
            <w:pPr>
              <w:pStyle w:val="TableContent"/>
              <w:rPr>
                <w:highlight w:val="yellow"/>
              </w:rPr>
            </w:pPr>
            <w:r w:rsidRPr="001864DF">
              <w:rPr>
                <w:highlight w:val="yellow"/>
              </w:rPr>
              <w:t>Clk</w:t>
            </w:r>
          </w:p>
        </w:tc>
        <w:tc>
          <w:tcPr>
            <w:tcW w:w="1134" w:type="dxa"/>
            <w:vAlign w:val="center"/>
          </w:tcPr>
          <w:p w14:paraId="5740B6E3" w14:textId="77777777" w:rsidR="00783BF9" w:rsidRPr="001864DF" w:rsidRDefault="00783BF9" w:rsidP="00A211FE">
            <w:pPr>
              <w:pStyle w:val="TableContent"/>
              <w:jc w:val="center"/>
              <w:rPr>
                <w:highlight w:val="yellow"/>
              </w:rPr>
            </w:pPr>
            <w:r w:rsidRPr="001864DF">
              <w:rPr>
                <w:highlight w:val="yellow"/>
              </w:rPr>
              <w:t>Input</w:t>
            </w:r>
          </w:p>
        </w:tc>
        <w:tc>
          <w:tcPr>
            <w:tcW w:w="2242" w:type="dxa"/>
            <w:vAlign w:val="center"/>
          </w:tcPr>
          <w:p w14:paraId="68B5096A" w14:textId="77777777" w:rsidR="00783BF9" w:rsidRPr="001864DF" w:rsidRDefault="00783BF9" w:rsidP="00A211FE">
            <w:pPr>
              <w:pStyle w:val="TableContent"/>
              <w:jc w:val="center"/>
              <w:rPr>
                <w:highlight w:val="yellow"/>
              </w:rPr>
            </w:pPr>
            <w:r w:rsidRPr="001864DF">
              <w:rPr>
                <w:highlight w:val="yellow"/>
              </w:rPr>
              <w:t>1</w:t>
            </w:r>
          </w:p>
        </w:tc>
        <w:tc>
          <w:tcPr>
            <w:tcW w:w="5428" w:type="dxa"/>
            <w:vAlign w:val="center"/>
          </w:tcPr>
          <w:p w14:paraId="04371761" w14:textId="77777777" w:rsidR="00783BF9" w:rsidRPr="001864DF" w:rsidRDefault="00783BF9" w:rsidP="00A211FE">
            <w:pPr>
              <w:pStyle w:val="TableContent"/>
              <w:rPr>
                <w:highlight w:val="yellow"/>
              </w:rPr>
            </w:pPr>
            <w:r w:rsidRPr="001864DF">
              <w:rPr>
                <w:highlight w:val="yellow"/>
              </w:rPr>
              <w:t>Clock</w:t>
            </w:r>
          </w:p>
        </w:tc>
      </w:tr>
      <w:tr w:rsidR="00783BF9" w:rsidRPr="001864DF" w14:paraId="3F5F074B" w14:textId="77777777" w:rsidTr="00A211FE">
        <w:trPr>
          <w:trHeight w:val="369"/>
        </w:trPr>
        <w:tc>
          <w:tcPr>
            <w:tcW w:w="1579" w:type="dxa"/>
            <w:shd w:val="pct5" w:color="auto" w:fill="auto"/>
            <w:vAlign w:val="center"/>
          </w:tcPr>
          <w:p w14:paraId="2447EC9C" w14:textId="77777777" w:rsidR="00783BF9" w:rsidRPr="001864DF" w:rsidRDefault="00783BF9" w:rsidP="00A211FE">
            <w:pPr>
              <w:pStyle w:val="TableContent"/>
              <w:rPr>
                <w:highlight w:val="yellow"/>
              </w:rPr>
            </w:pPr>
            <w:r w:rsidRPr="001864DF">
              <w:rPr>
                <w:highlight w:val="yellow"/>
              </w:rPr>
              <w:t>Rst</w:t>
            </w:r>
          </w:p>
        </w:tc>
        <w:tc>
          <w:tcPr>
            <w:tcW w:w="1134" w:type="dxa"/>
            <w:vAlign w:val="center"/>
          </w:tcPr>
          <w:p w14:paraId="764CE5F3" w14:textId="77777777" w:rsidR="00783BF9" w:rsidRPr="001864DF" w:rsidRDefault="00783BF9" w:rsidP="00A211FE">
            <w:pPr>
              <w:pStyle w:val="TableContent"/>
              <w:jc w:val="center"/>
              <w:rPr>
                <w:highlight w:val="yellow"/>
              </w:rPr>
            </w:pPr>
            <w:r w:rsidRPr="001864DF">
              <w:rPr>
                <w:highlight w:val="yellow"/>
              </w:rPr>
              <w:t>Input</w:t>
            </w:r>
          </w:p>
        </w:tc>
        <w:tc>
          <w:tcPr>
            <w:tcW w:w="2242" w:type="dxa"/>
            <w:vAlign w:val="center"/>
          </w:tcPr>
          <w:p w14:paraId="7F1E8DD7" w14:textId="77777777" w:rsidR="00783BF9" w:rsidRPr="001864DF" w:rsidRDefault="00783BF9" w:rsidP="00A211FE">
            <w:pPr>
              <w:pStyle w:val="TableContent"/>
              <w:jc w:val="center"/>
              <w:rPr>
                <w:highlight w:val="yellow"/>
              </w:rPr>
            </w:pPr>
            <w:r w:rsidRPr="001864DF">
              <w:rPr>
                <w:highlight w:val="yellow"/>
              </w:rPr>
              <w:t>1</w:t>
            </w:r>
          </w:p>
        </w:tc>
        <w:tc>
          <w:tcPr>
            <w:tcW w:w="5428" w:type="dxa"/>
            <w:vAlign w:val="center"/>
          </w:tcPr>
          <w:p w14:paraId="523466F8" w14:textId="77777777" w:rsidR="00783BF9" w:rsidRPr="001864DF" w:rsidRDefault="00783BF9" w:rsidP="00A211FE">
            <w:pPr>
              <w:pStyle w:val="TableContent"/>
              <w:rPr>
                <w:highlight w:val="yellow"/>
              </w:rPr>
            </w:pPr>
            <w:r w:rsidRPr="001864DF">
              <w:rPr>
                <w:highlight w:val="yellow"/>
              </w:rPr>
              <w:t>Reset (high active)</w:t>
            </w:r>
          </w:p>
        </w:tc>
      </w:tr>
      <w:tr w:rsidR="00783BF9" w:rsidRPr="001864DF" w14:paraId="28F9580E" w14:textId="77777777" w:rsidTr="00A211FE">
        <w:trPr>
          <w:trHeight w:val="369"/>
        </w:trPr>
        <w:tc>
          <w:tcPr>
            <w:tcW w:w="10383" w:type="dxa"/>
            <w:gridSpan w:val="4"/>
            <w:shd w:val="pct5" w:color="auto" w:fill="auto"/>
            <w:vAlign w:val="center"/>
          </w:tcPr>
          <w:p w14:paraId="3BA7A1DC" w14:textId="77777777" w:rsidR="00783BF9" w:rsidRPr="001864DF" w:rsidRDefault="00783BF9" w:rsidP="00A211FE">
            <w:pPr>
              <w:pStyle w:val="TableContent"/>
              <w:rPr>
                <w:highlight w:val="yellow"/>
              </w:rPr>
            </w:pPr>
            <w:r w:rsidRPr="001864DF">
              <w:rPr>
                <w:b/>
                <w:i/>
                <w:highlight w:val="yellow"/>
              </w:rPr>
              <w:t>Input</w:t>
            </w:r>
          </w:p>
        </w:tc>
      </w:tr>
      <w:tr w:rsidR="00783BF9" w:rsidRPr="001864DF" w14:paraId="00CCB815" w14:textId="77777777" w:rsidTr="00A211FE">
        <w:trPr>
          <w:trHeight w:val="369"/>
        </w:trPr>
        <w:tc>
          <w:tcPr>
            <w:tcW w:w="1579" w:type="dxa"/>
            <w:shd w:val="pct5" w:color="auto" w:fill="auto"/>
            <w:vAlign w:val="center"/>
          </w:tcPr>
          <w:p w14:paraId="00B3D07B" w14:textId="77777777" w:rsidR="00783BF9" w:rsidRPr="001864DF" w:rsidRDefault="00783BF9" w:rsidP="00A211FE">
            <w:pPr>
              <w:pStyle w:val="TableContent"/>
              <w:rPr>
                <w:highlight w:val="yellow"/>
              </w:rPr>
            </w:pPr>
            <w:r w:rsidRPr="001864DF">
              <w:rPr>
                <w:highlight w:val="yellow"/>
              </w:rPr>
              <w:t>InVld</w:t>
            </w:r>
          </w:p>
        </w:tc>
        <w:tc>
          <w:tcPr>
            <w:tcW w:w="1134" w:type="dxa"/>
            <w:vAlign w:val="center"/>
          </w:tcPr>
          <w:p w14:paraId="0D51A56D" w14:textId="77777777" w:rsidR="00783BF9" w:rsidRPr="001864DF" w:rsidRDefault="00783BF9" w:rsidP="00A211FE">
            <w:pPr>
              <w:pStyle w:val="TableContent"/>
              <w:jc w:val="center"/>
              <w:rPr>
                <w:highlight w:val="yellow"/>
              </w:rPr>
            </w:pPr>
            <w:r w:rsidRPr="001864DF">
              <w:rPr>
                <w:highlight w:val="yellow"/>
              </w:rPr>
              <w:t>Input</w:t>
            </w:r>
          </w:p>
        </w:tc>
        <w:tc>
          <w:tcPr>
            <w:tcW w:w="2242" w:type="dxa"/>
            <w:vAlign w:val="center"/>
          </w:tcPr>
          <w:p w14:paraId="1043F68E" w14:textId="77777777" w:rsidR="00783BF9" w:rsidRPr="001864DF" w:rsidRDefault="00783BF9" w:rsidP="00A211FE">
            <w:pPr>
              <w:pStyle w:val="TableContent"/>
              <w:jc w:val="center"/>
              <w:rPr>
                <w:highlight w:val="yellow"/>
              </w:rPr>
            </w:pPr>
            <w:r w:rsidRPr="001864DF">
              <w:rPr>
                <w:highlight w:val="yellow"/>
              </w:rPr>
              <w:t>1</w:t>
            </w:r>
          </w:p>
        </w:tc>
        <w:tc>
          <w:tcPr>
            <w:tcW w:w="5428" w:type="dxa"/>
            <w:vAlign w:val="center"/>
          </w:tcPr>
          <w:p w14:paraId="1A566E28" w14:textId="77777777" w:rsidR="00783BF9" w:rsidRPr="001864DF" w:rsidRDefault="00783BF9" w:rsidP="00A211FE">
            <w:pPr>
              <w:pStyle w:val="TableContent"/>
              <w:rPr>
                <w:i/>
                <w:highlight w:val="yellow"/>
              </w:rPr>
            </w:pPr>
            <w:r w:rsidRPr="001864DF">
              <w:rPr>
                <w:highlight w:val="yellow"/>
              </w:rPr>
              <w:t>AXI-S handshaking signal</w:t>
            </w:r>
          </w:p>
        </w:tc>
      </w:tr>
      <w:tr w:rsidR="00783BF9" w:rsidRPr="001864DF" w14:paraId="62788481" w14:textId="77777777" w:rsidTr="00A211FE">
        <w:trPr>
          <w:trHeight w:val="369"/>
        </w:trPr>
        <w:tc>
          <w:tcPr>
            <w:tcW w:w="1579" w:type="dxa"/>
            <w:shd w:val="pct5" w:color="auto" w:fill="auto"/>
            <w:vAlign w:val="center"/>
          </w:tcPr>
          <w:p w14:paraId="48BEBAA8" w14:textId="77777777" w:rsidR="00783BF9" w:rsidRPr="001864DF" w:rsidRDefault="00783BF9" w:rsidP="00A211FE">
            <w:pPr>
              <w:pStyle w:val="TableContent"/>
              <w:rPr>
                <w:highlight w:val="yellow"/>
              </w:rPr>
            </w:pPr>
            <w:r w:rsidRPr="001864DF">
              <w:rPr>
                <w:highlight w:val="yellow"/>
              </w:rPr>
              <w:t>InRdy</w:t>
            </w:r>
          </w:p>
        </w:tc>
        <w:tc>
          <w:tcPr>
            <w:tcW w:w="1134" w:type="dxa"/>
            <w:vAlign w:val="center"/>
          </w:tcPr>
          <w:p w14:paraId="580BA9FE" w14:textId="77777777" w:rsidR="00783BF9" w:rsidRPr="001864DF" w:rsidRDefault="00783BF9" w:rsidP="00A211FE">
            <w:pPr>
              <w:pStyle w:val="TableContent"/>
              <w:jc w:val="center"/>
              <w:rPr>
                <w:highlight w:val="yellow"/>
              </w:rPr>
            </w:pPr>
            <w:r w:rsidRPr="001864DF">
              <w:rPr>
                <w:highlight w:val="yellow"/>
              </w:rPr>
              <w:t>Output</w:t>
            </w:r>
          </w:p>
        </w:tc>
        <w:tc>
          <w:tcPr>
            <w:tcW w:w="2242" w:type="dxa"/>
            <w:vAlign w:val="center"/>
          </w:tcPr>
          <w:p w14:paraId="528552A2" w14:textId="77777777" w:rsidR="00783BF9" w:rsidRPr="001864DF" w:rsidRDefault="00783BF9" w:rsidP="00A211FE">
            <w:pPr>
              <w:pStyle w:val="TableContent"/>
              <w:jc w:val="center"/>
              <w:rPr>
                <w:highlight w:val="yellow"/>
              </w:rPr>
            </w:pPr>
            <w:r w:rsidRPr="001864DF">
              <w:rPr>
                <w:highlight w:val="yellow"/>
              </w:rPr>
              <w:t>1</w:t>
            </w:r>
          </w:p>
        </w:tc>
        <w:tc>
          <w:tcPr>
            <w:tcW w:w="5428" w:type="dxa"/>
            <w:vAlign w:val="center"/>
          </w:tcPr>
          <w:p w14:paraId="5FBFF721" w14:textId="77777777" w:rsidR="00783BF9" w:rsidRPr="001864DF" w:rsidRDefault="00783BF9" w:rsidP="00A211FE">
            <w:pPr>
              <w:pStyle w:val="TableContent"/>
              <w:rPr>
                <w:highlight w:val="yellow"/>
              </w:rPr>
            </w:pPr>
            <w:r w:rsidRPr="001864DF">
              <w:rPr>
                <w:highlight w:val="yellow"/>
              </w:rPr>
              <w:t>AXI-S handshaking signal</w:t>
            </w:r>
          </w:p>
        </w:tc>
      </w:tr>
      <w:tr w:rsidR="00783BF9" w:rsidRPr="001864DF" w14:paraId="3DAA5D2C" w14:textId="77777777" w:rsidTr="00A211FE">
        <w:trPr>
          <w:trHeight w:val="369"/>
        </w:trPr>
        <w:tc>
          <w:tcPr>
            <w:tcW w:w="1579" w:type="dxa"/>
            <w:shd w:val="pct5" w:color="auto" w:fill="auto"/>
            <w:vAlign w:val="center"/>
          </w:tcPr>
          <w:p w14:paraId="448028B2" w14:textId="77777777" w:rsidR="00783BF9" w:rsidRPr="001864DF" w:rsidRDefault="00783BF9" w:rsidP="00A211FE">
            <w:pPr>
              <w:pStyle w:val="TableContent"/>
              <w:rPr>
                <w:highlight w:val="yellow"/>
              </w:rPr>
            </w:pPr>
            <w:r w:rsidRPr="001864DF">
              <w:rPr>
                <w:highlight w:val="yellow"/>
              </w:rPr>
              <w:t>InData</w:t>
            </w:r>
          </w:p>
        </w:tc>
        <w:tc>
          <w:tcPr>
            <w:tcW w:w="1134" w:type="dxa"/>
            <w:vAlign w:val="center"/>
          </w:tcPr>
          <w:p w14:paraId="03A61AB8" w14:textId="77777777" w:rsidR="00783BF9" w:rsidRPr="001864DF" w:rsidRDefault="00783BF9" w:rsidP="00A211FE">
            <w:pPr>
              <w:pStyle w:val="TableContent"/>
              <w:jc w:val="center"/>
              <w:rPr>
                <w:highlight w:val="yellow"/>
              </w:rPr>
            </w:pPr>
            <w:r w:rsidRPr="001864DF">
              <w:rPr>
                <w:highlight w:val="yellow"/>
              </w:rPr>
              <w:t>Input</w:t>
            </w:r>
          </w:p>
        </w:tc>
        <w:tc>
          <w:tcPr>
            <w:tcW w:w="2242" w:type="dxa"/>
            <w:vAlign w:val="center"/>
          </w:tcPr>
          <w:p w14:paraId="165BC775" w14:textId="77777777" w:rsidR="00783BF9" w:rsidRPr="001864DF" w:rsidRDefault="00783BF9" w:rsidP="00A211FE">
            <w:pPr>
              <w:pStyle w:val="TableContent"/>
              <w:jc w:val="center"/>
              <w:rPr>
                <w:highlight w:val="yellow"/>
              </w:rPr>
            </w:pPr>
            <w:r w:rsidRPr="001864DF">
              <w:rPr>
                <w:highlight w:val="yellow"/>
              </w:rPr>
              <w:t>InWidth_g</w:t>
            </w:r>
          </w:p>
        </w:tc>
        <w:tc>
          <w:tcPr>
            <w:tcW w:w="5428" w:type="dxa"/>
            <w:vAlign w:val="center"/>
          </w:tcPr>
          <w:p w14:paraId="59FF9956" w14:textId="77777777" w:rsidR="00783BF9" w:rsidRPr="001864DF" w:rsidRDefault="00783BF9" w:rsidP="00A211FE">
            <w:pPr>
              <w:pStyle w:val="TableContent"/>
              <w:rPr>
                <w:highlight w:val="yellow"/>
              </w:rPr>
            </w:pPr>
            <w:r w:rsidRPr="001864DF">
              <w:rPr>
                <w:highlight w:val="yellow"/>
              </w:rPr>
              <w:t>Data signal input</w:t>
            </w:r>
          </w:p>
        </w:tc>
      </w:tr>
      <w:tr w:rsidR="001864DF" w:rsidRPr="001864DF" w14:paraId="59CA8FCA" w14:textId="77777777" w:rsidTr="00A211FE">
        <w:trPr>
          <w:trHeight w:val="369"/>
        </w:trPr>
        <w:tc>
          <w:tcPr>
            <w:tcW w:w="1579" w:type="dxa"/>
            <w:shd w:val="pct5" w:color="auto" w:fill="auto"/>
            <w:vAlign w:val="center"/>
          </w:tcPr>
          <w:p w14:paraId="0370D1E3" w14:textId="0E04E0FA" w:rsidR="001864DF" w:rsidRPr="001864DF" w:rsidRDefault="001864DF" w:rsidP="00A211FE">
            <w:pPr>
              <w:pStyle w:val="TableContent"/>
              <w:rPr>
                <w:highlight w:val="yellow"/>
              </w:rPr>
            </w:pPr>
            <w:r>
              <w:rPr>
                <w:highlight w:val="yellow"/>
              </w:rPr>
              <w:t>InLast</w:t>
            </w:r>
          </w:p>
        </w:tc>
        <w:tc>
          <w:tcPr>
            <w:tcW w:w="1134" w:type="dxa"/>
            <w:vAlign w:val="center"/>
          </w:tcPr>
          <w:p w14:paraId="1A30B20E" w14:textId="03928578" w:rsidR="001864DF" w:rsidRPr="001864DF" w:rsidRDefault="001864DF" w:rsidP="00A211FE">
            <w:pPr>
              <w:pStyle w:val="TableContent"/>
              <w:jc w:val="center"/>
              <w:rPr>
                <w:highlight w:val="yellow"/>
              </w:rPr>
            </w:pPr>
            <w:r>
              <w:rPr>
                <w:highlight w:val="yellow"/>
              </w:rPr>
              <w:t>Input</w:t>
            </w:r>
          </w:p>
        </w:tc>
        <w:tc>
          <w:tcPr>
            <w:tcW w:w="2242" w:type="dxa"/>
            <w:vAlign w:val="center"/>
          </w:tcPr>
          <w:p w14:paraId="592B8C97" w14:textId="7F2CC667" w:rsidR="001864DF" w:rsidRPr="001864DF" w:rsidRDefault="001864DF" w:rsidP="00A211FE">
            <w:pPr>
              <w:pStyle w:val="TableContent"/>
              <w:jc w:val="center"/>
              <w:rPr>
                <w:highlight w:val="yellow"/>
              </w:rPr>
            </w:pPr>
            <w:r>
              <w:rPr>
                <w:highlight w:val="yellow"/>
              </w:rPr>
              <w:t>1</w:t>
            </w:r>
          </w:p>
        </w:tc>
        <w:tc>
          <w:tcPr>
            <w:tcW w:w="5428" w:type="dxa"/>
            <w:vAlign w:val="center"/>
          </w:tcPr>
          <w:p w14:paraId="76BD5DF6" w14:textId="6C63007B" w:rsidR="001864DF" w:rsidRPr="001864DF" w:rsidRDefault="001864DF" w:rsidP="00A211FE">
            <w:pPr>
              <w:pStyle w:val="TableContent"/>
              <w:rPr>
                <w:highlight w:val="yellow"/>
              </w:rPr>
            </w:pPr>
            <w:r>
              <w:rPr>
                <w:highlight w:val="yellow"/>
              </w:rPr>
              <w:t>AXI-S handshaking signal</w:t>
            </w:r>
          </w:p>
        </w:tc>
      </w:tr>
      <w:tr w:rsidR="001864DF" w:rsidRPr="00994571" w14:paraId="6204C423" w14:textId="77777777" w:rsidTr="00A211FE">
        <w:trPr>
          <w:trHeight w:val="369"/>
        </w:trPr>
        <w:tc>
          <w:tcPr>
            <w:tcW w:w="1579" w:type="dxa"/>
            <w:shd w:val="pct5" w:color="auto" w:fill="auto"/>
            <w:vAlign w:val="center"/>
          </w:tcPr>
          <w:p w14:paraId="6AF4D698" w14:textId="599B5CCF" w:rsidR="001864DF" w:rsidRDefault="001864DF" w:rsidP="00A211FE">
            <w:pPr>
              <w:pStyle w:val="TableContent"/>
              <w:rPr>
                <w:highlight w:val="yellow"/>
              </w:rPr>
            </w:pPr>
            <w:r>
              <w:rPr>
                <w:highlight w:val="yellow"/>
              </w:rPr>
              <w:t>InWe</w:t>
            </w:r>
          </w:p>
        </w:tc>
        <w:tc>
          <w:tcPr>
            <w:tcW w:w="1134" w:type="dxa"/>
            <w:vAlign w:val="center"/>
          </w:tcPr>
          <w:p w14:paraId="4DD96341" w14:textId="3311802D" w:rsidR="001864DF" w:rsidRDefault="001864DF" w:rsidP="00A211FE">
            <w:pPr>
              <w:pStyle w:val="TableContent"/>
              <w:jc w:val="center"/>
              <w:rPr>
                <w:highlight w:val="yellow"/>
              </w:rPr>
            </w:pPr>
            <w:r>
              <w:rPr>
                <w:highlight w:val="yellow"/>
              </w:rPr>
              <w:t>Input</w:t>
            </w:r>
          </w:p>
        </w:tc>
        <w:tc>
          <w:tcPr>
            <w:tcW w:w="2242" w:type="dxa"/>
            <w:vAlign w:val="center"/>
          </w:tcPr>
          <w:p w14:paraId="27C18CF5" w14:textId="2BFB953C" w:rsidR="001864DF" w:rsidRDefault="001864DF" w:rsidP="00A211FE">
            <w:pPr>
              <w:pStyle w:val="TableContent"/>
              <w:jc w:val="center"/>
              <w:rPr>
                <w:highlight w:val="yellow"/>
              </w:rPr>
            </w:pPr>
            <w:r>
              <w:rPr>
                <w:highlight w:val="yellow"/>
              </w:rPr>
              <w:t>InWidth_g/OutWidth_g</w:t>
            </w:r>
          </w:p>
        </w:tc>
        <w:tc>
          <w:tcPr>
            <w:tcW w:w="5428" w:type="dxa"/>
            <w:vAlign w:val="center"/>
          </w:tcPr>
          <w:p w14:paraId="373D3642" w14:textId="77777777" w:rsidR="001864DF" w:rsidRDefault="001864DF" w:rsidP="00A211FE">
            <w:pPr>
              <w:pStyle w:val="TableContent"/>
              <w:rPr>
                <w:highlight w:val="yellow"/>
              </w:rPr>
            </w:pPr>
            <w:r w:rsidRPr="007D6CB8">
              <w:rPr>
                <w:highlight w:val="yellow"/>
              </w:rPr>
              <w:t>Output word-enable. Works like byte-enable but with one bit per input-word</w:t>
            </w:r>
            <w:r>
              <w:rPr>
                <w:highlight w:val="yellow"/>
              </w:rPr>
              <w:t xml:space="preserve"> (not per byte).</w:t>
            </w:r>
          </w:p>
          <w:p w14:paraId="47494C66" w14:textId="2F74B3C3" w:rsidR="001864DF" w:rsidRPr="001864DF" w:rsidRDefault="001864DF" w:rsidP="00A211FE">
            <w:pPr>
              <w:pStyle w:val="TableContent"/>
              <w:rPr>
                <w:highlight w:val="yellow"/>
              </w:rPr>
            </w:pPr>
            <w:r>
              <w:rPr>
                <w:highlight w:val="yellow"/>
              </w:rPr>
              <w:t xml:space="preserve">At least one word must be enabled together with the assertion of </w:t>
            </w:r>
            <w:r>
              <w:rPr>
                <w:i/>
                <w:highlight w:val="yellow"/>
              </w:rPr>
              <w:t>InLast</w:t>
            </w:r>
          </w:p>
        </w:tc>
      </w:tr>
      <w:tr w:rsidR="00783BF9" w:rsidRPr="001864DF" w14:paraId="6688B82E" w14:textId="77777777" w:rsidTr="00A211FE">
        <w:trPr>
          <w:trHeight w:val="369"/>
        </w:trPr>
        <w:tc>
          <w:tcPr>
            <w:tcW w:w="10383" w:type="dxa"/>
            <w:gridSpan w:val="4"/>
            <w:shd w:val="pct5" w:color="auto" w:fill="auto"/>
            <w:vAlign w:val="center"/>
          </w:tcPr>
          <w:p w14:paraId="4BC52E29" w14:textId="77777777" w:rsidR="00783BF9" w:rsidRPr="001864DF" w:rsidRDefault="00783BF9" w:rsidP="00A211FE">
            <w:pPr>
              <w:pStyle w:val="TableContent"/>
              <w:rPr>
                <w:i/>
                <w:highlight w:val="yellow"/>
              </w:rPr>
            </w:pPr>
            <w:r w:rsidRPr="001864DF">
              <w:rPr>
                <w:b/>
                <w:i/>
                <w:highlight w:val="yellow"/>
              </w:rPr>
              <w:t>Output</w:t>
            </w:r>
          </w:p>
        </w:tc>
      </w:tr>
      <w:tr w:rsidR="00783BF9" w:rsidRPr="001864DF" w14:paraId="44CD5CC0" w14:textId="77777777" w:rsidTr="00A211FE">
        <w:trPr>
          <w:trHeight w:val="369"/>
        </w:trPr>
        <w:tc>
          <w:tcPr>
            <w:tcW w:w="1579" w:type="dxa"/>
            <w:shd w:val="pct5" w:color="auto" w:fill="auto"/>
            <w:vAlign w:val="center"/>
          </w:tcPr>
          <w:p w14:paraId="260E9C06" w14:textId="77777777" w:rsidR="00783BF9" w:rsidRPr="001864DF" w:rsidRDefault="00783BF9" w:rsidP="00A211FE">
            <w:pPr>
              <w:pStyle w:val="TableContent"/>
              <w:rPr>
                <w:highlight w:val="yellow"/>
              </w:rPr>
            </w:pPr>
            <w:r w:rsidRPr="001864DF">
              <w:rPr>
                <w:highlight w:val="yellow"/>
              </w:rPr>
              <w:t>OutVld</w:t>
            </w:r>
          </w:p>
        </w:tc>
        <w:tc>
          <w:tcPr>
            <w:tcW w:w="1134" w:type="dxa"/>
            <w:vAlign w:val="center"/>
          </w:tcPr>
          <w:p w14:paraId="19844775" w14:textId="77777777" w:rsidR="00783BF9" w:rsidRPr="001864DF" w:rsidRDefault="00783BF9" w:rsidP="00A211FE">
            <w:pPr>
              <w:pStyle w:val="TableContent"/>
              <w:jc w:val="center"/>
              <w:rPr>
                <w:highlight w:val="yellow"/>
              </w:rPr>
            </w:pPr>
            <w:r w:rsidRPr="001864DF">
              <w:rPr>
                <w:highlight w:val="yellow"/>
              </w:rPr>
              <w:t>Output</w:t>
            </w:r>
          </w:p>
        </w:tc>
        <w:tc>
          <w:tcPr>
            <w:tcW w:w="2242" w:type="dxa"/>
            <w:vAlign w:val="center"/>
          </w:tcPr>
          <w:p w14:paraId="02B60C9A" w14:textId="77777777" w:rsidR="00783BF9" w:rsidRPr="001864DF" w:rsidRDefault="00783BF9" w:rsidP="00A211FE">
            <w:pPr>
              <w:pStyle w:val="TableContent"/>
              <w:jc w:val="center"/>
              <w:rPr>
                <w:highlight w:val="yellow"/>
              </w:rPr>
            </w:pPr>
            <w:r w:rsidRPr="001864DF">
              <w:rPr>
                <w:highlight w:val="yellow"/>
              </w:rPr>
              <w:t>1</w:t>
            </w:r>
          </w:p>
        </w:tc>
        <w:tc>
          <w:tcPr>
            <w:tcW w:w="5428" w:type="dxa"/>
            <w:vAlign w:val="center"/>
          </w:tcPr>
          <w:p w14:paraId="1D0E3329" w14:textId="77777777" w:rsidR="00783BF9" w:rsidRPr="001864DF" w:rsidRDefault="00783BF9" w:rsidP="00A211FE">
            <w:pPr>
              <w:pStyle w:val="TableContent"/>
              <w:rPr>
                <w:i/>
                <w:highlight w:val="yellow"/>
              </w:rPr>
            </w:pPr>
            <w:r w:rsidRPr="001864DF">
              <w:rPr>
                <w:highlight w:val="yellow"/>
              </w:rPr>
              <w:t>AXI-S handshaking signal</w:t>
            </w:r>
          </w:p>
        </w:tc>
      </w:tr>
      <w:tr w:rsidR="00783BF9" w:rsidRPr="001864DF" w14:paraId="60002495" w14:textId="77777777" w:rsidTr="00A211FE">
        <w:trPr>
          <w:trHeight w:val="369"/>
        </w:trPr>
        <w:tc>
          <w:tcPr>
            <w:tcW w:w="1579" w:type="dxa"/>
            <w:shd w:val="pct5" w:color="auto" w:fill="auto"/>
            <w:vAlign w:val="center"/>
          </w:tcPr>
          <w:p w14:paraId="156C0CB7" w14:textId="77777777" w:rsidR="00783BF9" w:rsidRPr="001864DF" w:rsidRDefault="00783BF9" w:rsidP="00A211FE">
            <w:pPr>
              <w:pStyle w:val="TableContent"/>
              <w:rPr>
                <w:highlight w:val="yellow"/>
              </w:rPr>
            </w:pPr>
            <w:r w:rsidRPr="001864DF">
              <w:rPr>
                <w:highlight w:val="yellow"/>
              </w:rPr>
              <w:t>OutRdy</w:t>
            </w:r>
          </w:p>
        </w:tc>
        <w:tc>
          <w:tcPr>
            <w:tcW w:w="1134" w:type="dxa"/>
            <w:vAlign w:val="center"/>
          </w:tcPr>
          <w:p w14:paraId="6D308F96" w14:textId="77777777" w:rsidR="00783BF9" w:rsidRPr="001864DF" w:rsidRDefault="00783BF9" w:rsidP="00A211FE">
            <w:pPr>
              <w:pStyle w:val="TableContent"/>
              <w:jc w:val="center"/>
              <w:rPr>
                <w:highlight w:val="yellow"/>
              </w:rPr>
            </w:pPr>
            <w:r w:rsidRPr="001864DF">
              <w:rPr>
                <w:highlight w:val="yellow"/>
              </w:rPr>
              <w:t>Input</w:t>
            </w:r>
          </w:p>
        </w:tc>
        <w:tc>
          <w:tcPr>
            <w:tcW w:w="2242" w:type="dxa"/>
            <w:vAlign w:val="center"/>
          </w:tcPr>
          <w:p w14:paraId="7B0155CA" w14:textId="77777777" w:rsidR="00783BF9" w:rsidRPr="001864DF" w:rsidRDefault="00783BF9" w:rsidP="00A211FE">
            <w:pPr>
              <w:pStyle w:val="TableContent"/>
              <w:jc w:val="center"/>
              <w:rPr>
                <w:highlight w:val="yellow"/>
              </w:rPr>
            </w:pPr>
            <w:r w:rsidRPr="001864DF">
              <w:rPr>
                <w:highlight w:val="yellow"/>
              </w:rPr>
              <w:t>1</w:t>
            </w:r>
          </w:p>
        </w:tc>
        <w:tc>
          <w:tcPr>
            <w:tcW w:w="5428" w:type="dxa"/>
            <w:vAlign w:val="center"/>
          </w:tcPr>
          <w:p w14:paraId="7D452096" w14:textId="77777777" w:rsidR="00783BF9" w:rsidRPr="001864DF" w:rsidRDefault="00783BF9" w:rsidP="00A211FE">
            <w:pPr>
              <w:pStyle w:val="TableContent"/>
              <w:rPr>
                <w:highlight w:val="yellow"/>
              </w:rPr>
            </w:pPr>
            <w:r w:rsidRPr="001864DF">
              <w:rPr>
                <w:highlight w:val="yellow"/>
              </w:rPr>
              <w:t>AXI-S handshaking signal</w:t>
            </w:r>
          </w:p>
        </w:tc>
      </w:tr>
      <w:tr w:rsidR="00783BF9" w:rsidRPr="00B025CC" w14:paraId="051FF6EE" w14:textId="77777777" w:rsidTr="00A211FE">
        <w:trPr>
          <w:trHeight w:val="369"/>
        </w:trPr>
        <w:tc>
          <w:tcPr>
            <w:tcW w:w="1579" w:type="dxa"/>
            <w:shd w:val="pct5" w:color="auto" w:fill="auto"/>
            <w:vAlign w:val="center"/>
          </w:tcPr>
          <w:p w14:paraId="00885F58" w14:textId="77777777" w:rsidR="00783BF9" w:rsidRPr="001864DF" w:rsidRDefault="00783BF9" w:rsidP="00A211FE">
            <w:pPr>
              <w:pStyle w:val="TableContent"/>
              <w:rPr>
                <w:highlight w:val="yellow"/>
              </w:rPr>
            </w:pPr>
            <w:r w:rsidRPr="001864DF">
              <w:rPr>
                <w:highlight w:val="yellow"/>
              </w:rPr>
              <w:t>OutData</w:t>
            </w:r>
          </w:p>
        </w:tc>
        <w:tc>
          <w:tcPr>
            <w:tcW w:w="1134" w:type="dxa"/>
            <w:vAlign w:val="center"/>
          </w:tcPr>
          <w:p w14:paraId="0ABE6613" w14:textId="77777777" w:rsidR="00783BF9" w:rsidRPr="001864DF" w:rsidRDefault="00783BF9" w:rsidP="00A211FE">
            <w:pPr>
              <w:pStyle w:val="TableContent"/>
              <w:jc w:val="center"/>
              <w:rPr>
                <w:highlight w:val="yellow"/>
              </w:rPr>
            </w:pPr>
            <w:r w:rsidRPr="001864DF">
              <w:rPr>
                <w:highlight w:val="yellow"/>
              </w:rPr>
              <w:t>Output</w:t>
            </w:r>
          </w:p>
        </w:tc>
        <w:tc>
          <w:tcPr>
            <w:tcW w:w="2242" w:type="dxa"/>
            <w:vAlign w:val="center"/>
          </w:tcPr>
          <w:p w14:paraId="455E95BC" w14:textId="77777777" w:rsidR="00783BF9" w:rsidRPr="001864DF" w:rsidRDefault="00783BF9" w:rsidP="00A211FE">
            <w:pPr>
              <w:pStyle w:val="TableContent"/>
              <w:jc w:val="center"/>
              <w:rPr>
                <w:highlight w:val="yellow"/>
              </w:rPr>
            </w:pPr>
            <w:r w:rsidRPr="001864DF">
              <w:rPr>
                <w:highlight w:val="yellow"/>
              </w:rPr>
              <w:t>OutWidth_g</w:t>
            </w:r>
          </w:p>
        </w:tc>
        <w:tc>
          <w:tcPr>
            <w:tcW w:w="5428" w:type="dxa"/>
            <w:vAlign w:val="center"/>
          </w:tcPr>
          <w:p w14:paraId="58A3206E" w14:textId="77777777" w:rsidR="00783BF9" w:rsidRDefault="00783BF9" w:rsidP="00A211FE">
            <w:pPr>
              <w:pStyle w:val="TableContent"/>
            </w:pPr>
            <w:r w:rsidRPr="001864DF">
              <w:rPr>
                <w:highlight w:val="yellow"/>
              </w:rPr>
              <w:t>Data signal output</w:t>
            </w:r>
          </w:p>
        </w:tc>
      </w:tr>
      <w:tr w:rsidR="001864DF" w:rsidRPr="00B025CC" w14:paraId="532DAE44" w14:textId="77777777" w:rsidTr="00A211FE">
        <w:trPr>
          <w:trHeight w:val="369"/>
        </w:trPr>
        <w:tc>
          <w:tcPr>
            <w:tcW w:w="1579" w:type="dxa"/>
            <w:shd w:val="pct5" w:color="auto" w:fill="auto"/>
            <w:vAlign w:val="center"/>
          </w:tcPr>
          <w:p w14:paraId="68171923" w14:textId="589E38B7" w:rsidR="001864DF" w:rsidRPr="001864DF" w:rsidRDefault="001864DF" w:rsidP="00A211FE">
            <w:pPr>
              <w:pStyle w:val="TableContent"/>
              <w:rPr>
                <w:highlight w:val="yellow"/>
              </w:rPr>
            </w:pPr>
            <w:r>
              <w:rPr>
                <w:highlight w:val="yellow"/>
              </w:rPr>
              <w:t>OutLast</w:t>
            </w:r>
          </w:p>
        </w:tc>
        <w:tc>
          <w:tcPr>
            <w:tcW w:w="1134" w:type="dxa"/>
            <w:vAlign w:val="center"/>
          </w:tcPr>
          <w:p w14:paraId="592C509E" w14:textId="17EAB989" w:rsidR="001864DF" w:rsidRPr="001864DF" w:rsidRDefault="001864DF" w:rsidP="00A211FE">
            <w:pPr>
              <w:pStyle w:val="TableContent"/>
              <w:jc w:val="center"/>
              <w:rPr>
                <w:highlight w:val="yellow"/>
              </w:rPr>
            </w:pPr>
            <w:r>
              <w:rPr>
                <w:highlight w:val="yellow"/>
              </w:rPr>
              <w:t>Output</w:t>
            </w:r>
          </w:p>
        </w:tc>
        <w:tc>
          <w:tcPr>
            <w:tcW w:w="2242" w:type="dxa"/>
            <w:vAlign w:val="center"/>
          </w:tcPr>
          <w:p w14:paraId="141DB5BC" w14:textId="2FACA266" w:rsidR="001864DF" w:rsidRPr="001864DF" w:rsidRDefault="001864DF" w:rsidP="00A211FE">
            <w:pPr>
              <w:pStyle w:val="TableContent"/>
              <w:jc w:val="center"/>
              <w:rPr>
                <w:highlight w:val="yellow"/>
              </w:rPr>
            </w:pPr>
            <w:r>
              <w:rPr>
                <w:highlight w:val="yellow"/>
              </w:rPr>
              <w:t>1</w:t>
            </w:r>
          </w:p>
        </w:tc>
        <w:tc>
          <w:tcPr>
            <w:tcW w:w="5428" w:type="dxa"/>
            <w:vAlign w:val="center"/>
          </w:tcPr>
          <w:p w14:paraId="52D1BC32" w14:textId="457579AD" w:rsidR="001864DF" w:rsidRPr="001864DF" w:rsidRDefault="001864DF" w:rsidP="00A211FE">
            <w:pPr>
              <w:pStyle w:val="TableContent"/>
              <w:rPr>
                <w:highlight w:val="yellow"/>
              </w:rPr>
            </w:pPr>
            <w:r>
              <w:rPr>
                <w:highlight w:val="yellow"/>
              </w:rPr>
              <w:t>AXI-S handshaking signal</w:t>
            </w:r>
          </w:p>
        </w:tc>
      </w:tr>
    </w:tbl>
    <w:p w14:paraId="3650A935" w14:textId="77777777" w:rsidR="00783BF9" w:rsidRPr="00F73594" w:rsidRDefault="00783BF9" w:rsidP="00783BF9">
      <w:pPr>
        <w:jc w:val="left"/>
        <w:rPr>
          <w:lang w:val="en-US"/>
        </w:rPr>
      </w:pPr>
    </w:p>
    <w:p w14:paraId="4F781831" w14:textId="77777777" w:rsidR="000B1750" w:rsidRDefault="000B1750" w:rsidP="000B1750">
      <w:pPr>
        <w:pStyle w:val="Heading2"/>
        <w:numPr>
          <w:ilvl w:val="0"/>
          <w:numId w:val="0"/>
        </w:numPr>
        <w:rPr>
          <w:lang w:val="en-US"/>
        </w:rPr>
      </w:pPr>
    </w:p>
    <w:p w14:paraId="4D44E3A5" w14:textId="77777777" w:rsidR="000B1750" w:rsidRDefault="000B1750" w:rsidP="000B1750">
      <w:pPr>
        <w:pStyle w:val="Heading1"/>
        <w:pageBreakBefore/>
        <w:ind w:left="431" w:hanging="431"/>
        <w:rPr>
          <w:lang w:val="en-US"/>
        </w:rPr>
      </w:pPr>
      <w:bookmarkStart w:id="53" w:name="_Toc10621572"/>
      <w:r>
        <w:rPr>
          <w:lang w:val="en-US"/>
        </w:rPr>
        <w:lastRenderedPageBreak/>
        <w:t>TDM Handling</w:t>
      </w:r>
      <w:bookmarkEnd w:id="53"/>
    </w:p>
    <w:p w14:paraId="66DE1498" w14:textId="77777777" w:rsidR="00B436A7" w:rsidRDefault="00B436A7" w:rsidP="00B436A7">
      <w:pPr>
        <w:pStyle w:val="Heading2"/>
        <w:rPr>
          <w:lang w:val="en-US"/>
        </w:rPr>
      </w:pPr>
      <w:bookmarkStart w:id="54" w:name="_Toc10621573"/>
      <w:r>
        <w:rPr>
          <w:lang w:val="en-US"/>
        </w:rPr>
        <w:t>psi_common_par_tdm</w:t>
      </w:r>
      <w:bookmarkEnd w:id="54"/>
    </w:p>
    <w:p w14:paraId="70C8FB62" w14:textId="77777777" w:rsidR="00B436A7" w:rsidRPr="00CA3637" w:rsidRDefault="00B436A7" w:rsidP="00B436A7">
      <w:pPr>
        <w:pStyle w:val="Heading3"/>
        <w:rPr>
          <w:lang w:val="en-US"/>
        </w:rPr>
      </w:pPr>
      <w:r>
        <w:rPr>
          <w:lang w:val="en-US"/>
        </w:rPr>
        <w:t>Description</w:t>
      </w:r>
    </w:p>
    <w:p w14:paraId="6960DB94" w14:textId="77777777" w:rsidR="00B436A7" w:rsidRDefault="00B436A7" w:rsidP="00B436A7">
      <w:pPr>
        <w:rPr>
          <w:lang w:val="en-US"/>
        </w:rPr>
      </w:pPr>
      <w:r>
        <w:rPr>
          <w:lang w:val="en-US"/>
        </w:rPr>
        <w:t>This component changes the representation of multiple channels from parallel to time-division-multiplexed. It does not implement any flow-control, so the user is responsible to not apply input data faster than it can be represented at the output (time-division-multiplexed).</w:t>
      </w:r>
    </w:p>
    <w:p w14:paraId="43D4BC12" w14:textId="77777777" w:rsidR="00B436A7" w:rsidRDefault="00B436A7" w:rsidP="00B436A7">
      <w:pPr>
        <w:rPr>
          <w:lang w:val="en-US"/>
        </w:rPr>
      </w:pPr>
      <w:r>
        <w:rPr>
          <w:lang w:val="en-US"/>
        </w:rPr>
        <w:t>The figure below shows some waveforms of the conversion. The lowest bits of the input vector are interpreted as channel 0 and played out first, the highest bits of the input vector are played out last.</w:t>
      </w:r>
    </w:p>
    <w:p w14:paraId="533FC951" w14:textId="77777777" w:rsidR="00B436A7" w:rsidRDefault="00B436A7" w:rsidP="00B436A7">
      <w:pPr>
        <w:jc w:val="center"/>
        <w:rPr>
          <w:lang w:val="en-US"/>
        </w:rPr>
      </w:pPr>
      <w:r w:rsidRPr="00B436A7">
        <w:rPr>
          <w:noProof/>
          <w:lang w:val="en-US"/>
        </w:rPr>
        <w:drawing>
          <wp:inline distT="0" distB="0" distL="0" distR="0" wp14:anchorId="2FD8072F" wp14:editId="0D9868E0">
            <wp:extent cx="6247130" cy="18542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47130" cy="1854200"/>
                    </a:xfrm>
                    <a:prstGeom prst="rect">
                      <a:avLst/>
                    </a:prstGeom>
                    <a:noFill/>
                    <a:ln>
                      <a:noFill/>
                    </a:ln>
                  </pic:spPr>
                </pic:pic>
              </a:graphicData>
            </a:graphic>
          </wp:inline>
        </w:drawing>
      </w:r>
    </w:p>
    <w:p w14:paraId="511B0CE7" w14:textId="0EC8058F" w:rsidR="00B436A7" w:rsidRDefault="00B436A7" w:rsidP="00B436A7">
      <w:pPr>
        <w:pStyle w:val="Caption"/>
        <w:jc w:val="center"/>
        <w:rPr>
          <w:lang w:val="en-US"/>
        </w:rPr>
      </w:pPr>
      <w:bookmarkStart w:id="55" w:name="_Toc10621600"/>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9F70ED">
        <w:rPr>
          <w:noProof/>
          <w:lang w:val="en-US"/>
        </w:rPr>
        <w:t>14</w:t>
      </w:r>
      <w:r w:rsidRPr="00B85EDE">
        <w:rPr>
          <w:lang w:val="en-US"/>
        </w:rPr>
        <w:fldChar w:fldCharType="end"/>
      </w:r>
      <w:r w:rsidRPr="00B85EDE">
        <w:rPr>
          <w:lang w:val="en-US"/>
        </w:rPr>
        <w:t xml:space="preserve">: </w:t>
      </w:r>
      <w:r>
        <w:rPr>
          <w:lang w:val="en-US"/>
        </w:rPr>
        <w:t>psi_common_par_tdm: Waveform</w:t>
      </w:r>
      <w:bookmarkEnd w:id="55"/>
    </w:p>
    <w:p w14:paraId="15CAEA03" w14:textId="77777777" w:rsidR="00B436A7" w:rsidRDefault="00B436A7" w:rsidP="00B436A7">
      <w:pPr>
        <w:pStyle w:val="Heading3"/>
        <w:rPr>
          <w:lang w:val="en-US"/>
        </w:rPr>
      </w:pPr>
      <w:r>
        <w:rPr>
          <w:lang w:val="en-US"/>
        </w:rPr>
        <w:t>Generics</w:t>
      </w:r>
    </w:p>
    <w:p w14:paraId="248044BE" w14:textId="77777777" w:rsidR="00B436A7" w:rsidRDefault="00B436A7" w:rsidP="00B436A7">
      <w:pPr>
        <w:jc w:val="left"/>
        <w:rPr>
          <w:b/>
          <w:lang w:val="en-US"/>
        </w:rPr>
      </w:pPr>
      <w:r>
        <w:rPr>
          <w:b/>
          <w:lang w:val="en-US"/>
        </w:rPr>
        <w:t>ChannelCount_g</w:t>
      </w:r>
      <w:r>
        <w:rPr>
          <w:b/>
          <w:lang w:val="en-US"/>
        </w:rPr>
        <w:tab/>
      </w:r>
      <w:r>
        <w:rPr>
          <w:b/>
          <w:lang w:val="en-US"/>
        </w:rPr>
        <w:tab/>
      </w:r>
      <w:r>
        <w:rPr>
          <w:lang w:val="en-US"/>
        </w:rPr>
        <w:t>Number of channels</w:t>
      </w:r>
      <w:r>
        <w:rPr>
          <w:lang w:val="en-US"/>
        </w:rPr>
        <w:br/>
      </w:r>
      <w:r>
        <w:rPr>
          <w:b/>
          <w:lang w:val="en-US"/>
        </w:rPr>
        <w:t>ChannelWidth_g</w:t>
      </w:r>
      <w:r>
        <w:rPr>
          <w:b/>
          <w:lang w:val="en-US"/>
        </w:rPr>
        <w:tab/>
      </w:r>
      <w:r>
        <w:rPr>
          <w:b/>
          <w:lang w:val="en-US"/>
        </w:rPr>
        <w:tab/>
      </w:r>
      <w:r>
        <w:rPr>
          <w:lang w:val="en-US"/>
        </w:rPr>
        <w:t>Number of bits per channel</w:t>
      </w:r>
      <w:r>
        <w:rPr>
          <w:lang w:val="en-US"/>
        </w:rPr>
        <w:br/>
      </w:r>
    </w:p>
    <w:p w14:paraId="67D9E3B8" w14:textId="77777777" w:rsidR="00B436A7" w:rsidRDefault="00B436A7" w:rsidP="00B436A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482"/>
        <w:gridCol w:w="1132"/>
        <w:gridCol w:w="3427"/>
        <w:gridCol w:w="4342"/>
      </w:tblGrid>
      <w:tr w:rsidR="00B436A7" w:rsidRPr="0023439E" w14:paraId="431C087B" w14:textId="77777777" w:rsidTr="00B436A7">
        <w:trPr>
          <w:trHeight w:val="369"/>
        </w:trPr>
        <w:tc>
          <w:tcPr>
            <w:tcW w:w="1482" w:type="dxa"/>
            <w:tcBorders>
              <w:bottom w:val="single" w:sz="4" w:space="0" w:color="auto"/>
            </w:tcBorders>
            <w:shd w:val="pct15" w:color="auto" w:fill="auto"/>
            <w:vAlign w:val="center"/>
          </w:tcPr>
          <w:p w14:paraId="2D01FA9D" w14:textId="77777777" w:rsidR="00B436A7" w:rsidRPr="00926A80" w:rsidRDefault="00B436A7" w:rsidP="00B436A7">
            <w:pPr>
              <w:pStyle w:val="TableHeader"/>
            </w:pPr>
            <w:r>
              <w:t>Signal</w:t>
            </w:r>
          </w:p>
        </w:tc>
        <w:tc>
          <w:tcPr>
            <w:tcW w:w="1132" w:type="dxa"/>
            <w:shd w:val="pct15" w:color="auto" w:fill="auto"/>
            <w:vAlign w:val="center"/>
          </w:tcPr>
          <w:p w14:paraId="3FF81AAC" w14:textId="77777777" w:rsidR="00B436A7" w:rsidRPr="00926A80" w:rsidRDefault="00B436A7" w:rsidP="00B436A7">
            <w:pPr>
              <w:pStyle w:val="TableHeader"/>
              <w:jc w:val="center"/>
            </w:pPr>
            <w:r w:rsidRPr="00926A80">
              <w:t>Direction</w:t>
            </w:r>
          </w:p>
        </w:tc>
        <w:tc>
          <w:tcPr>
            <w:tcW w:w="3427" w:type="dxa"/>
            <w:shd w:val="pct15" w:color="auto" w:fill="auto"/>
            <w:vAlign w:val="center"/>
          </w:tcPr>
          <w:p w14:paraId="2C2416D2" w14:textId="77777777" w:rsidR="00B436A7" w:rsidRPr="00926A80" w:rsidRDefault="00B436A7" w:rsidP="00B436A7">
            <w:pPr>
              <w:pStyle w:val="TableHeader"/>
              <w:jc w:val="center"/>
            </w:pPr>
            <w:r w:rsidRPr="00926A80">
              <w:t>Width</w:t>
            </w:r>
          </w:p>
        </w:tc>
        <w:tc>
          <w:tcPr>
            <w:tcW w:w="4342" w:type="dxa"/>
            <w:shd w:val="pct15" w:color="auto" w:fill="auto"/>
            <w:vAlign w:val="center"/>
          </w:tcPr>
          <w:p w14:paraId="7F8C4410" w14:textId="77777777" w:rsidR="00B436A7" w:rsidRPr="00926A80" w:rsidRDefault="00B436A7" w:rsidP="00B436A7">
            <w:pPr>
              <w:pStyle w:val="TableHeader"/>
            </w:pPr>
            <w:r w:rsidRPr="00926A80">
              <w:t>Description</w:t>
            </w:r>
          </w:p>
        </w:tc>
      </w:tr>
      <w:tr w:rsidR="00B436A7" w:rsidRPr="0023439E" w14:paraId="76BC0378" w14:textId="77777777" w:rsidTr="00B436A7">
        <w:trPr>
          <w:trHeight w:val="369"/>
        </w:trPr>
        <w:tc>
          <w:tcPr>
            <w:tcW w:w="10383" w:type="dxa"/>
            <w:gridSpan w:val="4"/>
            <w:shd w:val="pct5" w:color="auto" w:fill="auto"/>
            <w:vAlign w:val="center"/>
          </w:tcPr>
          <w:p w14:paraId="257E3B77" w14:textId="77777777" w:rsidR="00B436A7" w:rsidRPr="00926A80" w:rsidRDefault="00B436A7" w:rsidP="00B436A7">
            <w:pPr>
              <w:pStyle w:val="TableContent"/>
              <w:rPr>
                <w:b/>
                <w:i/>
              </w:rPr>
            </w:pPr>
            <w:r>
              <w:rPr>
                <w:b/>
                <w:i/>
              </w:rPr>
              <w:t>Control Signals</w:t>
            </w:r>
          </w:p>
        </w:tc>
      </w:tr>
      <w:tr w:rsidR="00B436A7" w:rsidRPr="0023439E" w14:paraId="0F528C17" w14:textId="77777777" w:rsidTr="00B436A7">
        <w:trPr>
          <w:trHeight w:val="369"/>
        </w:trPr>
        <w:tc>
          <w:tcPr>
            <w:tcW w:w="1482" w:type="dxa"/>
            <w:shd w:val="pct5" w:color="auto" w:fill="auto"/>
            <w:vAlign w:val="center"/>
          </w:tcPr>
          <w:p w14:paraId="25DDF820" w14:textId="77777777" w:rsidR="00B436A7" w:rsidRDefault="00B436A7" w:rsidP="00B436A7">
            <w:pPr>
              <w:pStyle w:val="TableContent"/>
            </w:pPr>
            <w:r>
              <w:t>Clk</w:t>
            </w:r>
          </w:p>
        </w:tc>
        <w:tc>
          <w:tcPr>
            <w:tcW w:w="1132" w:type="dxa"/>
            <w:vAlign w:val="center"/>
          </w:tcPr>
          <w:p w14:paraId="4F849BE5" w14:textId="77777777" w:rsidR="00B436A7" w:rsidRDefault="00B436A7" w:rsidP="00B436A7">
            <w:pPr>
              <w:pStyle w:val="TableContent"/>
              <w:jc w:val="center"/>
            </w:pPr>
            <w:r>
              <w:t>Input</w:t>
            </w:r>
          </w:p>
        </w:tc>
        <w:tc>
          <w:tcPr>
            <w:tcW w:w="3427" w:type="dxa"/>
            <w:vAlign w:val="center"/>
          </w:tcPr>
          <w:p w14:paraId="2D5D89D7" w14:textId="77777777" w:rsidR="00B436A7" w:rsidRDefault="00B436A7" w:rsidP="00B436A7">
            <w:pPr>
              <w:pStyle w:val="TableContent"/>
              <w:jc w:val="center"/>
            </w:pPr>
            <w:r>
              <w:t>1</w:t>
            </w:r>
          </w:p>
        </w:tc>
        <w:tc>
          <w:tcPr>
            <w:tcW w:w="4342" w:type="dxa"/>
            <w:vAlign w:val="center"/>
          </w:tcPr>
          <w:p w14:paraId="787DDB4A" w14:textId="77777777" w:rsidR="00B436A7" w:rsidRDefault="00B436A7" w:rsidP="00B436A7">
            <w:pPr>
              <w:pStyle w:val="TableContent"/>
            </w:pPr>
            <w:r>
              <w:t>Clock</w:t>
            </w:r>
          </w:p>
        </w:tc>
      </w:tr>
      <w:tr w:rsidR="00B436A7" w:rsidRPr="00815ABA" w14:paraId="71BC029E" w14:textId="77777777" w:rsidTr="00B436A7">
        <w:trPr>
          <w:trHeight w:val="369"/>
        </w:trPr>
        <w:tc>
          <w:tcPr>
            <w:tcW w:w="1482" w:type="dxa"/>
            <w:shd w:val="pct5" w:color="auto" w:fill="auto"/>
            <w:vAlign w:val="center"/>
          </w:tcPr>
          <w:p w14:paraId="6CD4F88A" w14:textId="77777777" w:rsidR="00B436A7" w:rsidRDefault="00B436A7" w:rsidP="00B436A7">
            <w:pPr>
              <w:pStyle w:val="TableContent"/>
            </w:pPr>
            <w:r>
              <w:t>Rst</w:t>
            </w:r>
          </w:p>
        </w:tc>
        <w:tc>
          <w:tcPr>
            <w:tcW w:w="1132" w:type="dxa"/>
            <w:vAlign w:val="center"/>
          </w:tcPr>
          <w:p w14:paraId="414FAA16" w14:textId="77777777" w:rsidR="00B436A7" w:rsidRDefault="00B436A7" w:rsidP="00B436A7">
            <w:pPr>
              <w:pStyle w:val="TableContent"/>
              <w:jc w:val="center"/>
            </w:pPr>
            <w:r>
              <w:t>Input</w:t>
            </w:r>
          </w:p>
        </w:tc>
        <w:tc>
          <w:tcPr>
            <w:tcW w:w="3427" w:type="dxa"/>
            <w:vAlign w:val="center"/>
          </w:tcPr>
          <w:p w14:paraId="283CF3D2" w14:textId="77777777" w:rsidR="00B436A7" w:rsidRDefault="00B436A7" w:rsidP="00B436A7">
            <w:pPr>
              <w:pStyle w:val="TableContent"/>
              <w:jc w:val="center"/>
            </w:pPr>
            <w:r>
              <w:t>1</w:t>
            </w:r>
          </w:p>
        </w:tc>
        <w:tc>
          <w:tcPr>
            <w:tcW w:w="4342" w:type="dxa"/>
            <w:vAlign w:val="center"/>
          </w:tcPr>
          <w:p w14:paraId="4562935C" w14:textId="77777777" w:rsidR="00B436A7" w:rsidRDefault="00B436A7" w:rsidP="00B436A7">
            <w:pPr>
              <w:pStyle w:val="TableContent"/>
            </w:pPr>
            <w:r>
              <w:t>Reset (high active)</w:t>
            </w:r>
          </w:p>
        </w:tc>
      </w:tr>
      <w:tr w:rsidR="00B436A7" w:rsidRPr="00815ABA" w14:paraId="7CFAE1A1" w14:textId="77777777" w:rsidTr="00B436A7">
        <w:trPr>
          <w:trHeight w:val="369"/>
        </w:trPr>
        <w:tc>
          <w:tcPr>
            <w:tcW w:w="10383" w:type="dxa"/>
            <w:gridSpan w:val="4"/>
            <w:shd w:val="pct5" w:color="auto" w:fill="auto"/>
            <w:vAlign w:val="center"/>
          </w:tcPr>
          <w:p w14:paraId="54BD4B34" w14:textId="77777777" w:rsidR="00B436A7" w:rsidRDefault="00B436A7" w:rsidP="00B436A7">
            <w:pPr>
              <w:pStyle w:val="TableContent"/>
            </w:pPr>
            <w:r>
              <w:rPr>
                <w:b/>
                <w:i/>
              </w:rPr>
              <w:t>Input</w:t>
            </w:r>
          </w:p>
        </w:tc>
      </w:tr>
      <w:tr w:rsidR="00B436A7" w:rsidRPr="00815ABA" w14:paraId="30616C27" w14:textId="77777777" w:rsidTr="00B436A7">
        <w:trPr>
          <w:trHeight w:val="369"/>
        </w:trPr>
        <w:tc>
          <w:tcPr>
            <w:tcW w:w="1482" w:type="dxa"/>
            <w:shd w:val="pct5" w:color="auto" w:fill="auto"/>
            <w:vAlign w:val="center"/>
          </w:tcPr>
          <w:p w14:paraId="3FAED23A" w14:textId="77777777" w:rsidR="00B436A7" w:rsidRDefault="00B436A7" w:rsidP="00B436A7">
            <w:pPr>
              <w:pStyle w:val="TableContent"/>
            </w:pPr>
            <w:r>
              <w:t>ParallelVld</w:t>
            </w:r>
          </w:p>
        </w:tc>
        <w:tc>
          <w:tcPr>
            <w:tcW w:w="1132" w:type="dxa"/>
            <w:vAlign w:val="center"/>
          </w:tcPr>
          <w:p w14:paraId="30C3D4E9" w14:textId="77777777" w:rsidR="00B436A7" w:rsidRDefault="00B436A7" w:rsidP="00B436A7">
            <w:pPr>
              <w:pStyle w:val="TableContent"/>
              <w:jc w:val="center"/>
            </w:pPr>
            <w:r>
              <w:t>Input</w:t>
            </w:r>
          </w:p>
        </w:tc>
        <w:tc>
          <w:tcPr>
            <w:tcW w:w="3427" w:type="dxa"/>
            <w:vAlign w:val="center"/>
          </w:tcPr>
          <w:p w14:paraId="63CBC051" w14:textId="77777777" w:rsidR="00B436A7" w:rsidRDefault="00B436A7" w:rsidP="00B436A7">
            <w:pPr>
              <w:pStyle w:val="TableContent"/>
              <w:jc w:val="center"/>
            </w:pPr>
            <w:r>
              <w:t>1</w:t>
            </w:r>
          </w:p>
        </w:tc>
        <w:tc>
          <w:tcPr>
            <w:tcW w:w="4342" w:type="dxa"/>
            <w:vAlign w:val="center"/>
          </w:tcPr>
          <w:p w14:paraId="1A9DBCD1" w14:textId="77777777" w:rsidR="00B436A7" w:rsidRPr="00815ABA" w:rsidRDefault="00B436A7" w:rsidP="00B436A7">
            <w:pPr>
              <w:pStyle w:val="TableContent"/>
              <w:rPr>
                <w:i/>
              </w:rPr>
            </w:pPr>
            <w:r>
              <w:t>AXI-S handshaking signal</w:t>
            </w:r>
          </w:p>
        </w:tc>
      </w:tr>
      <w:tr w:rsidR="00B436A7" w:rsidRPr="00994571" w14:paraId="10D942F6" w14:textId="77777777" w:rsidTr="00B436A7">
        <w:trPr>
          <w:trHeight w:val="369"/>
        </w:trPr>
        <w:tc>
          <w:tcPr>
            <w:tcW w:w="1482" w:type="dxa"/>
            <w:shd w:val="pct5" w:color="auto" w:fill="auto"/>
            <w:vAlign w:val="center"/>
          </w:tcPr>
          <w:p w14:paraId="247EDFEC" w14:textId="77777777" w:rsidR="00B436A7" w:rsidRDefault="00B436A7" w:rsidP="00B436A7">
            <w:pPr>
              <w:pStyle w:val="TableContent"/>
            </w:pPr>
            <w:r>
              <w:t>Parallel</w:t>
            </w:r>
          </w:p>
        </w:tc>
        <w:tc>
          <w:tcPr>
            <w:tcW w:w="1132" w:type="dxa"/>
            <w:vAlign w:val="center"/>
          </w:tcPr>
          <w:p w14:paraId="32612CB6" w14:textId="77777777" w:rsidR="00B436A7" w:rsidRDefault="000B1750" w:rsidP="00B436A7">
            <w:pPr>
              <w:pStyle w:val="TableContent"/>
              <w:jc w:val="center"/>
            </w:pPr>
            <w:r>
              <w:t>Input</w:t>
            </w:r>
          </w:p>
        </w:tc>
        <w:tc>
          <w:tcPr>
            <w:tcW w:w="3427" w:type="dxa"/>
            <w:vAlign w:val="center"/>
          </w:tcPr>
          <w:p w14:paraId="54FD2300" w14:textId="77777777" w:rsidR="00B436A7" w:rsidRDefault="00B436A7" w:rsidP="00B436A7">
            <w:pPr>
              <w:pStyle w:val="TableContent"/>
              <w:jc w:val="center"/>
            </w:pPr>
            <w:r>
              <w:t>ChannelCount_g*ChannelWidth_g</w:t>
            </w:r>
          </w:p>
        </w:tc>
        <w:tc>
          <w:tcPr>
            <w:tcW w:w="4342" w:type="dxa"/>
            <w:vAlign w:val="center"/>
          </w:tcPr>
          <w:p w14:paraId="0E348B86" w14:textId="77777777" w:rsidR="00B436A7" w:rsidRDefault="00B436A7" w:rsidP="00B436A7">
            <w:pPr>
              <w:pStyle w:val="TableContent"/>
            </w:pPr>
            <w:r>
              <w:t>Data of all channels in parallel. Channel 0 is in the lowest bit and played out first.</w:t>
            </w:r>
          </w:p>
        </w:tc>
      </w:tr>
      <w:tr w:rsidR="00B436A7" w:rsidRPr="00B436A7" w14:paraId="3966C967" w14:textId="77777777" w:rsidTr="00B436A7">
        <w:trPr>
          <w:trHeight w:val="369"/>
        </w:trPr>
        <w:tc>
          <w:tcPr>
            <w:tcW w:w="10383" w:type="dxa"/>
            <w:gridSpan w:val="4"/>
            <w:shd w:val="pct5" w:color="auto" w:fill="auto"/>
            <w:vAlign w:val="center"/>
          </w:tcPr>
          <w:p w14:paraId="79EAA271" w14:textId="77777777" w:rsidR="00B436A7" w:rsidRPr="00926A80" w:rsidRDefault="00B436A7" w:rsidP="00B436A7">
            <w:pPr>
              <w:pStyle w:val="TableContent"/>
              <w:rPr>
                <w:i/>
              </w:rPr>
            </w:pPr>
            <w:r>
              <w:rPr>
                <w:b/>
                <w:i/>
              </w:rPr>
              <w:t>Output</w:t>
            </w:r>
          </w:p>
        </w:tc>
      </w:tr>
      <w:tr w:rsidR="00B436A7" w:rsidRPr="00B436A7" w14:paraId="5FEB5F5C" w14:textId="77777777" w:rsidTr="00B436A7">
        <w:trPr>
          <w:trHeight w:val="369"/>
        </w:trPr>
        <w:tc>
          <w:tcPr>
            <w:tcW w:w="1482" w:type="dxa"/>
            <w:shd w:val="pct5" w:color="auto" w:fill="auto"/>
            <w:vAlign w:val="center"/>
          </w:tcPr>
          <w:p w14:paraId="3749541A" w14:textId="77777777" w:rsidR="00B436A7" w:rsidRDefault="00B436A7" w:rsidP="00B436A7">
            <w:pPr>
              <w:pStyle w:val="TableContent"/>
            </w:pPr>
            <w:r>
              <w:t>TdmVld</w:t>
            </w:r>
          </w:p>
        </w:tc>
        <w:tc>
          <w:tcPr>
            <w:tcW w:w="1132" w:type="dxa"/>
            <w:vAlign w:val="center"/>
          </w:tcPr>
          <w:p w14:paraId="132C4190" w14:textId="77777777" w:rsidR="00B436A7" w:rsidRDefault="00B436A7" w:rsidP="00B436A7">
            <w:pPr>
              <w:pStyle w:val="TableContent"/>
              <w:jc w:val="center"/>
            </w:pPr>
            <w:r>
              <w:t>Output</w:t>
            </w:r>
          </w:p>
        </w:tc>
        <w:tc>
          <w:tcPr>
            <w:tcW w:w="3427" w:type="dxa"/>
            <w:vAlign w:val="center"/>
          </w:tcPr>
          <w:p w14:paraId="23DBFC2B" w14:textId="77777777" w:rsidR="00B436A7" w:rsidRDefault="00B436A7" w:rsidP="00B436A7">
            <w:pPr>
              <w:pStyle w:val="TableContent"/>
              <w:jc w:val="center"/>
            </w:pPr>
            <w:r>
              <w:t>1</w:t>
            </w:r>
          </w:p>
        </w:tc>
        <w:tc>
          <w:tcPr>
            <w:tcW w:w="4342" w:type="dxa"/>
            <w:vAlign w:val="center"/>
          </w:tcPr>
          <w:p w14:paraId="4965C2B4" w14:textId="77777777" w:rsidR="00B436A7" w:rsidRPr="00815ABA" w:rsidRDefault="00B436A7" w:rsidP="00B436A7">
            <w:pPr>
              <w:pStyle w:val="TableContent"/>
              <w:rPr>
                <w:i/>
              </w:rPr>
            </w:pPr>
            <w:r>
              <w:t>AXI-S handshaking signal</w:t>
            </w:r>
          </w:p>
        </w:tc>
      </w:tr>
      <w:tr w:rsidR="00B436A7" w:rsidRPr="00B025CC" w14:paraId="60AF07FC" w14:textId="77777777" w:rsidTr="00B436A7">
        <w:trPr>
          <w:trHeight w:val="369"/>
        </w:trPr>
        <w:tc>
          <w:tcPr>
            <w:tcW w:w="1482" w:type="dxa"/>
            <w:shd w:val="pct5" w:color="auto" w:fill="auto"/>
            <w:vAlign w:val="center"/>
          </w:tcPr>
          <w:p w14:paraId="63B642CF" w14:textId="77777777" w:rsidR="00B436A7" w:rsidRDefault="00B436A7" w:rsidP="00B436A7">
            <w:pPr>
              <w:pStyle w:val="TableContent"/>
            </w:pPr>
            <w:r>
              <w:t>Tdm</w:t>
            </w:r>
          </w:p>
        </w:tc>
        <w:tc>
          <w:tcPr>
            <w:tcW w:w="1132" w:type="dxa"/>
            <w:vAlign w:val="center"/>
          </w:tcPr>
          <w:p w14:paraId="622DD8BD" w14:textId="77777777" w:rsidR="00B436A7" w:rsidRDefault="00B436A7" w:rsidP="00B436A7">
            <w:pPr>
              <w:pStyle w:val="TableContent"/>
              <w:jc w:val="center"/>
            </w:pPr>
            <w:r>
              <w:t>Output</w:t>
            </w:r>
          </w:p>
        </w:tc>
        <w:tc>
          <w:tcPr>
            <w:tcW w:w="3427" w:type="dxa"/>
            <w:vAlign w:val="center"/>
          </w:tcPr>
          <w:p w14:paraId="13E0A6D3" w14:textId="77777777" w:rsidR="00B436A7" w:rsidRDefault="00B436A7" w:rsidP="00B436A7">
            <w:pPr>
              <w:pStyle w:val="TableContent"/>
              <w:jc w:val="center"/>
            </w:pPr>
            <w:r w:rsidRPr="00B436A7">
              <w:t>ChannelWidth</w:t>
            </w:r>
          </w:p>
        </w:tc>
        <w:tc>
          <w:tcPr>
            <w:tcW w:w="4342" w:type="dxa"/>
            <w:vAlign w:val="center"/>
          </w:tcPr>
          <w:p w14:paraId="2C6CB02A" w14:textId="77777777" w:rsidR="00B436A7" w:rsidRDefault="00B436A7" w:rsidP="00B436A7">
            <w:pPr>
              <w:pStyle w:val="TableContent"/>
            </w:pPr>
            <w:r>
              <w:t>Data signal output</w:t>
            </w:r>
          </w:p>
        </w:tc>
      </w:tr>
    </w:tbl>
    <w:p w14:paraId="35D22863" w14:textId="77777777" w:rsidR="00B436A7" w:rsidRDefault="00B436A7" w:rsidP="00B436A7">
      <w:pPr>
        <w:pStyle w:val="Heading2"/>
        <w:rPr>
          <w:lang w:val="en-US"/>
        </w:rPr>
      </w:pPr>
      <w:bookmarkStart w:id="56" w:name="_Toc10621574"/>
      <w:r>
        <w:rPr>
          <w:lang w:val="en-US"/>
        </w:rPr>
        <w:lastRenderedPageBreak/>
        <w:t>psi_common_tdm_par</w:t>
      </w:r>
      <w:bookmarkEnd w:id="56"/>
    </w:p>
    <w:p w14:paraId="5A642FA3" w14:textId="77777777" w:rsidR="00B436A7" w:rsidRPr="00CA3637" w:rsidRDefault="00B436A7" w:rsidP="00B436A7">
      <w:pPr>
        <w:pStyle w:val="Heading3"/>
        <w:rPr>
          <w:lang w:val="en-US"/>
        </w:rPr>
      </w:pPr>
      <w:r>
        <w:rPr>
          <w:lang w:val="en-US"/>
        </w:rPr>
        <w:t>Description</w:t>
      </w:r>
    </w:p>
    <w:p w14:paraId="5084599B" w14:textId="77777777" w:rsidR="00B436A7" w:rsidRDefault="00B436A7" w:rsidP="00B436A7">
      <w:pPr>
        <w:rPr>
          <w:lang w:val="en-US"/>
        </w:rPr>
      </w:pPr>
      <w:r>
        <w:rPr>
          <w:lang w:val="en-US"/>
        </w:rPr>
        <w:t>This component changes the representation of multiple channels from time-division-multiplexed to parallel. It does not implement any flow-control.).</w:t>
      </w:r>
    </w:p>
    <w:p w14:paraId="006E5D8A" w14:textId="77777777" w:rsidR="00B436A7" w:rsidRDefault="00B436A7" w:rsidP="00B436A7">
      <w:pPr>
        <w:rPr>
          <w:lang w:val="en-US"/>
        </w:rPr>
      </w:pPr>
      <w:r>
        <w:rPr>
          <w:lang w:val="en-US"/>
        </w:rPr>
        <w:t>The figure below shows some waveforms of the conversion. The first input sample is interpreted as channel 0 and played out in the lowest bits of the output, the last input sample is played out in the highest bits.</w:t>
      </w:r>
    </w:p>
    <w:p w14:paraId="25071C86" w14:textId="77777777" w:rsidR="00B436A7" w:rsidRDefault="00B436A7" w:rsidP="00B436A7">
      <w:pPr>
        <w:jc w:val="center"/>
        <w:rPr>
          <w:lang w:val="en-US"/>
        </w:rPr>
      </w:pPr>
      <w:r w:rsidRPr="00B436A7">
        <w:rPr>
          <w:noProof/>
          <w:lang w:val="en-US"/>
        </w:rPr>
        <w:drawing>
          <wp:inline distT="0" distB="0" distL="0" distR="0" wp14:anchorId="2AFC01D7" wp14:editId="20DF4BE1">
            <wp:extent cx="5888355" cy="1854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88355" cy="1854200"/>
                    </a:xfrm>
                    <a:prstGeom prst="rect">
                      <a:avLst/>
                    </a:prstGeom>
                    <a:noFill/>
                    <a:ln>
                      <a:noFill/>
                    </a:ln>
                  </pic:spPr>
                </pic:pic>
              </a:graphicData>
            </a:graphic>
          </wp:inline>
        </w:drawing>
      </w:r>
    </w:p>
    <w:p w14:paraId="1CDE0CA9" w14:textId="363CCC5B" w:rsidR="00B436A7" w:rsidRDefault="00B436A7" w:rsidP="00B436A7">
      <w:pPr>
        <w:pStyle w:val="Caption"/>
        <w:jc w:val="center"/>
        <w:rPr>
          <w:lang w:val="en-US"/>
        </w:rPr>
      </w:pPr>
      <w:bookmarkStart w:id="57" w:name="_Toc1062160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9F70ED">
        <w:rPr>
          <w:noProof/>
          <w:lang w:val="en-US"/>
        </w:rPr>
        <w:t>15</w:t>
      </w:r>
      <w:r w:rsidRPr="00B85EDE">
        <w:rPr>
          <w:lang w:val="en-US"/>
        </w:rPr>
        <w:fldChar w:fldCharType="end"/>
      </w:r>
      <w:r w:rsidRPr="00B85EDE">
        <w:rPr>
          <w:lang w:val="en-US"/>
        </w:rPr>
        <w:t xml:space="preserve">: </w:t>
      </w:r>
      <w:r>
        <w:rPr>
          <w:lang w:val="en-US"/>
        </w:rPr>
        <w:t>psi_common_tdm_par: Waveform</w:t>
      </w:r>
      <w:bookmarkEnd w:id="57"/>
    </w:p>
    <w:p w14:paraId="0D98756B" w14:textId="77777777" w:rsidR="00B436A7" w:rsidRPr="00FA0DBD" w:rsidRDefault="00B436A7" w:rsidP="00B436A7">
      <w:pPr>
        <w:rPr>
          <w:lang w:val="en-US"/>
        </w:rPr>
      </w:pPr>
      <w:r>
        <w:rPr>
          <w:lang w:val="en-US"/>
        </w:rPr>
        <w:t xml:space="preserve">Note that the output stays stable also after the </w:t>
      </w:r>
      <w:r w:rsidRPr="00B436A7">
        <w:rPr>
          <w:i/>
          <w:lang w:val="en-US"/>
        </w:rPr>
        <w:t>Vld</w:t>
      </w:r>
      <w:r>
        <w:rPr>
          <w:lang w:val="en-US"/>
        </w:rPr>
        <w:t xml:space="preserve"> pulse.</w:t>
      </w:r>
    </w:p>
    <w:p w14:paraId="2CDD46AD" w14:textId="77777777" w:rsidR="00B436A7" w:rsidRDefault="00B436A7" w:rsidP="00B436A7">
      <w:pPr>
        <w:pStyle w:val="Heading3"/>
        <w:rPr>
          <w:lang w:val="en-US"/>
        </w:rPr>
      </w:pPr>
      <w:r>
        <w:rPr>
          <w:lang w:val="en-US"/>
        </w:rPr>
        <w:t>Generics</w:t>
      </w:r>
    </w:p>
    <w:p w14:paraId="3FED30E7" w14:textId="77777777" w:rsidR="00B436A7" w:rsidRDefault="00B436A7" w:rsidP="00B436A7">
      <w:pPr>
        <w:jc w:val="left"/>
        <w:rPr>
          <w:b/>
          <w:lang w:val="en-US"/>
        </w:rPr>
      </w:pPr>
      <w:r>
        <w:rPr>
          <w:b/>
          <w:lang w:val="en-US"/>
        </w:rPr>
        <w:t>ChannelCount_g</w:t>
      </w:r>
      <w:r>
        <w:rPr>
          <w:b/>
          <w:lang w:val="en-US"/>
        </w:rPr>
        <w:tab/>
      </w:r>
      <w:r>
        <w:rPr>
          <w:b/>
          <w:lang w:val="en-US"/>
        </w:rPr>
        <w:tab/>
      </w:r>
      <w:r>
        <w:rPr>
          <w:lang w:val="en-US"/>
        </w:rPr>
        <w:t>Number of channels</w:t>
      </w:r>
      <w:r>
        <w:rPr>
          <w:lang w:val="en-US"/>
        </w:rPr>
        <w:br/>
      </w:r>
      <w:r>
        <w:rPr>
          <w:b/>
          <w:lang w:val="en-US"/>
        </w:rPr>
        <w:t>ChannelWidth_g</w:t>
      </w:r>
      <w:r>
        <w:rPr>
          <w:b/>
          <w:lang w:val="en-US"/>
        </w:rPr>
        <w:tab/>
      </w:r>
      <w:r>
        <w:rPr>
          <w:b/>
          <w:lang w:val="en-US"/>
        </w:rPr>
        <w:tab/>
      </w:r>
      <w:r>
        <w:rPr>
          <w:lang w:val="en-US"/>
        </w:rPr>
        <w:t>Number of bits per channel</w:t>
      </w:r>
      <w:r>
        <w:rPr>
          <w:lang w:val="en-US"/>
        </w:rPr>
        <w:br/>
      </w:r>
    </w:p>
    <w:p w14:paraId="0979EC25" w14:textId="77777777" w:rsidR="00B436A7" w:rsidRDefault="00B436A7" w:rsidP="00B436A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482"/>
        <w:gridCol w:w="1132"/>
        <w:gridCol w:w="3427"/>
        <w:gridCol w:w="4342"/>
      </w:tblGrid>
      <w:tr w:rsidR="00B436A7" w:rsidRPr="0023439E" w14:paraId="7953D9F2" w14:textId="77777777" w:rsidTr="00B436A7">
        <w:trPr>
          <w:trHeight w:val="369"/>
        </w:trPr>
        <w:tc>
          <w:tcPr>
            <w:tcW w:w="1482" w:type="dxa"/>
            <w:tcBorders>
              <w:bottom w:val="single" w:sz="4" w:space="0" w:color="auto"/>
            </w:tcBorders>
            <w:shd w:val="pct15" w:color="auto" w:fill="auto"/>
            <w:vAlign w:val="center"/>
          </w:tcPr>
          <w:p w14:paraId="2564F78C" w14:textId="77777777" w:rsidR="00B436A7" w:rsidRPr="00926A80" w:rsidRDefault="00B436A7" w:rsidP="00B436A7">
            <w:pPr>
              <w:pStyle w:val="TableHeader"/>
            </w:pPr>
            <w:r>
              <w:t>Signal</w:t>
            </w:r>
          </w:p>
        </w:tc>
        <w:tc>
          <w:tcPr>
            <w:tcW w:w="1132" w:type="dxa"/>
            <w:shd w:val="pct15" w:color="auto" w:fill="auto"/>
            <w:vAlign w:val="center"/>
          </w:tcPr>
          <w:p w14:paraId="2D7980DD" w14:textId="77777777" w:rsidR="00B436A7" w:rsidRPr="00926A80" w:rsidRDefault="00B436A7" w:rsidP="00B436A7">
            <w:pPr>
              <w:pStyle w:val="TableHeader"/>
              <w:jc w:val="center"/>
            </w:pPr>
            <w:r w:rsidRPr="00926A80">
              <w:t>Direction</w:t>
            </w:r>
          </w:p>
        </w:tc>
        <w:tc>
          <w:tcPr>
            <w:tcW w:w="3427" w:type="dxa"/>
            <w:shd w:val="pct15" w:color="auto" w:fill="auto"/>
            <w:vAlign w:val="center"/>
          </w:tcPr>
          <w:p w14:paraId="2951714F" w14:textId="77777777" w:rsidR="00B436A7" w:rsidRPr="00926A80" w:rsidRDefault="00B436A7" w:rsidP="00B436A7">
            <w:pPr>
              <w:pStyle w:val="TableHeader"/>
              <w:jc w:val="center"/>
            </w:pPr>
            <w:r w:rsidRPr="00926A80">
              <w:t>Width</w:t>
            </w:r>
          </w:p>
        </w:tc>
        <w:tc>
          <w:tcPr>
            <w:tcW w:w="4342" w:type="dxa"/>
            <w:shd w:val="pct15" w:color="auto" w:fill="auto"/>
            <w:vAlign w:val="center"/>
          </w:tcPr>
          <w:p w14:paraId="3474A111" w14:textId="77777777" w:rsidR="00B436A7" w:rsidRPr="00926A80" w:rsidRDefault="00B436A7" w:rsidP="00B436A7">
            <w:pPr>
              <w:pStyle w:val="TableHeader"/>
            </w:pPr>
            <w:r w:rsidRPr="00926A80">
              <w:t>Description</w:t>
            </w:r>
          </w:p>
        </w:tc>
      </w:tr>
      <w:tr w:rsidR="00B436A7" w:rsidRPr="0023439E" w14:paraId="5BFFB251" w14:textId="77777777" w:rsidTr="00B436A7">
        <w:trPr>
          <w:trHeight w:val="369"/>
        </w:trPr>
        <w:tc>
          <w:tcPr>
            <w:tcW w:w="10383" w:type="dxa"/>
            <w:gridSpan w:val="4"/>
            <w:shd w:val="pct5" w:color="auto" w:fill="auto"/>
            <w:vAlign w:val="center"/>
          </w:tcPr>
          <w:p w14:paraId="20DD11C7" w14:textId="77777777" w:rsidR="00B436A7" w:rsidRPr="00926A80" w:rsidRDefault="00B436A7" w:rsidP="00B436A7">
            <w:pPr>
              <w:pStyle w:val="TableContent"/>
              <w:rPr>
                <w:b/>
                <w:i/>
              </w:rPr>
            </w:pPr>
            <w:r>
              <w:rPr>
                <w:b/>
                <w:i/>
              </w:rPr>
              <w:t>Control Signals</w:t>
            </w:r>
          </w:p>
        </w:tc>
      </w:tr>
      <w:tr w:rsidR="00B436A7" w:rsidRPr="0023439E" w14:paraId="1326D9B6" w14:textId="77777777" w:rsidTr="00B436A7">
        <w:trPr>
          <w:trHeight w:val="369"/>
        </w:trPr>
        <w:tc>
          <w:tcPr>
            <w:tcW w:w="1482" w:type="dxa"/>
            <w:shd w:val="pct5" w:color="auto" w:fill="auto"/>
            <w:vAlign w:val="center"/>
          </w:tcPr>
          <w:p w14:paraId="7B68C203" w14:textId="77777777" w:rsidR="00B436A7" w:rsidRDefault="00B436A7" w:rsidP="00B436A7">
            <w:pPr>
              <w:pStyle w:val="TableContent"/>
            </w:pPr>
            <w:r>
              <w:t>Clk</w:t>
            </w:r>
          </w:p>
        </w:tc>
        <w:tc>
          <w:tcPr>
            <w:tcW w:w="1132" w:type="dxa"/>
            <w:vAlign w:val="center"/>
          </w:tcPr>
          <w:p w14:paraId="7CE7DF34" w14:textId="77777777" w:rsidR="00B436A7" w:rsidRDefault="00B436A7" w:rsidP="00B436A7">
            <w:pPr>
              <w:pStyle w:val="TableContent"/>
              <w:jc w:val="center"/>
            </w:pPr>
            <w:r>
              <w:t>Input</w:t>
            </w:r>
          </w:p>
        </w:tc>
        <w:tc>
          <w:tcPr>
            <w:tcW w:w="3427" w:type="dxa"/>
            <w:vAlign w:val="center"/>
          </w:tcPr>
          <w:p w14:paraId="666AC04E" w14:textId="77777777" w:rsidR="00B436A7" w:rsidRDefault="00B436A7" w:rsidP="00B436A7">
            <w:pPr>
              <w:pStyle w:val="TableContent"/>
              <w:jc w:val="center"/>
            </w:pPr>
            <w:r>
              <w:t>1</w:t>
            </w:r>
          </w:p>
        </w:tc>
        <w:tc>
          <w:tcPr>
            <w:tcW w:w="4342" w:type="dxa"/>
            <w:vAlign w:val="center"/>
          </w:tcPr>
          <w:p w14:paraId="28605843" w14:textId="77777777" w:rsidR="00B436A7" w:rsidRDefault="00B436A7" w:rsidP="00B436A7">
            <w:pPr>
              <w:pStyle w:val="TableContent"/>
            </w:pPr>
            <w:r>
              <w:t>Clock</w:t>
            </w:r>
          </w:p>
        </w:tc>
      </w:tr>
      <w:tr w:rsidR="00B436A7" w:rsidRPr="00815ABA" w14:paraId="221CF3AE" w14:textId="77777777" w:rsidTr="00B436A7">
        <w:trPr>
          <w:trHeight w:val="369"/>
        </w:trPr>
        <w:tc>
          <w:tcPr>
            <w:tcW w:w="1482" w:type="dxa"/>
            <w:shd w:val="pct5" w:color="auto" w:fill="auto"/>
            <w:vAlign w:val="center"/>
          </w:tcPr>
          <w:p w14:paraId="547AC6A6" w14:textId="77777777" w:rsidR="00B436A7" w:rsidRDefault="00B436A7" w:rsidP="00B436A7">
            <w:pPr>
              <w:pStyle w:val="TableContent"/>
            </w:pPr>
            <w:r>
              <w:t>Rst</w:t>
            </w:r>
          </w:p>
        </w:tc>
        <w:tc>
          <w:tcPr>
            <w:tcW w:w="1132" w:type="dxa"/>
            <w:vAlign w:val="center"/>
          </w:tcPr>
          <w:p w14:paraId="0523BC9A" w14:textId="77777777" w:rsidR="00B436A7" w:rsidRDefault="00B436A7" w:rsidP="00B436A7">
            <w:pPr>
              <w:pStyle w:val="TableContent"/>
              <w:jc w:val="center"/>
            </w:pPr>
            <w:r>
              <w:t>Input</w:t>
            </w:r>
          </w:p>
        </w:tc>
        <w:tc>
          <w:tcPr>
            <w:tcW w:w="3427" w:type="dxa"/>
            <w:vAlign w:val="center"/>
          </w:tcPr>
          <w:p w14:paraId="470721CF" w14:textId="77777777" w:rsidR="00B436A7" w:rsidRDefault="00B436A7" w:rsidP="00B436A7">
            <w:pPr>
              <w:pStyle w:val="TableContent"/>
              <w:jc w:val="center"/>
            </w:pPr>
            <w:r>
              <w:t>1</w:t>
            </w:r>
          </w:p>
        </w:tc>
        <w:tc>
          <w:tcPr>
            <w:tcW w:w="4342" w:type="dxa"/>
            <w:vAlign w:val="center"/>
          </w:tcPr>
          <w:p w14:paraId="77A8CF13" w14:textId="77777777" w:rsidR="00B436A7" w:rsidRDefault="00B436A7" w:rsidP="00B436A7">
            <w:pPr>
              <w:pStyle w:val="TableContent"/>
            </w:pPr>
            <w:r>
              <w:t>Reset (high active)</w:t>
            </w:r>
          </w:p>
        </w:tc>
      </w:tr>
      <w:tr w:rsidR="00B436A7" w:rsidRPr="00815ABA" w14:paraId="32100497" w14:textId="77777777" w:rsidTr="00B436A7">
        <w:trPr>
          <w:trHeight w:val="369"/>
        </w:trPr>
        <w:tc>
          <w:tcPr>
            <w:tcW w:w="10383" w:type="dxa"/>
            <w:gridSpan w:val="4"/>
            <w:shd w:val="pct5" w:color="auto" w:fill="auto"/>
            <w:vAlign w:val="center"/>
          </w:tcPr>
          <w:p w14:paraId="4BBD23B7" w14:textId="77777777" w:rsidR="00B436A7" w:rsidRDefault="00B436A7" w:rsidP="00B436A7">
            <w:pPr>
              <w:pStyle w:val="TableContent"/>
            </w:pPr>
            <w:r>
              <w:rPr>
                <w:b/>
                <w:i/>
              </w:rPr>
              <w:t>Input</w:t>
            </w:r>
          </w:p>
        </w:tc>
      </w:tr>
      <w:tr w:rsidR="00D14B14" w:rsidRPr="00815ABA" w14:paraId="62AD0BD7" w14:textId="77777777" w:rsidTr="00B436A7">
        <w:trPr>
          <w:trHeight w:val="369"/>
        </w:trPr>
        <w:tc>
          <w:tcPr>
            <w:tcW w:w="1482" w:type="dxa"/>
            <w:shd w:val="pct5" w:color="auto" w:fill="auto"/>
            <w:vAlign w:val="center"/>
          </w:tcPr>
          <w:p w14:paraId="2B8CD7EB" w14:textId="77777777" w:rsidR="00D14B14" w:rsidRDefault="00D14B14" w:rsidP="000543F8">
            <w:pPr>
              <w:pStyle w:val="TableContent"/>
            </w:pPr>
            <w:r>
              <w:t>TdmVld</w:t>
            </w:r>
          </w:p>
        </w:tc>
        <w:tc>
          <w:tcPr>
            <w:tcW w:w="1132" w:type="dxa"/>
            <w:vAlign w:val="center"/>
          </w:tcPr>
          <w:p w14:paraId="55441BA6" w14:textId="77777777" w:rsidR="00D14B14" w:rsidRDefault="000B1750" w:rsidP="000543F8">
            <w:pPr>
              <w:pStyle w:val="TableContent"/>
              <w:jc w:val="center"/>
            </w:pPr>
            <w:r>
              <w:t>Input</w:t>
            </w:r>
          </w:p>
        </w:tc>
        <w:tc>
          <w:tcPr>
            <w:tcW w:w="3427" w:type="dxa"/>
            <w:vAlign w:val="center"/>
          </w:tcPr>
          <w:p w14:paraId="30E5A1DF" w14:textId="77777777" w:rsidR="00D14B14" w:rsidRDefault="00D14B14" w:rsidP="000543F8">
            <w:pPr>
              <w:pStyle w:val="TableContent"/>
              <w:jc w:val="center"/>
            </w:pPr>
            <w:r>
              <w:t>1</w:t>
            </w:r>
          </w:p>
        </w:tc>
        <w:tc>
          <w:tcPr>
            <w:tcW w:w="4342" w:type="dxa"/>
            <w:vAlign w:val="center"/>
          </w:tcPr>
          <w:p w14:paraId="747FB76F" w14:textId="77777777" w:rsidR="00D14B14" w:rsidRPr="00815ABA" w:rsidRDefault="00D14B14" w:rsidP="000543F8">
            <w:pPr>
              <w:pStyle w:val="TableContent"/>
              <w:rPr>
                <w:i/>
              </w:rPr>
            </w:pPr>
            <w:r>
              <w:t>AXI-S handshaking signal</w:t>
            </w:r>
          </w:p>
        </w:tc>
      </w:tr>
      <w:tr w:rsidR="00D14B14" w:rsidRPr="00994571" w14:paraId="7A6C986E" w14:textId="77777777" w:rsidTr="00B436A7">
        <w:trPr>
          <w:trHeight w:val="369"/>
        </w:trPr>
        <w:tc>
          <w:tcPr>
            <w:tcW w:w="1482" w:type="dxa"/>
            <w:shd w:val="pct5" w:color="auto" w:fill="auto"/>
            <w:vAlign w:val="center"/>
          </w:tcPr>
          <w:p w14:paraId="23AC3450" w14:textId="77777777" w:rsidR="00D14B14" w:rsidRDefault="00D14B14" w:rsidP="000543F8">
            <w:pPr>
              <w:pStyle w:val="TableContent"/>
            </w:pPr>
            <w:r>
              <w:t>Tdm</w:t>
            </w:r>
          </w:p>
        </w:tc>
        <w:tc>
          <w:tcPr>
            <w:tcW w:w="1132" w:type="dxa"/>
            <w:vAlign w:val="center"/>
          </w:tcPr>
          <w:p w14:paraId="205FA88C" w14:textId="77777777" w:rsidR="00D14B14" w:rsidRDefault="000B1750" w:rsidP="000543F8">
            <w:pPr>
              <w:pStyle w:val="TableContent"/>
              <w:jc w:val="center"/>
            </w:pPr>
            <w:r>
              <w:t>Input</w:t>
            </w:r>
          </w:p>
        </w:tc>
        <w:tc>
          <w:tcPr>
            <w:tcW w:w="3427" w:type="dxa"/>
            <w:vAlign w:val="center"/>
          </w:tcPr>
          <w:p w14:paraId="10D1C147" w14:textId="77777777" w:rsidR="00D14B14" w:rsidRDefault="00D14B14" w:rsidP="000543F8">
            <w:pPr>
              <w:pStyle w:val="TableContent"/>
              <w:jc w:val="center"/>
            </w:pPr>
            <w:r w:rsidRPr="00B436A7">
              <w:t>ChannelWidth</w:t>
            </w:r>
          </w:p>
        </w:tc>
        <w:tc>
          <w:tcPr>
            <w:tcW w:w="4342" w:type="dxa"/>
            <w:vAlign w:val="center"/>
          </w:tcPr>
          <w:p w14:paraId="59F08008" w14:textId="77777777" w:rsidR="00D14B14" w:rsidRDefault="00D14B14" w:rsidP="000543F8">
            <w:pPr>
              <w:pStyle w:val="TableContent"/>
            </w:pPr>
            <w:r>
              <w:t>TDM input signal, first sample is channel 0.</w:t>
            </w:r>
          </w:p>
        </w:tc>
      </w:tr>
      <w:tr w:rsidR="00B436A7" w:rsidRPr="00B436A7" w14:paraId="096198F0" w14:textId="77777777" w:rsidTr="00B436A7">
        <w:trPr>
          <w:trHeight w:val="369"/>
        </w:trPr>
        <w:tc>
          <w:tcPr>
            <w:tcW w:w="10383" w:type="dxa"/>
            <w:gridSpan w:val="4"/>
            <w:shd w:val="pct5" w:color="auto" w:fill="auto"/>
            <w:vAlign w:val="center"/>
          </w:tcPr>
          <w:p w14:paraId="3320B8E3" w14:textId="77777777" w:rsidR="00B436A7" w:rsidRPr="00926A80" w:rsidRDefault="00B436A7" w:rsidP="00B436A7">
            <w:pPr>
              <w:pStyle w:val="TableContent"/>
              <w:rPr>
                <w:i/>
              </w:rPr>
            </w:pPr>
            <w:r>
              <w:rPr>
                <w:b/>
                <w:i/>
              </w:rPr>
              <w:t>Output</w:t>
            </w:r>
          </w:p>
        </w:tc>
      </w:tr>
      <w:tr w:rsidR="00D14B14" w:rsidRPr="00B436A7" w14:paraId="2B47ED1E" w14:textId="77777777" w:rsidTr="00B436A7">
        <w:trPr>
          <w:trHeight w:val="369"/>
        </w:trPr>
        <w:tc>
          <w:tcPr>
            <w:tcW w:w="1482" w:type="dxa"/>
            <w:shd w:val="pct5" w:color="auto" w:fill="auto"/>
            <w:vAlign w:val="center"/>
          </w:tcPr>
          <w:p w14:paraId="0034D2B5" w14:textId="77777777" w:rsidR="00D14B14" w:rsidRDefault="00D14B14" w:rsidP="000543F8">
            <w:pPr>
              <w:pStyle w:val="TableContent"/>
            </w:pPr>
            <w:r>
              <w:t>ParallelVld</w:t>
            </w:r>
          </w:p>
        </w:tc>
        <w:tc>
          <w:tcPr>
            <w:tcW w:w="1132" w:type="dxa"/>
            <w:vAlign w:val="center"/>
          </w:tcPr>
          <w:p w14:paraId="058420FB" w14:textId="77777777" w:rsidR="00D14B14" w:rsidRDefault="000B1750" w:rsidP="000543F8">
            <w:pPr>
              <w:pStyle w:val="TableContent"/>
              <w:jc w:val="center"/>
            </w:pPr>
            <w:r>
              <w:t>Output</w:t>
            </w:r>
          </w:p>
        </w:tc>
        <w:tc>
          <w:tcPr>
            <w:tcW w:w="3427" w:type="dxa"/>
            <w:vAlign w:val="center"/>
          </w:tcPr>
          <w:p w14:paraId="38F1EBA4" w14:textId="77777777" w:rsidR="00D14B14" w:rsidRDefault="00D14B14" w:rsidP="000543F8">
            <w:pPr>
              <w:pStyle w:val="TableContent"/>
              <w:jc w:val="center"/>
            </w:pPr>
            <w:r>
              <w:t>1</w:t>
            </w:r>
          </w:p>
        </w:tc>
        <w:tc>
          <w:tcPr>
            <w:tcW w:w="4342" w:type="dxa"/>
            <w:vAlign w:val="center"/>
          </w:tcPr>
          <w:p w14:paraId="33E9CC1B" w14:textId="77777777" w:rsidR="00D14B14" w:rsidRPr="00815ABA" w:rsidRDefault="00D14B14" w:rsidP="000543F8">
            <w:pPr>
              <w:pStyle w:val="TableContent"/>
              <w:rPr>
                <w:i/>
              </w:rPr>
            </w:pPr>
            <w:r>
              <w:t>AXI-S handshaking signal</w:t>
            </w:r>
          </w:p>
        </w:tc>
      </w:tr>
      <w:tr w:rsidR="00D14B14" w:rsidRPr="00994571" w14:paraId="19567368" w14:textId="77777777" w:rsidTr="00B436A7">
        <w:trPr>
          <w:trHeight w:val="369"/>
        </w:trPr>
        <w:tc>
          <w:tcPr>
            <w:tcW w:w="1482" w:type="dxa"/>
            <w:shd w:val="pct5" w:color="auto" w:fill="auto"/>
            <w:vAlign w:val="center"/>
          </w:tcPr>
          <w:p w14:paraId="0160726A" w14:textId="77777777" w:rsidR="00D14B14" w:rsidRDefault="00D14B14" w:rsidP="000543F8">
            <w:pPr>
              <w:pStyle w:val="TableContent"/>
            </w:pPr>
            <w:r>
              <w:t>Parallel</w:t>
            </w:r>
          </w:p>
        </w:tc>
        <w:tc>
          <w:tcPr>
            <w:tcW w:w="1132" w:type="dxa"/>
            <w:vAlign w:val="center"/>
          </w:tcPr>
          <w:p w14:paraId="6C12102A" w14:textId="77777777" w:rsidR="00D14B14" w:rsidRDefault="00D14B14" w:rsidP="000543F8">
            <w:pPr>
              <w:pStyle w:val="TableContent"/>
              <w:jc w:val="center"/>
            </w:pPr>
            <w:r>
              <w:t>Output</w:t>
            </w:r>
          </w:p>
        </w:tc>
        <w:tc>
          <w:tcPr>
            <w:tcW w:w="3427" w:type="dxa"/>
            <w:vAlign w:val="center"/>
          </w:tcPr>
          <w:p w14:paraId="0C031C4A" w14:textId="77777777" w:rsidR="00D14B14" w:rsidRDefault="00D14B14" w:rsidP="000543F8">
            <w:pPr>
              <w:pStyle w:val="TableContent"/>
              <w:jc w:val="center"/>
            </w:pPr>
            <w:r>
              <w:t>ChannelCount_g*ChannelWidth_g</w:t>
            </w:r>
          </w:p>
        </w:tc>
        <w:tc>
          <w:tcPr>
            <w:tcW w:w="4342" w:type="dxa"/>
            <w:vAlign w:val="center"/>
          </w:tcPr>
          <w:p w14:paraId="6E60F9A7" w14:textId="77777777" w:rsidR="00D14B14" w:rsidRDefault="00D14B14" w:rsidP="00D14B14">
            <w:pPr>
              <w:pStyle w:val="TableContent"/>
            </w:pPr>
            <w:r>
              <w:t>Data of all channels in parallel. Channel 0 is in the lowest bits.</w:t>
            </w:r>
          </w:p>
        </w:tc>
      </w:tr>
    </w:tbl>
    <w:p w14:paraId="24961A73" w14:textId="77777777" w:rsidR="00B436A7" w:rsidRDefault="00B436A7" w:rsidP="00B436A7">
      <w:pPr>
        <w:rPr>
          <w:lang w:val="en-US"/>
        </w:rPr>
      </w:pPr>
    </w:p>
    <w:p w14:paraId="2D817410" w14:textId="77777777" w:rsidR="000B1750" w:rsidRDefault="000B1750" w:rsidP="00B436A7">
      <w:pPr>
        <w:rPr>
          <w:lang w:val="en-US"/>
        </w:rPr>
      </w:pPr>
    </w:p>
    <w:p w14:paraId="5A4E4BD3" w14:textId="77777777" w:rsidR="000B1750" w:rsidRPr="00851A1D" w:rsidRDefault="000B1750" w:rsidP="000B1750">
      <w:pPr>
        <w:pStyle w:val="Heading2"/>
        <w:pageBreakBefore/>
        <w:rPr>
          <w:lang w:val="en-US"/>
        </w:rPr>
      </w:pPr>
      <w:bookmarkStart w:id="58" w:name="_Toc519607076"/>
      <w:bookmarkStart w:id="59" w:name="_Toc10621575"/>
      <w:r>
        <w:rPr>
          <w:lang w:val="en-US"/>
        </w:rPr>
        <w:lastRenderedPageBreak/>
        <w:t>psi_common_tdm_mux</w:t>
      </w:r>
      <w:bookmarkEnd w:id="58"/>
      <w:bookmarkEnd w:id="59"/>
    </w:p>
    <w:p w14:paraId="08BFB878" w14:textId="77777777" w:rsidR="000B1750" w:rsidRPr="00CA3637" w:rsidRDefault="000B1750" w:rsidP="000B1750">
      <w:pPr>
        <w:pStyle w:val="Heading3"/>
        <w:rPr>
          <w:lang w:val="en-US"/>
        </w:rPr>
      </w:pPr>
      <w:r>
        <w:rPr>
          <w:lang w:val="en-US"/>
        </w:rPr>
        <w:t>Description</w:t>
      </w:r>
    </w:p>
    <w:p w14:paraId="3E148CC4" w14:textId="77777777" w:rsidR="000B1750" w:rsidRDefault="000B1750" w:rsidP="000B1750">
      <w:pPr>
        <w:rPr>
          <w:lang w:val="en-US"/>
        </w:rPr>
      </w:pPr>
      <w:r>
        <w:rPr>
          <w:lang w:val="en-US"/>
        </w:rPr>
        <w:t>This component allows selecting one unique channel over a bunch of “N” time division multiplexed (tdm) data. The output comes with a strobe/valid signal at the falling edge of the “tdm” strobe/valid input with a two clock cycles latency.</w:t>
      </w:r>
    </w:p>
    <w:p w14:paraId="35690562" w14:textId="77777777" w:rsidR="000B1750" w:rsidRDefault="000B1750" w:rsidP="000B1750">
      <w:pPr>
        <w:rPr>
          <w:lang w:val="en-US"/>
        </w:rPr>
      </w:pPr>
    </w:p>
    <w:p w14:paraId="190053B3" w14:textId="77777777" w:rsidR="000B1750" w:rsidRDefault="008E06BD" w:rsidP="000B1750">
      <w:pPr>
        <w:keepNext/>
      </w:pPr>
      <w:r w:rsidRPr="008E06BD">
        <w:rPr>
          <w:noProof/>
          <w:lang w:val="en-US"/>
        </w:rPr>
        <w:drawing>
          <wp:inline distT="0" distB="0" distL="0" distR="0" wp14:anchorId="316EC81D" wp14:editId="01FFBE0E">
            <wp:extent cx="6480175" cy="1542646"/>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80175" cy="1542646"/>
                    </a:xfrm>
                    <a:prstGeom prst="rect">
                      <a:avLst/>
                    </a:prstGeom>
                    <a:noFill/>
                    <a:ln>
                      <a:noFill/>
                    </a:ln>
                  </pic:spPr>
                </pic:pic>
              </a:graphicData>
            </a:graphic>
          </wp:inline>
        </w:drawing>
      </w:r>
    </w:p>
    <w:p w14:paraId="3C97BE5D" w14:textId="3FDFAB5B" w:rsidR="000B1750" w:rsidRDefault="000B1750" w:rsidP="000B1750">
      <w:pPr>
        <w:pStyle w:val="Caption"/>
        <w:jc w:val="center"/>
        <w:rPr>
          <w:lang w:val="en-US"/>
        </w:rPr>
      </w:pPr>
      <w:bookmarkStart w:id="60" w:name="_Toc519607104"/>
      <w:bookmarkStart w:id="61" w:name="_Toc10621602"/>
      <w:r w:rsidRPr="00FF6227">
        <w:rPr>
          <w:lang w:val="en-US"/>
        </w:rPr>
        <w:t xml:space="preserve">Figure </w:t>
      </w:r>
      <w:r>
        <w:fldChar w:fldCharType="begin"/>
      </w:r>
      <w:r w:rsidRPr="00FF6227">
        <w:rPr>
          <w:lang w:val="en-US"/>
        </w:rPr>
        <w:instrText xml:space="preserve"> SEQ Figure \* ARABIC </w:instrText>
      </w:r>
      <w:r>
        <w:fldChar w:fldCharType="separate"/>
      </w:r>
      <w:r w:rsidR="009F70ED">
        <w:rPr>
          <w:noProof/>
          <w:lang w:val="en-US"/>
        </w:rPr>
        <w:t>16</w:t>
      </w:r>
      <w:r>
        <w:fldChar w:fldCharType="end"/>
      </w:r>
      <w:r w:rsidRPr="00FF6227">
        <w:rPr>
          <w:lang w:val="en-US"/>
        </w:rPr>
        <w:t xml:space="preserve"> </w:t>
      </w:r>
      <w:r>
        <w:rPr>
          <w:lang w:val="en-US"/>
        </w:rPr>
        <w:t>psi_common_tdm_mux: Waveform</w:t>
      </w:r>
      <w:bookmarkEnd w:id="60"/>
      <w:bookmarkEnd w:id="61"/>
      <w:r>
        <w:rPr>
          <w:lang w:val="en-US"/>
        </w:rPr>
        <w:t xml:space="preserve"> </w:t>
      </w:r>
    </w:p>
    <w:p w14:paraId="246EC270" w14:textId="77777777" w:rsidR="000B1750" w:rsidRDefault="000B1750" w:rsidP="000B1750">
      <w:pPr>
        <w:rPr>
          <w:lang w:val="en-US"/>
        </w:rPr>
      </w:pPr>
      <w:r>
        <w:rPr>
          <w:lang w:val="en-US"/>
        </w:rPr>
        <w:t xml:space="preserve"> </w:t>
      </w:r>
    </w:p>
    <w:p w14:paraId="4826158F" w14:textId="77777777" w:rsidR="000B1750" w:rsidRDefault="000B1750" w:rsidP="000B1750">
      <w:pPr>
        <w:pStyle w:val="Heading3"/>
        <w:rPr>
          <w:lang w:val="en-US"/>
        </w:rPr>
      </w:pPr>
      <w:r>
        <w:rPr>
          <w:lang w:val="en-US"/>
        </w:rPr>
        <w:t>Generics</w:t>
      </w:r>
    </w:p>
    <w:p w14:paraId="7815E4BD" w14:textId="77777777" w:rsidR="000B1750" w:rsidRPr="00F31355" w:rsidRDefault="000B1750" w:rsidP="000B1750">
      <w:pPr>
        <w:jc w:val="left"/>
        <w:rPr>
          <w:lang w:val="en-US"/>
        </w:rPr>
      </w:pPr>
      <w:r>
        <w:rPr>
          <w:b/>
          <w:lang w:val="en-US"/>
        </w:rPr>
        <w:t>rst_pol_g</w:t>
      </w:r>
      <w:r>
        <w:rPr>
          <w:b/>
          <w:lang w:val="en-US"/>
        </w:rPr>
        <w:tab/>
      </w:r>
      <w:r>
        <w:rPr>
          <w:b/>
          <w:lang w:val="en-US"/>
        </w:rPr>
        <w:tab/>
      </w:r>
      <w:r>
        <w:rPr>
          <w:b/>
          <w:lang w:val="en-US"/>
        </w:rPr>
        <w:tab/>
      </w:r>
      <w:r>
        <w:rPr>
          <w:lang w:val="en-US"/>
        </w:rPr>
        <w:t>reset polarity selection</w:t>
      </w:r>
      <w:r>
        <w:rPr>
          <w:lang w:val="en-US"/>
        </w:rPr>
        <w:br/>
      </w:r>
      <w:r>
        <w:rPr>
          <w:b/>
          <w:lang w:val="en-US"/>
        </w:rPr>
        <w:t>num_channel_g</w:t>
      </w:r>
      <w:r>
        <w:rPr>
          <w:b/>
          <w:lang w:val="en-US"/>
        </w:rPr>
        <w:tab/>
      </w:r>
      <w:r>
        <w:rPr>
          <w:b/>
          <w:lang w:val="en-US"/>
        </w:rPr>
        <w:tab/>
      </w:r>
      <w:r>
        <w:rPr>
          <w:lang w:val="en-US"/>
        </w:rPr>
        <w:t>Number of channels</w:t>
      </w:r>
      <w:r>
        <w:rPr>
          <w:lang w:val="en-US"/>
        </w:rPr>
        <w:br/>
      </w:r>
      <w:r>
        <w:rPr>
          <w:b/>
          <w:lang w:val="en-US"/>
        </w:rPr>
        <w:t>data_length_g</w:t>
      </w:r>
      <w:r>
        <w:rPr>
          <w:b/>
          <w:lang w:val="en-US"/>
        </w:rPr>
        <w:tab/>
      </w:r>
      <w:r>
        <w:rPr>
          <w:b/>
          <w:lang w:val="en-US"/>
        </w:rPr>
        <w:tab/>
      </w:r>
      <w:r>
        <w:rPr>
          <w:lang w:val="en-US"/>
        </w:rPr>
        <w:t>Width of the data signals</w:t>
      </w:r>
    </w:p>
    <w:p w14:paraId="7AF52609" w14:textId="77777777" w:rsidR="000B1750" w:rsidRDefault="000B1750" w:rsidP="000B1750">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53"/>
        <w:gridCol w:w="1133"/>
        <w:gridCol w:w="2633"/>
        <w:gridCol w:w="5064"/>
      </w:tblGrid>
      <w:tr w:rsidR="000B1750" w:rsidRPr="0023439E" w14:paraId="28FE6B94" w14:textId="77777777" w:rsidTr="008E06BD">
        <w:trPr>
          <w:trHeight w:val="369"/>
        </w:trPr>
        <w:tc>
          <w:tcPr>
            <w:tcW w:w="1579" w:type="dxa"/>
            <w:tcBorders>
              <w:bottom w:val="single" w:sz="4" w:space="0" w:color="auto"/>
            </w:tcBorders>
            <w:shd w:val="pct15" w:color="auto" w:fill="auto"/>
            <w:vAlign w:val="center"/>
          </w:tcPr>
          <w:p w14:paraId="29C11F62" w14:textId="77777777" w:rsidR="000B1750" w:rsidRPr="00926A80" w:rsidRDefault="000B1750" w:rsidP="008E06BD">
            <w:pPr>
              <w:pStyle w:val="TableHeader"/>
            </w:pPr>
            <w:r>
              <w:t>Signal</w:t>
            </w:r>
          </w:p>
        </w:tc>
        <w:tc>
          <w:tcPr>
            <w:tcW w:w="1134" w:type="dxa"/>
            <w:shd w:val="pct15" w:color="auto" w:fill="auto"/>
            <w:vAlign w:val="center"/>
          </w:tcPr>
          <w:p w14:paraId="70DDACAB" w14:textId="77777777" w:rsidR="000B1750" w:rsidRPr="00926A80" w:rsidRDefault="000B1750" w:rsidP="008E06BD">
            <w:pPr>
              <w:pStyle w:val="TableHeader"/>
              <w:jc w:val="center"/>
            </w:pPr>
            <w:r w:rsidRPr="00926A80">
              <w:t>Direction</w:t>
            </w:r>
          </w:p>
        </w:tc>
        <w:tc>
          <w:tcPr>
            <w:tcW w:w="2242" w:type="dxa"/>
            <w:shd w:val="pct15" w:color="auto" w:fill="auto"/>
            <w:vAlign w:val="center"/>
          </w:tcPr>
          <w:p w14:paraId="03361390" w14:textId="77777777" w:rsidR="000B1750" w:rsidRPr="00926A80" w:rsidRDefault="000B1750" w:rsidP="008E06BD">
            <w:pPr>
              <w:pStyle w:val="TableHeader"/>
              <w:jc w:val="center"/>
            </w:pPr>
            <w:r w:rsidRPr="00926A80">
              <w:t>Width</w:t>
            </w:r>
          </w:p>
        </w:tc>
        <w:tc>
          <w:tcPr>
            <w:tcW w:w="5428" w:type="dxa"/>
            <w:shd w:val="pct15" w:color="auto" w:fill="auto"/>
            <w:vAlign w:val="center"/>
          </w:tcPr>
          <w:p w14:paraId="4C991D1B" w14:textId="77777777" w:rsidR="000B1750" w:rsidRPr="00926A80" w:rsidRDefault="000B1750" w:rsidP="008E06BD">
            <w:pPr>
              <w:pStyle w:val="TableHeader"/>
            </w:pPr>
            <w:r w:rsidRPr="00926A80">
              <w:t>Description</w:t>
            </w:r>
          </w:p>
        </w:tc>
      </w:tr>
      <w:tr w:rsidR="000B1750" w:rsidRPr="0023439E" w14:paraId="034F7DFE" w14:textId="77777777" w:rsidTr="008E06BD">
        <w:trPr>
          <w:trHeight w:val="369"/>
        </w:trPr>
        <w:tc>
          <w:tcPr>
            <w:tcW w:w="10383" w:type="dxa"/>
            <w:gridSpan w:val="4"/>
            <w:shd w:val="pct5" w:color="auto" w:fill="auto"/>
            <w:vAlign w:val="center"/>
          </w:tcPr>
          <w:p w14:paraId="4371E448" w14:textId="77777777" w:rsidR="000B1750" w:rsidRPr="00926A80" w:rsidRDefault="000B1750" w:rsidP="008E06BD">
            <w:pPr>
              <w:pStyle w:val="TableContent"/>
              <w:rPr>
                <w:b/>
                <w:i/>
              </w:rPr>
            </w:pPr>
            <w:r>
              <w:rPr>
                <w:b/>
                <w:i/>
              </w:rPr>
              <w:t>Control Signals</w:t>
            </w:r>
          </w:p>
        </w:tc>
      </w:tr>
      <w:tr w:rsidR="000B1750" w:rsidRPr="0023439E" w14:paraId="76C53506" w14:textId="77777777" w:rsidTr="008E06BD">
        <w:trPr>
          <w:trHeight w:val="369"/>
        </w:trPr>
        <w:tc>
          <w:tcPr>
            <w:tcW w:w="1579" w:type="dxa"/>
            <w:shd w:val="pct5" w:color="auto" w:fill="auto"/>
            <w:vAlign w:val="center"/>
          </w:tcPr>
          <w:p w14:paraId="1BA138F7" w14:textId="77777777" w:rsidR="000B1750" w:rsidRDefault="008E06BD" w:rsidP="008E06BD">
            <w:pPr>
              <w:pStyle w:val="TableContent"/>
            </w:pPr>
            <w:r>
              <w:t>InClk</w:t>
            </w:r>
          </w:p>
        </w:tc>
        <w:tc>
          <w:tcPr>
            <w:tcW w:w="1134" w:type="dxa"/>
            <w:vAlign w:val="center"/>
          </w:tcPr>
          <w:p w14:paraId="13131E59" w14:textId="77777777" w:rsidR="000B1750" w:rsidRDefault="000B1750" w:rsidP="008E06BD">
            <w:pPr>
              <w:pStyle w:val="TableContent"/>
              <w:jc w:val="center"/>
            </w:pPr>
            <w:r>
              <w:t>Input</w:t>
            </w:r>
          </w:p>
        </w:tc>
        <w:tc>
          <w:tcPr>
            <w:tcW w:w="2242" w:type="dxa"/>
            <w:vAlign w:val="center"/>
          </w:tcPr>
          <w:p w14:paraId="5F7FF2CE" w14:textId="77777777" w:rsidR="000B1750" w:rsidRDefault="000B1750" w:rsidP="008E06BD">
            <w:pPr>
              <w:pStyle w:val="TableContent"/>
              <w:jc w:val="center"/>
            </w:pPr>
            <w:r>
              <w:t>1</w:t>
            </w:r>
          </w:p>
        </w:tc>
        <w:tc>
          <w:tcPr>
            <w:tcW w:w="5428" w:type="dxa"/>
            <w:vAlign w:val="center"/>
          </w:tcPr>
          <w:p w14:paraId="4A92A4B3" w14:textId="77777777" w:rsidR="000B1750" w:rsidRDefault="000B1750" w:rsidP="008E06BD">
            <w:pPr>
              <w:pStyle w:val="TableContent"/>
            </w:pPr>
            <w:r>
              <w:t>Clock</w:t>
            </w:r>
          </w:p>
        </w:tc>
      </w:tr>
      <w:tr w:rsidR="000B1750" w:rsidRPr="00815ABA" w14:paraId="7362BF4F" w14:textId="77777777" w:rsidTr="008E06BD">
        <w:trPr>
          <w:trHeight w:val="369"/>
        </w:trPr>
        <w:tc>
          <w:tcPr>
            <w:tcW w:w="1579" w:type="dxa"/>
            <w:shd w:val="pct5" w:color="auto" w:fill="auto"/>
            <w:vAlign w:val="center"/>
          </w:tcPr>
          <w:p w14:paraId="06902AC2" w14:textId="77777777" w:rsidR="000B1750" w:rsidRDefault="008E06BD" w:rsidP="008E06BD">
            <w:pPr>
              <w:pStyle w:val="TableContent"/>
            </w:pPr>
            <w:r>
              <w:t>InRst</w:t>
            </w:r>
          </w:p>
        </w:tc>
        <w:tc>
          <w:tcPr>
            <w:tcW w:w="1134" w:type="dxa"/>
            <w:vAlign w:val="center"/>
          </w:tcPr>
          <w:p w14:paraId="63C50674" w14:textId="77777777" w:rsidR="000B1750" w:rsidRDefault="000B1750" w:rsidP="008E06BD">
            <w:pPr>
              <w:pStyle w:val="TableContent"/>
              <w:jc w:val="center"/>
            </w:pPr>
            <w:r>
              <w:t>Input</w:t>
            </w:r>
          </w:p>
        </w:tc>
        <w:tc>
          <w:tcPr>
            <w:tcW w:w="2242" w:type="dxa"/>
            <w:vAlign w:val="center"/>
          </w:tcPr>
          <w:p w14:paraId="18956FE7" w14:textId="77777777" w:rsidR="000B1750" w:rsidRDefault="000B1750" w:rsidP="008E06BD">
            <w:pPr>
              <w:pStyle w:val="TableContent"/>
              <w:jc w:val="center"/>
            </w:pPr>
            <w:r>
              <w:t>1</w:t>
            </w:r>
          </w:p>
        </w:tc>
        <w:tc>
          <w:tcPr>
            <w:tcW w:w="5428" w:type="dxa"/>
            <w:vAlign w:val="center"/>
          </w:tcPr>
          <w:p w14:paraId="37F2A9A4" w14:textId="77777777" w:rsidR="000B1750" w:rsidRDefault="000B1750" w:rsidP="008E06BD">
            <w:pPr>
              <w:pStyle w:val="TableContent"/>
            </w:pPr>
            <w:r>
              <w:t xml:space="preserve">Reset </w:t>
            </w:r>
          </w:p>
        </w:tc>
      </w:tr>
      <w:tr w:rsidR="000B1750" w:rsidRPr="00815ABA" w14:paraId="207647D8" w14:textId="77777777" w:rsidTr="008E06BD">
        <w:trPr>
          <w:trHeight w:val="369"/>
        </w:trPr>
        <w:tc>
          <w:tcPr>
            <w:tcW w:w="10383" w:type="dxa"/>
            <w:gridSpan w:val="4"/>
            <w:shd w:val="pct5" w:color="auto" w:fill="auto"/>
            <w:vAlign w:val="center"/>
          </w:tcPr>
          <w:p w14:paraId="2E522586" w14:textId="77777777" w:rsidR="000B1750" w:rsidRDefault="000B1750" w:rsidP="008E06BD">
            <w:pPr>
              <w:pStyle w:val="TableContent"/>
            </w:pPr>
            <w:r>
              <w:rPr>
                <w:b/>
                <w:i/>
              </w:rPr>
              <w:t>Inputs</w:t>
            </w:r>
          </w:p>
        </w:tc>
      </w:tr>
      <w:tr w:rsidR="000B1750" w:rsidRPr="00815ABA" w14:paraId="1A8CC276" w14:textId="77777777" w:rsidTr="008E06BD">
        <w:trPr>
          <w:trHeight w:val="369"/>
        </w:trPr>
        <w:tc>
          <w:tcPr>
            <w:tcW w:w="1579" w:type="dxa"/>
            <w:shd w:val="pct5" w:color="auto" w:fill="auto"/>
            <w:vAlign w:val="center"/>
          </w:tcPr>
          <w:p w14:paraId="74AEEBDA" w14:textId="77777777" w:rsidR="000B1750" w:rsidRDefault="008E06BD" w:rsidP="008E06BD">
            <w:pPr>
              <w:pStyle w:val="TableContent"/>
            </w:pPr>
            <w:r>
              <w:t>InChSel</w:t>
            </w:r>
          </w:p>
        </w:tc>
        <w:tc>
          <w:tcPr>
            <w:tcW w:w="1134" w:type="dxa"/>
            <w:vAlign w:val="center"/>
          </w:tcPr>
          <w:p w14:paraId="759B07D9" w14:textId="77777777" w:rsidR="000B1750" w:rsidRDefault="000B1750" w:rsidP="008E06BD">
            <w:pPr>
              <w:pStyle w:val="TableContent"/>
              <w:jc w:val="center"/>
            </w:pPr>
            <w:r>
              <w:t>Input</w:t>
            </w:r>
          </w:p>
        </w:tc>
        <w:tc>
          <w:tcPr>
            <w:tcW w:w="2242" w:type="dxa"/>
            <w:vAlign w:val="center"/>
          </w:tcPr>
          <w:p w14:paraId="57890133" w14:textId="77777777" w:rsidR="000B1750" w:rsidRPr="00214817" w:rsidRDefault="000B1750" w:rsidP="008E06BD">
            <w:pPr>
              <w:pStyle w:val="TableContent"/>
              <w:jc w:val="center"/>
            </w:pPr>
            <w:r w:rsidRPr="00214817">
              <w:t>Log2ceil(num_channel_g)</w:t>
            </w:r>
          </w:p>
        </w:tc>
        <w:tc>
          <w:tcPr>
            <w:tcW w:w="5428" w:type="dxa"/>
            <w:vAlign w:val="center"/>
          </w:tcPr>
          <w:p w14:paraId="3DFFD4A0" w14:textId="77777777" w:rsidR="000B1750" w:rsidRPr="00815ABA" w:rsidRDefault="000B1750" w:rsidP="008E06BD">
            <w:pPr>
              <w:pStyle w:val="TableContent"/>
              <w:rPr>
                <w:i/>
              </w:rPr>
            </w:pPr>
            <w:r>
              <w:t>Mux select</w:t>
            </w:r>
          </w:p>
        </w:tc>
      </w:tr>
      <w:tr w:rsidR="000B1750" w:rsidRPr="00994571" w14:paraId="36992665" w14:textId="77777777" w:rsidTr="008E06BD">
        <w:trPr>
          <w:trHeight w:val="369"/>
        </w:trPr>
        <w:tc>
          <w:tcPr>
            <w:tcW w:w="1579" w:type="dxa"/>
            <w:shd w:val="pct5" w:color="auto" w:fill="auto"/>
            <w:vAlign w:val="center"/>
          </w:tcPr>
          <w:p w14:paraId="250CF585" w14:textId="77777777" w:rsidR="000B1750" w:rsidRDefault="008E06BD" w:rsidP="008E06BD">
            <w:pPr>
              <w:pStyle w:val="TableContent"/>
            </w:pPr>
            <w:r>
              <w:t>InTdmVld</w:t>
            </w:r>
          </w:p>
        </w:tc>
        <w:tc>
          <w:tcPr>
            <w:tcW w:w="1134" w:type="dxa"/>
            <w:vAlign w:val="center"/>
          </w:tcPr>
          <w:p w14:paraId="7D33C22F" w14:textId="77777777" w:rsidR="000B1750" w:rsidRDefault="000B1750" w:rsidP="008E06BD">
            <w:pPr>
              <w:pStyle w:val="TableContent"/>
              <w:jc w:val="center"/>
            </w:pPr>
            <w:r>
              <w:t>Input</w:t>
            </w:r>
          </w:p>
        </w:tc>
        <w:tc>
          <w:tcPr>
            <w:tcW w:w="2242" w:type="dxa"/>
            <w:vAlign w:val="center"/>
          </w:tcPr>
          <w:p w14:paraId="45AD813B" w14:textId="77777777" w:rsidR="000B1750" w:rsidRDefault="000B1750" w:rsidP="008E06BD">
            <w:pPr>
              <w:pStyle w:val="TableContent"/>
              <w:jc w:val="center"/>
            </w:pPr>
            <w:r>
              <w:t>1</w:t>
            </w:r>
          </w:p>
        </w:tc>
        <w:tc>
          <w:tcPr>
            <w:tcW w:w="5428" w:type="dxa"/>
            <w:vAlign w:val="center"/>
          </w:tcPr>
          <w:p w14:paraId="2C438D86" w14:textId="77777777" w:rsidR="000B1750" w:rsidRDefault="000B1750" w:rsidP="008E06BD">
            <w:pPr>
              <w:pStyle w:val="TableContent"/>
            </w:pPr>
            <w:r>
              <w:t xml:space="preserve">Strobe/valid input signal </w:t>
            </w:r>
            <w:r w:rsidRPr="00214817">
              <w:rPr>
                <w:i/>
                <w:sz w:val="18"/>
              </w:rPr>
              <w:t>(num_channel_g *clock cycle)</w:t>
            </w:r>
          </w:p>
        </w:tc>
      </w:tr>
      <w:tr w:rsidR="000B1750" w:rsidRPr="002F6398" w14:paraId="45934B89" w14:textId="77777777" w:rsidTr="008E06BD">
        <w:trPr>
          <w:trHeight w:val="369"/>
        </w:trPr>
        <w:tc>
          <w:tcPr>
            <w:tcW w:w="1579" w:type="dxa"/>
            <w:shd w:val="pct5" w:color="auto" w:fill="auto"/>
            <w:vAlign w:val="center"/>
          </w:tcPr>
          <w:p w14:paraId="2C62CCEE" w14:textId="77777777" w:rsidR="000B1750" w:rsidRDefault="008E06BD" w:rsidP="008E06BD">
            <w:pPr>
              <w:pStyle w:val="TableContent"/>
            </w:pPr>
            <w:r>
              <w:t>InTdmDat</w:t>
            </w:r>
          </w:p>
        </w:tc>
        <w:tc>
          <w:tcPr>
            <w:tcW w:w="1134" w:type="dxa"/>
            <w:vAlign w:val="center"/>
          </w:tcPr>
          <w:p w14:paraId="655C90F0" w14:textId="77777777" w:rsidR="000B1750" w:rsidRDefault="000B1750" w:rsidP="008E06BD">
            <w:pPr>
              <w:pStyle w:val="TableContent"/>
              <w:jc w:val="center"/>
            </w:pPr>
            <w:r>
              <w:t>Input</w:t>
            </w:r>
          </w:p>
        </w:tc>
        <w:tc>
          <w:tcPr>
            <w:tcW w:w="2242" w:type="dxa"/>
            <w:vAlign w:val="center"/>
          </w:tcPr>
          <w:p w14:paraId="2B313628" w14:textId="77777777" w:rsidR="000B1750" w:rsidRPr="007A6EF8" w:rsidRDefault="000B1750" w:rsidP="008E06BD">
            <w:pPr>
              <w:pStyle w:val="TableContent"/>
              <w:jc w:val="center"/>
            </w:pPr>
            <w:r w:rsidRPr="007A6EF8">
              <w:t>data_length_g</w:t>
            </w:r>
          </w:p>
        </w:tc>
        <w:tc>
          <w:tcPr>
            <w:tcW w:w="5428" w:type="dxa"/>
            <w:vAlign w:val="center"/>
          </w:tcPr>
          <w:p w14:paraId="19F776BF" w14:textId="77777777" w:rsidR="000B1750" w:rsidRDefault="000B1750" w:rsidP="008E06BD">
            <w:pPr>
              <w:pStyle w:val="TableContent"/>
            </w:pPr>
            <w:r>
              <w:t>Data input</w:t>
            </w:r>
          </w:p>
        </w:tc>
      </w:tr>
      <w:tr w:rsidR="000B1750" w:rsidRPr="002F6398" w14:paraId="41475478" w14:textId="77777777" w:rsidTr="008E06BD">
        <w:trPr>
          <w:trHeight w:val="369"/>
        </w:trPr>
        <w:tc>
          <w:tcPr>
            <w:tcW w:w="10383" w:type="dxa"/>
            <w:gridSpan w:val="4"/>
            <w:shd w:val="pct5" w:color="auto" w:fill="auto"/>
            <w:vAlign w:val="center"/>
          </w:tcPr>
          <w:p w14:paraId="3EC5B1EB" w14:textId="77777777" w:rsidR="000B1750" w:rsidRDefault="000B1750" w:rsidP="008E06BD">
            <w:pPr>
              <w:pStyle w:val="TableContent"/>
            </w:pPr>
            <w:r>
              <w:rPr>
                <w:b/>
                <w:i/>
              </w:rPr>
              <w:t>Ouputs</w:t>
            </w:r>
          </w:p>
        </w:tc>
      </w:tr>
      <w:tr w:rsidR="000B1750" w:rsidRPr="002F6398" w14:paraId="3063DB29" w14:textId="77777777" w:rsidTr="008E06BD">
        <w:trPr>
          <w:trHeight w:val="369"/>
        </w:trPr>
        <w:tc>
          <w:tcPr>
            <w:tcW w:w="1579" w:type="dxa"/>
            <w:shd w:val="pct5" w:color="auto" w:fill="auto"/>
            <w:vAlign w:val="center"/>
          </w:tcPr>
          <w:p w14:paraId="68806019" w14:textId="77777777" w:rsidR="000B1750" w:rsidRDefault="008E06BD" w:rsidP="008E06BD">
            <w:pPr>
              <w:pStyle w:val="TableContent"/>
            </w:pPr>
            <w:r>
              <w:t>OutTdmVld</w:t>
            </w:r>
          </w:p>
        </w:tc>
        <w:tc>
          <w:tcPr>
            <w:tcW w:w="1134" w:type="dxa"/>
            <w:vAlign w:val="center"/>
          </w:tcPr>
          <w:p w14:paraId="1FF39D7D" w14:textId="77777777" w:rsidR="000B1750" w:rsidRDefault="000B1750" w:rsidP="008E06BD">
            <w:pPr>
              <w:pStyle w:val="TableContent"/>
              <w:jc w:val="center"/>
            </w:pPr>
            <w:r>
              <w:t>Output</w:t>
            </w:r>
          </w:p>
        </w:tc>
        <w:tc>
          <w:tcPr>
            <w:tcW w:w="2242" w:type="dxa"/>
            <w:vAlign w:val="center"/>
          </w:tcPr>
          <w:p w14:paraId="5FED884B" w14:textId="77777777" w:rsidR="000B1750" w:rsidRDefault="000B1750" w:rsidP="008E06BD">
            <w:pPr>
              <w:pStyle w:val="TableContent"/>
              <w:jc w:val="center"/>
            </w:pPr>
            <w:r>
              <w:t>1</w:t>
            </w:r>
          </w:p>
        </w:tc>
        <w:tc>
          <w:tcPr>
            <w:tcW w:w="5428" w:type="dxa"/>
            <w:vAlign w:val="center"/>
          </w:tcPr>
          <w:p w14:paraId="369294D1" w14:textId="77777777" w:rsidR="000B1750" w:rsidRPr="00815ABA" w:rsidRDefault="000B1750" w:rsidP="008E06BD">
            <w:pPr>
              <w:pStyle w:val="TableContent"/>
              <w:rPr>
                <w:i/>
              </w:rPr>
            </w:pPr>
            <w:r>
              <w:t>AXI-S handshaking signal</w:t>
            </w:r>
          </w:p>
        </w:tc>
      </w:tr>
      <w:tr w:rsidR="000B1750" w:rsidRPr="002F6398" w14:paraId="06C5767D" w14:textId="77777777" w:rsidTr="008E06BD">
        <w:trPr>
          <w:trHeight w:val="369"/>
        </w:trPr>
        <w:tc>
          <w:tcPr>
            <w:tcW w:w="1579" w:type="dxa"/>
            <w:shd w:val="pct5" w:color="auto" w:fill="auto"/>
            <w:vAlign w:val="center"/>
          </w:tcPr>
          <w:p w14:paraId="01DB8772" w14:textId="77777777" w:rsidR="000B1750" w:rsidRDefault="008E06BD" w:rsidP="008E06BD">
            <w:pPr>
              <w:pStyle w:val="TableContent"/>
            </w:pPr>
            <w:r>
              <w:t>OutTdmDat</w:t>
            </w:r>
          </w:p>
        </w:tc>
        <w:tc>
          <w:tcPr>
            <w:tcW w:w="1134" w:type="dxa"/>
            <w:vAlign w:val="center"/>
          </w:tcPr>
          <w:p w14:paraId="5DE7C1D5" w14:textId="77777777" w:rsidR="000B1750" w:rsidRDefault="000B1750" w:rsidP="008E06BD">
            <w:pPr>
              <w:pStyle w:val="TableContent"/>
              <w:jc w:val="center"/>
            </w:pPr>
            <w:r>
              <w:t>Output</w:t>
            </w:r>
          </w:p>
        </w:tc>
        <w:tc>
          <w:tcPr>
            <w:tcW w:w="2242" w:type="dxa"/>
            <w:vAlign w:val="center"/>
          </w:tcPr>
          <w:p w14:paraId="1F03E2AC" w14:textId="77777777" w:rsidR="000B1750" w:rsidRPr="007A6EF8" w:rsidRDefault="000B1750" w:rsidP="008E06BD">
            <w:pPr>
              <w:pStyle w:val="TableContent"/>
              <w:jc w:val="center"/>
            </w:pPr>
            <w:r w:rsidRPr="007A6EF8">
              <w:t>data_length_g</w:t>
            </w:r>
          </w:p>
        </w:tc>
        <w:tc>
          <w:tcPr>
            <w:tcW w:w="5428" w:type="dxa"/>
            <w:vAlign w:val="center"/>
          </w:tcPr>
          <w:p w14:paraId="731BA63D" w14:textId="77777777" w:rsidR="000B1750" w:rsidRDefault="000B1750" w:rsidP="008E06BD">
            <w:pPr>
              <w:pStyle w:val="TableContent"/>
            </w:pPr>
            <w:r>
              <w:t>Data output</w:t>
            </w:r>
          </w:p>
        </w:tc>
      </w:tr>
    </w:tbl>
    <w:p w14:paraId="605F447E" w14:textId="77777777" w:rsidR="000B1750" w:rsidRPr="00783BF9" w:rsidRDefault="000B1750" w:rsidP="00B436A7">
      <w:pPr>
        <w:rPr>
          <w:lang w:val="en-US"/>
        </w:rPr>
      </w:pPr>
    </w:p>
    <w:p w14:paraId="41D3809F" w14:textId="77777777" w:rsidR="000543F8" w:rsidRDefault="000543F8" w:rsidP="000543F8">
      <w:pPr>
        <w:pStyle w:val="Heading1"/>
        <w:rPr>
          <w:lang w:val="en-US"/>
        </w:rPr>
      </w:pPr>
      <w:bookmarkStart w:id="62" w:name="_Toc10621576"/>
      <w:r>
        <w:rPr>
          <w:lang w:val="en-US"/>
        </w:rPr>
        <w:lastRenderedPageBreak/>
        <w:t>Arbiters</w:t>
      </w:r>
      <w:bookmarkEnd w:id="62"/>
    </w:p>
    <w:p w14:paraId="69FA2E59" w14:textId="77777777" w:rsidR="000543F8" w:rsidRDefault="000543F8" w:rsidP="000543F8">
      <w:pPr>
        <w:pStyle w:val="Heading2"/>
        <w:rPr>
          <w:lang w:val="en-US"/>
        </w:rPr>
      </w:pPr>
      <w:bookmarkStart w:id="63" w:name="_Toc10621577"/>
      <w:r>
        <w:rPr>
          <w:lang w:val="en-US"/>
        </w:rPr>
        <w:t>psi_common_arb_priority</w:t>
      </w:r>
      <w:bookmarkEnd w:id="63"/>
    </w:p>
    <w:p w14:paraId="3DD0FD53" w14:textId="77777777" w:rsidR="000543F8" w:rsidRPr="00CA3637" w:rsidRDefault="000543F8" w:rsidP="000543F8">
      <w:pPr>
        <w:pStyle w:val="Heading3"/>
        <w:rPr>
          <w:lang w:val="en-US"/>
        </w:rPr>
      </w:pPr>
      <w:r>
        <w:rPr>
          <w:lang w:val="en-US"/>
        </w:rPr>
        <w:t>Description</w:t>
      </w:r>
    </w:p>
    <w:p w14:paraId="15932FB3" w14:textId="77777777" w:rsidR="000543F8" w:rsidRDefault="000543F8" w:rsidP="000543F8">
      <w:pPr>
        <w:rPr>
          <w:lang w:val="en-US"/>
        </w:rPr>
      </w:pPr>
      <w:r>
        <w:rPr>
          <w:lang w:val="en-US"/>
        </w:rPr>
        <w:t>This entity implements a priority arbiter. The left-most bit (highest bit) of the request vector that was asserted is granted (i.e. asserted in the grant vector). The arbiter is implemented using the very logic- and timing-efficient parallel prefix computation approach.</w:t>
      </w:r>
    </w:p>
    <w:p w14:paraId="4A9991A3" w14:textId="77777777" w:rsidR="000543F8" w:rsidRPr="000543F8" w:rsidRDefault="000543F8" w:rsidP="000543F8">
      <w:pPr>
        <w:rPr>
          <w:lang w:val="en-US"/>
        </w:rPr>
      </w:pPr>
      <w:r>
        <w:rPr>
          <w:lang w:val="en-US"/>
        </w:rPr>
        <w:t>The arbiter can be implemented with or without an output register. The waveform below shows its implementation without output register (</w:t>
      </w:r>
      <w:r>
        <w:rPr>
          <w:i/>
          <w:lang w:val="en-US"/>
        </w:rPr>
        <w:t>OutputRegister_g = false</w:t>
      </w:r>
      <w:r>
        <w:rPr>
          <w:lang w:val="en-US"/>
        </w:rPr>
        <w:t>), since the delay would make the waveform less easy to read.</w:t>
      </w:r>
    </w:p>
    <w:p w14:paraId="0074E91E" w14:textId="77777777" w:rsidR="000543F8" w:rsidRDefault="000543F8" w:rsidP="000543F8">
      <w:pPr>
        <w:jc w:val="center"/>
        <w:rPr>
          <w:lang w:val="en-US"/>
        </w:rPr>
      </w:pPr>
      <w:r w:rsidRPr="000543F8">
        <w:rPr>
          <w:noProof/>
          <w:lang w:val="en-US"/>
        </w:rPr>
        <w:drawing>
          <wp:inline distT="0" distB="0" distL="0" distR="0" wp14:anchorId="4B2AD76F" wp14:editId="45978795">
            <wp:extent cx="4183380" cy="50419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83380" cy="504190"/>
                    </a:xfrm>
                    <a:prstGeom prst="rect">
                      <a:avLst/>
                    </a:prstGeom>
                    <a:noFill/>
                    <a:ln>
                      <a:noFill/>
                    </a:ln>
                  </pic:spPr>
                </pic:pic>
              </a:graphicData>
            </a:graphic>
          </wp:inline>
        </w:drawing>
      </w:r>
    </w:p>
    <w:p w14:paraId="201FE1A4" w14:textId="3B21452D" w:rsidR="000543F8" w:rsidRDefault="000543F8" w:rsidP="000543F8">
      <w:pPr>
        <w:pStyle w:val="Caption"/>
        <w:jc w:val="center"/>
        <w:rPr>
          <w:lang w:val="en-US"/>
        </w:rPr>
      </w:pPr>
      <w:bookmarkStart w:id="64" w:name="_Toc10621603"/>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9F70ED">
        <w:rPr>
          <w:noProof/>
          <w:lang w:val="en-US"/>
        </w:rPr>
        <w:t>17</w:t>
      </w:r>
      <w:r w:rsidRPr="00B85EDE">
        <w:rPr>
          <w:lang w:val="en-US"/>
        </w:rPr>
        <w:fldChar w:fldCharType="end"/>
      </w:r>
      <w:r w:rsidRPr="00B85EDE">
        <w:rPr>
          <w:lang w:val="en-US"/>
        </w:rPr>
        <w:t xml:space="preserve">: </w:t>
      </w:r>
      <w:r>
        <w:rPr>
          <w:lang w:val="en-US"/>
        </w:rPr>
        <w:t>psi_common_arb_priority: Waveform</w:t>
      </w:r>
      <w:bookmarkEnd w:id="64"/>
    </w:p>
    <w:p w14:paraId="02201DD6" w14:textId="77777777" w:rsidR="000543F8" w:rsidRDefault="000543F8" w:rsidP="000543F8">
      <w:pPr>
        <w:pStyle w:val="Heading3"/>
        <w:rPr>
          <w:lang w:val="en-US"/>
        </w:rPr>
      </w:pPr>
      <w:r>
        <w:rPr>
          <w:lang w:val="en-US"/>
        </w:rPr>
        <w:t>Generics</w:t>
      </w:r>
    </w:p>
    <w:p w14:paraId="25253DC6" w14:textId="77777777" w:rsidR="000543F8" w:rsidRDefault="000543F8" w:rsidP="000543F8">
      <w:pPr>
        <w:jc w:val="left"/>
        <w:rPr>
          <w:lang w:val="en-US"/>
        </w:rPr>
      </w:pPr>
      <w:r>
        <w:rPr>
          <w:b/>
          <w:lang w:val="en-US"/>
        </w:rPr>
        <w:t>Size_g</w:t>
      </w:r>
      <w:r>
        <w:rPr>
          <w:b/>
          <w:lang w:val="en-US"/>
        </w:rPr>
        <w:tab/>
      </w:r>
      <w:r>
        <w:rPr>
          <w:b/>
          <w:lang w:val="en-US"/>
        </w:rPr>
        <w:tab/>
      </w:r>
      <w:r>
        <w:rPr>
          <w:b/>
          <w:lang w:val="en-US"/>
        </w:rPr>
        <w:tab/>
      </w:r>
      <w:r>
        <w:rPr>
          <w:lang w:val="en-US"/>
        </w:rPr>
        <w:t>Size of the arbiter (number of input/output bits)</w:t>
      </w:r>
      <w:r>
        <w:rPr>
          <w:lang w:val="en-US"/>
        </w:rPr>
        <w:br/>
      </w:r>
      <w:r>
        <w:rPr>
          <w:b/>
          <w:lang w:val="en-US"/>
        </w:rPr>
        <w:t>OutputRegister_g</w:t>
      </w:r>
      <w:r>
        <w:rPr>
          <w:b/>
          <w:lang w:val="en-US"/>
        </w:rPr>
        <w:tab/>
      </w:r>
      <w:r>
        <w:rPr>
          <w:lang w:val="en-US"/>
        </w:rPr>
        <w:t>True = Registered output</w:t>
      </w:r>
      <w:r>
        <w:rPr>
          <w:lang w:val="en-US"/>
        </w:rPr>
        <w:br/>
        <w:t xml:space="preserve"> </w:t>
      </w:r>
      <w:r>
        <w:rPr>
          <w:lang w:val="en-US"/>
        </w:rPr>
        <w:tab/>
      </w:r>
      <w:r>
        <w:rPr>
          <w:lang w:val="en-US"/>
        </w:rPr>
        <w:tab/>
      </w:r>
      <w:r>
        <w:rPr>
          <w:lang w:val="en-US"/>
        </w:rPr>
        <w:tab/>
      </w:r>
      <w:r>
        <w:rPr>
          <w:lang w:val="en-US"/>
        </w:rPr>
        <w:tab/>
        <w:t>False = Combinatorial output</w:t>
      </w:r>
    </w:p>
    <w:p w14:paraId="20BF9868" w14:textId="77777777" w:rsidR="000543F8" w:rsidRDefault="000543F8" w:rsidP="000543F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482"/>
        <w:gridCol w:w="1132"/>
        <w:gridCol w:w="3427"/>
        <w:gridCol w:w="4342"/>
      </w:tblGrid>
      <w:tr w:rsidR="000543F8" w:rsidRPr="0023439E" w14:paraId="00D7E50B" w14:textId="77777777" w:rsidTr="000543F8">
        <w:trPr>
          <w:trHeight w:val="369"/>
        </w:trPr>
        <w:tc>
          <w:tcPr>
            <w:tcW w:w="1482" w:type="dxa"/>
            <w:tcBorders>
              <w:bottom w:val="single" w:sz="4" w:space="0" w:color="auto"/>
            </w:tcBorders>
            <w:shd w:val="pct15" w:color="auto" w:fill="auto"/>
            <w:vAlign w:val="center"/>
          </w:tcPr>
          <w:p w14:paraId="71469AD8" w14:textId="77777777" w:rsidR="000543F8" w:rsidRPr="00926A80" w:rsidRDefault="000543F8" w:rsidP="000543F8">
            <w:pPr>
              <w:pStyle w:val="TableHeader"/>
            </w:pPr>
            <w:r>
              <w:t>Signal</w:t>
            </w:r>
          </w:p>
        </w:tc>
        <w:tc>
          <w:tcPr>
            <w:tcW w:w="1132" w:type="dxa"/>
            <w:shd w:val="pct15" w:color="auto" w:fill="auto"/>
            <w:vAlign w:val="center"/>
          </w:tcPr>
          <w:p w14:paraId="3CAF367C" w14:textId="77777777" w:rsidR="000543F8" w:rsidRPr="00926A80" w:rsidRDefault="000543F8" w:rsidP="000543F8">
            <w:pPr>
              <w:pStyle w:val="TableHeader"/>
              <w:jc w:val="center"/>
            </w:pPr>
            <w:r w:rsidRPr="00926A80">
              <w:t>Direction</w:t>
            </w:r>
          </w:p>
        </w:tc>
        <w:tc>
          <w:tcPr>
            <w:tcW w:w="3427" w:type="dxa"/>
            <w:shd w:val="pct15" w:color="auto" w:fill="auto"/>
            <w:vAlign w:val="center"/>
          </w:tcPr>
          <w:p w14:paraId="28CA0565" w14:textId="77777777" w:rsidR="000543F8" w:rsidRPr="00926A80" w:rsidRDefault="000543F8" w:rsidP="000543F8">
            <w:pPr>
              <w:pStyle w:val="TableHeader"/>
              <w:jc w:val="center"/>
            </w:pPr>
            <w:r w:rsidRPr="00926A80">
              <w:t>Width</w:t>
            </w:r>
          </w:p>
        </w:tc>
        <w:tc>
          <w:tcPr>
            <w:tcW w:w="4342" w:type="dxa"/>
            <w:shd w:val="pct15" w:color="auto" w:fill="auto"/>
            <w:vAlign w:val="center"/>
          </w:tcPr>
          <w:p w14:paraId="693DBF11" w14:textId="77777777" w:rsidR="000543F8" w:rsidRPr="00926A80" w:rsidRDefault="000543F8" w:rsidP="000543F8">
            <w:pPr>
              <w:pStyle w:val="TableHeader"/>
            </w:pPr>
            <w:r w:rsidRPr="00926A80">
              <w:t>Description</w:t>
            </w:r>
          </w:p>
        </w:tc>
      </w:tr>
      <w:tr w:rsidR="000543F8" w:rsidRPr="0023439E" w14:paraId="7784081F" w14:textId="77777777" w:rsidTr="000543F8">
        <w:trPr>
          <w:trHeight w:val="369"/>
        </w:trPr>
        <w:tc>
          <w:tcPr>
            <w:tcW w:w="10383" w:type="dxa"/>
            <w:gridSpan w:val="4"/>
            <w:shd w:val="pct5" w:color="auto" w:fill="auto"/>
            <w:vAlign w:val="center"/>
          </w:tcPr>
          <w:p w14:paraId="757A7FC1" w14:textId="77777777" w:rsidR="000543F8" w:rsidRPr="00926A80" w:rsidRDefault="000543F8" w:rsidP="000543F8">
            <w:pPr>
              <w:pStyle w:val="TableContent"/>
              <w:rPr>
                <w:b/>
                <w:i/>
              </w:rPr>
            </w:pPr>
            <w:r>
              <w:rPr>
                <w:b/>
                <w:i/>
              </w:rPr>
              <w:t>Control Signals</w:t>
            </w:r>
          </w:p>
        </w:tc>
      </w:tr>
      <w:tr w:rsidR="000543F8" w:rsidRPr="0023439E" w14:paraId="58413E5F" w14:textId="77777777" w:rsidTr="000543F8">
        <w:trPr>
          <w:trHeight w:val="369"/>
        </w:trPr>
        <w:tc>
          <w:tcPr>
            <w:tcW w:w="1482" w:type="dxa"/>
            <w:shd w:val="pct5" w:color="auto" w:fill="auto"/>
            <w:vAlign w:val="center"/>
          </w:tcPr>
          <w:p w14:paraId="1F388021" w14:textId="77777777" w:rsidR="000543F8" w:rsidRDefault="000543F8" w:rsidP="000543F8">
            <w:pPr>
              <w:pStyle w:val="TableContent"/>
            </w:pPr>
            <w:r>
              <w:t>Clk</w:t>
            </w:r>
          </w:p>
        </w:tc>
        <w:tc>
          <w:tcPr>
            <w:tcW w:w="1132" w:type="dxa"/>
            <w:vAlign w:val="center"/>
          </w:tcPr>
          <w:p w14:paraId="559836FF" w14:textId="77777777" w:rsidR="000543F8" w:rsidRDefault="000543F8" w:rsidP="000543F8">
            <w:pPr>
              <w:pStyle w:val="TableContent"/>
              <w:jc w:val="center"/>
            </w:pPr>
            <w:r>
              <w:t>Input</w:t>
            </w:r>
          </w:p>
        </w:tc>
        <w:tc>
          <w:tcPr>
            <w:tcW w:w="3427" w:type="dxa"/>
            <w:vAlign w:val="center"/>
          </w:tcPr>
          <w:p w14:paraId="4B82B9A4" w14:textId="77777777" w:rsidR="000543F8" w:rsidRDefault="000543F8" w:rsidP="000543F8">
            <w:pPr>
              <w:pStyle w:val="TableContent"/>
              <w:jc w:val="center"/>
            </w:pPr>
            <w:r>
              <w:t>1</w:t>
            </w:r>
          </w:p>
        </w:tc>
        <w:tc>
          <w:tcPr>
            <w:tcW w:w="4342" w:type="dxa"/>
            <w:vAlign w:val="center"/>
          </w:tcPr>
          <w:p w14:paraId="71189CB8" w14:textId="77777777" w:rsidR="000543F8" w:rsidRPr="000543F8" w:rsidRDefault="000543F8" w:rsidP="000543F8">
            <w:pPr>
              <w:pStyle w:val="TableContent"/>
            </w:pPr>
            <w:r>
              <w:t xml:space="preserve">Clock </w:t>
            </w:r>
          </w:p>
        </w:tc>
      </w:tr>
      <w:tr w:rsidR="000543F8" w:rsidRPr="00815ABA" w14:paraId="63E177B1" w14:textId="77777777" w:rsidTr="000543F8">
        <w:trPr>
          <w:trHeight w:val="369"/>
        </w:trPr>
        <w:tc>
          <w:tcPr>
            <w:tcW w:w="1482" w:type="dxa"/>
            <w:shd w:val="pct5" w:color="auto" w:fill="auto"/>
            <w:vAlign w:val="center"/>
          </w:tcPr>
          <w:p w14:paraId="5A02A258" w14:textId="77777777" w:rsidR="000543F8" w:rsidRDefault="000543F8" w:rsidP="000543F8">
            <w:pPr>
              <w:pStyle w:val="TableContent"/>
            </w:pPr>
            <w:r>
              <w:t>Rst</w:t>
            </w:r>
          </w:p>
        </w:tc>
        <w:tc>
          <w:tcPr>
            <w:tcW w:w="1132" w:type="dxa"/>
            <w:vAlign w:val="center"/>
          </w:tcPr>
          <w:p w14:paraId="321AF006" w14:textId="77777777" w:rsidR="000543F8" w:rsidRDefault="000543F8" w:rsidP="000543F8">
            <w:pPr>
              <w:pStyle w:val="TableContent"/>
              <w:jc w:val="center"/>
            </w:pPr>
            <w:r>
              <w:t>Input</w:t>
            </w:r>
          </w:p>
        </w:tc>
        <w:tc>
          <w:tcPr>
            <w:tcW w:w="3427" w:type="dxa"/>
            <w:vAlign w:val="center"/>
          </w:tcPr>
          <w:p w14:paraId="4E76D8CA" w14:textId="77777777" w:rsidR="000543F8" w:rsidRDefault="000543F8" w:rsidP="000543F8">
            <w:pPr>
              <w:pStyle w:val="TableContent"/>
              <w:jc w:val="center"/>
            </w:pPr>
            <w:r>
              <w:t>1</w:t>
            </w:r>
          </w:p>
        </w:tc>
        <w:tc>
          <w:tcPr>
            <w:tcW w:w="4342" w:type="dxa"/>
            <w:vAlign w:val="center"/>
          </w:tcPr>
          <w:p w14:paraId="4067A994" w14:textId="77777777" w:rsidR="000543F8" w:rsidRDefault="000543F8" w:rsidP="000543F8">
            <w:pPr>
              <w:pStyle w:val="TableContent"/>
            </w:pPr>
            <w:r>
              <w:t>Reset (high active)</w:t>
            </w:r>
          </w:p>
        </w:tc>
      </w:tr>
      <w:tr w:rsidR="000543F8" w:rsidRPr="00815ABA" w14:paraId="7E5B7963" w14:textId="77777777" w:rsidTr="000543F8">
        <w:trPr>
          <w:trHeight w:val="369"/>
        </w:trPr>
        <w:tc>
          <w:tcPr>
            <w:tcW w:w="10383" w:type="dxa"/>
            <w:gridSpan w:val="4"/>
            <w:shd w:val="pct5" w:color="auto" w:fill="auto"/>
            <w:vAlign w:val="center"/>
          </w:tcPr>
          <w:p w14:paraId="5BB9B4D7" w14:textId="77777777" w:rsidR="000543F8" w:rsidRDefault="000543F8" w:rsidP="000543F8">
            <w:pPr>
              <w:pStyle w:val="TableContent"/>
            </w:pPr>
            <w:r>
              <w:rPr>
                <w:b/>
                <w:i/>
              </w:rPr>
              <w:t>Data</w:t>
            </w:r>
          </w:p>
        </w:tc>
      </w:tr>
      <w:tr w:rsidR="000543F8" w:rsidRPr="00994571" w14:paraId="0F0AB3FD" w14:textId="77777777" w:rsidTr="000543F8">
        <w:trPr>
          <w:trHeight w:val="369"/>
        </w:trPr>
        <w:tc>
          <w:tcPr>
            <w:tcW w:w="1482" w:type="dxa"/>
            <w:shd w:val="pct5" w:color="auto" w:fill="auto"/>
            <w:vAlign w:val="center"/>
          </w:tcPr>
          <w:p w14:paraId="164CD0A4" w14:textId="77777777" w:rsidR="000543F8" w:rsidRDefault="000543F8" w:rsidP="000543F8">
            <w:pPr>
              <w:pStyle w:val="TableContent"/>
            </w:pPr>
            <w:r>
              <w:t>Request</w:t>
            </w:r>
          </w:p>
        </w:tc>
        <w:tc>
          <w:tcPr>
            <w:tcW w:w="1132" w:type="dxa"/>
            <w:vAlign w:val="center"/>
          </w:tcPr>
          <w:p w14:paraId="1BECD8DB" w14:textId="77777777" w:rsidR="000543F8" w:rsidRDefault="000543F8" w:rsidP="000543F8">
            <w:pPr>
              <w:pStyle w:val="TableContent"/>
              <w:jc w:val="center"/>
            </w:pPr>
            <w:r>
              <w:t>Input</w:t>
            </w:r>
          </w:p>
        </w:tc>
        <w:tc>
          <w:tcPr>
            <w:tcW w:w="3427" w:type="dxa"/>
            <w:vAlign w:val="center"/>
          </w:tcPr>
          <w:p w14:paraId="684802A7" w14:textId="77777777" w:rsidR="000543F8" w:rsidRPr="000543F8" w:rsidRDefault="000543F8" w:rsidP="000543F8">
            <w:pPr>
              <w:pStyle w:val="TableContent"/>
              <w:jc w:val="center"/>
              <w:rPr>
                <w:i/>
              </w:rPr>
            </w:pPr>
            <w:r w:rsidRPr="000543F8">
              <w:rPr>
                <w:i/>
              </w:rPr>
              <w:t>Size_g</w:t>
            </w:r>
          </w:p>
        </w:tc>
        <w:tc>
          <w:tcPr>
            <w:tcW w:w="4342" w:type="dxa"/>
            <w:vAlign w:val="center"/>
          </w:tcPr>
          <w:p w14:paraId="2D9AAA3E" w14:textId="77777777" w:rsidR="000543F8" w:rsidRDefault="000543F8" w:rsidP="000543F8">
            <w:pPr>
              <w:pStyle w:val="TableContent"/>
            </w:pPr>
            <w:r>
              <w:t>Request input signals</w:t>
            </w:r>
          </w:p>
          <w:p w14:paraId="2181E3BE" w14:textId="77777777" w:rsidR="000543F8" w:rsidRPr="00815ABA" w:rsidRDefault="000543F8" w:rsidP="000543F8">
            <w:pPr>
              <w:pStyle w:val="TableContent"/>
              <w:rPr>
                <w:i/>
              </w:rPr>
            </w:pPr>
            <w:r>
              <w:t>The highest (left-most) bit has highest priority</w:t>
            </w:r>
          </w:p>
        </w:tc>
      </w:tr>
      <w:tr w:rsidR="000543F8" w:rsidRPr="000543F8" w14:paraId="7328D1EB" w14:textId="77777777" w:rsidTr="000543F8">
        <w:trPr>
          <w:trHeight w:val="369"/>
        </w:trPr>
        <w:tc>
          <w:tcPr>
            <w:tcW w:w="1482" w:type="dxa"/>
            <w:shd w:val="pct5" w:color="auto" w:fill="auto"/>
            <w:vAlign w:val="center"/>
          </w:tcPr>
          <w:p w14:paraId="28A79AB9" w14:textId="77777777" w:rsidR="000543F8" w:rsidRDefault="000543F8" w:rsidP="000543F8">
            <w:pPr>
              <w:pStyle w:val="TableContent"/>
            </w:pPr>
            <w:r>
              <w:t>Grant</w:t>
            </w:r>
          </w:p>
        </w:tc>
        <w:tc>
          <w:tcPr>
            <w:tcW w:w="1132" w:type="dxa"/>
            <w:vAlign w:val="center"/>
          </w:tcPr>
          <w:p w14:paraId="40E76C52" w14:textId="77777777" w:rsidR="000543F8" w:rsidRDefault="000543F8" w:rsidP="000543F8">
            <w:pPr>
              <w:pStyle w:val="TableContent"/>
              <w:jc w:val="center"/>
            </w:pPr>
            <w:r>
              <w:t>Output</w:t>
            </w:r>
          </w:p>
        </w:tc>
        <w:tc>
          <w:tcPr>
            <w:tcW w:w="3427" w:type="dxa"/>
            <w:vAlign w:val="center"/>
          </w:tcPr>
          <w:p w14:paraId="093359B6" w14:textId="77777777" w:rsidR="000543F8" w:rsidRPr="000543F8" w:rsidRDefault="000543F8" w:rsidP="000543F8">
            <w:pPr>
              <w:pStyle w:val="TableContent"/>
              <w:jc w:val="center"/>
              <w:rPr>
                <w:i/>
              </w:rPr>
            </w:pPr>
            <w:r>
              <w:rPr>
                <w:i/>
              </w:rPr>
              <w:t>Size_g</w:t>
            </w:r>
          </w:p>
        </w:tc>
        <w:tc>
          <w:tcPr>
            <w:tcW w:w="4342" w:type="dxa"/>
            <w:vAlign w:val="center"/>
          </w:tcPr>
          <w:p w14:paraId="12055F61" w14:textId="77777777" w:rsidR="000543F8" w:rsidRDefault="000543F8" w:rsidP="000543F8">
            <w:pPr>
              <w:pStyle w:val="TableContent"/>
            </w:pPr>
            <w:r>
              <w:t>Grant output signal</w:t>
            </w:r>
          </w:p>
        </w:tc>
      </w:tr>
    </w:tbl>
    <w:p w14:paraId="000A21BB" w14:textId="77777777" w:rsidR="00746D1E" w:rsidRDefault="00746D1E" w:rsidP="00746D1E">
      <w:pPr>
        <w:pStyle w:val="Heading3"/>
        <w:pageBreakBefore/>
        <w:rPr>
          <w:lang w:val="en-US"/>
        </w:rPr>
      </w:pPr>
      <w:r>
        <w:rPr>
          <w:lang w:val="en-US"/>
        </w:rPr>
        <w:lastRenderedPageBreak/>
        <w:t>Architecture</w:t>
      </w:r>
    </w:p>
    <w:p w14:paraId="1FBCB211" w14:textId="77777777" w:rsidR="00746D1E" w:rsidRDefault="00746D1E" w:rsidP="00746D1E">
      <w:pPr>
        <w:rPr>
          <w:lang w:val="en-US"/>
        </w:rPr>
      </w:pPr>
      <w:r>
        <w:rPr>
          <w:lang w:val="en-US"/>
        </w:rPr>
        <w:t xml:space="preserve">Parallel prefix computation is used to calculate a vector that contains a ‘1’ on the highest-priority bit that was asserted and on all bits with lower priority. The vector then looks for example like this “0001111”. The bit to assert in the </w:t>
      </w:r>
      <w:r>
        <w:rPr>
          <w:i/>
          <w:lang w:val="en-US"/>
        </w:rPr>
        <w:t>Grant</w:t>
      </w:r>
      <w:r>
        <w:rPr>
          <w:lang w:val="en-US"/>
        </w:rPr>
        <w:t xml:space="preserve"> output can then be determined by finding the 0-1 edge inside that vector.</w:t>
      </w:r>
    </w:p>
    <w:p w14:paraId="2507F352" w14:textId="77777777" w:rsidR="00746D1E" w:rsidRPr="00746D1E" w:rsidRDefault="00746D1E" w:rsidP="00746D1E">
      <w:pPr>
        <w:rPr>
          <w:lang w:val="en-US"/>
        </w:rPr>
      </w:pPr>
      <w:r>
        <w:rPr>
          <w:lang w:val="en-US"/>
        </w:rPr>
        <w:t>The figure below shows the parallel prefix computation graphically.</w:t>
      </w:r>
    </w:p>
    <w:p w14:paraId="3D0E5A4B" w14:textId="77777777" w:rsidR="000543F8" w:rsidRDefault="00746D1E" w:rsidP="00746D1E">
      <w:pPr>
        <w:jc w:val="center"/>
        <w:rPr>
          <w:lang w:val="en-US"/>
        </w:rPr>
      </w:pPr>
      <w:r>
        <w:rPr>
          <w:noProof/>
          <w:lang w:val="en-US"/>
        </w:rPr>
        <w:drawing>
          <wp:inline distT="0" distB="0" distL="0" distR="0" wp14:anchorId="613929D5" wp14:editId="6906ADE3">
            <wp:extent cx="1839595" cy="2785110"/>
            <wp:effectExtent l="0" t="0" r="8255" b="0"/>
            <wp:docPr id="6" name="Picture 6" descr="PPC OR compu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PC OR computati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39595" cy="2785110"/>
                    </a:xfrm>
                    <a:prstGeom prst="rect">
                      <a:avLst/>
                    </a:prstGeom>
                    <a:noFill/>
                    <a:ln>
                      <a:noFill/>
                    </a:ln>
                  </pic:spPr>
                </pic:pic>
              </a:graphicData>
            </a:graphic>
          </wp:inline>
        </w:drawing>
      </w:r>
    </w:p>
    <w:p w14:paraId="6AAAD05A" w14:textId="6BCA7EF0" w:rsidR="00746D1E" w:rsidRDefault="00746D1E" w:rsidP="00746D1E">
      <w:pPr>
        <w:pStyle w:val="Caption"/>
        <w:jc w:val="center"/>
        <w:rPr>
          <w:lang w:val="en-US"/>
        </w:rPr>
      </w:pPr>
      <w:bookmarkStart w:id="65" w:name="_Toc10621604"/>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9F70ED">
        <w:rPr>
          <w:noProof/>
          <w:lang w:val="en-US"/>
        </w:rPr>
        <w:t>18</w:t>
      </w:r>
      <w:r w:rsidRPr="00B85EDE">
        <w:rPr>
          <w:lang w:val="en-US"/>
        </w:rPr>
        <w:fldChar w:fldCharType="end"/>
      </w:r>
      <w:r w:rsidRPr="00B85EDE">
        <w:rPr>
          <w:lang w:val="en-US"/>
        </w:rPr>
        <w:t xml:space="preserve">: </w:t>
      </w:r>
      <w:r>
        <w:rPr>
          <w:lang w:val="en-US"/>
        </w:rPr>
        <w:t>psi_common_arb_priority: Parallel prefix computation (PPC)</w:t>
      </w:r>
      <w:bookmarkEnd w:id="65"/>
    </w:p>
    <w:p w14:paraId="3607F61F" w14:textId="77777777" w:rsidR="00746D1E" w:rsidRPr="000543F8" w:rsidRDefault="00746D1E" w:rsidP="00746D1E">
      <w:pPr>
        <w:jc w:val="center"/>
        <w:rPr>
          <w:lang w:val="en-US"/>
        </w:rPr>
      </w:pPr>
    </w:p>
    <w:p w14:paraId="6A79CC8A" w14:textId="77777777" w:rsidR="000543F8" w:rsidRDefault="000543F8" w:rsidP="00746D1E">
      <w:pPr>
        <w:pStyle w:val="Heading2"/>
        <w:pageBreakBefore/>
        <w:rPr>
          <w:lang w:val="en-US"/>
        </w:rPr>
      </w:pPr>
      <w:bookmarkStart w:id="66" w:name="_Toc10621578"/>
      <w:r>
        <w:rPr>
          <w:lang w:val="en-US"/>
        </w:rPr>
        <w:lastRenderedPageBreak/>
        <w:t>psi_common_arb_round_robin</w:t>
      </w:r>
      <w:bookmarkEnd w:id="66"/>
    </w:p>
    <w:p w14:paraId="5DA8BCB2" w14:textId="77777777" w:rsidR="00746D1E" w:rsidRPr="00CA3637" w:rsidRDefault="00746D1E" w:rsidP="00746D1E">
      <w:pPr>
        <w:pStyle w:val="Heading3"/>
        <w:rPr>
          <w:lang w:val="en-US"/>
        </w:rPr>
      </w:pPr>
      <w:r>
        <w:rPr>
          <w:lang w:val="en-US"/>
        </w:rPr>
        <w:t>Description</w:t>
      </w:r>
    </w:p>
    <w:p w14:paraId="2D5BEE74" w14:textId="77777777" w:rsidR="00746D1E" w:rsidRDefault="00746D1E" w:rsidP="00746D1E">
      <w:pPr>
        <w:rPr>
          <w:lang w:val="en-US"/>
        </w:rPr>
      </w:pPr>
      <w:r>
        <w:rPr>
          <w:lang w:val="en-US"/>
        </w:rPr>
        <w:t xml:space="preserve">This entity implements a round-robin arbiter. If multiple bits are asserted in the request vector, the left-most bit is forwarded to the grant vector first. Next, the second left-most bit that is set is forwarded etc. Whenever at least one bit in the </w:t>
      </w:r>
      <w:r>
        <w:rPr>
          <w:i/>
          <w:lang w:val="en-US"/>
        </w:rPr>
        <w:t>Grant</w:t>
      </w:r>
      <w:r>
        <w:rPr>
          <w:lang w:val="en-US"/>
        </w:rPr>
        <w:t xml:space="preserve"> vector is asserted, the </w:t>
      </w:r>
      <w:r>
        <w:rPr>
          <w:i/>
          <w:lang w:val="en-US"/>
        </w:rPr>
        <w:t>Grant_Vld</w:t>
      </w:r>
      <w:r>
        <w:rPr>
          <w:lang w:val="en-US"/>
        </w:rPr>
        <w:t xml:space="preserve"> handshaking signal is asserted to signal that a request was granted. The consumer of the </w:t>
      </w:r>
      <w:r>
        <w:rPr>
          <w:i/>
          <w:lang w:val="en-US"/>
        </w:rPr>
        <w:t>Grant</w:t>
      </w:r>
      <w:r>
        <w:rPr>
          <w:lang w:val="en-US"/>
        </w:rPr>
        <w:t xml:space="preserve"> vector signalizes that the granted access was executed by pulling </w:t>
      </w:r>
      <w:r>
        <w:rPr>
          <w:i/>
          <w:lang w:val="en-US"/>
        </w:rPr>
        <w:t>Grant_Rdy</w:t>
      </w:r>
      <w:r>
        <w:rPr>
          <w:lang w:val="en-US"/>
        </w:rPr>
        <w:t xml:space="preserve"> high.</w:t>
      </w:r>
    </w:p>
    <w:p w14:paraId="3AD7A04C" w14:textId="77777777" w:rsidR="00746D1E" w:rsidRDefault="00746D1E" w:rsidP="00746D1E">
      <w:pPr>
        <w:rPr>
          <w:lang w:val="en-US"/>
        </w:rPr>
      </w:pPr>
      <w:r>
        <w:rPr>
          <w:lang w:val="en-US"/>
        </w:rPr>
        <w:t>Note that the round-robin arbiter is implemented without an output register. Therefore combinatorial paths between input and output exist and it is recommended to add a register-stage to the output as early as possible.</w:t>
      </w:r>
    </w:p>
    <w:p w14:paraId="7D2D5A5F" w14:textId="77777777" w:rsidR="00746D1E" w:rsidRDefault="007264D4" w:rsidP="00746D1E">
      <w:pPr>
        <w:jc w:val="center"/>
        <w:rPr>
          <w:lang w:val="en-US"/>
        </w:rPr>
      </w:pPr>
      <w:r w:rsidRPr="007264D4">
        <w:rPr>
          <w:noProof/>
          <w:lang w:val="en-US"/>
        </w:rPr>
        <w:drawing>
          <wp:inline distT="0" distB="0" distL="0" distR="0" wp14:anchorId="4049D1AE" wp14:editId="6AFDCF7C">
            <wp:extent cx="5885815" cy="1313815"/>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85815" cy="1313815"/>
                    </a:xfrm>
                    <a:prstGeom prst="rect">
                      <a:avLst/>
                    </a:prstGeom>
                    <a:noFill/>
                    <a:ln>
                      <a:noFill/>
                    </a:ln>
                  </pic:spPr>
                </pic:pic>
              </a:graphicData>
            </a:graphic>
          </wp:inline>
        </w:drawing>
      </w:r>
    </w:p>
    <w:p w14:paraId="4FF0FBC0" w14:textId="45817B59" w:rsidR="00746D1E" w:rsidRDefault="00746D1E" w:rsidP="00746D1E">
      <w:pPr>
        <w:pStyle w:val="Caption"/>
        <w:jc w:val="center"/>
        <w:rPr>
          <w:lang w:val="en-US"/>
        </w:rPr>
      </w:pPr>
      <w:bookmarkStart w:id="67" w:name="_Toc10621605"/>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9F70ED">
        <w:rPr>
          <w:noProof/>
          <w:lang w:val="en-US"/>
        </w:rPr>
        <w:t>19</w:t>
      </w:r>
      <w:r w:rsidRPr="00B85EDE">
        <w:rPr>
          <w:lang w:val="en-US"/>
        </w:rPr>
        <w:fldChar w:fldCharType="end"/>
      </w:r>
      <w:r w:rsidRPr="00B85EDE">
        <w:rPr>
          <w:lang w:val="en-US"/>
        </w:rPr>
        <w:t xml:space="preserve">: </w:t>
      </w:r>
      <w:r>
        <w:rPr>
          <w:lang w:val="en-US"/>
        </w:rPr>
        <w:t>psi_common_arb_round_robin: Waveform</w:t>
      </w:r>
      <w:bookmarkEnd w:id="67"/>
    </w:p>
    <w:p w14:paraId="6AF6DDB9" w14:textId="77777777" w:rsidR="007264D4" w:rsidRDefault="007264D4" w:rsidP="007264D4">
      <w:pPr>
        <w:rPr>
          <w:lang w:val="en-US"/>
        </w:rPr>
      </w:pPr>
      <w:r>
        <w:rPr>
          <w:lang w:val="en-US"/>
        </w:rPr>
        <w:t xml:space="preserve">Especially interesting is the part in orange. At this point the arbiter does not grant access to bit 3 because it already granted this request in the clock cycle before. However, it continues to grant access to the highest-priority (i.e. left-most) bit of the request vector that is still left of the bit set in the last </w:t>
      </w:r>
      <w:r>
        <w:rPr>
          <w:i/>
          <w:lang w:val="en-US"/>
        </w:rPr>
        <w:t>Grant</w:t>
      </w:r>
      <w:r>
        <w:rPr>
          <w:lang w:val="en-US"/>
        </w:rPr>
        <w:t xml:space="preserve"> output. If the request vector asserts a higher priority this change is directly forwarded to the output. This is shown in the orange section of the waveform.</w:t>
      </w:r>
    </w:p>
    <w:p w14:paraId="1BA4EE68" w14:textId="77777777" w:rsidR="007264D4" w:rsidRDefault="007264D4" w:rsidP="007264D4">
      <w:pPr>
        <w:pStyle w:val="Heading3"/>
        <w:rPr>
          <w:lang w:val="en-US"/>
        </w:rPr>
      </w:pPr>
      <w:r>
        <w:rPr>
          <w:lang w:val="en-US"/>
        </w:rPr>
        <w:t>Generics</w:t>
      </w:r>
    </w:p>
    <w:p w14:paraId="215ACA59" w14:textId="77777777" w:rsidR="007264D4" w:rsidRDefault="007264D4" w:rsidP="007264D4">
      <w:pPr>
        <w:jc w:val="left"/>
        <w:rPr>
          <w:lang w:val="en-US"/>
        </w:rPr>
      </w:pPr>
      <w:r>
        <w:rPr>
          <w:b/>
          <w:lang w:val="en-US"/>
        </w:rPr>
        <w:t>Size_g</w:t>
      </w:r>
      <w:r>
        <w:rPr>
          <w:b/>
          <w:lang w:val="en-US"/>
        </w:rPr>
        <w:tab/>
      </w:r>
      <w:r>
        <w:rPr>
          <w:b/>
          <w:lang w:val="en-US"/>
        </w:rPr>
        <w:tab/>
      </w:r>
      <w:r>
        <w:rPr>
          <w:b/>
          <w:lang w:val="en-US"/>
        </w:rPr>
        <w:tab/>
      </w:r>
      <w:r>
        <w:rPr>
          <w:lang w:val="en-US"/>
        </w:rPr>
        <w:t>Size of the arbiter (number of input/output bits)</w:t>
      </w:r>
    </w:p>
    <w:p w14:paraId="33118582" w14:textId="77777777" w:rsidR="007264D4" w:rsidRDefault="007264D4" w:rsidP="007264D4">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482"/>
        <w:gridCol w:w="1132"/>
        <w:gridCol w:w="3427"/>
        <w:gridCol w:w="4342"/>
      </w:tblGrid>
      <w:tr w:rsidR="007264D4" w:rsidRPr="0023439E" w14:paraId="465E6CB3" w14:textId="77777777" w:rsidTr="008E06BD">
        <w:trPr>
          <w:trHeight w:val="369"/>
        </w:trPr>
        <w:tc>
          <w:tcPr>
            <w:tcW w:w="1482" w:type="dxa"/>
            <w:tcBorders>
              <w:bottom w:val="single" w:sz="4" w:space="0" w:color="auto"/>
            </w:tcBorders>
            <w:shd w:val="pct15" w:color="auto" w:fill="auto"/>
            <w:vAlign w:val="center"/>
          </w:tcPr>
          <w:p w14:paraId="423BA983" w14:textId="77777777" w:rsidR="007264D4" w:rsidRPr="00926A80" w:rsidRDefault="007264D4" w:rsidP="008E06BD">
            <w:pPr>
              <w:pStyle w:val="TableHeader"/>
            </w:pPr>
            <w:r>
              <w:t>Signal</w:t>
            </w:r>
          </w:p>
        </w:tc>
        <w:tc>
          <w:tcPr>
            <w:tcW w:w="1132" w:type="dxa"/>
            <w:shd w:val="pct15" w:color="auto" w:fill="auto"/>
            <w:vAlign w:val="center"/>
          </w:tcPr>
          <w:p w14:paraId="05E2E5E7" w14:textId="77777777" w:rsidR="007264D4" w:rsidRPr="00926A80" w:rsidRDefault="007264D4" w:rsidP="008E06BD">
            <w:pPr>
              <w:pStyle w:val="TableHeader"/>
              <w:jc w:val="center"/>
            </w:pPr>
            <w:r w:rsidRPr="00926A80">
              <w:t>Direction</w:t>
            </w:r>
          </w:p>
        </w:tc>
        <w:tc>
          <w:tcPr>
            <w:tcW w:w="3427" w:type="dxa"/>
            <w:shd w:val="pct15" w:color="auto" w:fill="auto"/>
            <w:vAlign w:val="center"/>
          </w:tcPr>
          <w:p w14:paraId="6C9A8431" w14:textId="77777777" w:rsidR="007264D4" w:rsidRPr="00926A80" w:rsidRDefault="007264D4" w:rsidP="008E06BD">
            <w:pPr>
              <w:pStyle w:val="TableHeader"/>
              <w:jc w:val="center"/>
            </w:pPr>
            <w:r w:rsidRPr="00926A80">
              <w:t>Width</w:t>
            </w:r>
          </w:p>
        </w:tc>
        <w:tc>
          <w:tcPr>
            <w:tcW w:w="4342" w:type="dxa"/>
            <w:shd w:val="pct15" w:color="auto" w:fill="auto"/>
            <w:vAlign w:val="center"/>
          </w:tcPr>
          <w:p w14:paraId="7ECE2B42" w14:textId="77777777" w:rsidR="007264D4" w:rsidRPr="00926A80" w:rsidRDefault="007264D4" w:rsidP="008E06BD">
            <w:pPr>
              <w:pStyle w:val="TableHeader"/>
            </w:pPr>
            <w:r w:rsidRPr="00926A80">
              <w:t>Description</w:t>
            </w:r>
          </w:p>
        </w:tc>
      </w:tr>
      <w:tr w:rsidR="007264D4" w:rsidRPr="0023439E" w14:paraId="67B34AA9" w14:textId="77777777" w:rsidTr="008E06BD">
        <w:trPr>
          <w:trHeight w:val="369"/>
        </w:trPr>
        <w:tc>
          <w:tcPr>
            <w:tcW w:w="10383" w:type="dxa"/>
            <w:gridSpan w:val="4"/>
            <w:shd w:val="pct5" w:color="auto" w:fill="auto"/>
            <w:vAlign w:val="center"/>
          </w:tcPr>
          <w:p w14:paraId="2F7CF442" w14:textId="77777777" w:rsidR="007264D4" w:rsidRPr="00926A80" w:rsidRDefault="007264D4" w:rsidP="008E06BD">
            <w:pPr>
              <w:pStyle w:val="TableContent"/>
              <w:rPr>
                <w:b/>
                <w:i/>
              </w:rPr>
            </w:pPr>
            <w:r>
              <w:rPr>
                <w:b/>
                <w:i/>
              </w:rPr>
              <w:t>Control Signals</w:t>
            </w:r>
          </w:p>
        </w:tc>
      </w:tr>
      <w:tr w:rsidR="007264D4" w:rsidRPr="0023439E" w14:paraId="43E23D8D" w14:textId="77777777" w:rsidTr="008E06BD">
        <w:trPr>
          <w:trHeight w:val="369"/>
        </w:trPr>
        <w:tc>
          <w:tcPr>
            <w:tcW w:w="1482" w:type="dxa"/>
            <w:shd w:val="pct5" w:color="auto" w:fill="auto"/>
            <w:vAlign w:val="center"/>
          </w:tcPr>
          <w:p w14:paraId="6444288F" w14:textId="77777777" w:rsidR="007264D4" w:rsidRDefault="007264D4" w:rsidP="008E06BD">
            <w:pPr>
              <w:pStyle w:val="TableContent"/>
            </w:pPr>
            <w:r>
              <w:t>Clk</w:t>
            </w:r>
          </w:p>
        </w:tc>
        <w:tc>
          <w:tcPr>
            <w:tcW w:w="1132" w:type="dxa"/>
            <w:vAlign w:val="center"/>
          </w:tcPr>
          <w:p w14:paraId="25D4D6C2" w14:textId="77777777" w:rsidR="007264D4" w:rsidRDefault="007264D4" w:rsidP="008E06BD">
            <w:pPr>
              <w:pStyle w:val="TableContent"/>
              <w:jc w:val="center"/>
            </w:pPr>
            <w:r>
              <w:t>Input</w:t>
            </w:r>
          </w:p>
        </w:tc>
        <w:tc>
          <w:tcPr>
            <w:tcW w:w="3427" w:type="dxa"/>
            <w:vAlign w:val="center"/>
          </w:tcPr>
          <w:p w14:paraId="713F9E06" w14:textId="77777777" w:rsidR="007264D4" w:rsidRDefault="007264D4" w:rsidP="008E06BD">
            <w:pPr>
              <w:pStyle w:val="TableContent"/>
              <w:jc w:val="center"/>
            </w:pPr>
            <w:r>
              <w:t>1</w:t>
            </w:r>
          </w:p>
        </w:tc>
        <w:tc>
          <w:tcPr>
            <w:tcW w:w="4342" w:type="dxa"/>
            <w:vAlign w:val="center"/>
          </w:tcPr>
          <w:p w14:paraId="309E4C4F" w14:textId="77777777" w:rsidR="007264D4" w:rsidRPr="000543F8" w:rsidRDefault="007264D4" w:rsidP="008E06BD">
            <w:pPr>
              <w:pStyle w:val="TableContent"/>
            </w:pPr>
            <w:r>
              <w:t xml:space="preserve">Clock </w:t>
            </w:r>
          </w:p>
        </w:tc>
      </w:tr>
      <w:tr w:rsidR="007264D4" w:rsidRPr="00815ABA" w14:paraId="65F9E38C" w14:textId="77777777" w:rsidTr="008E06BD">
        <w:trPr>
          <w:trHeight w:val="369"/>
        </w:trPr>
        <w:tc>
          <w:tcPr>
            <w:tcW w:w="1482" w:type="dxa"/>
            <w:shd w:val="pct5" w:color="auto" w:fill="auto"/>
            <w:vAlign w:val="center"/>
          </w:tcPr>
          <w:p w14:paraId="596035AB" w14:textId="77777777" w:rsidR="007264D4" w:rsidRDefault="007264D4" w:rsidP="008E06BD">
            <w:pPr>
              <w:pStyle w:val="TableContent"/>
            </w:pPr>
            <w:r>
              <w:t>Rst</w:t>
            </w:r>
          </w:p>
        </w:tc>
        <w:tc>
          <w:tcPr>
            <w:tcW w:w="1132" w:type="dxa"/>
            <w:vAlign w:val="center"/>
          </w:tcPr>
          <w:p w14:paraId="5AF7CD17" w14:textId="77777777" w:rsidR="007264D4" w:rsidRDefault="007264D4" w:rsidP="008E06BD">
            <w:pPr>
              <w:pStyle w:val="TableContent"/>
              <w:jc w:val="center"/>
            </w:pPr>
            <w:r>
              <w:t>Input</w:t>
            </w:r>
          </w:p>
        </w:tc>
        <w:tc>
          <w:tcPr>
            <w:tcW w:w="3427" w:type="dxa"/>
            <w:vAlign w:val="center"/>
          </w:tcPr>
          <w:p w14:paraId="6F83E1BD" w14:textId="77777777" w:rsidR="007264D4" w:rsidRDefault="007264D4" w:rsidP="008E06BD">
            <w:pPr>
              <w:pStyle w:val="TableContent"/>
              <w:jc w:val="center"/>
            </w:pPr>
            <w:r>
              <w:t>1</w:t>
            </w:r>
          </w:p>
        </w:tc>
        <w:tc>
          <w:tcPr>
            <w:tcW w:w="4342" w:type="dxa"/>
            <w:vAlign w:val="center"/>
          </w:tcPr>
          <w:p w14:paraId="31780F90" w14:textId="77777777" w:rsidR="007264D4" w:rsidRDefault="007264D4" w:rsidP="008E06BD">
            <w:pPr>
              <w:pStyle w:val="TableContent"/>
            </w:pPr>
            <w:r>
              <w:t>Reset (high active)</w:t>
            </w:r>
          </w:p>
        </w:tc>
      </w:tr>
      <w:tr w:rsidR="007264D4" w:rsidRPr="00815ABA" w14:paraId="6A265BFE" w14:textId="77777777" w:rsidTr="008E06BD">
        <w:trPr>
          <w:trHeight w:val="369"/>
        </w:trPr>
        <w:tc>
          <w:tcPr>
            <w:tcW w:w="10383" w:type="dxa"/>
            <w:gridSpan w:val="4"/>
            <w:shd w:val="pct5" w:color="auto" w:fill="auto"/>
            <w:vAlign w:val="center"/>
          </w:tcPr>
          <w:p w14:paraId="3E9B62B4" w14:textId="77777777" w:rsidR="007264D4" w:rsidRDefault="007264D4" w:rsidP="008E06BD">
            <w:pPr>
              <w:pStyle w:val="TableContent"/>
            </w:pPr>
            <w:r>
              <w:rPr>
                <w:b/>
                <w:i/>
              </w:rPr>
              <w:t>Data</w:t>
            </w:r>
          </w:p>
        </w:tc>
      </w:tr>
      <w:tr w:rsidR="007264D4" w:rsidRPr="00994571" w14:paraId="7155FF7B" w14:textId="77777777" w:rsidTr="008E06BD">
        <w:trPr>
          <w:trHeight w:val="369"/>
        </w:trPr>
        <w:tc>
          <w:tcPr>
            <w:tcW w:w="1482" w:type="dxa"/>
            <w:shd w:val="pct5" w:color="auto" w:fill="auto"/>
            <w:vAlign w:val="center"/>
          </w:tcPr>
          <w:p w14:paraId="5CA41FD9" w14:textId="77777777" w:rsidR="007264D4" w:rsidRDefault="007264D4" w:rsidP="008E06BD">
            <w:pPr>
              <w:pStyle w:val="TableContent"/>
            </w:pPr>
            <w:r>
              <w:t>Request</w:t>
            </w:r>
          </w:p>
        </w:tc>
        <w:tc>
          <w:tcPr>
            <w:tcW w:w="1132" w:type="dxa"/>
            <w:vAlign w:val="center"/>
          </w:tcPr>
          <w:p w14:paraId="1F66BC59" w14:textId="77777777" w:rsidR="007264D4" w:rsidRDefault="007264D4" w:rsidP="008E06BD">
            <w:pPr>
              <w:pStyle w:val="TableContent"/>
              <w:jc w:val="center"/>
            </w:pPr>
            <w:r>
              <w:t>Input</w:t>
            </w:r>
          </w:p>
        </w:tc>
        <w:tc>
          <w:tcPr>
            <w:tcW w:w="3427" w:type="dxa"/>
            <w:vAlign w:val="center"/>
          </w:tcPr>
          <w:p w14:paraId="4354671E" w14:textId="77777777" w:rsidR="007264D4" w:rsidRPr="000543F8" w:rsidRDefault="007264D4" w:rsidP="008E06BD">
            <w:pPr>
              <w:pStyle w:val="TableContent"/>
              <w:jc w:val="center"/>
              <w:rPr>
                <w:i/>
              </w:rPr>
            </w:pPr>
            <w:r w:rsidRPr="000543F8">
              <w:rPr>
                <w:i/>
              </w:rPr>
              <w:t>Size_g</w:t>
            </w:r>
          </w:p>
        </w:tc>
        <w:tc>
          <w:tcPr>
            <w:tcW w:w="4342" w:type="dxa"/>
            <w:vAlign w:val="center"/>
          </w:tcPr>
          <w:p w14:paraId="1804BA00" w14:textId="77777777" w:rsidR="007264D4" w:rsidRDefault="007264D4" w:rsidP="008E06BD">
            <w:pPr>
              <w:pStyle w:val="TableContent"/>
            </w:pPr>
            <w:r>
              <w:t>Request input signals</w:t>
            </w:r>
          </w:p>
          <w:p w14:paraId="08604C26" w14:textId="77777777" w:rsidR="007264D4" w:rsidRPr="00815ABA" w:rsidRDefault="007264D4" w:rsidP="008E06BD">
            <w:pPr>
              <w:pStyle w:val="TableContent"/>
              <w:rPr>
                <w:i/>
              </w:rPr>
            </w:pPr>
            <w:r>
              <w:t>The highest (left-most) bit has highest priority</w:t>
            </w:r>
          </w:p>
        </w:tc>
      </w:tr>
      <w:tr w:rsidR="007264D4" w:rsidRPr="000543F8" w14:paraId="56DE5F50" w14:textId="77777777" w:rsidTr="008E06BD">
        <w:trPr>
          <w:trHeight w:val="369"/>
        </w:trPr>
        <w:tc>
          <w:tcPr>
            <w:tcW w:w="1482" w:type="dxa"/>
            <w:shd w:val="pct5" w:color="auto" w:fill="auto"/>
            <w:vAlign w:val="center"/>
          </w:tcPr>
          <w:p w14:paraId="0B36FBEF" w14:textId="77777777" w:rsidR="007264D4" w:rsidRDefault="007264D4" w:rsidP="008E06BD">
            <w:pPr>
              <w:pStyle w:val="TableContent"/>
            </w:pPr>
            <w:r>
              <w:t>Grant</w:t>
            </w:r>
          </w:p>
        </w:tc>
        <w:tc>
          <w:tcPr>
            <w:tcW w:w="1132" w:type="dxa"/>
            <w:vAlign w:val="center"/>
          </w:tcPr>
          <w:p w14:paraId="576BC92E" w14:textId="77777777" w:rsidR="007264D4" w:rsidRDefault="007264D4" w:rsidP="008E06BD">
            <w:pPr>
              <w:pStyle w:val="TableContent"/>
              <w:jc w:val="center"/>
            </w:pPr>
            <w:r>
              <w:t>Output</w:t>
            </w:r>
          </w:p>
        </w:tc>
        <w:tc>
          <w:tcPr>
            <w:tcW w:w="3427" w:type="dxa"/>
            <w:vAlign w:val="center"/>
          </w:tcPr>
          <w:p w14:paraId="5D11BCE1" w14:textId="77777777" w:rsidR="007264D4" w:rsidRPr="000543F8" w:rsidRDefault="007264D4" w:rsidP="008E06BD">
            <w:pPr>
              <w:pStyle w:val="TableContent"/>
              <w:jc w:val="center"/>
              <w:rPr>
                <w:i/>
              </w:rPr>
            </w:pPr>
            <w:r>
              <w:rPr>
                <w:i/>
              </w:rPr>
              <w:t>Size_g</w:t>
            </w:r>
          </w:p>
        </w:tc>
        <w:tc>
          <w:tcPr>
            <w:tcW w:w="4342" w:type="dxa"/>
            <w:vAlign w:val="center"/>
          </w:tcPr>
          <w:p w14:paraId="0C87F568" w14:textId="77777777" w:rsidR="007264D4" w:rsidRDefault="007264D4" w:rsidP="008E06BD">
            <w:pPr>
              <w:pStyle w:val="TableContent"/>
            </w:pPr>
            <w:r>
              <w:t>Grant output signal</w:t>
            </w:r>
          </w:p>
        </w:tc>
      </w:tr>
      <w:tr w:rsidR="007264D4" w:rsidRPr="007264D4" w14:paraId="09EED419" w14:textId="77777777" w:rsidTr="008E06BD">
        <w:trPr>
          <w:trHeight w:val="369"/>
        </w:trPr>
        <w:tc>
          <w:tcPr>
            <w:tcW w:w="1482" w:type="dxa"/>
            <w:shd w:val="pct5" w:color="auto" w:fill="auto"/>
            <w:vAlign w:val="center"/>
          </w:tcPr>
          <w:p w14:paraId="2BFB534F" w14:textId="77777777" w:rsidR="007264D4" w:rsidRDefault="007264D4" w:rsidP="008E06BD">
            <w:pPr>
              <w:pStyle w:val="TableContent"/>
            </w:pPr>
            <w:r>
              <w:t>Grant_Vld</w:t>
            </w:r>
          </w:p>
        </w:tc>
        <w:tc>
          <w:tcPr>
            <w:tcW w:w="1132" w:type="dxa"/>
            <w:vAlign w:val="center"/>
          </w:tcPr>
          <w:p w14:paraId="63B7CFF8" w14:textId="77777777" w:rsidR="007264D4" w:rsidRDefault="007264D4" w:rsidP="008E06BD">
            <w:pPr>
              <w:pStyle w:val="TableContent"/>
              <w:jc w:val="center"/>
            </w:pPr>
            <w:r>
              <w:t>Outpu</w:t>
            </w:r>
          </w:p>
        </w:tc>
        <w:tc>
          <w:tcPr>
            <w:tcW w:w="3427" w:type="dxa"/>
            <w:vAlign w:val="center"/>
          </w:tcPr>
          <w:p w14:paraId="1DB247DE" w14:textId="77777777" w:rsidR="007264D4" w:rsidRPr="007264D4" w:rsidRDefault="007264D4" w:rsidP="008E06BD">
            <w:pPr>
              <w:pStyle w:val="TableContent"/>
              <w:jc w:val="center"/>
            </w:pPr>
            <w:r w:rsidRPr="007264D4">
              <w:t>1</w:t>
            </w:r>
          </w:p>
        </w:tc>
        <w:tc>
          <w:tcPr>
            <w:tcW w:w="4342" w:type="dxa"/>
            <w:vAlign w:val="center"/>
          </w:tcPr>
          <w:p w14:paraId="5B7BE344" w14:textId="77777777" w:rsidR="007264D4" w:rsidRDefault="007264D4" w:rsidP="008E06BD">
            <w:pPr>
              <w:pStyle w:val="TableContent"/>
            </w:pPr>
            <w:r>
              <w:t>AXI-S handshaking signal</w:t>
            </w:r>
          </w:p>
          <w:p w14:paraId="3ACA9CD1" w14:textId="77777777" w:rsidR="007264D4" w:rsidRDefault="007264D4" w:rsidP="008E06BD">
            <w:pPr>
              <w:pStyle w:val="TableContent"/>
            </w:pPr>
            <w:r>
              <w:t>Asserted whenever Grant != 0</w:t>
            </w:r>
          </w:p>
        </w:tc>
      </w:tr>
      <w:tr w:rsidR="007264D4" w:rsidRPr="00994571" w14:paraId="6D5092D1" w14:textId="77777777" w:rsidTr="008E06BD">
        <w:trPr>
          <w:trHeight w:val="369"/>
        </w:trPr>
        <w:tc>
          <w:tcPr>
            <w:tcW w:w="1482" w:type="dxa"/>
            <w:shd w:val="pct5" w:color="auto" w:fill="auto"/>
            <w:vAlign w:val="center"/>
          </w:tcPr>
          <w:p w14:paraId="2A4B7237" w14:textId="77777777" w:rsidR="007264D4" w:rsidRDefault="007264D4" w:rsidP="008E06BD">
            <w:pPr>
              <w:pStyle w:val="TableContent"/>
            </w:pPr>
            <w:r>
              <w:t>Grant_Rdy</w:t>
            </w:r>
          </w:p>
        </w:tc>
        <w:tc>
          <w:tcPr>
            <w:tcW w:w="1132" w:type="dxa"/>
            <w:vAlign w:val="center"/>
          </w:tcPr>
          <w:p w14:paraId="2B696520" w14:textId="77777777" w:rsidR="007264D4" w:rsidRDefault="007264D4" w:rsidP="008E06BD">
            <w:pPr>
              <w:pStyle w:val="TableContent"/>
              <w:jc w:val="center"/>
            </w:pPr>
            <w:r>
              <w:t>Input</w:t>
            </w:r>
          </w:p>
        </w:tc>
        <w:tc>
          <w:tcPr>
            <w:tcW w:w="3427" w:type="dxa"/>
            <w:vAlign w:val="center"/>
          </w:tcPr>
          <w:p w14:paraId="0559387F" w14:textId="77777777" w:rsidR="007264D4" w:rsidRPr="007264D4" w:rsidRDefault="007264D4" w:rsidP="008E06BD">
            <w:pPr>
              <w:pStyle w:val="TableContent"/>
              <w:jc w:val="center"/>
            </w:pPr>
            <w:r>
              <w:t>1</w:t>
            </w:r>
          </w:p>
        </w:tc>
        <w:tc>
          <w:tcPr>
            <w:tcW w:w="4342" w:type="dxa"/>
            <w:vAlign w:val="center"/>
          </w:tcPr>
          <w:p w14:paraId="4AD918A2" w14:textId="77777777" w:rsidR="007264D4" w:rsidRDefault="007264D4" w:rsidP="008E06BD">
            <w:pPr>
              <w:pStyle w:val="TableContent"/>
            </w:pPr>
            <w:r>
              <w:t>AXI-S handshaking signal</w:t>
            </w:r>
          </w:p>
          <w:p w14:paraId="0592D70C" w14:textId="77777777" w:rsidR="007264D4" w:rsidRPr="007264D4" w:rsidRDefault="007264D4" w:rsidP="008E06BD">
            <w:pPr>
              <w:pStyle w:val="TableContent"/>
              <w:rPr>
                <w:i/>
              </w:rPr>
            </w:pPr>
            <w:r>
              <w:t xml:space="preserve">The state of the arbiter is updated upon </w:t>
            </w:r>
            <w:r>
              <w:rPr>
                <w:i/>
              </w:rPr>
              <w:t>Grant_Rdy = ‘1’</w:t>
            </w:r>
          </w:p>
        </w:tc>
      </w:tr>
    </w:tbl>
    <w:p w14:paraId="471D4340" w14:textId="77777777" w:rsidR="00783BF9" w:rsidRPr="00783BF9" w:rsidRDefault="00783BF9" w:rsidP="00783BF9">
      <w:pPr>
        <w:rPr>
          <w:lang w:val="en-US"/>
        </w:rPr>
      </w:pPr>
    </w:p>
    <w:p w14:paraId="48A9DAAC" w14:textId="77777777" w:rsidR="007F79AF" w:rsidRDefault="007F79AF" w:rsidP="00746D1E">
      <w:pPr>
        <w:pStyle w:val="Heading1"/>
        <w:pageBreakBefore/>
        <w:ind w:left="431" w:hanging="431"/>
        <w:rPr>
          <w:lang w:val="en-US"/>
        </w:rPr>
      </w:pPr>
      <w:bookmarkStart w:id="68" w:name="_Toc10621579"/>
      <w:r>
        <w:rPr>
          <w:lang w:val="en-US"/>
        </w:rPr>
        <w:lastRenderedPageBreak/>
        <w:t>Interfaces</w:t>
      </w:r>
      <w:bookmarkEnd w:id="68"/>
    </w:p>
    <w:p w14:paraId="3736CBF5" w14:textId="77777777" w:rsidR="007F79AF" w:rsidRDefault="007F79AF" w:rsidP="007F79AF">
      <w:pPr>
        <w:pStyle w:val="Heading2"/>
        <w:rPr>
          <w:lang w:val="en-US"/>
        </w:rPr>
      </w:pPr>
      <w:bookmarkStart w:id="69" w:name="_Toc10621580"/>
      <w:r>
        <w:rPr>
          <w:lang w:val="en-US"/>
        </w:rPr>
        <w:t>psi_common_spi_master</w:t>
      </w:r>
      <w:bookmarkEnd w:id="69"/>
    </w:p>
    <w:p w14:paraId="4C3B36D1" w14:textId="77777777" w:rsidR="007F79AF" w:rsidRPr="00CA3637" w:rsidRDefault="007F79AF" w:rsidP="007F79AF">
      <w:pPr>
        <w:pStyle w:val="Heading3"/>
        <w:rPr>
          <w:lang w:val="en-US"/>
        </w:rPr>
      </w:pPr>
      <w:r>
        <w:rPr>
          <w:lang w:val="en-US"/>
        </w:rPr>
        <w:t>Description</w:t>
      </w:r>
    </w:p>
    <w:p w14:paraId="16B2CE57" w14:textId="77777777" w:rsidR="007F79AF" w:rsidRDefault="007F79AF" w:rsidP="007F79AF">
      <w:pPr>
        <w:rPr>
          <w:lang w:val="en-US"/>
        </w:rPr>
      </w:pPr>
      <w:r>
        <w:rPr>
          <w:lang w:val="en-US"/>
        </w:rPr>
        <w:t>This entity implements a simple SPI master. All common SPI settings are parametrizable to ensure the master can be configured for different applications.</w:t>
      </w:r>
    </w:p>
    <w:p w14:paraId="64A28DFC" w14:textId="77777777" w:rsidR="007F79AF" w:rsidRDefault="007F79AF" w:rsidP="007F79AF">
      <w:pPr>
        <w:rPr>
          <w:lang w:val="en-US"/>
        </w:rPr>
      </w:pPr>
      <w:r>
        <w:rPr>
          <w:lang w:val="en-US"/>
        </w:rPr>
        <w:t>The clock and data phase is configurable according to the SPI standard terminology described in the picture below:</w:t>
      </w:r>
    </w:p>
    <w:p w14:paraId="4B2DE718" w14:textId="77777777" w:rsidR="007F79AF" w:rsidRDefault="007F79AF" w:rsidP="007F79AF">
      <w:pPr>
        <w:jc w:val="center"/>
        <w:rPr>
          <w:lang w:val="en-US"/>
        </w:rPr>
      </w:pPr>
      <w:r>
        <w:rPr>
          <w:noProof/>
          <w:lang w:val="en-US"/>
        </w:rPr>
        <w:drawing>
          <wp:inline distT="0" distB="0" distL="0" distR="0" wp14:anchorId="260DA8A2" wp14:editId="750B0792">
            <wp:extent cx="4093210" cy="2384425"/>
            <wp:effectExtent l="0" t="0" r="0" b="0"/>
            <wp:docPr id="13" name="Picture 13" descr="https://upload.wikimedia.org/wikipedia/commons/thumb/6/6b/SPI_timing_diagram2.svg/430px-SPI_timing_diagram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6/6b/SPI_timing_diagram2.svg/430px-SPI_timing_diagram2.svg.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93210" cy="2384425"/>
                    </a:xfrm>
                    <a:prstGeom prst="rect">
                      <a:avLst/>
                    </a:prstGeom>
                    <a:noFill/>
                    <a:ln>
                      <a:noFill/>
                    </a:ln>
                  </pic:spPr>
                </pic:pic>
              </a:graphicData>
            </a:graphic>
          </wp:inline>
        </w:drawing>
      </w:r>
    </w:p>
    <w:p w14:paraId="3B0768CC" w14:textId="06DA4AE9" w:rsidR="007F79AF" w:rsidRDefault="007F79AF" w:rsidP="007F79AF">
      <w:pPr>
        <w:pStyle w:val="Caption"/>
        <w:jc w:val="center"/>
        <w:rPr>
          <w:lang w:val="en-US"/>
        </w:rPr>
      </w:pPr>
      <w:bookmarkStart w:id="70" w:name="_Toc10621606"/>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9F70ED">
        <w:rPr>
          <w:noProof/>
          <w:lang w:val="en-US"/>
        </w:rPr>
        <w:t>20</w:t>
      </w:r>
      <w:r w:rsidRPr="00B85EDE">
        <w:rPr>
          <w:lang w:val="en-US"/>
        </w:rPr>
        <w:fldChar w:fldCharType="end"/>
      </w:r>
      <w:r w:rsidRPr="00B85EDE">
        <w:rPr>
          <w:lang w:val="en-US"/>
        </w:rPr>
        <w:t xml:space="preserve">: </w:t>
      </w:r>
      <w:r>
        <w:rPr>
          <w:lang w:val="en-US"/>
        </w:rPr>
        <w:t>psi_common_spi_master: CPOL and CPHA meaning</w:t>
      </w:r>
      <w:bookmarkEnd w:id="70"/>
    </w:p>
    <w:p w14:paraId="264C3539" w14:textId="77777777" w:rsidR="007F79AF" w:rsidRDefault="007F79AF" w:rsidP="007F79AF">
      <w:pPr>
        <w:rPr>
          <w:lang w:val="en-US"/>
        </w:rPr>
      </w:pPr>
      <w:r>
        <w:rPr>
          <w:lang w:val="en-US"/>
        </w:rPr>
        <w:t>For CPHA = 1, the sampling happens on the second edge (blue) and data is applied on the first edge (red). For CPHA = 0 it is the opposite way.</w:t>
      </w:r>
    </w:p>
    <w:p w14:paraId="54A2A0C0" w14:textId="77777777" w:rsidR="007F79AF" w:rsidRDefault="007F79AF" w:rsidP="007F79AF">
      <w:pPr>
        <w:pStyle w:val="Heading3"/>
        <w:rPr>
          <w:lang w:val="en-US"/>
        </w:rPr>
      </w:pPr>
      <w:r>
        <w:rPr>
          <w:lang w:val="en-US"/>
        </w:rPr>
        <w:t>Generics</w:t>
      </w:r>
    </w:p>
    <w:p w14:paraId="7DFDC5CE" w14:textId="77777777" w:rsidR="007F79AF" w:rsidRPr="007F79AF" w:rsidRDefault="007F79AF" w:rsidP="007F79AF">
      <w:pPr>
        <w:jc w:val="left"/>
        <w:rPr>
          <w:lang w:val="en-US"/>
        </w:rPr>
      </w:pPr>
      <w:r>
        <w:rPr>
          <w:b/>
          <w:lang w:val="en-US"/>
        </w:rPr>
        <w:t>ClockDivider_g</w:t>
      </w:r>
      <w:r>
        <w:rPr>
          <w:b/>
          <w:lang w:val="en-US"/>
        </w:rPr>
        <w:tab/>
      </w:r>
      <w:r>
        <w:rPr>
          <w:b/>
          <w:lang w:val="en-US"/>
        </w:rPr>
        <w:tab/>
      </w:r>
      <w:r>
        <w:rPr>
          <w:b/>
          <w:lang w:val="en-US"/>
        </w:rPr>
        <w:tab/>
      </w:r>
      <w:r>
        <w:rPr>
          <w:lang w:val="en-US"/>
        </w:rPr>
        <w:t xml:space="preserve">Ratio between </w:t>
      </w:r>
      <w:r>
        <w:rPr>
          <w:i/>
          <w:lang w:val="en-US"/>
        </w:rPr>
        <w:t>Clk</w:t>
      </w:r>
      <w:r>
        <w:rPr>
          <w:lang w:val="en-US"/>
        </w:rPr>
        <w:t xml:space="preserve"> and the </w:t>
      </w:r>
      <w:r>
        <w:rPr>
          <w:i/>
          <w:lang w:val="en-US"/>
        </w:rPr>
        <w:t>SpiSck</w:t>
      </w:r>
      <w:r>
        <w:rPr>
          <w:lang w:val="en-US"/>
        </w:rPr>
        <w:t xml:space="preserve"> frequency</w:t>
      </w:r>
      <w:r>
        <w:rPr>
          <w:lang w:val="en-US"/>
        </w:rPr>
        <w:br/>
      </w:r>
      <w:r>
        <w:rPr>
          <w:b/>
          <w:lang w:val="en-US"/>
        </w:rPr>
        <w:t>TransWidth_g</w:t>
      </w:r>
      <w:r>
        <w:rPr>
          <w:b/>
          <w:lang w:val="en-US"/>
        </w:rPr>
        <w:tab/>
      </w:r>
      <w:r>
        <w:rPr>
          <w:b/>
          <w:lang w:val="en-US"/>
        </w:rPr>
        <w:tab/>
      </w:r>
      <w:r>
        <w:rPr>
          <w:b/>
          <w:lang w:val="en-US"/>
        </w:rPr>
        <w:tab/>
      </w:r>
      <w:r>
        <w:rPr>
          <w:lang w:val="en-US"/>
        </w:rPr>
        <w:t>SPI Transfer width (bits per transfer)</w:t>
      </w:r>
      <w:r>
        <w:rPr>
          <w:lang w:val="en-US"/>
        </w:rPr>
        <w:br/>
      </w:r>
      <w:r>
        <w:rPr>
          <w:b/>
          <w:lang w:val="en-US"/>
        </w:rPr>
        <w:t>CsHighCycles_g</w:t>
      </w:r>
      <w:r>
        <w:rPr>
          <w:b/>
          <w:lang w:val="en-US"/>
        </w:rPr>
        <w:tab/>
      </w:r>
      <w:r>
        <w:rPr>
          <w:b/>
          <w:lang w:val="en-US"/>
        </w:rPr>
        <w:tab/>
      </w:r>
      <w:r>
        <w:rPr>
          <w:b/>
          <w:lang w:val="en-US"/>
        </w:rPr>
        <w:tab/>
      </w:r>
      <w:r>
        <w:rPr>
          <w:lang w:val="en-US"/>
        </w:rPr>
        <w:t xml:space="preserve">Minimal number of </w:t>
      </w:r>
      <w:r>
        <w:rPr>
          <w:i/>
          <w:lang w:val="en-US"/>
        </w:rPr>
        <w:t>Cs_n</w:t>
      </w:r>
      <w:r>
        <w:rPr>
          <w:lang w:val="en-US"/>
        </w:rPr>
        <w:t xml:space="preserve"> high cycles between two transfers</w:t>
      </w:r>
      <w:r>
        <w:rPr>
          <w:lang w:val="en-US"/>
        </w:rPr>
        <w:br/>
      </w:r>
      <w:r>
        <w:rPr>
          <w:b/>
          <w:lang w:val="en-US"/>
        </w:rPr>
        <w:t>SpiCPOL_g</w:t>
      </w:r>
      <w:r>
        <w:rPr>
          <w:b/>
          <w:lang w:val="en-US"/>
        </w:rPr>
        <w:tab/>
      </w:r>
      <w:r>
        <w:rPr>
          <w:b/>
          <w:lang w:val="en-US"/>
        </w:rPr>
        <w:tab/>
      </w:r>
      <w:r>
        <w:rPr>
          <w:b/>
          <w:lang w:val="en-US"/>
        </w:rPr>
        <w:tab/>
      </w:r>
      <w:r>
        <w:rPr>
          <w:lang w:val="en-US"/>
        </w:rPr>
        <w:t>SPI clock polarity (see figure above)</w:t>
      </w:r>
      <w:r>
        <w:rPr>
          <w:lang w:val="en-US"/>
        </w:rPr>
        <w:br/>
      </w:r>
      <w:r>
        <w:rPr>
          <w:b/>
          <w:lang w:val="en-US"/>
        </w:rPr>
        <w:t>SpiCPHA_g</w:t>
      </w:r>
      <w:r>
        <w:rPr>
          <w:b/>
          <w:lang w:val="en-US"/>
        </w:rPr>
        <w:tab/>
      </w:r>
      <w:r>
        <w:rPr>
          <w:b/>
          <w:lang w:val="en-US"/>
        </w:rPr>
        <w:tab/>
      </w:r>
      <w:r>
        <w:rPr>
          <w:b/>
          <w:lang w:val="en-US"/>
        </w:rPr>
        <w:tab/>
      </w:r>
      <w:r>
        <w:rPr>
          <w:lang w:val="en-US"/>
        </w:rPr>
        <w:t>SPI sampling edge configuration (see figure above)</w:t>
      </w:r>
      <w:r>
        <w:rPr>
          <w:lang w:val="en-US"/>
        </w:rPr>
        <w:br/>
      </w:r>
      <w:r>
        <w:rPr>
          <w:b/>
          <w:lang w:val="en-US"/>
        </w:rPr>
        <w:t>SlaveCnt_g</w:t>
      </w:r>
      <w:r>
        <w:rPr>
          <w:b/>
          <w:lang w:val="en-US"/>
        </w:rPr>
        <w:tab/>
      </w:r>
      <w:r>
        <w:rPr>
          <w:b/>
          <w:lang w:val="en-US"/>
        </w:rPr>
        <w:tab/>
      </w:r>
      <w:r>
        <w:rPr>
          <w:b/>
          <w:lang w:val="en-US"/>
        </w:rPr>
        <w:tab/>
      </w:r>
      <w:r>
        <w:rPr>
          <w:lang w:val="en-US"/>
        </w:rPr>
        <w:t xml:space="preserve">Number of slaves to support (number of </w:t>
      </w:r>
      <w:r>
        <w:rPr>
          <w:i/>
          <w:lang w:val="en-US"/>
        </w:rPr>
        <w:t xml:space="preserve">Cs_n </w:t>
      </w:r>
      <w:r>
        <w:rPr>
          <w:lang w:val="en-US"/>
        </w:rPr>
        <w:t>lines)</w:t>
      </w:r>
      <w:r>
        <w:rPr>
          <w:lang w:val="en-US"/>
        </w:rPr>
        <w:br/>
      </w:r>
      <w:r>
        <w:rPr>
          <w:b/>
          <w:lang w:val="en-US"/>
        </w:rPr>
        <w:t>LsbFirst_g</w:t>
      </w:r>
      <w:r>
        <w:rPr>
          <w:b/>
          <w:lang w:val="en-US"/>
        </w:rPr>
        <w:tab/>
      </w:r>
      <w:r>
        <w:rPr>
          <w:b/>
          <w:lang w:val="en-US"/>
        </w:rPr>
        <w:tab/>
      </w:r>
      <w:r>
        <w:rPr>
          <w:b/>
          <w:lang w:val="en-US"/>
        </w:rPr>
        <w:tab/>
      </w:r>
      <w:r>
        <w:rPr>
          <w:b/>
          <w:lang w:val="en-US"/>
        </w:rPr>
        <w:tab/>
      </w:r>
      <w:r>
        <w:rPr>
          <w:lang w:val="en-US"/>
        </w:rPr>
        <w:t>False = MSB first transmission, True = LSB first transmission</w:t>
      </w:r>
    </w:p>
    <w:p w14:paraId="0B9A6ACC" w14:textId="77777777" w:rsidR="007F79AF" w:rsidRDefault="007F79AF" w:rsidP="007F79AF">
      <w:pPr>
        <w:pStyle w:val="Heading3"/>
        <w:pageBreakBefore/>
        <w:rPr>
          <w:lang w:val="en-US"/>
        </w:rPr>
      </w:pPr>
      <w:r>
        <w:rPr>
          <w:lang w:val="en-US"/>
        </w:rPr>
        <w:lastRenderedPageBreak/>
        <w:t>Interfaces</w:t>
      </w:r>
    </w:p>
    <w:tbl>
      <w:tblPr>
        <w:tblStyle w:val="TableGrid"/>
        <w:tblW w:w="0" w:type="auto"/>
        <w:tblInd w:w="38" w:type="dxa"/>
        <w:tblLook w:val="04A0" w:firstRow="1" w:lastRow="0" w:firstColumn="1" w:lastColumn="0" w:noHBand="0" w:noVBand="1"/>
      </w:tblPr>
      <w:tblGrid>
        <w:gridCol w:w="1482"/>
        <w:gridCol w:w="1132"/>
        <w:gridCol w:w="1851"/>
        <w:gridCol w:w="5918"/>
      </w:tblGrid>
      <w:tr w:rsidR="007F79AF" w:rsidRPr="007F79AF" w14:paraId="7113922E" w14:textId="77777777" w:rsidTr="000F6D19">
        <w:trPr>
          <w:trHeight w:val="369"/>
        </w:trPr>
        <w:tc>
          <w:tcPr>
            <w:tcW w:w="1482" w:type="dxa"/>
            <w:tcBorders>
              <w:bottom w:val="single" w:sz="4" w:space="0" w:color="auto"/>
            </w:tcBorders>
            <w:shd w:val="pct15" w:color="auto" w:fill="auto"/>
            <w:vAlign w:val="center"/>
          </w:tcPr>
          <w:p w14:paraId="3DFFCA6F" w14:textId="77777777" w:rsidR="007F79AF" w:rsidRPr="00926A80" w:rsidRDefault="007F79AF" w:rsidP="007F79AF">
            <w:pPr>
              <w:pStyle w:val="TableHeader"/>
            </w:pPr>
            <w:r>
              <w:t>Signal</w:t>
            </w:r>
          </w:p>
        </w:tc>
        <w:tc>
          <w:tcPr>
            <w:tcW w:w="1132" w:type="dxa"/>
            <w:shd w:val="pct15" w:color="auto" w:fill="auto"/>
            <w:vAlign w:val="center"/>
          </w:tcPr>
          <w:p w14:paraId="1905D241" w14:textId="77777777" w:rsidR="007F79AF" w:rsidRPr="00926A80" w:rsidRDefault="007F79AF" w:rsidP="007F79AF">
            <w:pPr>
              <w:pStyle w:val="TableHeader"/>
              <w:jc w:val="center"/>
            </w:pPr>
            <w:r w:rsidRPr="00926A80">
              <w:t>Direction</w:t>
            </w:r>
          </w:p>
        </w:tc>
        <w:tc>
          <w:tcPr>
            <w:tcW w:w="1851" w:type="dxa"/>
            <w:shd w:val="pct15" w:color="auto" w:fill="auto"/>
            <w:vAlign w:val="center"/>
          </w:tcPr>
          <w:p w14:paraId="0F5FB77F" w14:textId="77777777" w:rsidR="007F79AF" w:rsidRPr="00926A80" w:rsidRDefault="007F79AF" w:rsidP="007F79AF">
            <w:pPr>
              <w:pStyle w:val="TableHeader"/>
              <w:jc w:val="center"/>
            </w:pPr>
            <w:r w:rsidRPr="00926A80">
              <w:t>Width</w:t>
            </w:r>
          </w:p>
        </w:tc>
        <w:tc>
          <w:tcPr>
            <w:tcW w:w="5918" w:type="dxa"/>
            <w:shd w:val="pct15" w:color="auto" w:fill="auto"/>
            <w:vAlign w:val="center"/>
          </w:tcPr>
          <w:p w14:paraId="660F393C" w14:textId="77777777" w:rsidR="007F79AF" w:rsidRPr="00926A80" w:rsidRDefault="007F79AF" w:rsidP="007F79AF">
            <w:pPr>
              <w:pStyle w:val="TableHeader"/>
            </w:pPr>
            <w:r w:rsidRPr="00926A80">
              <w:t>Description</w:t>
            </w:r>
          </w:p>
        </w:tc>
      </w:tr>
      <w:tr w:rsidR="007F79AF" w:rsidRPr="007F79AF" w14:paraId="09F9EBC4" w14:textId="77777777" w:rsidTr="007F79AF">
        <w:trPr>
          <w:trHeight w:val="369"/>
        </w:trPr>
        <w:tc>
          <w:tcPr>
            <w:tcW w:w="10383" w:type="dxa"/>
            <w:gridSpan w:val="4"/>
            <w:shd w:val="pct5" w:color="auto" w:fill="auto"/>
            <w:vAlign w:val="center"/>
          </w:tcPr>
          <w:p w14:paraId="16DBD152" w14:textId="77777777" w:rsidR="007F79AF" w:rsidRPr="00926A80" w:rsidRDefault="007F79AF" w:rsidP="007F79AF">
            <w:pPr>
              <w:pStyle w:val="TableContent"/>
              <w:rPr>
                <w:b/>
                <w:i/>
              </w:rPr>
            </w:pPr>
            <w:r>
              <w:rPr>
                <w:b/>
                <w:i/>
              </w:rPr>
              <w:t>Control Signals</w:t>
            </w:r>
          </w:p>
        </w:tc>
      </w:tr>
      <w:tr w:rsidR="007F79AF" w:rsidRPr="007F79AF" w14:paraId="47F90016" w14:textId="77777777" w:rsidTr="000F6D19">
        <w:trPr>
          <w:trHeight w:val="369"/>
        </w:trPr>
        <w:tc>
          <w:tcPr>
            <w:tcW w:w="1482" w:type="dxa"/>
            <w:shd w:val="pct5" w:color="auto" w:fill="auto"/>
            <w:vAlign w:val="center"/>
          </w:tcPr>
          <w:p w14:paraId="53D681CA" w14:textId="77777777" w:rsidR="007F79AF" w:rsidRDefault="007F79AF" w:rsidP="007F79AF">
            <w:pPr>
              <w:pStyle w:val="TableContent"/>
            </w:pPr>
            <w:r>
              <w:t>Clk</w:t>
            </w:r>
          </w:p>
        </w:tc>
        <w:tc>
          <w:tcPr>
            <w:tcW w:w="1132" w:type="dxa"/>
            <w:vAlign w:val="center"/>
          </w:tcPr>
          <w:p w14:paraId="673DF613" w14:textId="77777777" w:rsidR="007F79AF" w:rsidRDefault="007F79AF" w:rsidP="007F79AF">
            <w:pPr>
              <w:pStyle w:val="TableContent"/>
              <w:jc w:val="center"/>
            </w:pPr>
            <w:r>
              <w:t>Input</w:t>
            </w:r>
          </w:p>
        </w:tc>
        <w:tc>
          <w:tcPr>
            <w:tcW w:w="1851" w:type="dxa"/>
            <w:vAlign w:val="center"/>
          </w:tcPr>
          <w:p w14:paraId="4F1632FC" w14:textId="77777777" w:rsidR="007F79AF" w:rsidRDefault="007F79AF" w:rsidP="007F79AF">
            <w:pPr>
              <w:pStyle w:val="TableContent"/>
              <w:jc w:val="center"/>
            </w:pPr>
            <w:r>
              <w:t>1</w:t>
            </w:r>
          </w:p>
        </w:tc>
        <w:tc>
          <w:tcPr>
            <w:tcW w:w="5918" w:type="dxa"/>
            <w:vAlign w:val="center"/>
          </w:tcPr>
          <w:p w14:paraId="21AEBF98" w14:textId="77777777" w:rsidR="007F79AF" w:rsidRPr="000543F8" w:rsidRDefault="007F79AF" w:rsidP="007F79AF">
            <w:pPr>
              <w:pStyle w:val="TableContent"/>
            </w:pPr>
            <w:r>
              <w:t xml:space="preserve">Clock </w:t>
            </w:r>
          </w:p>
        </w:tc>
      </w:tr>
      <w:tr w:rsidR="007F79AF" w:rsidRPr="007F79AF" w14:paraId="71E5E0D9" w14:textId="77777777" w:rsidTr="000F6D19">
        <w:trPr>
          <w:trHeight w:val="369"/>
        </w:trPr>
        <w:tc>
          <w:tcPr>
            <w:tcW w:w="1482" w:type="dxa"/>
            <w:shd w:val="pct5" w:color="auto" w:fill="auto"/>
            <w:vAlign w:val="center"/>
          </w:tcPr>
          <w:p w14:paraId="36852BFA" w14:textId="77777777" w:rsidR="007F79AF" w:rsidRDefault="007F79AF" w:rsidP="007F79AF">
            <w:pPr>
              <w:pStyle w:val="TableContent"/>
            </w:pPr>
            <w:r>
              <w:t>Rst</w:t>
            </w:r>
          </w:p>
        </w:tc>
        <w:tc>
          <w:tcPr>
            <w:tcW w:w="1132" w:type="dxa"/>
            <w:vAlign w:val="center"/>
          </w:tcPr>
          <w:p w14:paraId="2DF4E373" w14:textId="77777777" w:rsidR="007F79AF" w:rsidRDefault="007F79AF" w:rsidP="007F79AF">
            <w:pPr>
              <w:pStyle w:val="TableContent"/>
              <w:jc w:val="center"/>
            </w:pPr>
            <w:r>
              <w:t>Input</w:t>
            </w:r>
          </w:p>
        </w:tc>
        <w:tc>
          <w:tcPr>
            <w:tcW w:w="1851" w:type="dxa"/>
            <w:vAlign w:val="center"/>
          </w:tcPr>
          <w:p w14:paraId="26C66D26" w14:textId="77777777" w:rsidR="007F79AF" w:rsidRDefault="007F79AF" w:rsidP="007F79AF">
            <w:pPr>
              <w:pStyle w:val="TableContent"/>
              <w:jc w:val="center"/>
            </w:pPr>
            <w:r>
              <w:t>1</w:t>
            </w:r>
          </w:p>
        </w:tc>
        <w:tc>
          <w:tcPr>
            <w:tcW w:w="5918" w:type="dxa"/>
            <w:vAlign w:val="center"/>
          </w:tcPr>
          <w:p w14:paraId="25561164" w14:textId="77777777" w:rsidR="007F79AF" w:rsidRDefault="007F79AF" w:rsidP="007F79AF">
            <w:pPr>
              <w:pStyle w:val="TableContent"/>
            </w:pPr>
            <w:r>
              <w:t>Reset (high active)</w:t>
            </w:r>
          </w:p>
        </w:tc>
      </w:tr>
      <w:tr w:rsidR="007F79AF" w:rsidRPr="007F79AF" w14:paraId="7DDF56B5" w14:textId="77777777" w:rsidTr="007F79AF">
        <w:trPr>
          <w:trHeight w:val="369"/>
        </w:trPr>
        <w:tc>
          <w:tcPr>
            <w:tcW w:w="10383" w:type="dxa"/>
            <w:gridSpan w:val="4"/>
            <w:shd w:val="pct5" w:color="auto" w:fill="auto"/>
            <w:vAlign w:val="center"/>
          </w:tcPr>
          <w:p w14:paraId="1AEFD587" w14:textId="77777777" w:rsidR="007F79AF" w:rsidRDefault="000F6D19" w:rsidP="007F79AF">
            <w:pPr>
              <w:pStyle w:val="TableContent"/>
            </w:pPr>
            <w:r>
              <w:rPr>
                <w:b/>
                <w:i/>
              </w:rPr>
              <w:t>Parallel Interface</w:t>
            </w:r>
          </w:p>
        </w:tc>
      </w:tr>
      <w:tr w:rsidR="007F79AF" w:rsidRPr="00994571" w14:paraId="501C6073" w14:textId="77777777" w:rsidTr="000F6D19">
        <w:trPr>
          <w:trHeight w:val="369"/>
        </w:trPr>
        <w:tc>
          <w:tcPr>
            <w:tcW w:w="1482" w:type="dxa"/>
            <w:shd w:val="pct5" w:color="auto" w:fill="auto"/>
            <w:vAlign w:val="center"/>
          </w:tcPr>
          <w:p w14:paraId="7C0E6692" w14:textId="77777777" w:rsidR="007F79AF" w:rsidRDefault="000F6D19" w:rsidP="007F79AF">
            <w:pPr>
              <w:pStyle w:val="TableContent"/>
            </w:pPr>
            <w:r>
              <w:t>Start</w:t>
            </w:r>
          </w:p>
        </w:tc>
        <w:tc>
          <w:tcPr>
            <w:tcW w:w="1132" w:type="dxa"/>
            <w:vAlign w:val="center"/>
          </w:tcPr>
          <w:p w14:paraId="4F81E2F4" w14:textId="77777777" w:rsidR="007F79AF" w:rsidRDefault="007F79AF" w:rsidP="007F79AF">
            <w:pPr>
              <w:pStyle w:val="TableContent"/>
              <w:jc w:val="center"/>
            </w:pPr>
            <w:r>
              <w:t>Input</w:t>
            </w:r>
          </w:p>
        </w:tc>
        <w:tc>
          <w:tcPr>
            <w:tcW w:w="1851" w:type="dxa"/>
            <w:vAlign w:val="center"/>
          </w:tcPr>
          <w:p w14:paraId="44EC847B" w14:textId="77777777" w:rsidR="007F79AF" w:rsidRPr="000F6D19" w:rsidRDefault="000F6D19" w:rsidP="007F79AF">
            <w:pPr>
              <w:pStyle w:val="TableContent"/>
              <w:jc w:val="center"/>
            </w:pPr>
            <w:r w:rsidRPr="000F6D19">
              <w:t>1</w:t>
            </w:r>
          </w:p>
        </w:tc>
        <w:tc>
          <w:tcPr>
            <w:tcW w:w="5918" w:type="dxa"/>
            <w:vAlign w:val="center"/>
          </w:tcPr>
          <w:p w14:paraId="40A3345B" w14:textId="77777777" w:rsidR="007F79AF" w:rsidRPr="00815ABA" w:rsidRDefault="000F6D19" w:rsidP="007F79AF">
            <w:pPr>
              <w:pStyle w:val="TableContent"/>
              <w:rPr>
                <w:i/>
              </w:rPr>
            </w:pPr>
            <w:r>
              <w:t>A high pulse on this line starts the transfer.</w:t>
            </w:r>
          </w:p>
        </w:tc>
      </w:tr>
      <w:tr w:rsidR="007F79AF" w:rsidRPr="000543F8" w14:paraId="5CFF6A63" w14:textId="77777777" w:rsidTr="000F6D19">
        <w:trPr>
          <w:trHeight w:val="369"/>
        </w:trPr>
        <w:tc>
          <w:tcPr>
            <w:tcW w:w="1482" w:type="dxa"/>
            <w:shd w:val="pct5" w:color="auto" w:fill="auto"/>
            <w:vAlign w:val="center"/>
          </w:tcPr>
          <w:p w14:paraId="6BACEA00" w14:textId="77777777" w:rsidR="007F79AF" w:rsidRDefault="000F6D19" w:rsidP="007F79AF">
            <w:pPr>
              <w:pStyle w:val="TableContent"/>
            </w:pPr>
            <w:r>
              <w:t>Slave</w:t>
            </w:r>
          </w:p>
        </w:tc>
        <w:tc>
          <w:tcPr>
            <w:tcW w:w="1132" w:type="dxa"/>
            <w:vAlign w:val="center"/>
          </w:tcPr>
          <w:p w14:paraId="6399F41D" w14:textId="77777777" w:rsidR="007F79AF" w:rsidRDefault="000F6D19" w:rsidP="007F79AF">
            <w:pPr>
              <w:pStyle w:val="TableContent"/>
              <w:jc w:val="center"/>
            </w:pPr>
            <w:r>
              <w:t>Input</w:t>
            </w:r>
          </w:p>
        </w:tc>
        <w:tc>
          <w:tcPr>
            <w:tcW w:w="1851" w:type="dxa"/>
            <w:vAlign w:val="center"/>
          </w:tcPr>
          <w:p w14:paraId="2436EEF4" w14:textId="77777777" w:rsidR="007F79AF" w:rsidRPr="000543F8" w:rsidRDefault="00370592" w:rsidP="000F6D19">
            <w:pPr>
              <w:pStyle w:val="TableContent"/>
              <w:jc w:val="center"/>
              <w:rPr>
                <w:i/>
              </w:rPr>
            </w:pPr>
            <m:oMathPara>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(SlaveCnt_g)</m:t>
                    </m:r>
                  </m:e>
                </m:func>
              </m:oMath>
            </m:oMathPara>
          </w:p>
        </w:tc>
        <w:tc>
          <w:tcPr>
            <w:tcW w:w="5918" w:type="dxa"/>
            <w:vAlign w:val="center"/>
          </w:tcPr>
          <w:p w14:paraId="6A79C820" w14:textId="77777777" w:rsidR="007F79AF" w:rsidRDefault="000F6D19" w:rsidP="007F79AF">
            <w:pPr>
              <w:pStyle w:val="TableContent"/>
            </w:pPr>
            <w:r>
              <w:t>Slave number to access</w:t>
            </w:r>
          </w:p>
        </w:tc>
      </w:tr>
      <w:tr w:rsidR="000F6D19" w:rsidRPr="000543F8" w14:paraId="7AACF20F" w14:textId="77777777" w:rsidTr="000F6D19">
        <w:trPr>
          <w:trHeight w:val="369"/>
        </w:trPr>
        <w:tc>
          <w:tcPr>
            <w:tcW w:w="1482" w:type="dxa"/>
            <w:shd w:val="pct5" w:color="auto" w:fill="auto"/>
            <w:vAlign w:val="center"/>
          </w:tcPr>
          <w:p w14:paraId="4DA12DFB" w14:textId="77777777" w:rsidR="000F6D19" w:rsidRDefault="000F6D19" w:rsidP="007F79AF">
            <w:pPr>
              <w:pStyle w:val="TableContent"/>
            </w:pPr>
            <w:r>
              <w:t>Busy</w:t>
            </w:r>
          </w:p>
        </w:tc>
        <w:tc>
          <w:tcPr>
            <w:tcW w:w="1132" w:type="dxa"/>
            <w:vAlign w:val="center"/>
          </w:tcPr>
          <w:p w14:paraId="3B6DE41B" w14:textId="77777777" w:rsidR="000F6D19" w:rsidRDefault="000F6D19" w:rsidP="007F79AF">
            <w:pPr>
              <w:pStyle w:val="TableContent"/>
              <w:jc w:val="center"/>
            </w:pPr>
            <w:r>
              <w:t>Output</w:t>
            </w:r>
          </w:p>
        </w:tc>
        <w:tc>
          <w:tcPr>
            <w:tcW w:w="1851" w:type="dxa"/>
            <w:vAlign w:val="center"/>
          </w:tcPr>
          <w:p w14:paraId="01D4A532" w14:textId="77777777" w:rsidR="000F6D19" w:rsidRPr="000F6D19" w:rsidRDefault="000F6D19" w:rsidP="000F6D19">
            <w:pPr>
              <w:pStyle w:val="TableContent"/>
              <w:jc w:val="center"/>
            </w:pPr>
            <w:r>
              <w:t>1</w:t>
            </w:r>
          </w:p>
        </w:tc>
        <w:tc>
          <w:tcPr>
            <w:tcW w:w="5918" w:type="dxa"/>
            <w:vAlign w:val="center"/>
          </w:tcPr>
          <w:p w14:paraId="55D22A48" w14:textId="77777777" w:rsidR="000F6D19" w:rsidRDefault="000F6D19" w:rsidP="007F79AF">
            <w:pPr>
              <w:pStyle w:val="TableContent"/>
            </w:pPr>
            <w:r>
              <w:t>High during a transaction</w:t>
            </w:r>
          </w:p>
        </w:tc>
      </w:tr>
      <w:tr w:rsidR="007F79AF" w:rsidRPr="00994571" w14:paraId="7C7120B3" w14:textId="77777777" w:rsidTr="000F6D19">
        <w:trPr>
          <w:trHeight w:val="369"/>
        </w:trPr>
        <w:tc>
          <w:tcPr>
            <w:tcW w:w="1482" w:type="dxa"/>
            <w:shd w:val="pct5" w:color="auto" w:fill="auto"/>
            <w:vAlign w:val="center"/>
          </w:tcPr>
          <w:p w14:paraId="57CF1B7D" w14:textId="77777777" w:rsidR="007F79AF" w:rsidRDefault="000F6D19" w:rsidP="007F79AF">
            <w:pPr>
              <w:pStyle w:val="TableContent"/>
            </w:pPr>
            <w:r>
              <w:t>Done</w:t>
            </w:r>
          </w:p>
        </w:tc>
        <w:tc>
          <w:tcPr>
            <w:tcW w:w="1132" w:type="dxa"/>
            <w:vAlign w:val="center"/>
          </w:tcPr>
          <w:p w14:paraId="3F5E75EF" w14:textId="77777777" w:rsidR="007F79AF" w:rsidRDefault="000F6D19" w:rsidP="007F79AF">
            <w:pPr>
              <w:pStyle w:val="TableContent"/>
              <w:jc w:val="center"/>
            </w:pPr>
            <w:r>
              <w:t>Output</w:t>
            </w:r>
          </w:p>
        </w:tc>
        <w:tc>
          <w:tcPr>
            <w:tcW w:w="1851" w:type="dxa"/>
            <w:vAlign w:val="center"/>
          </w:tcPr>
          <w:p w14:paraId="25DF1E67" w14:textId="77777777" w:rsidR="007F79AF" w:rsidRPr="007264D4" w:rsidRDefault="007F79AF" w:rsidP="007F79AF">
            <w:pPr>
              <w:pStyle w:val="TableContent"/>
              <w:jc w:val="center"/>
            </w:pPr>
            <w:r w:rsidRPr="007264D4">
              <w:t>1</w:t>
            </w:r>
          </w:p>
        </w:tc>
        <w:tc>
          <w:tcPr>
            <w:tcW w:w="5918" w:type="dxa"/>
            <w:vAlign w:val="center"/>
          </w:tcPr>
          <w:p w14:paraId="7B9E2151" w14:textId="77777777" w:rsidR="007F79AF" w:rsidRPr="000F6D19" w:rsidRDefault="000F6D19" w:rsidP="007F79AF">
            <w:pPr>
              <w:pStyle w:val="TableContent"/>
            </w:pPr>
            <w:r>
              <w:t xml:space="preserve">Pulse that goes high for exactly one clock cycle after a transaction is done and </w:t>
            </w:r>
            <w:r>
              <w:rPr>
                <w:i/>
              </w:rPr>
              <w:t>RdData</w:t>
            </w:r>
            <w:r>
              <w:t xml:space="preserve"> is valid</w:t>
            </w:r>
          </w:p>
        </w:tc>
      </w:tr>
      <w:tr w:rsidR="007F79AF" w:rsidRPr="007F79AF" w14:paraId="0033B8E9" w14:textId="77777777" w:rsidTr="000F6D19">
        <w:trPr>
          <w:trHeight w:val="369"/>
        </w:trPr>
        <w:tc>
          <w:tcPr>
            <w:tcW w:w="1482" w:type="dxa"/>
            <w:shd w:val="pct5" w:color="auto" w:fill="auto"/>
            <w:vAlign w:val="center"/>
          </w:tcPr>
          <w:p w14:paraId="1B007209" w14:textId="77777777" w:rsidR="007F79AF" w:rsidRDefault="000F6D19" w:rsidP="007F79AF">
            <w:pPr>
              <w:pStyle w:val="TableContent"/>
            </w:pPr>
            <w:r>
              <w:t>WrData</w:t>
            </w:r>
          </w:p>
        </w:tc>
        <w:tc>
          <w:tcPr>
            <w:tcW w:w="1132" w:type="dxa"/>
            <w:vAlign w:val="center"/>
          </w:tcPr>
          <w:p w14:paraId="7B23723F" w14:textId="77777777" w:rsidR="007F79AF" w:rsidRDefault="007F79AF" w:rsidP="007F79AF">
            <w:pPr>
              <w:pStyle w:val="TableContent"/>
              <w:jc w:val="center"/>
            </w:pPr>
            <w:r>
              <w:t>Input</w:t>
            </w:r>
          </w:p>
        </w:tc>
        <w:tc>
          <w:tcPr>
            <w:tcW w:w="1851" w:type="dxa"/>
            <w:vAlign w:val="center"/>
          </w:tcPr>
          <w:p w14:paraId="19E2D6D2" w14:textId="77777777" w:rsidR="007F79AF" w:rsidRPr="000F6D19" w:rsidRDefault="000F6D19" w:rsidP="007F79AF">
            <w:pPr>
              <w:pStyle w:val="TableContent"/>
              <w:jc w:val="center"/>
              <w:rPr>
                <w:i/>
              </w:rPr>
            </w:pPr>
            <w:r>
              <w:rPr>
                <w:i/>
              </w:rPr>
              <w:t>TransWidth_g</w:t>
            </w:r>
          </w:p>
        </w:tc>
        <w:tc>
          <w:tcPr>
            <w:tcW w:w="5918" w:type="dxa"/>
            <w:vAlign w:val="center"/>
          </w:tcPr>
          <w:p w14:paraId="2E57FA8D" w14:textId="77777777" w:rsidR="007F79AF" w:rsidRPr="000F6D19" w:rsidRDefault="000F6D19" w:rsidP="000F6D19">
            <w:pPr>
              <w:pStyle w:val="TableContent"/>
              <w:rPr>
                <w:i/>
              </w:rPr>
            </w:pPr>
            <w:r>
              <w:t xml:space="preserve">Data to send to slave. Sampled during </w:t>
            </w:r>
            <w:r>
              <w:rPr>
                <w:i/>
              </w:rPr>
              <w:t>Start = ‘1’</w:t>
            </w:r>
          </w:p>
        </w:tc>
      </w:tr>
      <w:tr w:rsidR="000F6D19" w:rsidRPr="00994571" w14:paraId="2A23A9FE" w14:textId="77777777" w:rsidTr="000F6D19">
        <w:trPr>
          <w:trHeight w:val="369"/>
        </w:trPr>
        <w:tc>
          <w:tcPr>
            <w:tcW w:w="1482" w:type="dxa"/>
            <w:shd w:val="pct5" w:color="auto" w:fill="auto"/>
            <w:vAlign w:val="center"/>
          </w:tcPr>
          <w:p w14:paraId="5B497346" w14:textId="77777777" w:rsidR="000F6D19" w:rsidRDefault="000F6D19" w:rsidP="007F79AF">
            <w:pPr>
              <w:pStyle w:val="TableContent"/>
            </w:pPr>
            <w:r>
              <w:t>RdData</w:t>
            </w:r>
          </w:p>
        </w:tc>
        <w:tc>
          <w:tcPr>
            <w:tcW w:w="1132" w:type="dxa"/>
            <w:vAlign w:val="center"/>
          </w:tcPr>
          <w:p w14:paraId="2BD819DA" w14:textId="77777777" w:rsidR="000F6D19" w:rsidRDefault="000F6D19" w:rsidP="007F79AF">
            <w:pPr>
              <w:pStyle w:val="TableContent"/>
              <w:jc w:val="center"/>
            </w:pPr>
            <w:r>
              <w:t>Output</w:t>
            </w:r>
          </w:p>
        </w:tc>
        <w:tc>
          <w:tcPr>
            <w:tcW w:w="1851" w:type="dxa"/>
            <w:vAlign w:val="center"/>
          </w:tcPr>
          <w:p w14:paraId="1C6484C2" w14:textId="77777777" w:rsidR="000F6D19" w:rsidRDefault="000F6D19" w:rsidP="007F79AF">
            <w:pPr>
              <w:pStyle w:val="TableContent"/>
              <w:jc w:val="center"/>
              <w:rPr>
                <w:i/>
              </w:rPr>
            </w:pPr>
            <w:r>
              <w:rPr>
                <w:i/>
              </w:rPr>
              <w:t>TransWidth_g</w:t>
            </w:r>
          </w:p>
        </w:tc>
        <w:tc>
          <w:tcPr>
            <w:tcW w:w="5918" w:type="dxa"/>
            <w:vAlign w:val="center"/>
          </w:tcPr>
          <w:p w14:paraId="5745C1AB" w14:textId="77777777" w:rsidR="000F6D19" w:rsidRPr="000F6D19" w:rsidRDefault="000F6D19" w:rsidP="007F79AF">
            <w:pPr>
              <w:pStyle w:val="TableContent"/>
            </w:pPr>
            <w:r>
              <w:t xml:space="preserve">Data received from slave. Must be sampled during </w:t>
            </w:r>
            <w:r>
              <w:rPr>
                <w:i/>
              </w:rPr>
              <w:t xml:space="preserve">Done = ‘1’ </w:t>
            </w:r>
            <w:r>
              <w:t xml:space="preserve"> or </w:t>
            </w:r>
            <w:r>
              <w:rPr>
                <w:i/>
              </w:rPr>
              <w:t>Busy = ‘0’</w:t>
            </w:r>
            <w:r>
              <w:t>.</w:t>
            </w:r>
          </w:p>
        </w:tc>
      </w:tr>
      <w:tr w:rsidR="000F6D19" w:rsidRPr="000F6D19" w14:paraId="0BA0C241" w14:textId="77777777" w:rsidTr="00A43049">
        <w:trPr>
          <w:trHeight w:val="369"/>
        </w:trPr>
        <w:tc>
          <w:tcPr>
            <w:tcW w:w="10383" w:type="dxa"/>
            <w:gridSpan w:val="4"/>
            <w:shd w:val="pct5" w:color="auto" w:fill="auto"/>
            <w:vAlign w:val="center"/>
          </w:tcPr>
          <w:p w14:paraId="353D4C31" w14:textId="77777777" w:rsidR="000F6D19" w:rsidRDefault="000F6D19" w:rsidP="007F79AF">
            <w:pPr>
              <w:pStyle w:val="TableContent"/>
            </w:pPr>
            <w:r>
              <w:rPr>
                <w:b/>
                <w:i/>
              </w:rPr>
              <w:t>SPI Interface</w:t>
            </w:r>
          </w:p>
        </w:tc>
      </w:tr>
      <w:tr w:rsidR="000F6D19" w:rsidRPr="000F6D19" w14:paraId="24FF0C0E" w14:textId="77777777" w:rsidTr="000F6D19">
        <w:trPr>
          <w:trHeight w:val="369"/>
        </w:trPr>
        <w:tc>
          <w:tcPr>
            <w:tcW w:w="1482" w:type="dxa"/>
            <w:shd w:val="pct5" w:color="auto" w:fill="auto"/>
            <w:vAlign w:val="center"/>
          </w:tcPr>
          <w:p w14:paraId="3148F1E9" w14:textId="77777777" w:rsidR="000F6D19" w:rsidRDefault="000F6D19" w:rsidP="007F79AF">
            <w:pPr>
              <w:pStyle w:val="TableContent"/>
            </w:pPr>
            <w:r>
              <w:t>SpiSck</w:t>
            </w:r>
          </w:p>
        </w:tc>
        <w:tc>
          <w:tcPr>
            <w:tcW w:w="1132" w:type="dxa"/>
            <w:vAlign w:val="center"/>
          </w:tcPr>
          <w:p w14:paraId="56753742" w14:textId="77777777" w:rsidR="000F6D19" w:rsidRDefault="000F6D19" w:rsidP="007F79AF">
            <w:pPr>
              <w:pStyle w:val="TableContent"/>
              <w:jc w:val="center"/>
            </w:pPr>
            <w:r>
              <w:t>Output</w:t>
            </w:r>
          </w:p>
        </w:tc>
        <w:tc>
          <w:tcPr>
            <w:tcW w:w="1851" w:type="dxa"/>
            <w:vAlign w:val="center"/>
          </w:tcPr>
          <w:p w14:paraId="69D5C0FB" w14:textId="77777777" w:rsidR="000F6D19" w:rsidRPr="000F6D19" w:rsidRDefault="000F6D19" w:rsidP="007F79AF">
            <w:pPr>
              <w:pStyle w:val="TableContent"/>
              <w:jc w:val="center"/>
            </w:pPr>
            <w:r w:rsidRPr="000F6D19">
              <w:t>1</w:t>
            </w:r>
          </w:p>
        </w:tc>
        <w:tc>
          <w:tcPr>
            <w:tcW w:w="5918" w:type="dxa"/>
            <w:vAlign w:val="center"/>
          </w:tcPr>
          <w:p w14:paraId="48594D80" w14:textId="77777777" w:rsidR="000F6D19" w:rsidRDefault="000F6D19" w:rsidP="007F79AF">
            <w:pPr>
              <w:pStyle w:val="TableContent"/>
            </w:pPr>
            <w:r>
              <w:t>SPI clock</w:t>
            </w:r>
          </w:p>
        </w:tc>
      </w:tr>
      <w:tr w:rsidR="000F6D19" w:rsidRPr="00994571" w14:paraId="53B0560A" w14:textId="77777777" w:rsidTr="000F6D19">
        <w:trPr>
          <w:trHeight w:val="369"/>
        </w:trPr>
        <w:tc>
          <w:tcPr>
            <w:tcW w:w="1482" w:type="dxa"/>
            <w:shd w:val="pct5" w:color="auto" w:fill="auto"/>
            <w:vAlign w:val="center"/>
          </w:tcPr>
          <w:p w14:paraId="677E45C8" w14:textId="77777777" w:rsidR="000F6D19" w:rsidRDefault="000F6D19" w:rsidP="007F79AF">
            <w:pPr>
              <w:pStyle w:val="TableContent"/>
            </w:pPr>
            <w:r>
              <w:t>SpiMosi</w:t>
            </w:r>
          </w:p>
        </w:tc>
        <w:tc>
          <w:tcPr>
            <w:tcW w:w="1132" w:type="dxa"/>
            <w:vAlign w:val="center"/>
          </w:tcPr>
          <w:p w14:paraId="7247FB8B" w14:textId="77777777" w:rsidR="000F6D19" w:rsidRDefault="000F6D19" w:rsidP="007F79AF">
            <w:pPr>
              <w:pStyle w:val="TableContent"/>
              <w:jc w:val="center"/>
            </w:pPr>
            <w:r>
              <w:t>Output</w:t>
            </w:r>
          </w:p>
        </w:tc>
        <w:tc>
          <w:tcPr>
            <w:tcW w:w="1851" w:type="dxa"/>
            <w:vAlign w:val="center"/>
          </w:tcPr>
          <w:p w14:paraId="4E8A074B" w14:textId="77777777" w:rsidR="000F6D19" w:rsidRPr="000F6D19" w:rsidRDefault="000F6D19" w:rsidP="007F79AF">
            <w:pPr>
              <w:pStyle w:val="TableContent"/>
              <w:jc w:val="center"/>
            </w:pPr>
            <w:r>
              <w:t>1</w:t>
            </w:r>
          </w:p>
        </w:tc>
        <w:tc>
          <w:tcPr>
            <w:tcW w:w="5918" w:type="dxa"/>
            <w:vAlign w:val="center"/>
          </w:tcPr>
          <w:p w14:paraId="2046B592" w14:textId="77777777" w:rsidR="000F6D19" w:rsidRDefault="000F6D19" w:rsidP="007F79AF">
            <w:pPr>
              <w:pStyle w:val="TableContent"/>
            </w:pPr>
            <w:r>
              <w:t>SPI master to slave data signal</w:t>
            </w:r>
          </w:p>
        </w:tc>
      </w:tr>
      <w:tr w:rsidR="000F6D19" w:rsidRPr="00994571" w14:paraId="74EBE4B3" w14:textId="77777777" w:rsidTr="000F6D19">
        <w:trPr>
          <w:trHeight w:val="369"/>
        </w:trPr>
        <w:tc>
          <w:tcPr>
            <w:tcW w:w="1482" w:type="dxa"/>
            <w:shd w:val="pct5" w:color="auto" w:fill="auto"/>
            <w:vAlign w:val="center"/>
          </w:tcPr>
          <w:p w14:paraId="2EE199B9" w14:textId="77777777" w:rsidR="000F6D19" w:rsidRDefault="000F6D19" w:rsidP="007F79AF">
            <w:pPr>
              <w:pStyle w:val="TableContent"/>
            </w:pPr>
            <w:r>
              <w:t>SpiMiso</w:t>
            </w:r>
          </w:p>
        </w:tc>
        <w:tc>
          <w:tcPr>
            <w:tcW w:w="1132" w:type="dxa"/>
            <w:vAlign w:val="center"/>
          </w:tcPr>
          <w:p w14:paraId="1FD30AC0" w14:textId="77777777" w:rsidR="000F6D19" w:rsidRDefault="000F6D19" w:rsidP="007F79AF">
            <w:pPr>
              <w:pStyle w:val="TableContent"/>
              <w:jc w:val="center"/>
            </w:pPr>
            <w:r>
              <w:t>Input</w:t>
            </w:r>
          </w:p>
        </w:tc>
        <w:tc>
          <w:tcPr>
            <w:tcW w:w="1851" w:type="dxa"/>
            <w:vAlign w:val="center"/>
          </w:tcPr>
          <w:p w14:paraId="7E503898" w14:textId="77777777" w:rsidR="000F6D19" w:rsidRPr="000F6D19" w:rsidRDefault="000F6D19" w:rsidP="007F79AF">
            <w:pPr>
              <w:pStyle w:val="TableContent"/>
              <w:jc w:val="center"/>
            </w:pPr>
            <w:r>
              <w:t>1</w:t>
            </w:r>
          </w:p>
        </w:tc>
        <w:tc>
          <w:tcPr>
            <w:tcW w:w="5918" w:type="dxa"/>
            <w:vAlign w:val="center"/>
          </w:tcPr>
          <w:p w14:paraId="66981F0B" w14:textId="77777777" w:rsidR="000F6D19" w:rsidRDefault="000F6D19" w:rsidP="007F79AF">
            <w:pPr>
              <w:pStyle w:val="TableContent"/>
            </w:pPr>
            <w:r>
              <w:t>SPI slave to master data signal</w:t>
            </w:r>
          </w:p>
        </w:tc>
      </w:tr>
      <w:tr w:rsidR="000F6D19" w:rsidRPr="00994571" w14:paraId="5D54FEFA" w14:textId="77777777" w:rsidTr="000F6D19">
        <w:trPr>
          <w:trHeight w:val="369"/>
        </w:trPr>
        <w:tc>
          <w:tcPr>
            <w:tcW w:w="1482" w:type="dxa"/>
            <w:shd w:val="pct5" w:color="auto" w:fill="auto"/>
            <w:vAlign w:val="center"/>
          </w:tcPr>
          <w:p w14:paraId="18B1A2F6" w14:textId="77777777" w:rsidR="000F6D19" w:rsidRDefault="000F6D19" w:rsidP="007F79AF">
            <w:pPr>
              <w:pStyle w:val="TableContent"/>
            </w:pPr>
            <w:r>
              <w:t>SpiCs_n</w:t>
            </w:r>
          </w:p>
        </w:tc>
        <w:tc>
          <w:tcPr>
            <w:tcW w:w="1132" w:type="dxa"/>
            <w:vAlign w:val="center"/>
          </w:tcPr>
          <w:p w14:paraId="71C57BA0" w14:textId="77777777" w:rsidR="000F6D19" w:rsidRDefault="000F6D19" w:rsidP="007F79AF">
            <w:pPr>
              <w:pStyle w:val="TableContent"/>
              <w:jc w:val="center"/>
            </w:pPr>
            <w:r>
              <w:t>Output</w:t>
            </w:r>
          </w:p>
        </w:tc>
        <w:tc>
          <w:tcPr>
            <w:tcW w:w="1851" w:type="dxa"/>
            <w:vAlign w:val="center"/>
          </w:tcPr>
          <w:p w14:paraId="4024952C" w14:textId="77777777" w:rsidR="000F6D19" w:rsidRPr="000F6D19" w:rsidRDefault="000F6D19" w:rsidP="007F79AF">
            <w:pPr>
              <w:pStyle w:val="TableContent"/>
              <w:jc w:val="center"/>
              <w:rPr>
                <w:i/>
              </w:rPr>
            </w:pPr>
            <w:r>
              <w:rPr>
                <w:i/>
              </w:rPr>
              <w:t>SlaveCnt_g</w:t>
            </w:r>
          </w:p>
        </w:tc>
        <w:tc>
          <w:tcPr>
            <w:tcW w:w="5918" w:type="dxa"/>
            <w:vAlign w:val="center"/>
          </w:tcPr>
          <w:p w14:paraId="567B9020" w14:textId="77777777" w:rsidR="000F6D19" w:rsidRPr="000F6D19" w:rsidRDefault="000F6D19" w:rsidP="007F79AF">
            <w:pPr>
              <w:pStyle w:val="TableContent"/>
            </w:pPr>
            <w:r>
              <w:t>SPI slave select signal (low active)</w:t>
            </w:r>
          </w:p>
        </w:tc>
      </w:tr>
    </w:tbl>
    <w:p w14:paraId="20C6B77B" w14:textId="77777777" w:rsidR="007F79AF" w:rsidRDefault="007F79AF" w:rsidP="007F79AF">
      <w:pPr>
        <w:rPr>
          <w:lang w:val="en-US"/>
        </w:rPr>
      </w:pPr>
    </w:p>
    <w:p w14:paraId="0279AA6D" w14:textId="77777777" w:rsidR="00177944" w:rsidRDefault="00177944" w:rsidP="00177944">
      <w:pPr>
        <w:jc w:val="center"/>
        <w:rPr>
          <w:lang w:val="en-US"/>
        </w:rPr>
      </w:pPr>
      <w:r w:rsidRPr="00177944">
        <w:rPr>
          <w:noProof/>
          <w:lang w:val="en-US"/>
        </w:rPr>
        <w:drawing>
          <wp:inline distT="0" distB="0" distL="0" distR="0" wp14:anchorId="432E5923" wp14:editId="641E592C">
            <wp:extent cx="4358640" cy="185420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58640" cy="1854200"/>
                    </a:xfrm>
                    <a:prstGeom prst="rect">
                      <a:avLst/>
                    </a:prstGeom>
                    <a:noFill/>
                    <a:ln>
                      <a:noFill/>
                    </a:ln>
                  </pic:spPr>
                </pic:pic>
              </a:graphicData>
            </a:graphic>
          </wp:inline>
        </w:drawing>
      </w:r>
    </w:p>
    <w:p w14:paraId="108BC8AE" w14:textId="0280DBEA" w:rsidR="00177944" w:rsidRDefault="00177944" w:rsidP="00177944">
      <w:pPr>
        <w:pStyle w:val="Caption"/>
        <w:jc w:val="center"/>
        <w:rPr>
          <w:lang w:val="en-US"/>
        </w:rPr>
      </w:pPr>
      <w:bookmarkStart w:id="71" w:name="_Toc10621607"/>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9F70ED">
        <w:rPr>
          <w:noProof/>
          <w:lang w:val="en-US"/>
        </w:rPr>
        <w:t>21</w:t>
      </w:r>
      <w:r w:rsidRPr="00B85EDE">
        <w:rPr>
          <w:lang w:val="en-US"/>
        </w:rPr>
        <w:fldChar w:fldCharType="end"/>
      </w:r>
      <w:r w:rsidRPr="00B85EDE">
        <w:rPr>
          <w:lang w:val="en-US"/>
        </w:rPr>
        <w:t xml:space="preserve">: </w:t>
      </w:r>
      <w:r>
        <w:rPr>
          <w:lang w:val="en-US"/>
        </w:rPr>
        <w:t>psi_common_spi_master: Parallel interface signal behavior</w:t>
      </w:r>
      <w:bookmarkEnd w:id="71"/>
    </w:p>
    <w:p w14:paraId="74F1F4FB" w14:textId="0534C2E9" w:rsidR="00767D7B" w:rsidRPr="00D96E2A" w:rsidRDefault="00767D7B" w:rsidP="00767D7B">
      <w:pPr>
        <w:pStyle w:val="Heading2"/>
        <w:pageBreakBefore/>
        <w:rPr>
          <w:lang w:val="en-US"/>
        </w:rPr>
      </w:pPr>
      <w:bookmarkStart w:id="72" w:name="_Ref10616182"/>
      <w:bookmarkStart w:id="73" w:name="_Toc10621581"/>
      <w:r w:rsidRPr="00D96E2A">
        <w:rPr>
          <w:lang w:val="en-US"/>
        </w:rPr>
        <w:lastRenderedPageBreak/>
        <w:t>psi_common_axi_master_simple</w:t>
      </w:r>
      <w:bookmarkEnd w:id="72"/>
      <w:bookmarkEnd w:id="73"/>
    </w:p>
    <w:p w14:paraId="01502870" w14:textId="77777777" w:rsidR="00767D7B" w:rsidRPr="00D96E2A" w:rsidRDefault="00767D7B" w:rsidP="00767D7B">
      <w:pPr>
        <w:pStyle w:val="Heading3"/>
        <w:rPr>
          <w:lang w:val="en-US"/>
        </w:rPr>
      </w:pPr>
      <w:r w:rsidRPr="00D96E2A">
        <w:rPr>
          <w:lang w:val="en-US"/>
        </w:rPr>
        <w:t>Description</w:t>
      </w:r>
    </w:p>
    <w:p w14:paraId="0305F17C" w14:textId="4EEA0142" w:rsidR="00767D7B" w:rsidRPr="00D96E2A" w:rsidRDefault="00767D7B" w:rsidP="00767D7B">
      <w:pPr>
        <w:rPr>
          <w:lang w:val="en-US"/>
        </w:rPr>
      </w:pPr>
      <w:r w:rsidRPr="00D96E2A">
        <w:rPr>
          <w:lang w:val="en-US"/>
        </w:rPr>
        <w:t>This entity executes transactions requested through a simple command interface on an AXI bus acco</w:t>
      </w:r>
      <w:r w:rsidR="005F4B9C" w:rsidRPr="00D96E2A">
        <w:rPr>
          <w:lang w:val="en-US"/>
        </w:rPr>
        <w:t>rding to all specifications. This entity includes FIFOs to buffer read- and write-data but not for the commands.</w:t>
      </w:r>
    </w:p>
    <w:p w14:paraId="4F8F8BB6" w14:textId="15CD60C4" w:rsidR="00767D7B" w:rsidRPr="00D96E2A" w:rsidRDefault="00767D7B" w:rsidP="00767D7B">
      <w:pPr>
        <w:rPr>
          <w:lang w:val="en-US"/>
        </w:rPr>
      </w:pPr>
      <w:r w:rsidRPr="00D96E2A">
        <w:rPr>
          <w:lang w:val="en-US"/>
        </w:rPr>
        <w:t>The user can request transaction of any size and they will get split automatically in order to not exceed AXI bust size and other limitations. The response is sent to the user when his whole command is executed (which may involve multiple AXI transactions).</w:t>
      </w:r>
    </w:p>
    <w:p w14:paraId="56A03DD4" w14:textId="15A47099" w:rsidR="00767D7B" w:rsidRPr="00D96E2A" w:rsidRDefault="00767D7B" w:rsidP="00767D7B">
      <w:pPr>
        <w:rPr>
          <w:lang w:val="en-US"/>
        </w:rPr>
      </w:pPr>
      <w:r w:rsidRPr="00D96E2A">
        <w:rPr>
          <w:lang w:val="en-US"/>
        </w:rPr>
        <w:t>For each command there are two operation modes:</w:t>
      </w:r>
    </w:p>
    <w:p w14:paraId="60805D7F" w14:textId="4ED8EF67" w:rsidR="00767D7B" w:rsidRPr="00D96E2A" w:rsidRDefault="00767D7B" w:rsidP="00767D7B">
      <w:pPr>
        <w:pStyle w:val="ListParagraph"/>
        <w:numPr>
          <w:ilvl w:val="0"/>
          <w:numId w:val="38"/>
        </w:numPr>
        <w:rPr>
          <w:lang w:val="en-US"/>
        </w:rPr>
      </w:pPr>
      <w:r w:rsidRPr="00D96E2A">
        <w:rPr>
          <w:lang w:val="en-US"/>
        </w:rPr>
        <w:t>High Latency</w:t>
      </w:r>
    </w:p>
    <w:p w14:paraId="736525C5" w14:textId="25353BD2" w:rsidR="00767D7B" w:rsidRPr="00D96E2A" w:rsidRDefault="00767D7B" w:rsidP="00767D7B">
      <w:pPr>
        <w:pStyle w:val="ListParagraph"/>
        <w:numPr>
          <w:ilvl w:val="1"/>
          <w:numId w:val="38"/>
        </w:numPr>
        <w:rPr>
          <w:lang w:val="en-US"/>
        </w:rPr>
      </w:pPr>
      <w:r w:rsidRPr="00D96E2A">
        <w:rPr>
          <w:lang w:val="en-US"/>
        </w:rPr>
        <w:t>The AXI-master only starts the command after sufficient data (write-case) or space (read-case) is available in the corresponding data FIFO</w:t>
      </w:r>
    </w:p>
    <w:p w14:paraId="0644B30C" w14:textId="447250EA" w:rsidR="00767D7B" w:rsidRPr="00D96E2A" w:rsidRDefault="00767D7B" w:rsidP="00767D7B">
      <w:pPr>
        <w:pStyle w:val="ListParagraph"/>
        <w:numPr>
          <w:ilvl w:val="1"/>
          <w:numId w:val="38"/>
        </w:numPr>
        <w:rPr>
          <w:lang w:val="en-US"/>
        </w:rPr>
      </w:pPr>
      <w:r w:rsidRPr="00D96E2A">
        <w:rPr>
          <w:lang w:val="en-US"/>
        </w:rPr>
        <w:t>This ensures that commands can be executed without blocking the AXI bus.</w:t>
      </w:r>
    </w:p>
    <w:p w14:paraId="7096EDE2" w14:textId="0AB986CF" w:rsidR="00767D7B" w:rsidRPr="00D96E2A" w:rsidRDefault="00767D7B" w:rsidP="00767D7B">
      <w:pPr>
        <w:pStyle w:val="ListParagraph"/>
        <w:numPr>
          <w:ilvl w:val="1"/>
          <w:numId w:val="38"/>
        </w:numPr>
        <w:rPr>
          <w:lang w:val="en-US"/>
        </w:rPr>
      </w:pPr>
      <w:r w:rsidRPr="00D96E2A">
        <w:rPr>
          <w:lang w:val="en-US"/>
        </w:rPr>
        <w:t>This approach leads to more latency, since he user has to handle data before the command is sent.</w:t>
      </w:r>
    </w:p>
    <w:p w14:paraId="3B94770A" w14:textId="7CDF07FA" w:rsidR="00767D7B" w:rsidRPr="00D96E2A" w:rsidRDefault="00767D7B" w:rsidP="00767D7B">
      <w:pPr>
        <w:pStyle w:val="ListParagraph"/>
        <w:numPr>
          <w:ilvl w:val="0"/>
          <w:numId w:val="38"/>
        </w:numPr>
        <w:rPr>
          <w:lang w:val="en-US"/>
        </w:rPr>
      </w:pPr>
      <w:r w:rsidRPr="00D96E2A">
        <w:rPr>
          <w:lang w:val="en-US"/>
        </w:rPr>
        <w:t>Low Latency</w:t>
      </w:r>
    </w:p>
    <w:p w14:paraId="1341F98F" w14:textId="62B42146" w:rsidR="00767D7B" w:rsidRPr="00D96E2A" w:rsidRDefault="00767D7B" w:rsidP="00767D7B">
      <w:pPr>
        <w:pStyle w:val="ListParagraph"/>
        <w:numPr>
          <w:ilvl w:val="1"/>
          <w:numId w:val="38"/>
        </w:numPr>
        <w:rPr>
          <w:lang w:val="en-US"/>
        </w:rPr>
      </w:pPr>
      <w:r w:rsidRPr="00D96E2A">
        <w:rPr>
          <w:lang w:val="en-US"/>
        </w:rPr>
        <w:t>The AXI-master starts the transaction immediately, with no regard on FIFO states.</w:t>
      </w:r>
    </w:p>
    <w:p w14:paraId="0A49AC01" w14:textId="51E9B491" w:rsidR="00767D7B" w:rsidRPr="00D96E2A" w:rsidRDefault="00767D7B" w:rsidP="00767D7B">
      <w:pPr>
        <w:pStyle w:val="ListParagraph"/>
        <w:numPr>
          <w:ilvl w:val="1"/>
          <w:numId w:val="38"/>
        </w:numPr>
        <w:rPr>
          <w:lang w:val="en-US"/>
        </w:rPr>
      </w:pPr>
      <w:r w:rsidRPr="00D96E2A">
        <w:rPr>
          <w:lang w:val="en-US"/>
        </w:rPr>
        <w:t>If the user logic cannot provide the data in-time, the AXI bus may get blocked.</w:t>
      </w:r>
    </w:p>
    <w:p w14:paraId="7B26C187" w14:textId="312B0A5F" w:rsidR="00767D7B" w:rsidRPr="00D96E2A" w:rsidRDefault="00767D7B" w:rsidP="00767D7B">
      <w:pPr>
        <w:pStyle w:val="ListParagraph"/>
        <w:numPr>
          <w:ilvl w:val="1"/>
          <w:numId w:val="38"/>
        </w:numPr>
        <w:rPr>
          <w:lang w:val="en-US"/>
        </w:rPr>
      </w:pPr>
      <w:r w:rsidRPr="00D96E2A">
        <w:rPr>
          <w:lang w:val="en-US"/>
        </w:rPr>
        <w:t>This approach leads to lowest latency since the user logic can prepare the data on the fly without the transaction being delayed.</w:t>
      </w:r>
    </w:p>
    <w:p w14:paraId="5B399DAD" w14:textId="6E6C1262" w:rsidR="00767D7B" w:rsidRPr="00D96E2A" w:rsidRDefault="00767D7B" w:rsidP="00767D7B">
      <w:pPr>
        <w:rPr>
          <w:lang w:val="en-US"/>
        </w:rPr>
      </w:pPr>
      <w:r w:rsidRPr="00D96E2A">
        <w:rPr>
          <w:lang w:val="en-US"/>
        </w:rPr>
        <w:t>This entity does not handle unaligned transactions and word-width conversions. So the data- and AXI-width are the same and all commands mus</w:t>
      </w:r>
      <w:r w:rsidR="00A43049" w:rsidRPr="00D96E2A">
        <w:rPr>
          <w:lang w:val="en-US"/>
        </w:rPr>
        <w:t>t be aligned to that word-width. This is the reason for the term</w:t>
      </w:r>
      <w:r w:rsidR="00A43049" w:rsidRPr="00D96E2A">
        <w:rPr>
          <w:i/>
          <w:lang w:val="en-US"/>
        </w:rPr>
        <w:t xml:space="preserve"> simple</w:t>
      </w:r>
      <w:r w:rsidR="00A43049" w:rsidRPr="00D96E2A">
        <w:rPr>
          <w:lang w:val="en-US"/>
        </w:rPr>
        <w:t xml:space="preserve"> in the name of the entity.</w:t>
      </w:r>
    </w:p>
    <w:p w14:paraId="3B2D2257" w14:textId="4E71DF33" w:rsidR="00767D7B" w:rsidRPr="00D96E2A" w:rsidRDefault="00767D7B" w:rsidP="00767D7B">
      <w:pPr>
        <w:rPr>
          <w:lang w:val="en-US"/>
        </w:rPr>
      </w:pPr>
      <w:r w:rsidRPr="00D96E2A">
        <w:rPr>
          <w:lang w:val="en-US"/>
        </w:rPr>
        <w:t>Read and write logic are fully independent. So reads and writes can happen at the same time.</w:t>
      </w:r>
    </w:p>
    <w:p w14:paraId="018C8471" w14:textId="326B4B0B" w:rsidR="00752ADF" w:rsidRPr="00D96E2A" w:rsidRDefault="00752ADF" w:rsidP="00767D7B">
      <w:pPr>
        <w:rPr>
          <w:lang w:val="en-US"/>
        </w:rPr>
      </w:pPr>
      <w:r w:rsidRPr="00D96E2A">
        <w:rPr>
          <w:lang w:val="en-US"/>
        </w:rPr>
        <w:t>There is no required timing relationship between command and data signals. So for writes the user can provide write data before, after or together with the command.</w:t>
      </w:r>
    </w:p>
    <w:p w14:paraId="592ABCA9" w14:textId="474DE1EB" w:rsidR="002B4BB2" w:rsidRPr="00D96E2A" w:rsidRDefault="002B4BB2" w:rsidP="002B4BB2">
      <w:pPr>
        <w:jc w:val="center"/>
        <w:rPr>
          <w:lang w:val="en-US"/>
        </w:rPr>
      </w:pPr>
      <w:r w:rsidRPr="00D96E2A">
        <w:rPr>
          <w:noProof/>
          <w:lang w:val="en-US"/>
        </w:rPr>
        <w:drawing>
          <wp:inline distT="0" distB="0" distL="0" distR="0" wp14:anchorId="64CA00D3" wp14:editId="2716D5F7">
            <wp:extent cx="3427095" cy="2361565"/>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27095" cy="2361565"/>
                    </a:xfrm>
                    <a:prstGeom prst="rect">
                      <a:avLst/>
                    </a:prstGeom>
                    <a:noFill/>
                    <a:ln>
                      <a:noFill/>
                    </a:ln>
                  </pic:spPr>
                </pic:pic>
              </a:graphicData>
            </a:graphic>
          </wp:inline>
        </w:drawing>
      </w:r>
    </w:p>
    <w:p w14:paraId="019F283D" w14:textId="333B04BB" w:rsidR="002B4BB2" w:rsidRPr="00D96E2A" w:rsidRDefault="002B4BB2" w:rsidP="002B4BB2">
      <w:pPr>
        <w:pStyle w:val="Caption"/>
        <w:jc w:val="center"/>
        <w:rPr>
          <w:lang w:val="en-US"/>
        </w:rPr>
      </w:pPr>
      <w:bookmarkStart w:id="74" w:name="_Toc10621608"/>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9F70ED">
        <w:rPr>
          <w:noProof/>
          <w:lang w:val="en-US"/>
        </w:rPr>
        <w:t>22</w:t>
      </w:r>
      <w:r w:rsidRPr="00D96E2A">
        <w:rPr>
          <w:lang w:val="en-US"/>
        </w:rPr>
        <w:fldChar w:fldCharType="end"/>
      </w:r>
      <w:r w:rsidRPr="00D96E2A">
        <w:rPr>
          <w:lang w:val="en-US"/>
        </w:rPr>
        <w:t>: psi_common_axi_master_simple: Block diagram</w:t>
      </w:r>
      <w:bookmarkEnd w:id="74"/>
    </w:p>
    <w:p w14:paraId="11E0C12D" w14:textId="77777777" w:rsidR="002B4BB2" w:rsidRPr="00D96E2A" w:rsidRDefault="002B4BB2" w:rsidP="002B4BB2">
      <w:pPr>
        <w:jc w:val="center"/>
        <w:rPr>
          <w:lang w:val="en-US"/>
        </w:rPr>
      </w:pPr>
    </w:p>
    <w:p w14:paraId="1D317DE7" w14:textId="4ECF5CA7" w:rsidR="00767D7B" w:rsidRPr="00D96E2A" w:rsidRDefault="00767D7B" w:rsidP="00752ADF">
      <w:pPr>
        <w:pStyle w:val="Heading3"/>
        <w:pageBreakBefore/>
        <w:rPr>
          <w:lang w:val="en-US"/>
        </w:rPr>
      </w:pPr>
      <w:bookmarkStart w:id="75" w:name="_Ref9243259"/>
      <w:r w:rsidRPr="00D96E2A">
        <w:rPr>
          <w:lang w:val="en-US"/>
        </w:rPr>
        <w:lastRenderedPageBreak/>
        <w:t>Transaction Types</w:t>
      </w:r>
      <w:bookmarkEnd w:id="75"/>
    </w:p>
    <w:p w14:paraId="04225DE5" w14:textId="3F152C91" w:rsidR="00767D7B" w:rsidRPr="00D96E2A" w:rsidRDefault="00767D7B" w:rsidP="00767D7B">
      <w:pPr>
        <w:rPr>
          <w:lang w:val="en-US"/>
        </w:rPr>
      </w:pPr>
      <w:r w:rsidRPr="00D96E2A">
        <w:rPr>
          <w:lang w:val="en-US"/>
        </w:rPr>
        <w:t>For simplicity, only burst transactions are shown. However, of course also single-word transactions are supported.</w:t>
      </w:r>
    </w:p>
    <w:p w14:paraId="2AB90979" w14:textId="4F0E04B1" w:rsidR="00752ADF" w:rsidRPr="00D96E2A" w:rsidRDefault="00752ADF" w:rsidP="00752ADF">
      <w:pPr>
        <w:rPr>
          <w:lang w:val="en-US"/>
        </w:rPr>
      </w:pPr>
      <w:r w:rsidRPr="00D96E2A">
        <w:rPr>
          <w:lang w:val="en-US"/>
        </w:rPr>
        <w:t>Note that for all examples, the maximum AXI burst length is assumed to be 4 (unusual low) for illustrative reasons.</w:t>
      </w:r>
    </w:p>
    <w:p w14:paraId="2A5B9683" w14:textId="0F25A647" w:rsidR="00752ADF" w:rsidRPr="00D96E2A" w:rsidRDefault="00752ADF" w:rsidP="00767D7B">
      <w:pPr>
        <w:rPr>
          <w:lang w:val="en-US"/>
        </w:rPr>
      </w:pPr>
      <w:r w:rsidRPr="00D96E2A">
        <w:rPr>
          <w:lang w:val="en-US"/>
        </w:rPr>
        <w:t>Also not that latencies and delays may be drawn shorter than they actually are to keep the waveforms small. However, all relationship between signals are correct.</w:t>
      </w:r>
    </w:p>
    <w:p w14:paraId="4AEE3C5A" w14:textId="02328A20" w:rsidR="00767D7B" w:rsidRPr="00D96E2A" w:rsidRDefault="00767D7B" w:rsidP="00C623D7">
      <w:pPr>
        <w:pStyle w:val="Heading4"/>
        <w:tabs>
          <w:tab w:val="clear" w:pos="864"/>
          <w:tab w:val="clear" w:pos="4404"/>
          <w:tab w:val="num" w:pos="851"/>
        </w:tabs>
      </w:pPr>
      <w:r w:rsidRPr="00D96E2A">
        <w:t>Write High-Latency</w:t>
      </w:r>
    </w:p>
    <w:p w14:paraId="1C312DCB" w14:textId="77777777" w:rsidR="00B30FF3" w:rsidRPr="00D96E2A" w:rsidRDefault="00AB414B" w:rsidP="00AB414B">
      <w:pPr>
        <w:rPr>
          <w:lang w:val="en-US"/>
        </w:rPr>
      </w:pPr>
      <w:r w:rsidRPr="00D96E2A">
        <w:rPr>
          <w:lang w:val="en-US"/>
        </w:rPr>
        <w:t xml:space="preserve">The example below shows a high latency burst read transaction. </w:t>
      </w:r>
    </w:p>
    <w:p w14:paraId="67405B53" w14:textId="4F9039CF" w:rsidR="00AB414B" w:rsidRPr="00D96E2A" w:rsidRDefault="00B30FF3" w:rsidP="00AB414B">
      <w:pPr>
        <w:rPr>
          <w:lang w:val="en-US"/>
        </w:rPr>
      </w:pPr>
      <w:r w:rsidRPr="00D96E2A">
        <w:rPr>
          <w:lang w:val="en-US"/>
        </w:rPr>
        <w:t>Please read the description of all examples (</w:t>
      </w:r>
      <w:r w:rsidRPr="00D96E2A">
        <w:rPr>
          <w:lang w:val="en-US"/>
        </w:rPr>
        <w:fldChar w:fldCharType="begin"/>
      </w:r>
      <w:r w:rsidRPr="00D96E2A">
        <w:rPr>
          <w:lang w:val="en-US"/>
        </w:rPr>
        <w:instrText xml:space="preserve"> REF _Ref9243259 \r \h  \* MERGEFORMAT </w:instrText>
      </w:r>
      <w:r w:rsidRPr="00D96E2A">
        <w:rPr>
          <w:lang w:val="en-US"/>
        </w:rPr>
      </w:r>
      <w:r w:rsidRPr="00D96E2A">
        <w:rPr>
          <w:lang w:val="en-US"/>
        </w:rPr>
        <w:fldChar w:fldCharType="separate"/>
      </w:r>
      <w:r w:rsidR="009F70ED">
        <w:rPr>
          <w:lang w:val="en-US"/>
        </w:rPr>
        <w:t>10.2.2</w:t>
      </w:r>
      <w:r w:rsidRPr="00D96E2A">
        <w:rPr>
          <w:lang w:val="en-US"/>
        </w:rPr>
        <w:fldChar w:fldCharType="end"/>
      </w:r>
      <w:r w:rsidRPr="00D96E2A">
        <w:rPr>
          <w:lang w:val="en-US"/>
        </w:rPr>
        <w:t>).</w:t>
      </w:r>
    </w:p>
    <w:p w14:paraId="71BEDED9" w14:textId="2DDB0FF2" w:rsidR="00AB414B" w:rsidRPr="00D96E2A" w:rsidRDefault="00AB414B" w:rsidP="00AB414B">
      <w:pPr>
        <w:rPr>
          <w:lang w:val="en-US"/>
        </w:rPr>
      </w:pPr>
      <w:r w:rsidRPr="00D96E2A">
        <w:rPr>
          <w:noProof/>
          <w:lang w:val="en-US"/>
        </w:rPr>
        <w:drawing>
          <wp:inline distT="0" distB="0" distL="0" distR="0" wp14:anchorId="31ABC0CC" wp14:editId="702B6220">
            <wp:extent cx="6480175" cy="40774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480175" cy="4077475"/>
                    </a:xfrm>
                    <a:prstGeom prst="rect">
                      <a:avLst/>
                    </a:prstGeom>
                    <a:noFill/>
                    <a:ln>
                      <a:noFill/>
                    </a:ln>
                  </pic:spPr>
                </pic:pic>
              </a:graphicData>
            </a:graphic>
          </wp:inline>
        </w:drawing>
      </w:r>
    </w:p>
    <w:p w14:paraId="609D1D2F" w14:textId="123B6EE1" w:rsidR="00AB414B" w:rsidRPr="00D96E2A" w:rsidRDefault="00AB414B" w:rsidP="00AB414B">
      <w:pPr>
        <w:pStyle w:val="Caption"/>
        <w:jc w:val="center"/>
        <w:rPr>
          <w:lang w:val="en-US"/>
        </w:rPr>
      </w:pPr>
      <w:bookmarkStart w:id="76" w:name="_Toc10621609"/>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9F70ED">
        <w:rPr>
          <w:noProof/>
          <w:lang w:val="en-US"/>
        </w:rPr>
        <w:t>23</w:t>
      </w:r>
      <w:r w:rsidRPr="00D96E2A">
        <w:rPr>
          <w:lang w:val="en-US"/>
        </w:rPr>
        <w:fldChar w:fldCharType="end"/>
      </w:r>
      <w:r w:rsidRPr="00D96E2A">
        <w:rPr>
          <w:lang w:val="en-US"/>
        </w:rPr>
        <w:t>: psi_common_</w:t>
      </w:r>
      <w:r w:rsidR="00B30FF3" w:rsidRPr="00D96E2A">
        <w:rPr>
          <w:lang w:val="en-US"/>
        </w:rPr>
        <w:t>axi_master_s</w:t>
      </w:r>
      <w:r w:rsidR="00752ADF" w:rsidRPr="00D96E2A">
        <w:rPr>
          <w:lang w:val="en-US"/>
        </w:rPr>
        <w:t>imple</w:t>
      </w:r>
      <w:r w:rsidRPr="00D96E2A">
        <w:rPr>
          <w:lang w:val="en-US"/>
        </w:rPr>
        <w:t xml:space="preserve">: </w:t>
      </w:r>
      <w:r w:rsidR="00752ADF" w:rsidRPr="00D96E2A">
        <w:rPr>
          <w:lang w:val="en-US"/>
        </w:rPr>
        <w:t>High latency write</w:t>
      </w:r>
      <w:bookmarkEnd w:id="76"/>
    </w:p>
    <w:p w14:paraId="4E49CBB6" w14:textId="49638FDF" w:rsidR="00752ADF" w:rsidRPr="00D96E2A" w:rsidRDefault="00752ADF" w:rsidP="00752ADF">
      <w:pPr>
        <w:rPr>
          <w:lang w:val="en-US"/>
        </w:rPr>
      </w:pPr>
      <w:r w:rsidRPr="00D96E2A">
        <w:rPr>
          <w:lang w:val="en-US"/>
        </w:rPr>
        <w:t>The waveform shows, that the write command (</w:t>
      </w:r>
      <w:r w:rsidRPr="00D96E2A">
        <w:rPr>
          <w:i/>
          <w:lang w:val="en-US"/>
        </w:rPr>
        <w:t>M_Axi_Aw*</w:t>
      </w:r>
      <w:r w:rsidRPr="00D96E2A">
        <w:rPr>
          <w:lang w:val="en-US"/>
        </w:rPr>
        <w:t>) is held back until all data for a burst (4 words) is in the FIFO. The command is then executed. The next command is executed immediately, because the data is already available when the first transaction completed.</w:t>
      </w:r>
    </w:p>
    <w:p w14:paraId="0B933276" w14:textId="5E69B877" w:rsidR="00752ADF" w:rsidRPr="00D96E2A" w:rsidRDefault="00752ADF" w:rsidP="00752ADF">
      <w:pPr>
        <w:rPr>
          <w:lang w:val="en-US"/>
        </w:rPr>
      </w:pPr>
      <w:r w:rsidRPr="00D96E2A">
        <w:rPr>
          <w:lang w:val="en-US"/>
        </w:rPr>
        <w:t xml:space="preserve">The waveform also clearly shows, that the </w:t>
      </w:r>
      <w:r w:rsidRPr="00D96E2A">
        <w:rPr>
          <w:i/>
          <w:lang w:val="en-US"/>
        </w:rPr>
        <w:t>CmdWr_Rdy</w:t>
      </w:r>
      <w:r w:rsidRPr="00D96E2A">
        <w:rPr>
          <w:lang w:val="en-US"/>
        </w:rPr>
        <w:t xml:space="preserve"> signals goes high as soon as all AXI-commands related to the user command are sent. However, at the time </w:t>
      </w:r>
      <w:r w:rsidRPr="00D96E2A">
        <w:rPr>
          <w:i/>
          <w:lang w:val="en-US"/>
        </w:rPr>
        <w:t>CmdWr_Rdy</w:t>
      </w:r>
      <w:r w:rsidRPr="00D96E2A">
        <w:rPr>
          <w:lang w:val="en-US"/>
        </w:rPr>
        <w:t xml:space="preserve"> goes high, not all data is transferred yet. This only indicates that the next command can be applied and does not have any meaning for the currently processed signal.</w:t>
      </w:r>
    </w:p>
    <w:p w14:paraId="18D6A8F1" w14:textId="0BCC5D00" w:rsidR="00752ADF" w:rsidRPr="00D96E2A" w:rsidRDefault="00752ADF" w:rsidP="00752ADF">
      <w:pPr>
        <w:rPr>
          <w:lang w:val="en-US"/>
        </w:rPr>
      </w:pPr>
      <w:r w:rsidRPr="00D96E2A">
        <w:rPr>
          <w:lang w:val="en-US"/>
        </w:rPr>
        <w:t xml:space="preserve">The </w:t>
      </w:r>
      <w:r w:rsidRPr="00D96E2A">
        <w:rPr>
          <w:i/>
          <w:lang w:val="en-US"/>
        </w:rPr>
        <w:t>WrDone</w:t>
      </w:r>
      <w:r w:rsidRPr="00D96E2A">
        <w:rPr>
          <w:lang w:val="en-US"/>
        </w:rPr>
        <w:t xml:space="preserve"> signal is pulsed as soon as the response of the last AXI transaction is received.</w:t>
      </w:r>
    </w:p>
    <w:p w14:paraId="3A1892A8" w14:textId="4FF3D411" w:rsidR="00752ADF" w:rsidRPr="00D96E2A" w:rsidRDefault="00752ADF" w:rsidP="00752ADF">
      <w:pPr>
        <w:rPr>
          <w:lang w:val="en-US"/>
        </w:rPr>
      </w:pPr>
      <w:r w:rsidRPr="00D96E2A">
        <w:rPr>
          <w:lang w:val="en-US"/>
        </w:rPr>
        <w:t xml:space="preserve">The waveform also clearly shows that a user command is split into two AXI transactions automatically and that the </w:t>
      </w:r>
      <w:r w:rsidRPr="00D96E2A">
        <w:rPr>
          <w:i/>
          <w:lang w:val="en-US"/>
        </w:rPr>
        <w:t>M_Axi_AwAddr</w:t>
      </w:r>
      <w:r w:rsidRPr="00D96E2A">
        <w:rPr>
          <w:lang w:val="en-US"/>
        </w:rPr>
        <w:t xml:space="preserve"> and </w:t>
      </w:r>
      <w:r w:rsidRPr="00D96E2A">
        <w:rPr>
          <w:i/>
          <w:lang w:val="en-US"/>
        </w:rPr>
        <w:t xml:space="preserve">M_Axi_AwLen </w:t>
      </w:r>
      <w:r w:rsidRPr="00D96E2A">
        <w:rPr>
          <w:lang w:val="en-US"/>
        </w:rPr>
        <w:t>signals are chosen appropriately.</w:t>
      </w:r>
    </w:p>
    <w:p w14:paraId="581B722E" w14:textId="7F1B7F18" w:rsidR="00752ADF" w:rsidRPr="00D96E2A" w:rsidRDefault="00752ADF" w:rsidP="00752ADF">
      <w:pPr>
        <w:pageBreakBefore/>
        <w:rPr>
          <w:lang w:val="en-US"/>
        </w:rPr>
      </w:pPr>
      <w:r w:rsidRPr="00D96E2A">
        <w:rPr>
          <w:lang w:val="en-US"/>
        </w:rPr>
        <w:lastRenderedPageBreak/>
        <w:t>Since the waveform above only shows that the first transaction is delayed according to high-latency operation, a second figure is shown below that shows this behavior also for the second transaction.</w:t>
      </w:r>
    </w:p>
    <w:p w14:paraId="5CE7AFC8" w14:textId="5917D3CC" w:rsidR="00752ADF" w:rsidRPr="00D96E2A" w:rsidRDefault="00752ADF" w:rsidP="00752ADF">
      <w:pPr>
        <w:rPr>
          <w:lang w:val="en-US"/>
        </w:rPr>
      </w:pPr>
      <w:r w:rsidRPr="00D96E2A">
        <w:rPr>
          <w:noProof/>
          <w:lang w:val="en-US"/>
        </w:rPr>
        <w:drawing>
          <wp:inline distT="0" distB="0" distL="0" distR="0" wp14:anchorId="58E507E0" wp14:editId="05F47702">
            <wp:extent cx="6480175" cy="374748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480175" cy="3747488"/>
                    </a:xfrm>
                    <a:prstGeom prst="rect">
                      <a:avLst/>
                    </a:prstGeom>
                    <a:noFill/>
                    <a:ln>
                      <a:noFill/>
                    </a:ln>
                  </pic:spPr>
                </pic:pic>
              </a:graphicData>
            </a:graphic>
          </wp:inline>
        </w:drawing>
      </w:r>
    </w:p>
    <w:p w14:paraId="47FF8D88" w14:textId="5AB1856A" w:rsidR="00AB414B" w:rsidRPr="00D96E2A" w:rsidRDefault="00752ADF" w:rsidP="009A4E2B">
      <w:pPr>
        <w:pStyle w:val="Caption"/>
        <w:jc w:val="center"/>
        <w:rPr>
          <w:lang w:val="en-US"/>
        </w:rPr>
      </w:pPr>
      <w:bookmarkStart w:id="77" w:name="_Toc10621610"/>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9F70ED">
        <w:rPr>
          <w:noProof/>
          <w:lang w:val="en-US"/>
        </w:rPr>
        <w:t>24</w:t>
      </w:r>
      <w:r w:rsidRPr="00D96E2A">
        <w:rPr>
          <w:lang w:val="en-US"/>
        </w:rPr>
        <w:fldChar w:fldCharType="end"/>
      </w:r>
      <w:r w:rsidRPr="00D96E2A">
        <w:rPr>
          <w:lang w:val="en-US"/>
        </w:rPr>
        <w:t>: psi_common_</w:t>
      </w:r>
      <w:r w:rsidR="00B30FF3" w:rsidRPr="00D96E2A">
        <w:rPr>
          <w:lang w:val="en-US"/>
        </w:rPr>
        <w:t>axi_master_s</w:t>
      </w:r>
      <w:r w:rsidRPr="00D96E2A">
        <w:rPr>
          <w:lang w:val="en-US"/>
        </w:rPr>
        <w:t>imple: High latency write with delay for second transaction</w:t>
      </w:r>
      <w:bookmarkEnd w:id="77"/>
    </w:p>
    <w:p w14:paraId="39C1EA2E" w14:textId="49D8AAF5" w:rsidR="00767D7B" w:rsidRPr="00D96E2A" w:rsidRDefault="00767D7B" w:rsidP="00C623D7">
      <w:pPr>
        <w:pStyle w:val="Heading4"/>
        <w:pageBreakBefore/>
        <w:tabs>
          <w:tab w:val="clear" w:pos="864"/>
          <w:tab w:val="clear" w:pos="4404"/>
          <w:tab w:val="num" w:pos="851"/>
        </w:tabs>
        <w:ind w:left="862" w:hanging="862"/>
      </w:pPr>
      <w:r w:rsidRPr="00D96E2A">
        <w:lastRenderedPageBreak/>
        <w:t>Write Low-Latency</w:t>
      </w:r>
    </w:p>
    <w:p w14:paraId="4211C29C" w14:textId="7DE37D68" w:rsidR="00B30FF3" w:rsidRPr="00D96E2A" w:rsidRDefault="00B30FF3" w:rsidP="00B30FF3">
      <w:pPr>
        <w:rPr>
          <w:lang w:val="en-US"/>
        </w:rPr>
      </w:pPr>
      <w:r w:rsidRPr="00D96E2A">
        <w:rPr>
          <w:lang w:val="en-US"/>
        </w:rPr>
        <w:t xml:space="preserve">The example below shows a low latency burst read transaction. </w:t>
      </w:r>
    </w:p>
    <w:p w14:paraId="19E0F1C1" w14:textId="3B40BBC2" w:rsidR="00B30FF3" w:rsidRPr="00D96E2A" w:rsidRDefault="00B30FF3" w:rsidP="00B30FF3">
      <w:pPr>
        <w:rPr>
          <w:lang w:val="en-US"/>
        </w:rPr>
      </w:pPr>
      <w:r w:rsidRPr="00D96E2A">
        <w:rPr>
          <w:lang w:val="en-US"/>
        </w:rPr>
        <w:t>Please read the description of all examples (</w:t>
      </w:r>
      <w:r w:rsidRPr="00D96E2A">
        <w:rPr>
          <w:lang w:val="en-US"/>
        </w:rPr>
        <w:fldChar w:fldCharType="begin"/>
      </w:r>
      <w:r w:rsidRPr="00D96E2A">
        <w:rPr>
          <w:lang w:val="en-US"/>
        </w:rPr>
        <w:instrText xml:space="preserve"> REF _Ref9243259 \r \h  \* MERGEFORMAT </w:instrText>
      </w:r>
      <w:r w:rsidRPr="00D96E2A">
        <w:rPr>
          <w:lang w:val="en-US"/>
        </w:rPr>
      </w:r>
      <w:r w:rsidRPr="00D96E2A">
        <w:rPr>
          <w:lang w:val="en-US"/>
        </w:rPr>
        <w:fldChar w:fldCharType="separate"/>
      </w:r>
      <w:r w:rsidR="009F70ED">
        <w:rPr>
          <w:lang w:val="en-US"/>
        </w:rPr>
        <w:t>10.2.2</w:t>
      </w:r>
      <w:r w:rsidRPr="00D96E2A">
        <w:rPr>
          <w:lang w:val="en-US"/>
        </w:rPr>
        <w:fldChar w:fldCharType="end"/>
      </w:r>
      <w:r w:rsidRPr="00D96E2A">
        <w:rPr>
          <w:lang w:val="en-US"/>
        </w:rPr>
        <w:t>).</w:t>
      </w:r>
    </w:p>
    <w:p w14:paraId="7F53638E" w14:textId="3CDE4837" w:rsidR="00B30FF3" w:rsidRPr="00D96E2A" w:rsidRDefault="00B30FF3" w:rsidP="00B30FF3">
      <w:pPr>
        <w:rPr>
          <w:lang w:val="en-US"/>
        </w:rPr>
      </w:pPr>
      <w:r w:rsidRPr="00D96E2A">
        <w:rPr>
          <w:noProof/>
          <w:lang w:val="en-US"/>
        </w:rPr>
        <w:drawing>
          <wp:inline distT="0" distB="0" distL="0" distR="0" wp14:anchorId="21B0EF81" wp14:editId="0DD80174">
            <wp:extent cx="6480175" cy="49434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480175" cy="4943495"/>
                    </a:xfrm>
                    <a:prstGeom prst="rect">
                      <a:avLst/>
                    </a:prstGeom>
                    <a:noFill/>
                    <a:ln>
                      <a:noFill/>
                    </a:ln>
                  </pic:spPr>
                </pic:pic>
              </a:graphicData>
            </a:graphic>
          </wp:inline>
        </w:drawing>
      </w:r>
    </w:p>
    <w:p w14:paraId="4537B07A" w14:textId="5236F174" w:rsidR="00B30FF3" w:rsidRPr="00D96E2A" w:rsidRDefault="00B30FF3" w:rsidP="00B30FF3">
      <w:pPr>
        <w:pStyle w:val="Caption"/>
        <w:jc w:val="center"/>
        <w:rPr>
          <w:lang w:val="en-US"/>
        </w:rPr>
      </w:pPr>
      <w:bookmarkStart w:id="78" w:name="_Toc10621611"/>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9F70ED">
        <w:rPr>
          <w:noProof/>
          <w:lang w:val="en-US"/>
        </w:rPr>
        <w:t>25</w:t>
      </w:r>
      <w:r w:rsidRPr="00D96E2A">
        <w:rPr>
          <w:lang w:val="en-US"/>
        </w:rPr>
        <w:fldChar w:fldCharType="end"/>
      </w:r>
      <w:r w:rsidRPr="00D96E2A">
        <w:rPr>
          <w:lang w:val="en-US"/>
        </w:rPr>
        <w:t>: psi_common_axi_master_simple: Low latency write</w:t>
      </w:r>
      <w:bookmarkEnd w:id="78"/>
    </w:p>
    <w:p w14:paraId="4FF23392" w14:textId="0BFCC111" w:rsidR="00B30FF3" w:rsidRPr="00D96E2A" w:rsidRDefault="00B30FF3" w:rsidP="00B30FF3">
      <w:pPr>
        <w:rPr>
          <w:lang w:val="en-US"/>
        </w:rPr>
      </w:pPr>
      <w:r w:rsidRPr="00D96E2A">
        <w:rPr>
          <w:lang w:val="en-US"/>
        </w:rPr>
        <w:t>The waveform shows, that in low latency operation, AXI commands are issued as soon as possible independently of the availability of data. Therefore both write commands are issued before even the data for the first one is in the FIFO.</w:t>
      </w:r>
    </w:p>
    <w:p w14:paraId="7A8767AA" w14:textId="1253F797" w:rsidR="00B30FF3" w:rsidRPr="00D96E2A" w:rsidRDefault="00B30FF3" w:rsidP="00B30FF3">
      <w:pPr>
        <w:rPr>
          <w:lang w:val="en-US"/>
        </w:rPr>
      </w:pPr>
      <w:r w:rsidRPr="00D96E2A">
        <w:rPr>
          <w:lang w:val="en-US"/>
        </w:rPr>
        <w:t xml:space="preserve">The waveform also shows, that the </w:t>
      </w:r>
      <w:r w:rsidRPr="00D96E2A">
        <w:rPr>
          <w:i/>
          <w:lang w:val="en-US"/>
        </w:rPr>
        <w:t>M_AXI_W*</w:t>
      </w:r>
      <w:r w:rsidRPr="00D96E2A">
        <w:rPr>
          <w:lang w:val="en-US"/>
        </w:rPr>
        <w:t xml:space="preserve"> bus is blocked temporarily (</w:t>
      </w:r>
      <w:r w:rsidRPr="00D96E2A">
        <w:rPr>
          <w:i/>
          <w:lang w:val="en-US"/>
        </w:rPr>
        <w:t xml:space="preserve">M_Axi_WValid </w:t>
      </w:r>
      <w:r w:rsidRPr="00D96E2A">
        <w:rPr>
          <w:lang w:val="en-US"/>
        </w:rPr>
        <w:t>low) due to the data not being available. This situation has a negative impact on the AXI bandwidth, so it shall be avoided usually.</w:t>
      </w:r>
    </w:p>
    <w:p w14:paraId="3A4E0597" w14:textId="535B40E9" w:rsidR="00B30FF3" w:rsidRPr="00D96E2A" w:rsidRDefault="00B30FF3" w:rsidP="00B30FF3">
      <w:pPr>
        <w:pageBreakBefore/>
        <w:rPr>
          <w:lang w:val="en-US"/>
        </w:rPr>
      </w:pPr>
      <w:r w:rsidRPr="00D96E2A">
        <w:rPr>
          <w:lang w:val="en-US"/>
        </w:rPr>
        <w:lastRenderedPageBreak/>
        <w:t>To avoid stalling the AXI bus, it is possible to prefill the write data FIFO. To do so, the write command is sent after the first few data samples are already written into the FIFO. This allows using the FIFO to prevent the AXI bus from stalling.</w:t>
      </w:r>
    </w:p>
    <w:p w14:paraId="36853987" w14:textId="4F06CDF0" w:rsidR="00B30FF3" w:rsidRPr="00D96E2A" w:rsidRDefault="00B30FF3" w:rsidP="00B30FF3">
      <w:pPr>
        <w:rPr>
          <w:lang w:val="en-US"/>
        </w:rPr>
      </w:pPr>
      <w:r w:rsidRPr="00D96E2A">
        <w:rPr>
          <w:noProof/>
          <w:lang w:val="en-US"/>
        </w:rPr>
        <w:drawing>
          <wp:inline distT="0" distB="0" distL="0" distR="0" wp14:anchorId="1A3A0717" wp14:editId="51B92A0E">
            <wp:extent cx="6480175" cy="494349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480175" cy="4943495"/>
                    </a:xfrm>
                    <a:prstGeom prst="rect">
                      <a:avLst/>
                    </a:prstGeom>
                    <a:noFill/>
                    <a:ln>
                      <a:noFill/>
                    </a:ln>
                  </pic:spPr>
                </pic:pic>
              </a:graphicData>
            </a:graphic>
          </wp:inline>
        </w:drawing>
      </w:r>
    </w:p>
    <w:p w14:paraId="13ED1AC5" w14:textId="29E2BA0D" w:rsidR="00B30FF3" w:rsidRPr="00D96E2A" w:rsidRDefault="00B30FF3" w:rsidP="00B30FF3">
      <w:pPr>
        <w:pStyle w:val="Caption"/>
        <w:jc w:val="center"/>
        <w:rPr>
          <w:lang w:val="en-US"/>
        </w:rPr>
      </w:pPr>
      <w:bookmarkStart w:id="79" w:name="_Toc10621612"/>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9F70ED">
        <w:rPr>
          <w:noProof/>
          <w:lang w:val="en-US"/>
        </w:rPr>
        <w:t>26</w:t>
      </w:r>
      <w:r w:rsidRPr="00D96E2A">
        <w:rPr>
          <w:lang w:val="en-US"/>
        </w:rPr>
        <w:fldChar w:fldCharType="end"/>
      </w:r>
      <w:r w:rsidRPr="00D96E2A">
        <w:rPr>
          <w:lang w:val="en-US"/>
        </w:rPr>
        <w:t>: psi_common_axi_master_simple: Low latency write with FIFO prefill</w:t>
      </w:r>
      <w:bookmarkEnd w:id="79"/>
    </w:p>
    <w:p w14:paraId="36E056CA" w14:textId="136CFB4A" w:rsidR="00B30FF3" w:rsidRPr="00D96E2A" w:rsidRDefault="00B30FF3" w:rsidP="00B30FF3">
      <w:pPr>
        <w:rPr>
          <w:lang w:val="en-US"/>
        </w:rPr>
      </w:pPr>
    </w:p>
    <w:p w14:paraId="3C00D473" w14:textId="0B2F5D2E" w:rsidR="006F71FA" w:rsidRPr="00D96E2A" w:rsidRDefault="006F71FA" w:rsidP="00C623D7">
      <w:pPr>
        <w:pStyle w:val="Heading4"/>
        <w:pageBreakBefore/>
        <w:tabs>
          <w:tab w:val="clear" w:pos="864"/>
          <w:tab w:val="clear" w:pos="4404"/>
          <w:tab w:val="num" w:pos="851"/>
        </w:tabs>
        <w:ind w:left="862" w:hanging="862"/>
      </w:pPr>
      <w:r w:rsidRPr="00D96E2A">
        <w:lastRenderedPageBreak/>
        <w:t>Read</w:t>
      </w:r>
    </w:p>
    <w:p w14:paraId="4C13AD2B" w14:textId="5B9186C0" w:rsidR="006F71FA" w:rsidRPr="00D96E2A" w:rsidRDefault="006F71FA" w:rsidP="006F71FA">
      <w:pPr>
        <w:rPr>
          <w:lang w:val="en-US"/>
        </w:rPr>
      </w:pPr>
      <w:r w:rsidRPr="00D96E2A">
        <w:rPr>
          <w:lang w:val="en-US"/>
        </w:rPr>
        <w:t xml:space="preserve">The example below shows a burst read transaction. </w:t>
      </w:r>
    </w:p>
    <w:p w14:paraId="29E73339" w14:textId="2E824797" w:rsidR="006F71FA" w:rsidRPr="00D96E2A" w:rsidRDefault="006F71FA" w:rsidP="006F71FA">
      <w:pPr>
        <w:rPr>
          <w:lang w:val="en-US"/>
        </w:rPr>
      </w:pPr>
      <w:r w:rsidRPr="00D96E2A">
        <w:rPr>
          <w:lang w:val="en-US"/>
        </w:rPr>
        <w:t>Please read the description of all examples (</w:t>
      </w:r>
      <w:r w:rsidRPr="00D96E2A">
        <w:rPr>
          <w:lang w:val="en-US"/>
        </w:rPr>
        <w:fldChar w:fldCharType="begin"/>
      </w:r>
      <w:r w:rsidRPr="00D96E2A">
        <w:rPr>
          <w:lang w:val="en-US"/>
        </w:rPr>
        <w:instrText xml:space="preserve"> REF _Ref9243259 \r \h  \* MERGEFORMAT </w:instrText>
      </w:r>
      <w:r w:rsidRPr="00D96E2A">
        <w:rPr>
          <w:lang w:val="en-US"/>
        </w:rPr>
      </w:r>
      <w:r w:rsidRPr="00D96E2A">
        <w:rPr>
          <w:lang w:val="en-US"/>
        </w:rPr>
        <w:fldChar w:fldCharType="separate"/>
      </w:r>
      <w:r w:rsidR="009F70ED">
        <w:rPr>
          <w:lang w:val="en-US"/>
        </w:rPr>
        <w:t>10.2.2</w:t>
      </w:r>
      <w:r w:rsidRPr="00D96E2A">
        <w:rPr>
          <w:lang w:val="en-US"/>
        </w:rPr>
        <w:fldChar w:fldCharType="end"/>
      </w:r>
      <w:r w:rsidRPr="00D96E2A">
        <w:rPr>
          <w:lang w:val="en-US"/>
        </w:rPr>
        <w:t>).</w:t>
      </w:r>
    </w:p>
    <w:p w14:paraId="7B8299D3" w14:textId="1CA3371A" w:rsidR="006F71FA" w:rsidRPr="00D96E2A" w:rsidRDefault="006F71FA" w:rsidP="006F71FA">
      <w:pPr>
        <w:rPr>
          <w:lang w:val="en-US"/>
        </w:rPr>
      </w:pPr>
      <w:r w:rsidRPr="00D96E2A">
        <w:rPr>
          <w:noProof/>
          <w:lang w:val="en-US"/>
        </w:rPr>
        <w:drawing>
          <wp:inline distT="0" distB="0" distL="0" distR="0" wp14:anchorId="6027C8C1" wp14:editId="10FB0781">
            <wp:extent cx="6409055" cy="49060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409055" cy="4906010"/>
                    </a:xfrm>
                    <a:prstGeom prst="rect">
                      <a:avLst/>
                    </a:prstGeom>
                    <a:noFill/>
                    <a:ln>
                      <a:noFill/>
                    </a:ln>
                  </pic:spPr>
                </pic:pic>
              </a:graphicData>
            </a:graphic>
          </wp:inline>
        </w:drawing>
      </w:r>
    </w:p>
    <w:p w14:paraId="28DD2950" w14:textId="70022322" w:rsidR="006F71FA" w:rsidRPr="00D96E2A" w:rsidRDefault="006F71FA" w:rsidP="006F71FA">
      <w:pPr>
        <w:pStyle w:val="Caption"/>
        <w:jc w:val="center"/>
        <w:rPr>
          <w:lang w:val="en-US"/>
        </w:rPr>
      </w:pPr>
      <w:bookmarkStart w:id="80" w:name="_Toc10621613"/>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9F70ED">
        <w:rPr>
          <w:noProof/>
          <w:lang w:val="en-US"/>
        </w:rPr>
        <w:t>27</w:t>
      </w:r>
      <w:r w:rsidRPr="00D96E2A">
        <w:rPr>
          <w:lang w:val="en-US"/>
        </w:rPr>
        <w:fldChar w:fldCharType="end"/>
      </w:r>
      <w:r w:rsidRPr="00D96E2A">
        <w:rPr>
          <w:lang w:val="en-US"/>
        </w:rPr>
        <w:t>: psi_common_axi_master_simple: Read transaction</w:t>
      </w:r>
      <w:bookmarkEnd w:id="80"/>
    </w:p>
    <w:p w14:paraId="1F83C4E8" w14:textId="09BF78A8" w:rsidR="006F71FA" w:rsidRPr="00D96E2A" w:rsidRDefault="006F71FA" w:rsidP="006F71FA">
      <w:pPr>
        <w:rPr>
          <w:lang w:val="en-US"/>
        </w:rPr>
      </w:pPr>
      <w:r w:rsidRPr="00D96E2A">
        <w:rPr>
          <w:lang w:val="en-US"/>
        </w:rPr>
        <w:t xml:space="preserve">Usually for reads there is enough space in the read FIFO. In this case, the user command directly triggers the transmission of the AXI-command on </w:t>
      </w:r>
      <w:r w:rsidRPr="00D96E2A">
        <w:rPr>
          <w:i/>
          <w:lang w:val="en-US"/>
        </w:rPr>
        <w:t>M_Axi_Ar*</w:t>
      </w:r>
      <w:r w:rsidRPr="00D96E2A">
        <w:rPr>
          <w:lang w:val="en-US"/>
        </w:rPr>
        <w:t>. After all AXI commands are sent, the FSM is ready for the next command.</w:t>
      </w:r>
    </w:p>
    <w:p w14:paraId="11847417" w14:textId="3CC4005D" w:rsidR="006F71FA" w:rsidRPr="00D96E2A" w:rsidRDefault="006F71FA" w:rsidP="006F71FA">
      <w:pPr>
        <w:rPr>
          <w:lang w:val="en-US"/>
        </w:rPr>
      </w:pPr>
      <w:r w:rsidRPr="00D96E2A">
        <w:rPr>
          <w:lang w:val="en-US"/>
        </w:rPr>
        <w:t>If the slave is not able to continuously burst data, this is reflected on the read data output. However, a FIFO is present and can compensate this effect if reading of the data is started a few beats after availability of first data.</w:t>
      </w:r>
    </w:p>
    <w:p w14:paraId="3C85A3CE" w14:textId="77777777" w:rsidR="006F71FA" w:rsidRPr="00D96E2A" w:rsidRDefault="006F71FA" w:rsidP="006F71FA">
      <w:pPr>
        <w:rPr>
          <w:lang w:val="en-US"/>
        </w:rPr>
      </w:pPr>
    </w:p>
    <w:p w14:paraId="33166AA1" w14:textId="77777777" w:rsidR="006F71FA" w:rsidRPr="00D96E2A" w:rsidRDefault="006F71FA" w:rsidP="006F71FA">
      <w:pPr>
        <w:rPr>
          <w:lang w:val="en-US"/>
        </w:rPr>
      </w:pPr>
    </w:p>
    <w:p w14:paraId="137EEEDD" w14:textId="0FDDD600" w:rsidR="00767D7B" w:rsidRPr="00D96E2A" w:rsidRDefault="00767D7B" w:rsidP="00C623D7">
      <w:pPr>
        <w:pStyle w:val="Heading4"/>
        <w:pageBreakBefore/>
        <w:tabs>
          <w:tab w:val="clear" w:pos="864"/>
          <w:tab w:val="clear" w:pos="4404"/>
          <w:tab w:val="num" w:pos="851"/>
        </w:tabs>
        <w:ind w:left="862" w:hanging="862"/>
      </w:pPr>
      <w:r w:rsidRPr="00D96E2A">
        <w:lastRenderedPageBreak/>
        <w:t xml:space="preserve">Read </w:t>
      </w:r>
      <w:r w:rsidR="006F71FA" w:rsidRPr="00D96E2A">
        <w:t>FIFO full with Low Latency</w:t>
      </w:r>
    </w:p>
    <w:p w14:paraId="2486C386" w14:textId="5967F38B" w:rsidR="006F71FA" w:rsidRPr="00D96E2A" w:rsidRDefault="006F71FA" w:rsidP="006F71FA">
      <w:pPr>
        <w:rPr>
          <w:lang w:val="en-US"/>
        </w:rPr>
      </w:pPr>
      <w:r w:rsidRPr="00D96E2A">
        <w:rPr>
          <w:lang w:val="en-US"/>
        </w:rPr>
        <w:t>The example below shows a burst read transaction in low latency mode. In contrast to the example above, the read FIFO is assumed to be full when the user command is issued.</w:t>
      </w:r>
    </w:p>
    <w:p w14:paraId="6107C4EB" w14:textId="41E356AE" w:rsidR="006F71FA" w:rsidRPr="00D96E2A" w:rsidRDefault="006F71FA" w:rsidP="006F71FA">
      <w:pPr>
        <w:rPr>
          <w:lang w:val="en-US"/>
        </w:rPr>
      </w:pPr>
      <w:r w:rsidRPr="00D96E2A">
        <w:rPr>
          <w:lang w:val="en-US"/>
        </w:rPr>
        <w:t>Please read the description of all examples (</w:t>
      </w:r>
      <w:r w:rsidRPr="00D96E2A">
        <w:rPr>
          <w:lang w:val="en-US"/>
        </w:rPr>
        <w:fldChar w:fldCharType="begin"/>
      </w:r>
      <w:r w:rsidRPr="00D96E2A">
        <w:rPr>
          <w:lang w:val="en-US"/>
        </w:rPr>
        <w:instrText xml:space="preserve"> REF _Ref9243259 \r \h  \* MERGEFORMAT </w:instrText>
      </w:r>
      <w:r w:rsidRPr="00D96E2A">
        <w:rPr>
          <w:lang w:val="en-US"/>
        </w:rPr>
      </w:r>
      <w:r w:rsidRPr="00D96E2A">
        <w:rPr>
          <w:lang w:val="en-US"/>
        </w:rPr>
        <w:fldChar w:fldCharType="separate"/>
      </w:r>
      <w:r w:rsidR="009F70ED">
        <w:rPr>
          <w:lang w:val="en-US"/>
        </w:rPr>
        <w:t>10.2.2</w:t>
      </w:r>
      <w:r w:rsidRPr="00D96E2A">
        <w:rPr>
          <w:lang w:val="en-US"/>
        </w:rPr>
        <w:fldChar w:fldCharType="end"/>
      </w:r>
      <w:r w:rsidRPr="00D96E2A">
        <w:rPr>
          <w:lang w:val="en-US"/>
        </w:rPr>
        <w:t>).</w:t>
      </w:r>
    </w:p>
    <w:p w14:paraId="4C676F74" w14:textId="61B00CD9" w:rsidR="006F71FA" w:rsidRPr="00D96E2A" w:rsidRDefault="006F71FA" w:rsidP="006F71FA">
      <w:pPr>
        <w:rPr>
          <w:lang w:val="en-US"/>
        </w:rPr>
      </w:pPr>
      <w:r w:rsidRPr="00D96E2A">
        <w:rPr>
          <w:noProof/>
          <w:lang w:val="en-US"/>
        </w:rPr>
        <w:drawing>
          <wp:inline distT="0" distB="0" distL="0" distR="0" wp14:anchorId="605049C6" wp14:editId="1A6DFA36">
            <wp:extent cx="6059170" cy="49060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059170" cy="4906010"/>
                    </a:xfrm>
                    <a:prstGeom prst="rect">
                      <a:avLst/>
                    </a:prstGeom>
                    <a:noFill/>
                    <a:ln>
                      <a:noFill/>
                    </a:ln>
                  </pic:spPr>
                </pic:pic>
              </a:graphicData>
            </a:graphic>
          </wp:inline>
        </w:drawing>
      </w:r>
    </w:p>
    <w:p w14:paraId="0D7FA5A0" w14:textId="37FA5252" w:rsidR="006F71FA" w:rsidRPr="00D96E2A" w:rsidRDefault="006F71FA" w:rsidP="006F71FA">
      <w:pPr>
        <w:pStyle w:val="Caption"/>
        <w:jc w:val="center"/>
        <w:rPr>
          <w:lang w:val="en-US"/>
        </w:rPr>
      </w:pPr>
      <w:bookmarkStart w:id="81" w:name="_Toc10621614"/>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9F70ED">
        <w:rPr>
          <w:noProof/>
          <w:lang w:val="en-US"/>
        </w:rPr>
        <w:t>28</w:t>
      </w:r>
      <w:r w:rsidRPr="00D96E2A">
        <w:rPr>
          <w:lang w:val="en-US"/>
        </w:rPr>
        <w:fldChar w:fldCharType="end"/>
      </w:r>
      <w:r w:rsidRPr="00D96E2A">
        <w:rPr>
          <w:lang w:val="en-US"/>
        </w:rPr>
        <w:t>: psi_common_axi_master_simple: Read transaction, low latency</w:t>
      </w:r>
      <w:bookmarkEnd w:id="81"/>
    </w:p>
    <w:p w14:paraId="42F8F651" w14:textId="37520527" w:rsidR="006F71FA" w:rsidRPr="00D96E2A" w:rsidRDefault="006F71FA" w:rsidP="006F71FA">
      <w:pPr>
        <w:rPr>
          <w:lang w:val="en-US"/>
        </w:rPr>
      </w:pPr>
      <w:r w:rsidRPr="00D96E2A">
        <w:rPr>
          <w:lang w:val="en-US"/>
        </w:rPr>
        <w:t xml:space="preserve">Beause the command is issued in low-latency mode, the AXI read command is issued immediately. Because the FIFO is full, </w:t>
      </w:r>
      <w:r w:rsidRPr="00D96E2A">
        <w:rPr>
          <w:i/>
          <w:lang w:val="en-US"/>
        </w:rPr>
        <w:t>M_Axi_RReady</w:t>
      </w:r>
      <w:r w:rsidRPr="00D96E2A">
        <w:rPr>
          <w:lang w:val="en-US"/>
        </w:rPr>
        <w:t xml:space="preserve"> is low and the AXI bus is stalled. The pattern of space in the FIFO becoming available is visible on the AXI bus directly.</w:t>
      </w:r>
    </w:p>
    <w:p w14:paraId="609C755E" w14:textId="77777777" w:rsidR="006F71FA" w:rsidRPr="00D96E2A" w:rsidRDefault="006F71FA" w:rsidP="006F71FA">
      <w:pPr>
        <w:rPr>
          <w:lang w:val="en-US"/>
        </w:rPr>
      </w:pPr>
    </w:p>
    <w:p w14:paraId="1DD41747" w14:textId="3DDAE32F" w:rsidR="006F71FA" w:rsidRPr="00D96E2A" w:rsidRDefault="006F71FA" w:rsidP="00C623D7">
      <w:pPr>
        <w:pStyle w:val="Heading4"/>
        <w:pageBreakBefore/>
        <w:tabs>
          <w:tab w:val="clear" w:pos="864"/>
          <w:tab w:val="clear" w:pos="4404"/>
          <w:tab w:val="num" w:pos="851"/>
        </w:tabs>
        <w:ind w:left="862" w:hanging="862"/>
      </w:pPr>
      <w:r w:rsidRPr="00D96E2A">
        <w:lastRenderedPageBreak/>
        <w:t>Read FIFO full with High Latency</w:t>
      </w:r>
    </w:p>
    <w:p w14:paraId="6C8DCD64" w14:textId="2EEF5A6C" w:rsidR="006F71FA" w:rsidRPr="00D96E2A" w:rsidRDefault="006F71FA" w:rsidP="006F71FA">
      <w:pPr>
        <w:rPr>
          <w:lang w:val="en-US"/>
        </w:rPr>
      </w:pPr>
      <w:r w:rsidRPr="00D96E2A">
        <w:rPr>
          <w:lang w:val="en-US"/>
        </w:rPr>
        <w:t>The example below shows a burst read transaction in high latency mode. In contrast to the example above, the read FIFO is assumed to be full when the user command is issued.</w:t>
      </w:r>
    </w:p>
    <w:p w14:paraId="170D63ED" w14:textId="1D0EBC5D" w:rsidR="006F71FA" w:rsidRPr="00D96E2A" w:rsidRDefault="006F71FA" w:rsidP="006F71FA">
      <w:pPr>
        <w:rPr>
          <w:lang w:val="en-US"/>
        </w:rPr>
      </w:pPr>
      <w:r w:rsidRPr="00D96E2A">
        <w:rPr>
          <w:lang w:val="en-US"/>
        </w:rPr>
        <w:t>Please read the description of all examples (</w:t>
      </w:r>
      <w:r w:rsidRPr="00D96E2A">
        <w:rPr>
          <w:lang w:val="en-US"/>
        </w:rPr>
        <w:fldChar w:fldCharType="begin"/>
      </w:r>
      <w:r w:rsidRPr="00D96E2A">
        <w:rPr>
          <w:lang w:val="en-US"/>
        </w:rPr>
        <w:instrText xml:space="preserve"> REF _Ref9243259 \r \h  \* MERGEFORMAT </w:instrText>
      </w:r>
      <w:r w:rsidRPr="00D96E2A">
        <w:rPr>
          <w:lang w:val="en-US"/>
        </w:rPr>
      </w:r>
      <w:r w:rsidRPr="00D96E2A">
        <w:rPr>
          <w:lang w:val="en-US"/>
        </w:rPr>
        <w:fldChar w:fldCharType="separate"/>
      </w:r>
      <w:r w:rsidR="009F70ED">
        <w:rPr>
          <w:lang w:val="en-US"/>
        </w:rPr>
        <w:t>10.2.2</w:t>
      </w:r>
      <w:r w:rsidRPr="00D96E2A">
        <w:rPr>
          <w:lang w:val="en-US"/>
        </w:rPr>
        <w:fldChar w:fldCharType="end"/>
      </w:r>
      <w:r w:rsidRPr="00D96E2A">
        <w:rPr>
          <w:lang w:val="en-US"/>
        </w:rPr>
        <w:t>).</w:t>
      </w:r>
    </w:p>
    <w:p w14:paraId="77BF3277" w14:textId="37CF4A32" w:rsidR="006F71FA" w:rsidRPr="00D96E2A" w:rsidRDefault="006F71FA" w:rsidP="006F71FA">
      <w:pPr>
        <w:rPr>
          <w:lang w:val="en-US"/>
        </w:rPr>
      </w:pPr>
      <w:r w:rsidRPr="00D96E2A">
        <w:rPr>
          <w:noProof/>
          <w:lang w:val="en-US"/>
        </w:rPr>
        <w:drawing>
          <wp:inline distT="0" distB="0" distL="0" distR="0" wp14:anchorId="4C4492DB" wp14:editId="58BF23DA">
            <wp:extent cx="5693410" cy="490601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693410" cy="4906010"/>
                    </a:xfrm>
                    <a:prstGeom prst="rect">
                      <a:avLst/>
                    </a:prstGeom>
                    <a:noFill/>
                    <a:ln>
                      <a:noFill/>
                    </a:ln>
                  </pic:spPr>
                </pic:pic>
              </a:graphicData>
            </a:graphic>
          </wp:inline>
        </w:drawing>
      </w:r>
    </w:p>
    <w:p w14:paraId="7D000859" w14:textId="592B6C7F" w:rsidR="006F71FA" w:rsidRPr="00D96E2A" w:rsidRDefault="006F71FA" w:rsidP="006F71FA">
      <w:pPr>
        <w:pStyle w:val="Caption"/>
        <w:jc w:val="center"/>
        <w:rPr>
          <w:lang w:val="en-US"/>
        </w:rPr>
      </w:pPr>
      <w:bookmarkStart w:id="82" w:name="_Toc10621615"/>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9F70ED">
        <w:rPr>
          <w:noProof/>
          <w:lang w:val="en-US"/>
        </w:rPr>
        <w:t>29</w:t>
      </w:r>
      <w:r w:rsidRPr="00D96E2A">
        <w:rPr>
          <w:lang w:val="en-US"/>
        </w:rPr>
        <w:fldChar w:fldCharType="end"/>
      </w:r>
      <w:r w:rsidRPr="00D96E2A">
        <w:rPr>
          <w:lang w:val="en-US"/>
        </w:rPr>
        <w:t>: psi_common_axi_master_simple: Read transaction, high latency</w:t>
      </w:r>
      <w:bookmarkEnd w:id="82"/>
    </w:p>
    <w:p w14:paraId="054D27C3" w14:textId="1CF8491B" w:rsidR="006F71FA" w:rsidRPr="00D96E2A" w:rsidRDefault="006F71FA" w:rsidP="006F71FA">
      <w:pPr>
        <w:rPr>
          <w:lang w:val="en-US"/>
        </w:rPr>
      </w:pPr>
      <w:r w:rsidRPr="00D96E2A">
        <w:rPr>
          <w:lang w:val="en-US"/>
        </w:rPr>
        <w:t xml:space="preserve">Beause the command is issued in high-latency mode, the AXI read command is not issued until enough data is read from the FIFO in order for the command to complete in one burst. If this is the case, the AXI read command is issued and the transfer is completed in one burst with </w:t>
      </w:r>
      <w:r w:rsidRPr="00D96E2A">
        <w:rPr>
          <w:i/>
          <w:lang w:val="en-US"/>
        </w:rPr>
        <w:t>M_Axi_RValid</w:t>
      </w:r>
      <w:r w:rsidRPr="00D96E2A">
        <w:rPr>
          <w:lang w:val="en-US"/>
        </w:rPr>
        <w:t xml:space="preserve"> high all the time. </w:t>
      </w:r>
    </w:p>
    <w:p w14:paraId="7C195238" w14:textId="48EEB20D" w:rsidR="006F71FA" w:rsidRPr="00D96E2A" w:rsidRDefault="006F71FA" w:rsidP="006F71FA">
      <w:pPr>
        <w:rPr>
          <w:lang w:val="en-US"/>
        </w:rPr>
      </w:pPr>
      <w:r w:rsidRPr="00D96E2A">
        <w:rPr>
          <w:lang w:val="en-US"/>
        </w:rPr>
        <w:t>This has the benefit of not blocking the AXI bus. In contrast to write commands, the high-latency mode does not lead to significantly more latency in the read-case because the user can still immediately read the first data after it was received. As a result, it is recommended to always execute read commands I the high-latency mode unless there is a very good reason for the low-latency mode.</w:t>
      </w:r>
    </w:p>
    <w:p w14:paraId="39E9C6F6" w14:textId="77777777" w:rsidR="006F71FA" w:rsidRPr="00D96E2A" w:rsidRDefault="006F71FA" w:rsidP="006F71FA">
      <w:pPr>
        <w:rPr>
          <w:lang w:val="en-US"/>
        </w:rPr>
      </w:pPr>
    </w:p>
    <w:p w14:paraId="50EFAC84" w14:textId="77777777" w:rsidR="00767D7B" w:rsidRPr="00D96E2A" w:rsidRDefault="00767D7B" w:rsidP="00767D7B">
      <w:pPr>
        <w:pStyle w:val="Heading3"/>
        <w:pageBreakBefore/>
        <w:rPr>
          <w:lang w:val="en-US"/>
        </w:rPr>
      </w:pPr>
      <w:r w:rsidRPr="00D96E2A">
        <w:rPr>
          <w:lang w:val="en-US"/>
        </w:rPr>
        <w:lastRenderedPageBreak/>
        <w:t>Generics</w:t>
      </w:r>
    </w:p>
    <w:p w14:paraId="15BA3745" w14:textId="2B8FFF75" w:rsidR="00767D7B" w:rsidRPr="00D96E2A" w:rsidRDefault="00767D7B" w:rsidP="00767D7B">
      <w:pPr>
        <w:jc w:val="left"/>
        <w:rPr>
          <w:lang w:val="en-US"/>
        </w:rPr>
      </w:pPr>
      <w:r w:rsidRPr="00D96E2A">
        <w:rPr>
          <w:b/>
          <w:lang w:val="en-US"/>
        </w:rPr>
        <w:t>AxiAddrWidth_g</w:t>
      </w:r>
      <w:r w:rsidRPr="00D96E2A">
        <w:rPr>
          <w:b/>
          <w:lang w:val="en-US"/>
        </w:rPr>
        <w:tab/>
      </w:r>
      <w:r w:rsidRPr="00D96E2A">
        <w:rPr>
          <w:b/>
          <w:lang w:val="en-US"/>
        </w:rPr>
        <w:tab/>
      </w:r>
      <w:r w:rsidRPr="00D96E2A">
        <w:rPr>
          <w:b/>
          <w:lang w:val="en-US"/>
        </w:rPr>
        <w:tab/>
      </w:r>
      <w:r w:rsidRPr="00D96E2A">
        <w:rPr>
          <w:b/>
          <w:lang w:val="en-US"/>
        </w:rPr>
        <w:tab/>
      </w:r>
      <w:r w:rsidRPr="00D96E2A">
        <w:rPr>
          <w:lang w:val="en-US"/>
        </w:rPr>
        <w:t>Width of the AXI address bus</w:t>
      </w:r>
      <w:r w:rsidRPr="00D96E2A">
        <w:rPr>
          <w:lang w:val="en-US"/>
        </w:rPr>
        <w:br/>
      </w:r>
      <w:r w:rsidRPr="00D96E2A">
        <w:rPr>
          <w:b/>
          <w:lang w:val="en-US"/>
        </w:rPr>
        <w:t>AxiDataWidth_g</w:t>
      </w:r>
      <w:r w:rsidRPr="00D96E2A">
        <w:rPr>
          <w:b/>
          <w:lang w:val="en-US"/>
        </w:rPr>
        <w:tab/>
      </w:r>
      <w:r w:rsidRPr="00D96E2A">
        <w:rPr>
          <w:b/>
          <w:lang w:val="en-US"/>
        </w:rPr>
        <w:tab/>
      </w:r>
      <w:r w:rsidRPr="00D96E2A">
        <w:rPr>
          <w:b/>
          <w:lang w:val="en-US"/>
        </w:rPr>
        <w:tab/>
      </w:r>
      <w:r w:rsidRPr="00D96E2A">
        <w:rPr>
          <w:b/>
          <w:lang w:val="en-US"/>
        </w:rPr>
        <w:tab/>
      </w:r>
      <w:r w:rsidRPr="00D96E2A">
        <w:rPr>
          <w:lang w:val="en-US"/>
        </w:rPr>
        <w:t>Width of the AXI data bus</w:t>
      </w:r>
      <w:r w:rsidRPr="00D96E2A">
        <w:rPr>
          <w:lang w:val="en-US"/>
        </w:rPr>
        <w:br/>
      </w:r>
      <w:r w:rsidRPr="00D96E2A">
        <w:rPr>
          <w:b/>
          <w:lang w:val="en-US"/>
        </w:rPr>
        <w:t>AxiMaxBeats_g</w:t>
      </w:r>
      <w:r w:rsidRPr="00D96E2A">
        <w:rPr>
          <w:b/>
          <w:lang w:val="en-US"/>
        </w:rPr>
        <w:tab/>
      </w:r>
      <w:r w:rsidRPr="00D96E2A">
        <w:rPr>
          <w:b/>
          <w:lang w:val="en-US"/>
        </w:rPr>
        <w:tab/>
      </w:r>
      <w:r w:rsidRPr="00D96E2A">
        <w:rPr>
          <w:b/>
          <w:lang w:val="en-US"/>
        </w:rPr>
        <w:tab/>
      </w:r>
      <w:r w:rsidRPr="00D96E2A">
        <w:rPr>
          <w:b/>
          <w:lang w:val="en-US"/>
        </w:rPr>
        <w:tab/>
      </w:r>
      <w:r w:rsidRPr="00D96E2A">
        <w:rPr>
          <w:lang w:val="en-US"/>
        </w:rPr>
        <w:t xml:space="preserve">Maximum number of beats in one AXI transaction. Values given by the </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 xml:space="preserve">AXI specification are 16 for AXI-3 and 256 for AXI-4. However, the user </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may choose any other number for scheduling reasons.</w:t>
      </w:r>
      <w:r w:rsidRPr="00D96E2A">
        <w:rPr>
          <w:lang w:val="en-US"/>
        </w:rPr>
        <w:br/>
      </w:r>
      <w:r w:rsidRPr="00D96E2A">
        <w:rPr>
          <w:b/>
          <w:lang w:val="en-US"/>
        </w:rPr>
        <w:t>AxiMaxOpenTransactions_g</w:t>
      </w:r>
      <w:r w:rsidRPr="00D96E2A">
        <w:rPr>
          <w:b/>
          <w:lang w:val="en-US"/>
        </w:rPr>
        <w:tab/>
      </w:r>
      <w:r w:rsidRPr="00D96E2A">
        <w:rPr>
          <w:b/>
          <w:lang w:val="en-US"/>
        </w:rPr>
        <w:tab/>
      </w:r>
      <w:r w:rsidRPr="00D96E2A">
        <w:rPr>
          <w:lang w:val="en-US"/>
        </w:rPr>
        <w:t xml:space="preserve">Maximum number of AXI commands (AW/AR-channel) to send before </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the first command is completed (outstanding transactions).</w:t>
      </w:r>
      <w:r w:rsidRPr="00D96E2A">
        <w:rPr>
          <w:lang w:val="en-US"/>
        </w:rPr>
        <w:br/>
      </w:r>
      <w:r w:rsidRPr="00D96E2A">
        <w:rPr>
          <w:b/>
          <w:lang w:val="en-US"/>
        </w:rPr>
        <w:t>UserTransactionSizeBits _g</w:t>
      </w:r>
      <w:r w:rsidRPr="00D96E2A">
        <w:rPr>
          <w:b/>
          <w:lang w:val="en-US"/>
        </w:rPr>
        <w:tab/>
      </w:r>
      <w:r w:rsidRPr="00D96E2A">
        <w:rPr>
          <w:b/>
          <w:lang w:val="en-US"/>
        </w:rPr>
        <w:tab/>
      </w:r>
      <w:r w:rsidRPr="00D96E2A">
        <w:rPr>
          <w:lang w:val="en-US"/>
        </w:rPr>
        <w:t xml:space="preserve">Number of bits used to specify the number of beats to transfer on the </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 xml:space="preserve">user command interface. This is the only limiting factor for the transfer </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size requested.</w:t>
      </w:r>
      <w:r w:rsidRPr="00D96E2A">
        <w:rPr>
          <w:lang w:val="en-US"/>
        </w:rPr>
        <w:br/>
      </w:r>
      <w:r w:rsidRPr="00D96E2A">
        <w:rPr>
          <w:b/>
          <w:lang w:val="en-US"/>
        </w:rPr>
        <w:t>DataFifoDepth_g</w:t>
      </w:r>
      <w:r w:rsidRPr="00D96E2A">
        <w:rPr>
          <w:b/>
          <w:lang w:val="en-US"/>
        </w:rPr>
        <w:tab/>
      </w:r>
      <w:r w:rsidRPr="00D96E2A">
        <w:rPr>
          <w:b/>
          <w:lang w:val="en-US"/>
        </w:rPr>
        <w:tab/>
      </w:r>
      <w:r w:rsidRPr="00D96E2A">
        <w:rPr>
          <w:b/>
          <w:lang w:val="en-US"/>
        </w:rPr>
        <w:tab/>
      </w:r>
      <w:r w:rsidRPr="00D96E2A">
        <w:rPr>
          <w:b/>
          <w:lang w:val="en-US"/>
        </w:rPr>
        <w:tab/>
      </w:r>
      <w:r w:rsidRPr="00D96E2A">
        <w:rPr>
          <w:lang w:val="en-US"/>
        </w:rPr>
        <w:t>Number of entries in the read/write data FIFOs</w:t>
      </w:r>
      <w:r w:rsidR="009F5B77" w:rsidRPr="00D96E2A">
        <w:rPr>
          <w:lang w:val="en-US"/>
        </w:rPr>
        <w:br/>
      </w:r>
      <w:r w:rsidR="009F5B77" w:rsidRPr="00D96E2A">
        <w:rPr>
          <w:b/>
          <w:lang w:val="en-US"/>
        </w:rPr>
        <w:t>ImplRead_g</w:t>
      </w:r>
      <w:r w:rsidR="009F5B77" w:rsidRPr="00D96E2A">
        <w:rPr>
          <w:b/>
          <w:lang w:val="en-US"/>
        </w:rPr>
        <w:tab/>
      </w:r>
      <w:r w:rsidR="009F5B77" w:rsidRPr="00D96E2A">
        <w:rPr>
          <w:lang w:val="en-US"/>
        </w:rPr>
        <w:tab/>
      </w:r>
      <w:r w:rsidR="009F5B77" w:rsidRPr="00D96E2A">
        <w:rPr>
          <w:lang w:val="en-US"/>
        </w:rPr>
        <w:tab/>
      </w:r>
      <w:r w:rsidR="009F5B77" w:rsidRPr="00D96E2A">
        <w:rPr>
          <w:lang w:val="en-US"/>
        </w:rPr>
        <w:tab/>
        <w:t>Implement read functionality (can be disabled to save resources)</w:t>
      </w:r>
      <w:r w:rsidR="009F5B77" w:rsidRPr="00D96E2A">
        <w:rPr>
          <w:lang w:val="en-US"/>
        </w:rPr>
        <w:br/>
      </w:r>
      <w:r w:rsidR="009F5B77" w:rsidRPr="00D96E2A">
        <w:rPr>
          <w:b/>
          <w:lang w:val="en-US"/>
        </w:rPr>
        <w:t>ImplWrite_g</w:t>
      </w:r>
      <w:r w:rsidR="009F5B77" w:rsidRPr="00D96E2A">
        <w:rPr>
          <w:b/>
          <w:lang w:val="en-US"/>
        </w:rPr>
        <w:tab/>
      </w:r>
      <w:r w:rsidR="009F5B77" w:rsidRPr="00D96E2A">
        <w:rPr>
          <w:lang w:val="en-US"/>
        </w:rPr>
        <w:tab/>
      </w:r>
      <w:r w:rsidR="009F5B77" w:rsidRPr="00D96E2A">
        <w:rPr>
          <w:lang w:val="en-US"/>
        </w:rPr>
        <w:tab/>
      </w:r>
      <w:r w:rsidR="009F5B77" w:rsidRPr="00D96E2A">
        <w:rPr>
          <w:lang w:val="en-US"/>
        </w:rPr>
        <w:tab/>
        <w:t>Implement write functionality (can be disabled to save resources)</w:t>
      </w:r>
      <w:r w:rsidRPr="00D96E2A">
        <w:rPr>
          <w:lang w:val="en-US"/>
        </w:rPr>
        <w:br/>
      </w:r>
      <w:r w:rsidRPr="00D96E2A">
        <w:rPr>
          <w:b/>
          <w:lang w:val="en-US"/>
        </w:rPr>
        <w:t>RamBehavior_g</w:t>
      </w:r>
      <w:r w:rsidRPr="00D96E2A">
        <w:rPr>
          <w:b/>
          <w:lang w:val="en-US"/>
        </w:rPr>
        <w:tab/>
      </w:r>
      <w:r w:rsidRPr="00D96E2A">
        <w:rPr>
          <w:b/>
          <w:lang w:val="en-US"/>
        </w:rPr>
        <w:tab/>
      </w:r>
      <w:r w:rsidRPr="00D96E2A">
        <w:rPr>
          <w:b/>
          <w:lang w:val="en-US"/>
        </w:rPr>
        <w:tab/>
      </w:r>
      <w:r w:rsidRPr="00D96E2A">
        <w:rPr>
          <w:lang w:val="en-US"/>
        </w:rPr>
        <w:tab/>
        <w:t>Block-RAM style (must match FPGA architecture)</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“RBW”</w:t>
      </w:r>
      <w:r w:rsidRPr="00D96E2A">
        <w:rPr>
          <w:lang w:val="en-US"/>
        </w:rPr>
        <w:tab/>
        <w:t>Read before write</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“WBR”</w:t>
      </w:r>
      <w:r w:rsidRPr="00D96E2A">
        <w:rPr>
          <w:lang w:val="en-US"/>
        </w:rPr>
        <w:tab/>
        <w:t>Write before read</w:t>
      </w:r>
    </w:p>
    <w:p w14:paraId="23E71A73" w14:textId="77777777" w:rsidR="00767D7B" w:rsidRPr="00D96E2A" w:rsidRDefault="00767D7B" w:rsidP="00767D7B">
      <w:pPr>
        <w:pStyle w:val="Heading3"/>
        <w:pageBreakBefore/>
        <w:rPr>
          <w:lang w:val="en-US"/>
        </w:rPr>
      </w:pPr>
      <w:r w:rsidRPr="00D96E2A">
        <w:rPr>
          <w:lang w:val="en-US"/>
        </w:rPr>
        <w:lastRenderedPageBreak/>
        <w:t>Interfaces</w:t>
      </w:r>
    </w:p>
    <w:tbl>
      <w:tblPr>
        <w:tblStyle w:val="TableGrid"/>
        <w:tblW w:w="0" w:type="auto"/>
        <w:tblInd w:w="38" w:type="dxa"/>
        <w:tblLook w:val="04A0" w:firstRow="1" w:lastRow="0" w:firstColumn="1" w:lastColumn="0" w:noHBand="0" w:noVBand="1"/>
      </w:tblPr>
      <w:tblGrid>
        <w:gridCol w:w="1722"/>
        <w:gridCol w:w="1131"/>
        <w:gridCol w:w="2749"/>
        <w:gridCol w:w="4781"/>
      </w:tblGrid>
      <w:tr w:rsidR="005F4B9C" w:rsidRPr="00D96E2A" w14:paraId="393B1596" w14:textId="77777777" w:rsidTr="005F4B9C">
        <w:trPr>
          <w:trHeight w:val="369"/>
        </w:trPr>
        <w:tc>
          <w:tcPr>
            <w:tcW w:w="1722" w:type="dxa"/>
            <w:tcBorders>
              <w:bottom w:val="single" w:sz="4" w:space="0" w:color="auto"/>
            </w:tcBorders>
            <w:shd w:val="pct15" w:color="auto" w:fill="auto"/>
            <w:vAlign w:val="center"/>
          </w:tcPr>
          <w:p w14:paraId="73EE7315" w14:textId="77777777" w:rsidR="00767D7B" w:rsidRPr="00D96E2A" w:rsidRDefault="00767D7B" w:rsidP="00A43049">
            <w:pPr>
              <w:pStyle w:val="TableHeader"/>
            </w:pPr>
            <w:r w:rsidRPr="00D96E2A">
              <w:t>Signal</w:t>
            </w:r>
          </w:p>
        </w:tc>
        <w:tc>
          <w:tcPr>
            <w:tcW w:w="1131" w:type="dxa"/>
            <w:shd w:val="pct15" w:color="auto" w:fill="auto"/>
            <w:vAlign w:val="center"/>
          </w:tcPr>
          <w:p w14:paraId="1DC1ED82" w14:textId="77777777" w:rsidR="00767D7B" w:rsidRPr="00D96E2A" w:rsidRDefault="00767D7B" w:rsidP="00A43049">
            <w:pPr>
              <w:pStyle w:val="TableHeader"/>
              <w:jc w:val="center"/>
            </w:pPr>
            <w:r w:rsidRPr="00D96E2A">
              <w:t>Direction</w:t>
            </w:r>
          </w:p>
        </w:tc>
        <w:tc>
          <w:tcPr>
            <w:tcW w:w="2749" w:type="dxa"/>
            <w:shd w:val="pct15" w:color="auto" w:fill="auto"/>
            <w:vAlign w:val="center"/>
          </w:tcPr>
          <w:p w14:paraId="33C157E3" w14:textId="77777777" w:rsidR="00767D7B" w:rsidRPr="00D96E2A" w:rsidRDefault="00767D7B" w:rsidP="00A43049">
            <w:pPr>
              <w:pStyle w:val="TableHeader"/>
              <w:jc w:val="center"/>
            </w:pPr>
            <w:r w:rsidRPr="00D96E2A">
              <w:t>Width</w:t>
            </w:r>
          </w:p>
        </w:tc>
        <w:tc>
          <w:tcPr>
            <w:tcW w:w="4781" w:type="dxa"/>
            <w:shd w:val="pct15" w:color="auto" w:fill="auto"/>
            <w:vAlign w:val="center"/>
          </w:tcPr>
          <w:p w14:paraId="1B557A21" w14:textId="77777777" w:rsidR="00767D7B" w:rsidRPr="00D96E2A" w:rsidRDefault="00767D7B" w:rsidP="00A43049">
            <w:pPr>
              <w:pStyle w:val="TableHeader"/>
            </w:pPr>
            <w:r w:rsidRPr="00D96E2A">
              <w:t>Description</w:t>
            </w:r>
          </w:p>
        </w:tc>
      </w:tr>
      <w:tr w:rsidR="00767D7B" w:rsidRPr="00D96E2A" w14:paraId="6D2EFC5A" w14:textId="77777777" w:rsidTr="00A43049">
        <w:trPr>
          <w:trHeight w:val="369"/>
        </w:trPr>
        <w:tc>
          <w:tcPr>
            <w:tcW w:w="10383" w:type="dxa"/>
            <w:gridSpan w:val="4"/>
            <w:shd w:val="pct5" w:color="auto" w:fill="auto"/>
            <w:vAlign w:val="center"/>
          </w:tcPr>
          <w:p w14:paraId="2AB7EDEA" w14:textId="77777777" w:rsidR="00767D7B" w:rsidRPr="00D96E2A" w:rsidRDefault="00767D7B" w:rsidP="00A43049">
            <w:pPr>
              <w:pStyle w:val="TableContent"/>
              <w:rPr>
                <w:b/>
                <w:i/>
              </w:rPr>
            </w:pPr>
            <w:r w:rsidRPr="00D96E2A">
              <w:rPr>
                <w:b/>
                <w:i/>
              </w:rPr>
              <w:t>Control Signals</w:t>
            </w:r>
          </w:p>
        </w:tc>
      </w:tr>
      <w:tr w:rsidR="00767D7B" w:rsidRPr="00D96E2A" w14:paraId="6DDA5EA8" w14:textId="77777777" w:rsidTr="005F4B9C">
        <w:trPr>
          <w:trHeight w:val="369"/>
        </w:trPr>
        <w:tc>
          <w:tcPr>
            <w:tcW w:w="1722" w:type="dxa"/>
            <w:shd w:val="pct5" w:color="auto" w:fill="auto"/>
            <w:vAlign w:val="center"/>
          </w:tcPr>
          <w:p w14:paraId="3E93FA70" w14:textId="3A91B502" w:rsidR="00767D7B" w:rsidRPr="00D96E2A" w:rsidRDefault="00767D7B" w:rsidP="00A43049">
            <w:pPr>
              <w:pStyle w:val="TableContent"/>
            </w:pPr>
            <w:r w:rsidRPr="00D96E2A">
              <w:t>M_Axi_Aclk</w:t>
            </w:r>
          </w:p>
        </w:tc>
        <w:tc>
          <w:tcPr>
            <w:tcW w:w="1131" w:type="dxa"/>
            <w:vAlign w:val="center"/>
          </w:tcPr>
          <w:p w14:paraId="4DFB6A56" w14:textId="77777777" w:rsidR="00767D7B" w:rsidRPr="00D96E2A" w:rsidRDefault="00767D7B" w:rsidP="00A43049">
            <w:pPr>
              <w:pStyle w:val="TableContent"/>
              <w:jc w:val="center"/>
            </w:pPr>
            <w:r w:rsidRPr="00D96E2A">
              <w:t>Input</w:t>
            </w:r>
          </w:p>
        </w:tc>
        <w:tc>
          <w:tcPr>
            <w:tcW w:w="2749" w:type="dxa"/>
            <w:vAlign w:val="center"/>
          </w:tcPr>
          <w:p w14:paraId="412B424E" w14:textId="77777777" w:rsidR="00767D7B" w:rsidRPr="00D96E2A" w:rsidRDefault="00767D7B" w:rsidP="00A43049">
            <w:pPr>
              <w:pStyle w:val="TableContent"/>
              <w:jc w:val="center"/>
            </w:pPr>
            <w:r w:rsidRPr="00D96E2A">
              <w:t>1</w:t>
            </w:r>
          </w:p>
        </w:tc>
        <w:tc>
          <w:tcPr>
            <w:tcW w:w="4781" w:type="dxa"/>
            <w:vAlign w:val="center"/>
          </w:tcPr>
          <w:p w14:paraId="339B74BE" w14:textId="77777777" w:rsidR="00767D7B" w:rsidRPr="00D96E2A" w:rsidRDefault="00767D7B" w:rsidP="00A43049">
            <w:pPr>
              <w:pStyle w:val="TableContent"/>
            </w:pPr>
            <w:r w:rsidRPr="00D96E2A">
              <w:t xml:space="preserve">Clock </w:t>
            </w:r>
          </w:p>
        </w:tc>
      </w:tr>
      <w:tr w:rsidR="00767D7B" w:rsidRPr="00D96E2A" w14:paraId="7FA89AE9" w14:textId="77777777" w:rsidTr="005F4B9C">
        <w:trPr>
          <w:trHeight w:val="369"/>
        </w:trPr>
        <w:tc>
          <w:tcPr>
            <w:tcW w:w="1722" w:type="dxa"/>
            <w:shd w:val="pct5" w:color="auto" w:fill="auto"/>
            <w:vAlign w:val="center"/>
          </w:tcPr>
          <w:p w14:paraId="6D6E57BA" w14:textId="5071D86C" w:rsidR="00767D7B" w:rsidRPr="00D96E2A" w:rsidRDefault="00767D7B" w:rsidP="00A43049">
            <w:pPr>
              <w:pStyle w:val="TableContent"/>
            </w:pPr>
            <w:r w:rsidRPr="00D96E2A">
              <w:t>M_Axi_Aresetn</w:t>
            </w:r>
          </w:p>
        </w:tc>
        <w:tc>
          <w:tcPr>
            <w:tcW w:w="1131" w:type="dxa"/>
            <w:vAlign w:val="center"/>
          </w:tcPr>
          <w:p w14:paraId="3D286EC9" w14:textId="77777777" w:rsidR="00767D7B" w:rsidRPr="00D96E2A" w:rsidRDefault="00767D7B" w:rsidP="00A43049">
            <w:pPr>
              <w:pStyle w:val="TableContent"/>
              <w:jc w:val="center"/>
            </w:pPr>
            <w:r w:rsidRPr="00D96E2A">
              <w:t>Input</w:t>
            </w:r>
          </w:p>
        </w:tc>
        <w:tc>
          <w:tcPr>
            <w:tcW w:w="2749" w:type="dxa"/>
            <w:vAlign w:val="center"/>
          </w:tcPr>
          <w:p w14:paraId="532EE45E" w14:textId="77777777" w:rsidR="00767D7B" w:rsidRPr="00D96E2A" w:rsidRDefault="00767D7B" w:rsidP="00A43049">
            <w:pPr>
              <w:pStyle w:val="TableContent"/>
              <w:jc w:val="center"/>
            </w:pPr>
            <w:r w:rsidRPr="00D96E2A">
              <w:t>1</w:t>
            </w:r>
          </w:p>
        </w:tc>
        <w:tc>
          <w:tcPr>
            <w:tcW w:w="4781" w:type="dxa"/>
            <w:vAlign w:val="center"/>
          </w:tcPr>
          <w:p w14:paraId="48FBD1B3" w14:textId="41714E08" w:rsidR="00767D7B" w:rsidRPr="00D96E2A" w:rsidRDefault="00767D7B" w:rsidP="00767D7B">
            <w:pPr>
              <w:pStyle w:val="TableContent"/>
            </w:pPr>
            <w:r w:rsidRPr="00D96E2A">
              <w:t>Reset (low active)</w:t>
            </w:r>
          </w:p>
        </w:tc>
      </w:tr>
      <w:tr w:rsidR="00767D7B" w:rsidRPr="00D96E2A" w14:paraId="354A0CA6" w14:textId="77777777" w:rsidTr="00A43049">
        <w:trPr>
          <w:trHeight w:val="369"/>
        </w:trPr>
        <w:tc>
          <w:tcPr>
            <w:tcW w:w="10383" w:type="dxa"/>
            <w:gridSpan w:val="4"/>
            <w:shd w:val="pct5" w:color="auto" w:fill="auto"/>
            <w:vAlign w:val="center"/>
          </w:tcPr>
          <w:p w14:paraId="024BE984" w14:textId="3AE7FDBC" w:rsidR="00767D7B" w:rsidRPr="00D96E2A" w:rsidRDefault="00767D7B" w:rsidP="00767D7B">
            <w:pPr>
              <w:pStyle w:val="TableContent"/>
            </w:pPr>
            <w:r w:rsidRPr="00D96E2A">
              <w:rPr>
                <w:b/>
                <w:i/>
              </w:rPr>
              <w:t xml:space="preserve">Write Command </w:t>
            </w:r>
          </w:p>
        </w:tc>
      </w:tr>
      <w:tr w:rsidR="00767D7B" w:rsidRPr="00994571" w14:paraId="669FF1CA" w14:textId="77777777" w:rsidTr="005F4B9C">
        <w:trPr>
          <w:trHeight w:val="369"/>
        </w:trPr>
        <w:tc>
          <w:tcPr>
            <w:tcW w:w="1722" w:type="dxa"/>
            <w:shd w:val="pct5" w:color="auto" w:fill="auto"/>
            <w:vAlign w:val="center"/>
          </w:tcPr>
          <w:p w14:paraId="74D40FC6" w14:textId="0348230C" w:rsidR="00767D7B" w:rsidRPr="00D96E2A" w:rsidRDefault="00767D7B" w:rsidP="00A43049">
            <w:pPr>
              <w:pStyle w:val="TableContent"/>
            </w:pPr>
            <w:r w:rsidRPr="00D96E2A">
              <w:t>CmdWr_Addr</w:t>
            </w:r>
          </w:p>
        </w:tc>
        <w:tc>
          <w:tcPr>
            <w:tcW w:w="1131" w:type="dxa"/>
            <w:vAlign w:val="center"/>
          </w:tcPr>
          <w:p w14:paraId="066E1D1D" w14:textId="77777777" w:rsidR="00767D7B" w:rsidRPr="00D96E2A" w:rsidRDefault="00767D7B" w:rsidP="00A43049">
            <w:pPr>
              <w:pStyle w:val="TableContent"/>
              <w:jc w:val="center"/>
            </w:pPr>
            <w:r w:rsidRPr="00D96E2A">
              <w:t>Input</w:t>
            </w:r>
          </w:p>
        </w:tc>
        <w:tc>
          <w:tcPr>
            <w:tcW w:w="2749" w:type="dxa"/>
            <w:vAlign w:val="center"/>
          </w:tcPr>
          <w:p w14:paraId="495F9084" w14:textId="703B034C" w:rsidR="00767D7B" w:rsidRPr="00D96E2A" w:rsidRDefault="00767D7B" w:rsidP="00A43049">
            <w:pPr>
              <w:pStyle w:val="TableContent"/>
              <w:jc w:val="center"/>
              <w:rPr>
                <w:i/>
              </w:rPr>
            </w:pPr>
            <w:r w:rsidRPr="00D96E2A">
              <w:rPr>
                <w:i/>
              </w:rPr>
              <w:t>AxiAddrWidth_g</w:t>
            </w:r>
          </w:p>
        </w:tc>
        <w:tc>
          <w:tcPr>
            <w:tcW w:w="4781" w:type="dxa"/>
            <w:vAlign w:val="center"/>
          </w:tcPr>
          <w:p w14:paraId="7237ED85" w14:textId="21C9146E" w:rsidR="00767D7B" w:rsidRPr="00D96E2A" w:rsidRDefault="00767D7B" w:rsidP="00A43049">
            <w:pPr>
              <w:pStyle w:val="TableContent"/>
              <w:rPr>
                <w:i/>
              </w:rPr>
            </w:pPr>
            <w:r w:rsidRPr="00D96E2A">
              <w:t>Address to sta</w:t>
            </w:r>
            <w:r w:rsidR="005F4B9C" w:rsidRPr="00D96E2A">
              <w:t>r</w:t>
            </w:r>
            <w:r w:rsidRPr="00D96E2A">
              <w:t>t writing at (must be aligned)</w:t>
            </w:r>
          </w:p>
        </w:tc>
      </w:tr>
      <w:tr w:rsidR="00767D7B" w:rsidRPr="00994571" w14:paraId="4937A3C9" w14:textId="77777777" w:rsidTr="005F4B9C">
        <w:trPr>
          <w:trHeight w:val="369"/>
        </w:trPr>
        <w:tc>
          <w:tcPr>
            <w:tcW w:w="1722" w:type="dxa"/>
            <w:shd w:val="pct5" w:color="auto" w:fill="auto"/>
            <w:vAlign w:val="center"/>
          </w:tcPr>
          <w:p w14:paraId="210BB092" w14:textId="24BF8F68" w:rsidR="00767D7B" w:rsidRPr="00D96E2A" w:rsidRDefault="00767D7B" w:rsidP="00A43049">
            <w:pPr>
              <w:pStyle w:val="TableContent"/>
            </w:pPr>
            <w:r w:rsidRPr="00D96E2A">
              <w:t>CmdWr_Size</w:t>
            </w:r>
          </w:p>
        </w:tc>
        <w:tc>
          <w:tcPr>
            <w:tcW w:w="1131" w:type="dxa"/>
            <w:vAlign w:val="center"/>
          </w:tcPr>
          <w:p w14:paraId="588190E0" w14:textId="77777777" w:rsidR="00767D7B" w:rsidRPr="00D96E2A" w:rsidRDefault="00767D7B" w:rsidP="00A43049">
            <w:pPr>
              <w:pStyle w:val="TableContent"/>
              <w:jc w:val="center"/>
            </w:pPr>
            <w:r w:rsidRPr="00D96E2A">
              <w:t>Input</w:t>
            </w:r>
          </w:p>
        </w:tc>
        <w:tc>
          <w:tcPr>
            <w:tcW w:w="2749" w:type="dxa"/>
            <w:vAlign w:val="center"/>
          </w:tcPr>
          <w:p w14:paraId="7D9FD848" w14:textId="4CA73E68" w:rsidR="00767D7B" w:rsidRPr="00D96E2A" w:rsidRDefault="00767D7B" w:rsidP="00767D7B">
            <w:pPr>
              <w:pStyle w:val="TableContent"/>
              <w:jc w:val="center"/>
              <w:rPr>
                <w:i/>
              </w:rPr>
            </w:pPr>
            <w:r w:rsidRPr="00D96E2A">
              <w:rPr>
                <w:i/>
              </w:rPr>
              <w:t>UserTransactionSizeBits_g</w:t>
            </w:r>
          </w:p>
        </w:tc>
        <w:tc>
          <w:tcPr>
            <w:tcW w:w="4781" w:type="dxa"/>
            <w:vAlign w:val="center"/>
          </w:tcPr>
          <w:p w14:paraId="78394C79" w14:textId="3A6CF66D" w:rsidR="00767D7B" w:rsidRPr="00D96E2A" w:rsidRDefault="00767D7B" w:rsidP="00A43049">
            <w:pPr>
              <w:pStyle w:val="TableContent"/>
            </w:pPr>
            <w:r w:rsidRPr="00D96E2A">
              <w:t>Number of beats in the transfer</w:t>
            </w:r>
          </w:p>
        </w:tc>
      </w:tr>
      <w:tr w:rsidR="00767D7B" w:rsidRPr="00994571" w14:paraId="150CC90C" w14:textId="77777777" w:rsidTr="005F4B9C">
        <w:trPr>
          <w:trHeight w:val="369"/>
        </w:trPr>
        <w:tc>
          <w:tcPr>
            <w:tcW w:w="1722" w:type="dxa"/>
            <w:shd w:val="pct5" w:color="auto" w:fill="auto"/>
            <w:vAlign w:val="center"/>
          </w:tcPr>
          <w:p w14:paraId="76932A29" w14:textId="4B256967" w:rsidR="00767D7B" w:rsidRPr="00D96E2A" w:rsidRDefault="00767D7B" w:rsidP="00A43049">
            <w:pPr>
              <w:pStyle w:val="TableContent"/>
            </w:pPr>
            <w:r w:rsidRPr="00D96E2A">
              <w:t>CmdWr_LowLat</w:t>
            </w:r>
          </w:p>
        </w:tc>
        <w:tc>
          <w:tcPr>
            <w:tcW w:w="1131" w:type="dxa"/>
            <w:vAlign w:val="center"/>
          </w:tcPr>
          <w:p w14:paraId="06C5666D" w14:textId="48FE54AF" w:rsidR="00767D7B" w:rsidRPr="00D96E2A" w:rsidRDefault="00767D7B" w:rsidP="00A43049">
            <w:pPr>
              <w:pStyle w:val="TableContent"/>
              <w:jc w:val="center"/>
            </w:pPr>
            <w:r w:rsidRPr="00D96E2A">
              <w:t>Input</w:t>
            </w:r>
          </w:p>
        </w:tc>
        <w:tc>
          <w:tcPr>
            <w:tcW w:w="2749" w:type="dxa"/>
            <w:vAlign w:val="center"/>
          </w:tcPr>
          <w:p w14:paraId="5DF71D11" w14:textId="77777777" w:rsidR="00767D7B" w:rsidRPr="00D96E2A" w:rsidRDefault="00767D7B" w:rsidP="00A43049">
            <w:pPr>
              <w:pStyle w:val="TableContent"/>
              <w:jc w:val="center"/>
            </w:pPr>
            <w:r w:rsidRPr="00D96E2A">
              <w:t>1</w:t>
            </w:r>
          </w:p>
        </w:tc>
        <w:tc>
          <w:tcPr>
            <w:tcW w:w="4781" w:type="dxa"/>
            <w:vAlign w:val="center"/>
          </w:tcPr>
          <w:p w14:paraId="6C22FB3A" w14:textId="67BBA842" w:rsidR="00767D7B" w:rsidRPr="00D96E2A" w:rsidRDefault="00767D7B" w:rsidP="00A43049">
            <w:pPr>
              <w:pStyle w:val="TableContent"/>
            </w:pPr>
            <w:r w:rsidRPr="00D96E2A">
              <w:t>‘1’ --&gt; Low latency mode</w:t>
            </w:r>
            <w:r w:rsidRPr="00D96E2A">
              <w:br/>
              <w:t>‘0’ --&gt; High latency mode</w:t>
            </w:r>
          </w:p>
        </w:tc>
      </w:tr>
      <w:tr w:rsidR="00767D7B" w:rsidRPr="00D96E2A" w14:paraId="5F5AD02E" w14:textId="77777777" w:rsidTr="005F4B9C">
        <w:trPr>
          <w:trHeight w:val="369"/>
        </w:trPr>
        <w:tc>
          <w:tcPr>
            <w:tcW w:w="1722" w:type="dxa"/>
            <w:shd w:val="pct5" w:color="auto" w:fill="auto"/>
            <w:vAlign w:val="center"/>
          </w:tcPr>
          <w:p w14:paraId="26899745" w14:textId="26F9F77D" w:rsidR="00767D7B" w:rsidRPr="00D96E2A" w:rsidRDefault="00767D7B" w:rsidP="00A43049">
            <w:pPr>
              <w:pStyle w:val="TableContent"/>
            </w:pPr>
            <w:r w:rsidRPr="00D96E2A">
              <w:t>CmdWr_Vld</w:t>
            </w:r>
          </w:p>
        </w:tc>
        <w:tc>
          <w:tcPr>
            <w:tcW w:w="1131" w:type="dxa"/>
            <w:vAlign w:val="center"/>
          </w:tcPr>
          <w:p w14:paraId="077CF79B" w14:textId="7AECF196" w:rsidR="00767D7B" w:rsidRPr="00D96E2A" w:rsidRDefault="005F4B9C" w:rsidP="00A43049">
            <w:pPr>
              <w:pStyle w:val="TableContent"/>
              <w:jc w:val="center"/>
            </w:pPr>
            <w:r w:rsidRPr="00D96E2A">
              <w:t>Input</w:t>
            </w:r>
          </w:p>
        </w:tc>
        <w:tc>
          <w:tcPr>
            <w:tcW w:w="2749" w:type="dxa"/>
            <w:vAlign w:val="center"/>
          </w:tcPr>
          <w:p w14:paraId="60339800" w14:textId="77777777" w:rsidR="00767D7B" w:rsidRPr="00D96E2A" w:rsidRDefault="00767D7B" w:rsidP="00A43049">
            <w:pPr>
              <w:pStyle w:val="TableContent"/>
              <w:jc w:val="center"/>
            </w:pPr>
            <w:r w:rsidRPr="00D96E2A">
              <w:t>1</w:t>
            </w:r>
          </w:p>
        </w:tc>
        <w:tc>
          <w:tcPr>
            <w:tcW w:w="4781" w:type="dxa"/>
            <w:vAlign w:val="center"/>
          </w:tcPr>
          <w:p w14:paraId="365B15A9" w14:textId="63AA75CF" w:rsidR="00767D7B" w:rsidRPr="00D96E2A" w:rsidRDefault="005F4B9C" w:rsidP="00A43049">
            <w:pPr>
              <w:pStyle w:val="TableContent"/>
            </w:pPr>
            <w:r w:rsidRPr="00D96E2A">
              <w:t>AXI-S handshaking signal</w:t>
            </w:r>
          </w:p>
        </w:tc>
      </w:tr>
      <w:tr w:rsidR="00767D7B" w:rsidRPr="00D96E2A" w14:paraId="17117DDD" w14:textId="77777777" w:rsidTr="005F4B9C">
        <w:trPr>
          <w:trHeight w:val="369"/>
        </w:trPr>
        <w:tc>
          <w:tcPr>
            <w:tcW w:w="1722" w:type="dxa"/>
            <w:shd w:val="pct5" w:color="auto" w:fill="auto"/>
            <w:vAlign w:val="center"/>
          </w:tcPr>
          <w:p w14:paraId="39F1621B" w14:textId="21BBAC09" w:rsidR="00767D7B" w:rsidRPr="00D96E2A" w:rsidRDefault="005F4B9C" w:rsidP="00A43049">
            <w:pPr>
              <w:pStyle w:val="TableContent"/>
            </w:pPr>
            <w:r w:rsidRPr="00D96E2A">
              <w:t>CmdWr_Rdy</w:t>
            </w:r>
          </w:p>
        </w:tc>
        <w:tc>
          <w:tcPr>
            <w:tcW w:w="1131" w:type="dxa"/>
            <w:vAlign w:val="center"/>
          </w:tcPr>
          <w:p w14:paraId="7C4D8723" w14:textId="6D3B8253" w:rsidR="00767D7B" w:rsidRPr="00D96E2A" w:rsidRDefault="005F4B9C" w:rsidP="00A43049">
            <w:pPr>
              <w:pStyle w:val="TableContent"/>
              <w:jc w:val="center"/>
            </w:pPr>
            <w:r w:rsidRPr="00D96E2A">
              <w:t>Output</w:t>
            </w:r>
          </w:p>
        </w:tc>
        <w:tc>
          <w:tcPr>
            <w:tcW w:w="2749" w:type="dxa"/>
            <w:vAlign w:val="center"/>
          </w:tcPr>
          <w:p w14:paraId="4546480B" w14:textId="5E3C483B" w:rsidR="00767D7B" w:rsidRPr="00D96E2A" w:rsidRDefault="005F4B9C" w:rsidP="00A43049">
            <w:pPr>
              <w:pStyle w:val="TableContent"/>
              <w:jc w:val="center"/>
              <w:rPr>
                <w:i/>
              </w:rPr>
            </w:pPr>
            <w:r w:rsidRPr="00D96E2A">
              <w:rPr>
                <w:i/>
              </w:rPr>
              <w:t>1</w:t>
            </w:r>
          </w:p>
        </w:tc>
        <w:tc>
          <w:tcPr>
            <w:tcW w:w="4781" w:type="dxa"/>
            <w:vAlign w:val="center"/>
          </w:tcPr>
          <w:p w14:paraId="3446B16D" w14:textId="06669D8B" w:rsidR="00767D7B" w:rsidRPr="00D96E2A" w:rsidRDefault="005F4B9C" w:rsidP="00A43049">
            <w:pPr>
              <w:pStyle w:val="TableContent"/>
              <w:rPr>
                <w:i/>
              </w:rPr>
            </w:pPr>
            <w:r w:rsidRPr="00D96E2A">
              <w:t>AXI-S handshaking signal</w:t>
            </w:r>
          </w:p>
        </w:tc>
      </w:tr>
      <w:tr w:rsidR="00767D7B" w:rsidRPr="00D96E2A" w14:paraId="61624081" w14:textId="77777777" w:rsidTr="00A43049">
        <w:trPr>
          <w:trHeight w:val="369"/>
        </w:trPr>
        <w:tc>
          <w:tcPr>
            <w:tcW w:w="10383" w:type="dxa"/>
            <w:gridSpan w:val="4"/>
            <w:shd w:val="pct5" w:color="auto" w:fill="auto"/>
            <w:vAlign w:val="center"/>
          </w:tcPr>
          <w:p w14:paraId="2A5D891F" w14:textId="1040F2AF" w:rsidR="00767D7B" w:rsidRPr="00D96E2A" w:rsidRDefault="005F4B9C" w:rsidP="00A43049">
            <w:pPr>
              <w:pStyle w:val="TableContent"/>
            </w:pPr>
            <w:r w:rsidRPr="00D96E2A">
              <w:rPr>
                <w:b/>
                <w:i/>
              </w:rPr>
              <w:t>Read Command</w:t>
            </w:r>
          </w:p>
        </w:tc>
      </w:tr>
      <w:tr w:rsidR="005F4B9C" w:rsidRPr="00994571" w14:paraId="7FD78D90" w14:textId="77777777" w:rsidTr="005F4B9C">
        <w:trPr>
          <w:trHeight w:val="369"/>
        </w:trPr>
        <w:tc>
          <w:tcPr>
            <w:tcW w:w="1722" w:type="dxa"/>
            <w:shd w:val="pct5" w:color="auto" w:fill="auto"/>
            <w:vAlign w:val="center"/>
          </w:tcPr>
          <w:p w14:paraId="11517154" w14:textId="6D5B1154" w:rsidR="005F4B9C" w:rsidRPr="00D96E2A" w:rsidRDefault="005F4B9C" w:rsidP="005F4B9C">
            <w:pPr>
              <w:pStyle w:val="TableContent"/>
            </w:pPr>
            <w:r w:rsidRPr="00D96E2A">
              <w:t>CmdRd_Addr</w:t>
            </w:r>
          </w:p>
        </w:tc>
        <w:tc>
          <w:tcPr>
            <w:tcW w:w="1131" w:type="dxa"/>
            <w:vAlign w:val="center"/>
          </w:tcPr>
          <w:p w14:paraId="7C755C88" w14:textId="7616E6C3" w:rsidR="005F4B9C" w:rsidRPr="00D96E2A" w:rsidRDefault="005F4B9C" w:rsidP="005F4B9C">
            <w:pPr>
              <w:pStyle w:val="TableContent"/>
              <w:jc w:val="center"/>
            </w:pPr>
            <w:r w:rsidRPr="00D96E2A">
              <w:t>Input</w:t>
            </w:r>
          </w:p>
        </w:tc>
        <w:tc>
          <w:tcPr>
            <w:tcW w:w="2749" w:type="dxa"/>
            <w:vAlign w:val="center"/>
          </w:tcPr>
          <w:p w14:paraId="3D6BD660" w14:textId="78B4D687" w:rsidR="005F4B9C" w:rsidRPr="00D96E2A" w:rsidRDefault="005F4B9C" w:rsidP="005F4B9C">
            <w:pPr>
              <w:pStyle w:val="TableContent"/>
              <w:jc w:val="center"/>
            </w:pPr>
            <w:r w:rsidRPr="00D96E2A">
              <w:rPr>
                <w:i/>
              </w:rPr>
              <w:t>AxiAddrWidth_g</w:t>
            </w:r>
          </w:p>
        </w:tc>
        <w:tc>
          <w:tcPr>
            <w:tcW w:w="4781" w:type="dxa"/>
            <w:vAlign w:val="center"/>
          </w:tcPr>
          <w:p w14:paraId="6D0BFC36" w14:textId="60EAD159" w:rsidR="005F4B9C" w:rsidRPr="00D96E2A" w:rsidRDefault="005F4B9C" w:rsidP="005F4B9C">
            <w:pPr>
              <w:pStyle w:val="TableContent"/>
            </w:pPr>
            <w:r w:rsidRPr="00D96E2A">
              <w:t>Address to start reading at (must be aligned)</w:t>
            </w:r>
          </w:p>
        </w:tc>
      </w:tr>
      <w:tr w:rsidR="005F4B9C" w:rsidRPr="00994571" w14:paraId="50F33625" w14:textId="77777777" w:rsidTr="005F4B9C">
        <w:trPr>
          <w:trHeight w:val="369"/>
        </w:trPr>
        <w:tc>
          <w:tcPr>
            <w:tcW w:w="1722" w:type="dxa"/>
            <w:shd w:val="pct5" w:color="auto" w:fill="auto"/>
            <w:vAlign w:val="center"/>
          </w:tcPr>
          <w:p w14:paraId="0B5EC786" w14:textId="63EA4A57" w:rsidR="005F4B9C" w:rsidRPr="00D96E2A" w:rsidRDefault="005F4B9C" w:rsidP="005F4B9C">
            <w:pPr>
              <w:pStyle w:val="TableContent"/>
            </w:pPr>
            <w:r w:rsidRPr="00D96E2A">
              <w:t>CmdRd_Size</w:t>
            </w:r>
          </w:p>
        </w:tc>
        <w:tc>
          <w:tcPr>
            <w:tcW w:w="1131" w:type="dxa"/>
            <w:vAlign w:val="center"/>
          </w:tcPr>
          <w:p w14:paraId="4E191D0C" w14:textId="4F3720FF" w:rsidR="005F4B9C" w:rsidRPr="00D96E2A" w:rsidRDefault="005F4B9C" w:rsidP="005F4B9C">
            <w:pPr>
              <w:pStyle w:val="TableContent"/>
              <w:jc w:val="center"/>
            </w:pPr>
            <w:r w:rsidRPr="00D96E2A">
              <w:t>Input</w:t>
            </w:r>
          </w:p>
        </w:tc>
        <w:tc>
          <w:tcPr>
            <w:tcW w:w="2749" w:type="dxa"/>
            <w:vAlign w:val="center"/>
          </w:tcPr>
          <w:p w14:paraId="347C2622" w14:textId="5510F435" w:rsidR="005F4B9C" w:rsidRPr="00D96E2A" w:rsidRDefault="005F4B9C" w:rsidP="005F4B9C">
            <w:pPr>
              <w:pStyle w:val="TableContent"/>
              <w:jc w:val="center"/>
            </w:pPr>
            <w:r w:rsidRPr="00D96E2A">
              <w:rPr>
                <w:i/>
              </w:rPr>
              <w:t>UserTransactionSizeBits_g</w:t>
            </w:r>
          </w:p>
        </w:tc>
        <w:tc>
          <w:tcPr>
            <w:tcW w:w="4781" w:type="dxa"/>
            <w:vAlign w:val="center"/>
          </w:tcPr>
          <w:p w14:paraId="19CFB8DA" w14:textId="64EE3DF6" w:rsidR="005F4B9C" w:rsidRPr="00D96E2A" w:rsidRDefault="005F4B9C" w:rsidP="005F4B9C">
            <w:pPr>
              <w:pStyle w:val="TableContent"/>
            </w:pPr>
            <w:r w:rsidRPr="00D96E2A">
              <w:t>Number of beats in the transfer</w:t>
            </w:r>
          </w:p>
        </w:tc>
      </w:tr>
      <w:tr w:rsidR="005F4B9C" w:rsidRPr="00994571" w14:paraId="44C80DE5" w14:textId="77777777" w:rsidTr="005F4B9C">
        <w:trPr>
          <w:trHeight w:val="369"/>
        </w:trPr>
        <w:tc>
          <w:tcPr>
            <w:tcW w:w="1722" w:type="dxa"/>
            <w:shd w:val="pct5" w:color="auto" w:fill="auto"/>
            <w:vAlign w:val="center"/>
          </w:tcPr>
          <w:p w14:paraId="1D711710" w14:textId="0C3C2448" w:rsidR="005F4B9C" w:rsidRPr="00D96E2A" w:rsidRDefault="005F4B9C" w:rsidP="005F4B9C">
            <w:pPr>
              <w:pStyle w:val="TableContent"/>
            </w:pPr>
            <w:r w:rsidRPr="00D96E2A">
              <w:t>CmdRd_LowLat</w:t>
            </w:r>
          </w:p>
        </w:tc>
        <w:tc>
          <w:tcPr>
            <w:tcW w:w="1131" w:type="dxa"/>
            <w:vAlign w:val="center"/>
          </w:tcPr>
          <w:p w14:paraId="168E90B0" w14:textId="690AF07C" w:rsidR="005F4B9C" w:rsidRPr="00D96E2A" w:rsidRDefault="005F4B9C" w:rsidP="005F4B9C">
            <w:pPr>
              <w:pStyle w:val="TableContent"/>
              <w:jc w:val="center"/>
            </w:pPr>
            <w:r w:rsidRPr="00D96E2A">
              <w:t>Input</w:t>
            </w:r>
          </w:p>
        </w:tc>
        <w:tc>
          <w:tcPr>
            <w:tcW w:w="2749" w:type="dxa"/>
            <w:vAlign w:val="center"/>
          </w:tcPr>
          <w:p w14:paraId="76517B8A" w14:textId="42BBD6B0" w:rsidR="005F4B9C" w:rsidRPr="00D96E2A" w:rsidRDefault="005F4B9C" w:rsidP="005F4B9C">
            <w:pPr>
              <w:pStyle w:val="TableContent"/>
              <w:jc w:val="center"/>
            </w:pPr>
            <w:r w:rsidRPr="00D96E2A">
              <w:t>1</w:t>
            </w:r>
          </w:p>
        </w:tc>
        <w:tc>
          <w:tcPr>
            <w:tcW w:w="4781" w:type="dxa"/>
            <w:vAlign w:val="center"/>
          </w:tcPr>
          <w:p w14:paraId="2EFD418A" w14:textId="0916EAEC" w:rsidR="005F4B9C" w:rsidRPr="00D96E2A" w:rsidRDefault="005F4B9C" w:rsidP="005F4B9C">
            <w:pPr>
              <w:pStyle w:val="TableContent"/>
            </w:pPr>
            <w:r w:rsidRPr="00D96E2A">
              <w:t>‘1’ --&gt; Low latency mode</w:t>
            </w:r>
            <w:r w:rsidRPr="00D96E2A">
              <w:br/>
              <w:t>‘0’ --&gt; High latency mode</w:t>
            </w:r>
          </w:p>
        </w:tc>
      </w:tr>
      <w:tr w:rsidR="005F4B9C" w:rsidRPr="00D96E2A" w14:paraId="45028C57" w14:textId="77777777" w:rsidTr="005F4B9C">
        <w:trPr>
          <w:trHeight w:val="369"/>
        </w:trPr>
        <w:tc>
          <w:tcPr>
            <w:tcW w:w="1722" w:type="dxa"/>
            <w:shd w:val="pct5" w:color="auto" w:fill="auto"/>
            <w:vAlign w:val="center"/>
          </w:tcPr>
          <w:p w14:paraId="49C9DDF6" w14:textId="1D2D352B" w:rsidR="005F4B9C" w:rsidRPr="00D96E2A" w:rsidRDefault="005F4B9C" w:rsidP="005F4B9C">
            <w:pPr>
              <w:pStyle w:val="TableContent"/>
            </w:pPr>
            <w:r w:rsidRPr="00D96E2A">
              <w:t>CmdRd_Vld</w:t>
            </w:r>
          </w:p>
        </w:tc>
        <w:tc>
          <w:tcPr>
            <w:tcW w:w="1131" w:type="dxa"/>
            <w:vAlign w:val="center"/>
          </w:tcPr>
          <w:p w14:paraId="6055030D" w14:textId="417EFEBC" w:rsidR="005F4B9C" w:rsidRPr="00D96E2A" w:rsidRDefault="005F4B9C" w:rsidP="005F4B9C">
            <w:pPr>
              <w:pStyle w:val="TableContent"/>
              <w:jc w:val="center"/>
            </w:pPr>
            <w:r w:rsidRPr="00D96E2A">
              <w:t>Input</w:t>
            </w:r>
          </w:p>
        </w:tc>
        <w:tc>
          <w:tcPr>
            <w:tcW w:w="2749" w:type="dxa"/>
            <w:vAlign w:val="center"/>
          </w:tcPr>
          <w:p w14:paraId="3862FE03" w14:textId="3EAB9CD0" w:rsidR="005F4B9C" w:rsidRPr="00D96E2A" w:rsidRDefault="005F4B9C" w:rsidP="005F4B9C">
            <w:pPr>
              <w:pStyle w:val="TableContent"/>
              <w:jc w:val="center"/>
              <w:rPr>
                <w:i/>
              </w:rPr>
            </w:pPr>
            <w:r w:rsidRPr="00D96E2A">
              <w:t>1</w:t>
            </w:r>
          </w:p>
        </w:tc>
        <w:tc>
          <w:tcPr>
            <w:tcW w:w="4781" w:type="dxa"/>
            <w:vAlign w:val="center"/>
          </w:tcPr>
          <w:p w14:paraId="48B78F55" w14:textId="4BA24688" w:rsidR="005F4B9C" w:rsidRPr="00D96E2A" w:rsidRDefault="005F4B9C" w:rsidP="005F4B9C">
            <w:pPr>
              <w:pStyle w:val="TableContent"/>
            </w:pPr>
            <w:r w:rsidRPr="00D96E2A">
              <w:t>AXI-S handshaking signal</w:t>
            </w:r>
          </w:p>
        </w:tc>
      </w:tr>
      <w:tr w:rsidR="005F4B9C" w:rsidRPr="00D96E2A" w14:paraId="3A31E49C" w14:textId="77777777" w:rsidTr="005F4B9C">
        <w:trPr>
          <w:trHeight w:val="369"/>
        </w:trPr>
        <w:tc>
          <w:tcPr>
            <w:tcW w:w="1722" w:type="dxa"/>
            <w:shd w:val="pct5" w:color="auto" w:fill="auto"/>
            <w:vAlign w:val="center"/>
          </w:tcPr>
          <w:p w14:paraId="3C314C74" w14:textId="210785B8" w:rsidR="005F4B9C" w:rsidRPr="00D96E2A" w:rsidRDefault="005F4B9C" w:rsidP="005F4B9C">
            <w:pPr>
              <w:pStyle w:val="TableContent"/>
            </w:pPr>
            <w:r w:rsidRPr="00D96E2A">
              <w:t>CmdRd_Rdy</w:t>
            </w:r>
          </w:p>
        </w:tc>
        <w:tc>
          <w:tcPr>
            <w:tcW w:w="1131" w:type="dxa"/>
            <w:vAlign w:val="center"/>
          </w:tcPr>
          <w:p w14:paraId="4A4ED56F" w14:textId="50ADF44A" w:rsidR="005F4B9C" w:rsidRPr="00D96E2A" w:rsidRDefault="005F4B9C" w:rsidP="005F4B9C">
            <w:pPr>
              <w:pStyle w:val="TableContent"/>
              <w:jc w:val="center"/>
            </w:pPr>
            <w:r w:rsidRPr="00D96E2A">
              <w:t>Output</w:t>
            </w:r>
          </w:p>
        </w:tc>
        <w:tc>
          <w:tcPr>
            <w:tcW w:w="2749" w:type="dxa"/>
            <w:vAlign w:val="center"/>
          </w:tcPr>
          <w:p w14:paraId="4D5ECE41" w14:textId="3C81940C" w:rsidR="005F4B9C" w:rsidRPr="00D96E2A" w:rsidRDefault="005F4B9C" w:rsidP="005F4B9C">
            <w:pPr>
              <w:pStyle w:val="TableContent"/>
              <w:jc w:val="center"/>
            </w:pPr>
            <w:r w:rsidRPr="00D96E2A">
              <w:t>1</w:t>
            </w:r>
          </w:p>
        </w:tc>
        <w:tc>
          <w:tcPr>
            <w:tcW w:w="4781" w:type="dxa"/>
            <w:vAlign w:val="center"/>
          </w:tcPr>
          <w:p w14:paraId="491B5FAA" w14:textId="5219700B" w:rsidR="005F4B9C" w:rsidRPr="00D96E2A" w:rsidRDefault="005F4B9C" w:rsidP="005F4B9C">
            <w:pPr>
              <w:pStyle w:val="TableContent"/>
            </w:pPr>
            <w:r w:rsidRPr="00D96E2A">
              <w:t>AXI-S handshaking signal</w:t>
            </w:r>
          </w:p>
        </w:tc>
      </w:tr>
      <w:tr w:rsidR="005F4B9C" w:rsidRPr="00D96E2A" w14:paraId="1096245D" w14:textId="77777777" w:rsidTr="00A43049">
        <w:trPr>
          <w:trHeight w:val="369"/>
        </w:trPr>
        <w:tc>
          <w:tcPr>
            <w:tcW w:w="10383" w:type="dxa"/>
            <w:gridSpan w:val="4"/>
            <w:shd w:val="pct5" w:color="auto" w:fill="auto"/>
            <w:vAlign w:val="center"/>
          </w:tcPr>
          <w:p w14:paraId="2D898A94" w14:textId="217DE854" w:rsidR="005F4B9C" w:rsidRPr="00D96E2A" w:rsidRDefault="005F4B9C" w:rsidP="00A43049">
            <w:pPr>
              <w:pStyle w:val="TableContent"/>
            </w:pPr>
            <w:r w:rsidRPr="00D96E2A">
              <w:rPr>
                <w:b/>
                <w:i/>
              </w:rPr>
              <w:t>Write Data</w:t>
            </w:r>
          </w:p>
        </w:tc>
      </w:tr>
      <w:tr w:rsidR="005F4B9C" w:rsidRPr="00D96E2A" w14:paraId="226FDEE4" w14:textId="77777777" w:rsidTr="005F4B9C">
        <w:trPr>
          <w:trHeight w:val="369"/>
        </w:trPr>
        <w:tc>
          <w:tcPr>
            <w:tcW w:w="1722" w:type="dxa"/>
            <w:shd w:val="pct5" w:color="auto" w:fill="auto"/>
            <w:vAlign w:val="center"/>
          </w:tcPr>
          <w:p w14:paraId="6A8A52C4" w14:textId="5A24916D" w:rsidR="005F4B9C" w:rsidRPr="00D96E2A" w:rsidRDefault="005F4B9C" w:rsidP="00A43049">
            <w:pPr>
              <w:pStyle w:val="TableContent"/>
            </w:pPr>
            <w:r w:rsidRPr="00D96E2A">
              <w:t>WrDat_Data</w:t>
            </w:r>
          </w:p>
        </w:tc>
        <w:tc>
          <w:tcPr>
            <w:tcW w:w="1131" w:type="dxa"/>
            <w:vAlign w:val="center"/>
          </w:tcPr>
          <w:p w14:paraId="57962AFA" w14:textId="22CA6046" w:rsidR="005F4B9C" w:rsidRPr="00D96E2A" w:rsidRDefault="005F4B9C" w:rsidP="00A43049">
            <w:pPr>
              <w:pStyle w:val="TableContent"/>
              <w:jc w:val="center"/>
            </w:pPr>
            <w:r w:rsidRPr="00D96E2A">
              <w:t>Input</w:t>
            </w:r>
          </w:p>
        </w:tc>
        <w:tc>
          <w:tcPr>
            <w:tcW w:w="2749" w:type="dxa"/>
            <w:vAlign w:val="center"/>
          </w:tcPr>
          <w:p w14:paraId="36FBA9BD" w14:textId="215C4DCC" w:rsidR="005F4B9C" w:rsidRPr="00D96E2A" w:rsidRDefault="005F4B9C" w:rsidP="00A43049">
            <w:pPr>
              <w:pStyle w:val="TableContent"/>
              <w:jc w:val="center"/>
              <w:rPr>
                <w:i/>
              </w:rPr>
            </w:pPr>
            <w:r w:rsidRPr="00D96E2A">
              <w:rPr>
                <w:i/>
              </w:rPr>
              <w:t>AxiDataWidth_g</w:t>
            </w:r>
          </w:p>
        </w:tc>
        <w:tc>
          <w:tcPr>
            <w:tcW w:w="4781" w:type="dxa"/>
            <w:vAlign w:val="center"/>
          </w:tcPr>
          <w:p w14:paraId="6FAB873B" w14:textId="6EFB3869" w:rsidR="005F4B9C" w:rsidRPr="00D96E2A" w:rsidRDefault="005F4B9C" w:rsidP="00A43049">
            <w:pPr>
              <w:pStyle w:val="TableContent"/>
            </w:pPr>
            <w:r w:rsidRPr="00D96E2A">
              <w:t>Write data</w:t>
            </w:r>
          </w:p>
        </w:tc>
      </w:tr>
      <w:tr w:rsidR="005F4B9C" w:rsidRPr="00994571" w14:paraId="3BF58BE9" w14:textId="77777777" w:rsidTr="005F4B9C">
        <w:trPr>
          <w:trHeight w:val="369"/>
        </w:trPr>
        <w:tc>
          <w:tcPr>
            <w:tcW w:w="1722" w:type="dxa"/>
            <w:shd w:val="pct5" w:color="auto" w:fill="auto"/>
            <w:vAlign w:val="center"/>
          </w:tcPr>
          <w:p w14:paraId="4C540D85" w14:textId="67B737E9" w:rsidR="005F4B9C" w:rsidRPr="00D96E2A" w:rsidRDefault="005F4B9C" w:rsidP="00A43049">
            <w:pPr>
              <w:pStyle w:val="TableContent"/>
            </w:pPr>
            <w:r w:rsidRPr="00D96E2A">
              <w:t>WrDat_Be</w:t>
            </w:r>
          </w:p>
        </w:tc>
        <w:tc>
          <w:tcPr>
            <w:tcW w:w="1131" w:type="dxa"/>
            <w:vAlign w:val="center"/>
          </w:tcPr>
          <w:p w14:paraId="4F977F22" w14:textId="44F314C5" w:rsidR="005F4B9C" w:rsidRPr="00D96E2A" w:rsidRDefault="005F4B9C" w:rsidP="00A43049">
            <w:pPr>
              <w:pStyle w:val="TableContent"/>
              <w:jc w:val="center"/>
            </w:pPr>
            <w:r w:rsidRPr="00D96E2A">
              <w:t>Input</w:t>
            </w:r>
          </w:p>
        </w:tc>
        <w:tc>
          <w:tcPr>
            <w:tcW w:w="2749" w:type="dxa"/>
            <w:vAlign w:val="center"/>
          </w:tcPr>
          <w:p w14:paraId="01F510B3" w14:textId="5EDADBEC" w:rsidR="005F4B9C" w:rsidRPr="00D96E2A" w:rsidRDefault="005F4B9C" w:rsidP="00A43049">
            <w:pPr>
              <w:pStyle w:val="TableContent"/>
              <w:jc w:val="center"/>
              <w:rPr>
                <w:i/>
              </w:rPr>
            </w:pPr>
            <w:r w:rsidRPr="00D96E2A">
              <w:rPr>
                <w:i/>
              </w:rPr>
              <w:t>AxiDataWidth_g/8</w:t>
            </w:r>
          </w:p>
        </w:tc>
        <w:tc>
          <w:tcPr>
            <w:tcW w:w="4781" w:type="dxa"/>
            <w:vAlign w:val="center"/>
          </w:tcPr>
          <w:p w14:paraId="318E523C" w14:textId="2A1DA330" w:rsidR="005F4B9C" w:rsidRPr="00D96E2A" w:rsidRDefault="005F4B9C" w:rsidP="00A43049">
            <w:pPr>
              <w:pStyle w:val="TableContent"/>
            </w:pPr>
            <w:r w:rsidRPr="00D96E2A">
              <w:t>Byte enables for write data</w:t>
            </w:r>
          </w:p>
        </w:tc>
      </w:tr>
      <w:tr w:rsidR="005F4B9C" w:rsidRPr="00D96E2A" w14:paraId="1270F0E9" w14:textId="77777777" w:rsidTr="005F4B9C">
        <w:trPr>
          <w:trHeight w:val="369"/>
        </w:trPr>
        <w:tc>
          <w:tcPr>
            <w:tcW w:w="1722" w:type="dxa"/>
            <w:shd w:val="pct5" w:color="auto" w:fill="auto"/>
            <w:vAlign w:val="center"/>
          </w:tcPr>
          <w:p w14:paraId="432F4E0A" w14:textId="3E53A11A" w:rsidR="005F4B9C" w:rsidRPr="00D96E2A" w:rsidRDefault="005F4B9C" w:rsidP="005F4B9C">
            <w:pPr>
              <w:pStyle w:val="TableContent"/>
            </w:pPr>
            <w:r w:rsidRPr="00D96E2A">
              <w:t>WrDat_Vld</w:t>
            </w:r>
          </w:p>
        </w:tc>
        <w:tc>
          <w:tcPr>
            <w:tcW w:w="1131" w:type="dxa"/>
            <w:vAlign w:val="center"/>
          </w:tcPr>
          <w:p w14:paraId="08D19DB8" w14:textId="0D1095AB" w:rsidR="005F4B9C" w:rsidRPr="00D96E2A" w:rsidRDefault="005F4B9C" w:rsidP="005F4B9C">
            <w:pPr>
              <w:pStyle w:val="TableContent"/>
              <w:jc w:val="center"/>
            </w:pPr>
            <w:r w:rsidRPr="00D96E2A">
              <w:t>Input</w:t>
            </w:r>
          </w:p>
        </w:tc>
        <w:tc>
          <w:tcPr>
            <w:tcW w:w="2749" w:type="dxa"/>
            <w:vAlign w:val="center"/>
          </w:tcPr>
          <w:p w14:paraId="6C9C4547" w14:textId="504A7964" w:rsidR="005F4B9C" w:rsidRPr="00D96E2A" w:rsidRDefault="005F4B9C" w:rsidP="005F4B9C">
            <w:pPr>
              <w:pStyle w:val="TableContent"/>
              <w:jc w:val="center"/>
              <w:rPr>
                <w:i/>
              </w:rPr>
            </w:pPr>
            <w:r w:rsidRPr="00D96E2A">
              <w:t>1</w:t>
            </w:r>
          </w:p>
        </w:tc>
        <w:tc>
          <w:tcPr>
            <w:tcW w:w="4781" w:type="dxa"/>
            <w:vAlign w:val="center"/>
          </w:tcPr>
          <w:p w14:paraId="421A9FCA" w14:textId="541FDAFA" w:rsidR="005F4B9C" w:rsidRPr="00D96E2A" w:rsidRDefault="005F4B9C" w:rsidP="005F4B9C">
            <w:pPr>
              <w:pStyle w:val="TableContent"/>
            </w:pPr>
            <w:r w:rsidRPr="00D96E2A">
              <w:t>AXI-S handshaking signal</w:t>
            </w:r>
          </w:p>
        </w:tc>
      </w:tr>
      <w:tr w:rsidR="005F4B9C" w:rsidRPr="00D96E2A" w14:paraId="2BF563D6" w14:textId="77777777" w:rsidTr="005F4B9C">
        <w:trPr>
          <w:trHeight w:val="369"/>
        </w:trPr>
        <w:tc>
          <w:tcPr>
            <w:tcW w:w="1722" w:type="dxa"/>
            <w:shd w:val="pct5" w:color="auto" w:fill="auto"/>
            <w:vAlign w:val="center"/>
          </w:tcPr>
          <w:p w14:paraId="62A14636" w14:textId="4AF82AC0" w:rsidR="005F4B9C" w:rsidRPr="00D96E2A" w:rsidRDefault="005F4B9C" w:rsidP="005F4B9C">
            <w:pPr>
              <w:pStyle w:val="TableContent"/>
            </w:pPr>
            <w:r w:rsidRPr="00D96E2A">
              <w:t>WrDat_Rdy</w:t>
            </w:r>
          </w:p>
        </w:tc>
        <w:tc>
          <w:tcPr>
            <w:tcW w:w="1131" w:type="dxa"/>
            <w:vAlign w:val="center"/>
          </w:tcPr>
          <w:p w14:paraId="600F8405" w14:textId="65208701" w:rsidR="005F4B9C" w:rsidRPr="00D96E2A" w:rsidRDefault="005F4B9C" w:rsidP="005F4B9C">
            <w:pPr>
              <w:pStyle w:val="TableContent"/>
              <w:jc w:val="center"/>
            </w:pPr>
            <w:r w:rsidRPr="00D96E2A">
              <w:t>Output</w:t>
            </w:r>
          </w:p>
        </w:tc>
        <w:tc>
          <w:tcPr>
            <w:tcW w:w="2749" w:type="dxa"/>
            <w:vAlign w:val="center"/>
          </w:tcPr>
          <w:p w14:paraId="4E489E10" w14:textId="2BE81791" w:rsidR="005F4B9C" w:rsidRPr="00D96E2A" w:rsidRDefault="005F4B9C" w:rsidP="005F4B9C">
            <w:pPr>
              <w:pStyle w:val="TableContent"/>
              <w:jc w:val="center"/>
            </w:pPr>
            <w:r w:rsidRPr="00D96E2A">
              <w:t>1</w:t>
            </w:r>
          </w:p>
        </w:tc>
        <w:tc>
          <w:tcPr>
            <w:tcW w:w="4781" w:type="dxa"/>
            <w:vAlign w:val="center"/>
          </w:tcPr>
          <w:p w14:paraId="52E4BB61" w14:textId="01DCE63A" w:rsidR="005F4B9C" w:rsidRPr="00D96E2A" w:rsidRDefault="005F4B9C" w:rsidP="005F4B9C">
            <w:pPr>
              <w:pStyle w:val="TableContent"/>
            </w:pPr>
            <w:r w:rsidRPr="00D96E2A">
              <w:t>AXI-S handshaking signal</w:t>
            </w:r>
          </w:p>
        </w:tc>
      </w:tr>
      <w:tr w:rsidR="005F4B9C" w:rsidRPr="00D96E2A" w14:paraId="0DEACB90" w14:textId="77777777" w:rsidTr="00A43049">
        <w:trPr>
          <w:trHeight w:val="369"/>
        </w:trPr>
        <w:tc>
          <w:tcPr>
            <w:tcW w:w="10383" w:type="dxa"/>
            <w:gridSpan w:val="4"/>
            <w:shd w:val="pct5" w:color="auto" w:fill="auto"/>
            <w:vAlign w:val="center"/>
          </w:tcPr>
          <w:p w14:paraId="2F73F0D4" w14:textId="291F5C72" w:rsidR="005F4B9C" w:rsidRPr="00D96E2A" w:rsidRDefault="005F4B9C" w:rsidP="005F4B9C">
            <w:pPr>
              <w:pStyle w:val="TableContent"/>
            </w:pPr>
            <w:r w:rsidRPr="00D96E2A">
              <w:rPr>
                <w:b/>
                <w:i/>
              </w:rPr>
              <w:t>Read Data</w:t>
            </w:r>
          </w:p>
        </w:tc>
      </w:tr>
      <w:tr w:rsidR="005F4B9C" w:rsidRPr="00D96E2A" w14:paraId="0434F3B7" w14:textId="77777777" w:rsidTr="005F4B9C">
        <w:trPr>
          <w:trHeight w:val="369"/>
        </w:trPr>
        <w:tc>
          <w:tcPr>
            <w:tcW w:w="1722" w:type="dxa"/>
            <w:shd w:val="pct5" w:color="auto" w:fill="auto"/>
            <w:vAlign w:val="center"/>
          </w:tcPr>
          <w:p w14:paraId="17144859" w14:textId="77A7C658" w:rsidR="005F4B9C" w:rsidRPr="00D96E2A" w:rsidRDefault="005F4B9C" w:rsidP="005F4B9C">
            <w:pPr>
              <w:pStyle w:val="TableContent"/>
            </w:pPr>
            <w:r w:rsidRPr="00D96E2A">
              <w:t>RdDat_Data</w:t>
            </w:r>
          </w:p>
        </w:tc>
        <w:tc>
          <w:tcPr>
            <w:tcW w:w="1131" w:type="dxa"/>
            <w:vAlign w:val="center"/>
          </w:tcPr>
          <w:p w14:paraId="00282932" w14:textId="308092D6" w:rsidR="005F4B9C" w:rsidRPr="00D96E2A" w:rsidRDefault="005F4B9C" w:rsidP="005F4B9C">
            <w:pPr>
              <w:pStyle w:val="TableContent"/>
              <w:jc w:val="center"/>
            </w:pPr>
            <w:r w:rsidRPr="00D96E2A">
              <w:t>Output</w:t>
            </w:r>
          </w:p>
        </w:tc>
        <w:tc>
          <w:tcPr>
            <w:tcW w:w="2749" w:type="dxa"/>
            <w:vAlign w:val="center"/>
          </w:tcPr>
          <w:p w14:paraId="1FC112BF" w14:textId="780B8F9A" w:rsidR="005F4B9C" w:rsidRPr="00D96E2A" w:rsidRDefault="005F4B9C" w:rsidP="005F4B9C">
            <w:pPr>
              <w:pStyle w:val="TableContent"/>
              <w:jc w:val="center"/>
            </w:pPr>
            <w:r w:rsidRPr="00D96E2A">
              <w:rPr>
                <w:i/>
              </w:rPr>
              <w:t>AxiDataWidth_g</w:t>
            </w:r>
          </w:p>
        </w:tc>
        <w:tc>
          <w:tcPr>
            <w:tcW w:w="4781" w:type="dxa"/>
            <w:vAlign w:val="center"/>
          </w:tcPr>
          <w:p w14:paraId="4CF8E9FA" w14:textId="6404ECF7" w:rsidR="005F4B9C" w:rsidRPr="00D96E2A" w:rsidRDefault="005F4B9C" w:rsidP="005F4B9C">
            <w:pPr>
              <w:pStyle w:val="TableContent"/>
            </w:pPr>
            <w:r w:rsidRPr="00D96E2A">
              <w:t>Read data</w:t>
            </w:r>
          </w:p>
        </w:tc>
      </w:tr>
      <w:tr w:rsidR="005F4B9C" w:rsidRPr="00D96E2A" w14:paraId="31163310" w14:textId="77777777" w:rsidTr="005F4B9C">
        <w:trPr>
          <w:trHeight w:val="369"/>
        </w:trPr>
        <w:tc>
          <w:tcPr>
            <w:tcW w:w="1722" w:type="dxa"/>
            <w:shd w:val="pct5" w:color="auto" w:fill="auto"/>
            <w:vAlign w:val="center"/>
          </w:tcPr>
          <w:p w14:paraId="09E05125" w14:textId="0B565D1B" w:rsidR="005F4B9C" w:rsidRPr="00D96E2A" w:rsidRDefault="005F4B9C" w:rsidP="005F4B9C">
            <w:pPr>
              <w:pStyle w:val="TableContent"/>
            </w:pPr>
            <w:r w:rsidRPr="00D96E2A">
              <w:t>RdDat_Vld</w:t>
            </w:r>
          </w:p>
        </w:tc>
        <w:tc>
          <w:tcPr>
            <w:tcW w:w="1131" w:type="dxa"/>
            <w:vAlign w:val="center"/>
          </w:tcPr>
          <w:p w14:paraId="7D95AD6A" w14:textId="06B97601" w:rsidR="005F4B9C" w:rsidRPr="00D96E2A" w:rsidRDefault="005F4B9C" w:rsidP="005F4B9C">
            <w:pPr>
              <w:pStyle w:val="TableContent"/>
              <w:jc w:val="center"/>
            </w:pPr>
            <w:r w:rsidRPr="00D96E2A">
              <w:t>Output</w:t>
            </w:r>
          </w:p>
        </w:tc>
        <w:tc>
          <w:tcPr>
            <w:tcW w:w="2749" w:type="dxa"/>
            <w:vAlign w:val="center"/>
          </w:tcPr>
          <w:p w14:paraId="722AA574" w14:textId="2946FF5B" w:rsidR="005F4B9C" w:rsidRPr="00D96E2A" w:rsidRDefault="005F4B9C" w:rsidP="005F4B9C">
            <w:pPr>
              <w:pStyle w:val="TableContent"/>
              <w:jc w:val="center"/>
            </w:pPr>
            <w:r w:rsidRPr="00D96E2A">
              <w:t>1</w:t>
            </w:r>
          </w:p>
        </w:tc>
        <w:tc>
          <w:tcPr>
            <w:tcW w:w="4781" w:type="dxa"/>
            <w:vAlign w:val="center"/>
          </w:tcPr>
          <w:p w14:paraId="691A4D59" w14:textId="23BF2166" w:rsidR="005F4B9C" w:rsidRPr="00D96E2A" w:rsidRDefault="005F4B9C" w:rsidP="005F4B9C">
            <w:pPr>
              <w:pStyle w:val="TableContent"/>
            </w:pPr>
            <w:r w:rsidRPr="00D96E2A">
              <w:t>AXI-S handshaking signal</w:t>
            </w:r>
          </w:p>
        </w:tc>
      </w:tr>
      <w:tr w:rsidR="005F4B9C" w:rsidRPr="00D96E2A" w14:paraId="7F7F6DE6" w14:textId="77777777" w:rsidTr="005F4B9C">
        <w:trPr>
          <w:trHeight w:val="369"/>
        </w:trPr>
        <w:tc>
          <w:tcPr>
            <w:tcW w:w="1722" w:type="dxa"/>
            <w:shd w:val="pct5" w:color="auto" w:fill="auto"/>
            <w:vAlign w:val="center"/>
          </w:tcPr>
          <w:p w14:paraId="7D3F473F" w14:textId="78E6C376" w:rsidR="005F4B9C" w:rsidRPr="00D96E2A" w:rsidRDefault="005F4B9C" w:rsidP="005F4B9C">
            <w:pPr>
              <w:pStyle w:val="TableContent"/>
            </w:pPr>
            <w:r w:rsidRPr="00D96E2A">
              <w:t>RdDat_Rdy</w:t>
            </w:r>
          </w:p>
        </w:tc>
        <w:tc>
          <w:tcPr>
            <w:tcW w:w="1131" w:type="dxa"/>
            <w:vAlign w:val="center"/>
          </w:tcPr>
          <w:p w14:paraId="7F9D496C" w14:textId="4B99763A" w:rsidR="005F4B9C" w:rsidRPr="00D96E2A" w:rsidRDefault="005F4B9C" w:rsidP="005F4B9C">
            <w:pPr>
              <w:pStyle w:val="TableContent"/>
              <w:jc w:val="center"/>
            </w:pPr>
            <w:r w:rsidRPr="00D96E2A">
              <w:t>Input</w:t>
            </w:r>
          </w:p>
        </w:tc>
        <w:tc>
          <w:tcPr>
            <w:tcW w:w="2749" w:type="dxa"/>
            <w:vAlign w:val="center"/>
          </w:tcPr>
          <w:p w14:paraId="5016B915" w14:textId="2E5CCF39" w:rsidR="005F4B9C" w:rsidRPr="00D96E2A" w:rsidRDefault="005F4B9C" w:rsidP="005F4B9C">
            <w:pPr>
              <w:pStyle w:val="TableContent"/>
              <w:jc w:val="center"/>
            </w:pPr>
            <w:r w:rsidRPr="00D96E2A">
              <w:t>1</w:t>
            </w:r>
          </w:p>
        </w:tc>
        <w:tc>
          <w:tcPr>
            <w:tcW w:w="4781" w:type="dxa"/>
            <w:vAlign w:val="center"/>
          </w:tcPr>
          <w:p w14:paraId="12C7366B" w14:textId="398696B9" w:rsidR="005F4B9C" w:rsidRPr="00D96E2A" w:rsidRDefault="005F4B9C" w:rsidP="005F4B9C">
            <w:pPr>
              <w:pStyle w:val="TableContent"/>
            </w:pPr>
            <w:r w:rsidRPr="00D96E2A">
              <w:t>AXI-S handshaking signal</w:t>
            </w:r>
          </w:p>
        </w:tc>
      </w:tr>
      <w:tr w:rsidR="005F4B9C" w:rsidRPr="00D96E2A" w14:paraId="31FE4FC4" w14:textId="77777777" w:rsidTr="00A43049">
        <w:trPr>
          <w:trHeight w:val="369"/>
        </w:trPr>
        <w:tc>
          <w:tcPr>
            <w:tcW w:w="10383" w:type="dxa"/>
            <w:gridSpan w:val="4"/>
            <w:shd w:val="pct5" w:color="auto" w:fill="auto"/>
            <w:vAlign w:val="center"/>
          </w:tcPr>
          <w:p w14:paraId="3F7CCE2C" w14:textId="79D5202A" w:rsidR="005F4B9C" w:rsidRPr="00D96E2A" w:rsidRDefault="005F4B9C" w:rsidP="005F4B9C">
            <w:pPr>
              <w:pStyle w:val="TableContent"/>
            </w:pPr>
            <w:r w:rsidRPr="00D96E2A">
              <w:rPr>
                <w:b/>
                <w:i/>
              </w:rPr>
              <w:t>Response</w:t>
            </w:r>
          </w:p>
        </w:tc>
      </w:tr>
      <w:tr w:rsidR="005F4B9C" w:rsidRPr="00994571" w14:paraId="6E848BB4" w14:textId="77777777" w:rsidTr="005F4B9C">
        <w:trPr>
          <w:trHeight w:val="369"/>
        </w:trPr>
        <w:tc>
          <w:tcPr>
            <w:tcW w:w="1722" w:type="dxa"/>
            <w:shd w:val="pct5" w:color="auto" w:fill="auto"/>
            <w:vAlign w:val="center"/>
          </w:tcPr>
          <w:p w14:paraId="5BB7D411" w14:textId="61750D99" w:rsidR="005F4B9C" w:rsidRPr="00D96E2A" w:rsidRDefault="005F4B9C" w:rsidP="005F4B9C">
            <w:pPr>
              <w:pStyle w:val="TableContent"/>
            </w:pPr>
            <w:r w:rsidRPr="00D96E2A">
              <w:t>Wr_Done</w:t>
            </w:r>
          </w:p>
        </w:tc>
        <w:tc>
          <w:tcPr>
            <w:tcW w:w="1131" w:type="dxa"/>
            <w:vAlign w:val="center"/>
          </w:tcPr>
          <w:p w14:paraId="364F7B06" w14:textId="6D90E128" w:rsidR="005F4B9C" w:rsidRPr="00D96E2A" w:rsidRDefault="005F4B9C" w:rsidP="005F4B9C">
            <w:pPr>
              <w:pStyle w:val="TableContent"/>
              <w:jc w:val="center"/>
            </w:pPr>
            <w:r w:rsidRPr="00D96E2A">
              <w:t>Output</w:t>
            </w:r>
          </w:p>
        </w:tc>
        <w:tc>
          <w:tcPr>
            <w:tcW w:w="2749" w:type="dxa"/>
            <w:vAlign w:val="center"/>
          </w:tcPr>
          <w:p w14:paraId="222F6FC5" w14:textId="01527714" w:rsidR="005F4B9C" w:rsidRPr="00D96E2A" w:rsidRDefault="005F4B9C" w:rsidP="005F4B9C">
            <w:pPr>
              <w:pStyle w:val="TableContent"/>
              <w:jc w:val="center"/>
            </w:pPr>
            <w:r w:rsidRPr="00D96E2A">
              <w:t>1</w:t>
            </w:r>
          </w:p>
        </w:tc>
        <w:tc>
          <w:tcPr>
            <w:tcW w:w="4781" w:type="dxa"/>
            <w:vAlign w:val="center"/>
          </w:tcPr>
          <w:p w14:paraId="10DFA333" w14:textId="3BCB0FE7" w:rsidR="005F4B9C" w:rsidRPr="00D96E2A" w:rsidRDefault="005F4B9C" w:rsidP="005F4B9C">
            <w:pPr>
              <w:pStyle w:val="TableContent"/>
            </w:pPr>
            <w:r w:rsidRPr="00D96E2A">
              <w:t>Write command was completed successfully</w:t>
            </w:r>
          </w:p>
        </w:tc>
      </w:tr>
      <w:tr w:rsidR="005F4B9C" w:rsidRPr="00994571" w14:paraId="3E908D67" w14:textId="77777777" w:rsidTr="005F4B9C">
        <w:trPr>
          <w:trHeight w:val="369"/>
        </w:trPr>
        <w:tc>
          <w:tcPr>
            <w:tcW w:w="1722" w:type="dxa"/>
            <w:shd w:val="pct5" w:color="auto" w:fill="auto"/>
            <w:vAlign w:val="center"/>
          </w:tcPr>
          <w:p w14:paraId="08137D58" w14:textId="3710AA15" w:rsidR="005F4B9C" w:rsidRPr="00D96E2A" w:rsidRDefault="005F4B9C" w:rsidP="005F4B9C">
            <w:pPr>
              <w:pStyle w:val="TableContent"/>
            </w:pPr>
            <w:r w:rsidRPr="00D96E2A">
              <w:t>Wr_Error</w:t>
            </w:r>
          </w:p>
        </w:tc>
        <w:tc>
          <w:tcPr>
            <w:tcW w:w="1131" w:type="dxa"/>
            <w:vAlign w:val="center"/>
          </w:tcPr>
          <w:p w14:paraId="6EBC5F8C" w14:textId="1F8396AA" w:rsidR="005F4B9C" w:rsidRPr="00D96E2A" w:rsidRDefault="005F4B9C" w:rsidP="005F4B9C">
            <w:pPr>
              <w:pStyle w:val="TableContent"/>
              <w:jc w:val="center"/>
            </w:pPr>
            <w:r w:rsidRPr="00D96E2A">
              <w:t xml:space="preserve">Output </w:t>
            </w:r>
          </w:p>
        </w:tc>
        <w:tc>
          <w:tcPr>
            <w:tcW w:w="2749" w:type="dxa"/>
            <w:vAlign w:val="center"/>
          </w:tcPr>
          <w:p w14:paraId="4BAA821C" w14:textId="33BF0EA5" w:rsidR="005F4B9C" w:rsidRPr="00D96E2A" w:rsidRDefault="005F4B9C" w:rsidP="005F4B9C">
            <w:pPr>
              <w:pStyle w:val="TableContent"/>
              <w:jc w:val="center"/>
            </w:pPr>
            <w:r w:rsidRPr="00D96E2A">
              <w:t>1</w:t>
            </w:r>
          </w:p>
        </w:tc>
        <w:tc>
          <w:tcPr>
            <w:tcW w:w="4781" w:type="dxa"/>
            <w:vAlign w:val="center"/>
          </w:tcPr>
          <w:p w14:paraId="674E3693" w14:textId="69408E2E" w:rsidR="005F4B9C" w:rsidRPr="00D96E2A" w:rsidRDefault="005F4B9C" w:rsidP="005F4B9C">
            <w:pPr>
              <w:pStyle w:val="TableContent"/>
            </w:pPr>
            <w:r w:rsidRPr="00D96E2A">
              <w:t>Write command was completed but at least one transaction failed (AXI response from slave indicated an error)</w:t>
            </w:r>
          </w:p>
        </w:tc>
      </w:tr>
      <w:tr w:rsidR="005F4B9C" w:rsidRPr="00994571" w14:paraId="6815DE4F" w14:textId="77777777" w:rsidTr="005F4B9C">
        <w:trPr>
          <w:trHeight w:val="369"/>
        </w:trPr>
        <w:tc>
          <w:tcPr>
            <w:tcW w:w="1722" w:type="dxa"/>
            <w:shd w:val="pct5" w:color="auto" w:fill="auto"/>
            <w:vAlign w:val="center"/>
          </w:tcPr>
          <w:p w14:paraId="37602E3D" w14:textId="6EE6A59B" w:rsidR="005F4B9C" w:rsidRPr="00D96E2A" w:rsidRDefault="005F4B9C" w:rsidP="005F4B9C">
            <w:pPr>
              <w:pStyle w:val="TableContent"/>
            </w:pPr>
            <w:r w:rsidRPr="00D96E2A">
              <w:t>Rd_Done</w:t>
            </w:r>
          </w:p>
        </w:tc>
        <w:tc>
          <w:tcPr>
            <w:tcW w:w="1131" w:type="dxa"/>
            <w:vAlign w:val="center"/>
          </w:tcPr>
          <w:p w14:paraId="7FDA9BDE" w14:textId="6AEFB62F" w:rsidR="005F4B9C" w:rsidRPr="00D96E2A" w:rsidRDefault="005F4B9C" w:rsidP="005F4B9C">
            <w:pPr>
              <w:pStyle w:val="TableContent"/>
              <w:jc w:val="center"/>
            </w:pPr>
            <w:r w:rsidRPr="00D96E2A">
              <w:t>Output</w:t>
            </w:r>
          </w:p>
        </w:tc>
        <w:tc>
          <w:tcPr>
            <w:tcW w:w="2749" w:type="dxa"/>
            <w:vAlign w:val="center"/>
          </w:tcPr>
          <w:p w14:paraId="009A9F52" w14:textId="092D0CA8" w:rsidR="005F4B9C" w:rsidRPr="00D96E2A" w:rsidRDefault="005F4B9C" w:rsidP="005F4B9C">
            <w:pPr>
              <w:pStyle w:val="TableContent"/>
              <w:jc w:val="center"/>
            </w:pPr>
            <w:r w:rsidRPr="00D96E2A">
              <w:t>1</w:t>
            </w:r>
          </w:p>
        </w:tc>
        <w:tc>
          <w:tcPr>
            <w:tcW w:w="4781" w:type="dxa"/>
            <w:vAlign w:val="center"/>
          </w:tcPr>
          <w:p w14:paraId="46DEB015" w14:textId="7388F66B" w:rsidR="005F4B9C" w:rsidRPr="00D96E2A" w:rsidRDefault="005F4B9C" w:rsidP="005F4B9C">
            <w:pPr>
              <w:pStyle w:val="TableContent"/>
            </w:pPr>
            <w:r w:rsidRPr="00D96E2A">
              <w:t>Read command was completed successfully</w:t>
            </w:r>
          </w:p>
        </w:tc>
      </w:tr>
      <w:tr w:rsidR="005F4B9C" w:rsidRPr="00994571" w14:paraId="6C24FACD" w14:textId="77777777" w:rsidTr="005F4B9C">
        <w:trPr>
          <w:trHeight w:val="369"/>
        </w:trPr>
        <w:tc>
          <w:tcPr>
            <w:tcW w:w="1722" w:type="dxa"/>
            <w:shd w:val="pct5" w:color="auto" w:fill="auto"/>
            <w:vAlign w:val="center"/>
          </w:tcPr>
          <w:p w14:paraId="14B5553C" w14:textId="55BBC116" w:rsidR="005F4B9C" w:rsidRPr="00D96E2A" w:rsidRDefault="005F4B9C" w:rsidP="005F4B9C">
            <w:pPr>
              <w:pStyle w:val="TableContent"/>
            </w:pPr>
            <w:r w:rsidRPr="00D96E2A">
              <w:t>Rd_Error</w:t>
            </w:r>
          </w:p>
        </w:tc>
        <w:tc>
          <w:tcPr>
            <w:tcW w:w="1131" w:type="dxa"/>
            <w:vAlign w:val="center"/>
          </w:tcPr>
          <w:p w14:paraId="0B938DC8" w14:textId="283A3E6C" w:rsidR="005F4B9C" w:rsidRPr="00D96E2A" w:rsidRDefault="005F4B9C" w:rsidP="005F4B9C">
            <w:pPr>
              <w:pStyle w:val="TableContent"/>
              <w:jc w:val="center"/>
            </w:pPr>
            <w:r w:rsidRPr="00D96E2A">
              <w:t xml:space="preserve">Output </w:t>
            </w:r>
          </w:p>
        </w:tc>
        <w:tc>
          <w:tcPr>
            <w:tcW w:w="2749" w:type="dxa"/>
            <w:vAlign w:val="center"/>
          </w:tcPr>
          <w:p w14:paraId="36B2E0DD" w14:textId="5D7983E8" w:rsidR="005F4B9C" w:rsidRPr="00D96E2A" w:rsidRDefault="005F4B9C" w:rsidP="005F4B9C">
            <w:pPr>
              <w:pStyle w:val="TableContent"/>
              <w:jc w:val="center"/>
            </w:pPr>
            <w:r w:rsidRPr="00D96E2A">
              <w:t>1</w:t>
            </w:r>
          </w:p>
        </w:tc>
        <w:tc>
          <w:tcPr>
            <w:tcW w:w="4781" w:type="dxa"/>
            <w:vAlign w:val="center"/>
          </w:tcPr>
          <w:p w14:paraId="07694266" w14:textId="52B6FF8E" w:rsidR="005F4B9C" w:rsidRPr="00D96E2A" w:rsidRDefault="005F4B9C" w:rsidP="005F4B9C">
            <w:pPr>
              <w:pStyle w:val="TableContent"/>
            </w:pPr>
            <w:r w:rsidRPr="00D96E2A">
              <w:t>Read command was completed but at least one transaction failed (AXI response from slave indicated an error)</w:t>
            </w:r>
          </w:p>
        </w:tc>
      </w:tr>
      <w:tr w:rsidR="005F4B9C" w:rsidRPr="00D96E2A" w14:paraId="5E929C02" w14:textId="77777777" w:rsidTr="00A43049">
        <w:trPr>
          <w:trHeight w:val="369"/>
        </w:trPr>
        <w:tc>
          <w:tcPr>
            <w:tcW w:w="10383" w:type="dxa"/>
            <w:gridSpan w:val="4"/>
            <w:shd w:val="pct5" w:color="auto" w:fill="auto"/>
            <w:vAlign w:val="center"/>
          </w:tcPr>
          <w:p w14:paraId="5761D0C3" w14:textId="20F9AD36" w:rsidR="005F4B9C" w:rsidRPr="00D96E2A" w:rsidRDefault="005F4B9C" w:rsidP="005F4B9C">
            <w:pPr>
              <w:pStyle w:val="TableContent"/>
            </w:pPr>
            <w:r w:rsidRPr="00D96E2A">
              <w:rPr>
                <w:b/>
                <w:i/>
              </w:rPr>
              <w:t>AXI Master Interface</w:t>
            </w:r>
          </w:p>
        </w:tc>
      </w:tr>
      <w:tr w:rsidR="005F4B9C" w:rsidRPr="00994571" w14:paraId="794E38A3" w14:textId="77777777" w:rsidTr="005F4B9C">
        <w:trPr>
          <w:trHeight w:val="369"/>
        </w:trPr>
        <w:tc>
          <w:tcPr>
            <w:tcW w:w="1722" w:type="dxa"/>
            <w:shd w:val="pct5" w:color="auto" w:fill="auto"/>
            <w:vAlign w:val="center"/>
          </w:tcPr>
          <w:p w14:paraId="5C44D2C3" w14:textId="2F8F0A93" w:rsidR="005F4B9C" w:rsidRPr="00D96E2A" w:rsidRDefault="00A43049" w:rsidP="00A43049">
            <w:pPr>
              <w:pStyle w:val="TableContent"/>
            </w:pPr>
            <w:r w:rsidRPr="00D96E2A">
              <w:t>M_Axi</w:t>
            </w:r>
            <w:r w:rsidR="005F4B9C" w:rsidRPr="00D96E2A">
              <w:t>_*</w:t>
            </w:r>
          </w:p>
        </w:tc>
        <w:tc>
          <w:tcPr>
            <w:tcW w:w="1131" w:type="dxa"/>
            <w:vAlign w:val="center"/>
          </w:tcPr>
          <w:p w14:paraId="57567375" w14:textId="4C76E4E6" w:rsidR="005F4B9C" w:rsidRPr="00D96E2A" w:rsidRDefault="005F4B9C" w:rsidP="005F4B9C">
            <w:pPr>
              <w:pStyle w:val="TableContent"/>
              <w:jc w:val="center"/>
            </w:pPr>
            <w:r w:rsidRPr="00D96E2A">
              <w:t>*</w:t>
            </w:r>
          </w:p>
        </w:tc>
        <w:tc>
          <w:tcPr>
            <w:tcW w:w="2749" w:type="dxa"/>
            <w:vAlign w:val="center"/>
          </w:tcPr>
          <w:p w14:paraId="2A982992" w14:textId="2B7B1C59" w:rsidR="005F4B9C" w:rsidRPr="00D96E2A" w:rsidRDefault="005F4B9C" w:rsidP="005F4B9C">
            <w:pPr>
              <w:pStyle w:val="TableContent"/>
              <w:jc w:val="center"/>
            </w:pPr>
            <w:r w:rsidRPr="00D96E2A">
              <w:t>*</w:t>
            </w:r>
          </w:p>
        </w:tc>
        <w:tc>
          <w:tcPr>
            <w:tcW w:w="4781" w:type="dxa"/>
            <w:vAlign w:val="center"/>
          </w:tcPr>
          <w:p w14:paraId="2A7F8641" w14:textId="1E7C8C0D" w:rsidR="005F4B9C" w:rsidRDefault="005F4B9C" w:rsidP="005F4B9C">
            <w:pPr>
              <w:pStyle w:val="TableContent"/>
            </w:pPr>
            <w:r w:rsidRPr="00D96E2A">
              <w:t>AXI signals, see AXI specification</w:t>
            </w:r>
          </w:p>
        </w:tc>
      </w:tr>
    </w:tbl>
    <w:p w14:paraId="3F08CA44" w14:textId="7AF21659" w:rsidR="00994571" w:rsidRPr="00C623D7" w:rsidRDefault="00994571" w:rsidP="00994571">
      <w:pPr>
        <w:pStyle w:val="Heading2"/>
        <w:pageBreakBefore/>
        <w:rPr>
          <w:highlight w:val="yellow"/>
          <w:lang w:val="en-US"/>
        </w:rPr>
      </w:pPr>
      <w:bookmarkStart w:id="83" w:name="_Toc10621582"/>
      <w:r w:rsidRPr="00C623D7">
        <w:rPr>
          <w:highlight w:val="yellow"/>
          <w:lang w:val="en-US"/>
        </w:rPr>
        <w:lastRenderedPageBreak/>
        <w:t>psi_common_axi_master_full</w:t>
      </w:r>
      <w:bookmarkEnd w:id="83"/>
    </w:p>
    <w:p w14:paraId="4F446C18" w14:textId="77777777" w:rsidR="00994571" w:rsidRPr="00C623D7" w:rsidRDefault="00994571" w:rsidP="00994571">
      <w:pPr>
        <w:pStyle w:val="Heading3"/>
        <w:rPr>
          <w:highlight w:val="yellow"/>
          <w:lang w:val="en-US"/>
        </w:rPr>
      </w:pPr>
      <w:r w:rsidRPr="00C623D7">
        <w:rPr>
          <w:highlight w:val="yellow"/>
          <w:lang w:val="en-US"/>
        </w:rPr>
        <w:t>Description</w:t>
      </w:r>
    </w:p>
    <w:p w14:paraId="0EF3A2F2" w14:textId="25A8A832" w:rsidR="00994571" w:rsidRPr="00C623D7" w:rsidRDefault="00994571" w:rsidP="00994571">
      <w:pPr>
        <w:rPr>
          <w:highlight w:val="yellow"/>
          <w:lang w:val="en-US"/>
        </w:rPr>
      </w:pPr>
      <w:r w:rsidRPr="00C623D7">
        <w:rPr>
          <w:highlight w:val="yellow"/>
          <w:lang w:val="en-US"/>
        </w:rPr>
        <w:t>This entity executes transactions requested through a simple command interface on an AXI bus according to all specifications. This entity includes FIFOs to buffer read- and write-data but not for the commands.</w:t>
      </w:r>
    </w:p>
    <w:p w14:paraId="52494674" w14:textId="5AF783D7" w:rsidR="00994571" w:rsidRDefault="00994571" w:rsidP="00994571">
      <w:pPr>
        <w:rPr>
          <w:highlight w:val="yellow"/>
          <w:lang w:val="en-US"/>
        </w:rPr>
      </w:pPr>
      <w:r w:rsidRPr="00C623D7">
        <w:rPr>
          <w:highlight w:val="yellow"/>
          <w:lang w:val="en-US"/>
        </w:rPr>
        <w:t xml:space="preserve">This this entity internally uses </w:t>
      </w:r>
      <w:r w:rsidRPr="00C623D7">
        <w:rPr>
          <w:i/>
          <w:highlight w:val="yellow"/>
          <w:lang w:val="en-US"/>
        </w:rPr>
        <w:t>psi_common_axi_master_simple</w:t>
      </w:r>
      <w:r w:rsidRPr="00C623D7">
        <w:rPr>
          <w:highlight w:val="yellow"/>
          <w:lang w:val="en-US"/>
        </w:rPr>
        <w:t xml:space="preserve"> and works similarly Many generics are just forwarded to this component and the meaning of the low-latency function is the same. These topics are not explained in detail in this section, please refer to </w:t>
      </w:r>
      <w:r w:rsidRPr="00C623D7">
        <w:rPr>
          <w:highlight w:val="yellow"/>
          <w:lang w:val="en-US"/>
        </w:rPr>
        <w:fldChar w:fldCharType="begin"/>
      </w:r>
      <w:r w:rsidRPr="00C623D7">
        <w:rPr>
          <w:highlight w:val="yellow"/>
          <w:lang w:val="en-US"/>
        </w:rPr>
        <w:instrText xml:space="preserve"> REF _Ref10616182 \r \h </w:instrText>
      </w:r>
      <w:r w:rsidRPr="00C623D7">
        <w:rPr>
          <w:highlight w:val="yellow"/>
          <w:lang w:val="en-US"/>
        </w:rPr>
      </w:r>
      <w:r w:rsidR="00C623D7">
        <w:rPr>
          <w:highlight w:val="yellow"/>
          <w:lang w:val="en-US"/>
        </w:rPr>
        <w:instrText xml:space="preserve"> \* MERGEFORMAT </w:instrText>
      </w:r>
      <w:r w:rsidRPr="00C623D7">
        <w:rPr>
          <w:highlight w:val="yellow"/>
          <w:lang w:val="en-US"/>
        </w:rPr>
        <w:fldChar w:fldCharType="separate"/>
      </w:r>
      <w:r w:rsidR="009F70ED">
        <w:rPr>
          <w:highlight w:val="yellow"/>
          <w:lang w:val="en-US"/>
        </w:rPr>
        <w:t>10.2</w:t>
      </w:r>
      <w:r w:rsidRPr="00C623D7">
        <w:rPr>
          <w:highlight w:val="yellow"/>
          <w:lang w:val="en-US"/>
        </w:rPr>
        <w:fldChar w:fldCharType="end"/>
      </w:r>
      <w:r w:rsidRPr="00C623D7">
        <w:rPr>
          <w:highlight w:val="yellow"/>
          <w:lang w:val="en-US"/>
        </w:rPr>
        <w:t xml:space="preserve"> for details.</w:t>
      </w:r>
    </w:p>
    <w:p w14:paraId="1BD9A6DE" w14:textId="6D21EABF" w:rsidR="004130D8" w:rsidRPr="00C623D7" w:rsidRDefault="004130D8" w:rsidP="00994571">
      <w:pPr>
        <w:rPr>
          <w:highlight w:val="yellow"/>
          <w:lang w:val="en-US"/>
        </w:rPr>
      </w:pPr>
      <w:r>
        <w:rPr>
          <w:highlight w:val="yellow"/>
          <w:lang w:val="en-US"/>
        </w:rPr>
        <w:t>For the case that the AXI data width is larger than the user data width, it is highly recommended to not use low-latency transfers. Due to the width conversion, the bandwidth is smaller than the maximum of AXI, so the bus would be blocked longer than required if low latency transfers are made.</w:t>
      </w:r>
    </w:p>
    <w:p w14:paraId="33BEE9AB" w14:textId="49301EE1" w:rsidR="00994571" w:rsidRPr="00C623D7" w:rsidRDefault="00994571" w:rsidP="00994571">
      <w:pPr>
        <w:rPr>
          <w:highlight w:val="yellow"/>
          <w:lang w:val="en-US"/>
        </w:rPr>
      </w:pPr>
      <w:r w:rsidRPr="00C623D7">
        <w:rPr>
          <w:highlight w:val="yellow"/>
          <w:lang w:val="en-US"/>
        </w:rPr>
        <w:t>The user can request transaction of any size and they will get split automatically in order to not exceed AXI bust size and other limitations. The response is sent to the user when his whole command is executed (which may involve multiple AXI transactions).</w:t>
      </w:r>
    </w:p>
    <w:p w14:paraId="3A380D55" w14:textId="75CB86A4" w:rsidR="00994571" w:rsidRPr="00C623D7" w:rsidRDefault="00994571" w:rsidP="00994571">
      <w:pPr>
        <w:rPr>
          <w:highlight w:val="yellow"/>
          <w:lang w:val="en-US"/>
        </w:rPr>
      </w:pPr>
      <w:r w:rsidRPr="00C623D7">
        <w:rPr>
          <w:highlight w:val="yellow"/>
          <w:lang w:val="en-US"/>
        </w:rPr>
        <w:t xml:space="preserve">In contrast to the </w:t>
      </w:r>
      <w:r w:rsidRPr="00C623D7">
        <w:rPr>
          <w:i/>
          <w:highlight w:val="yellow"/>
          <w:lang w:val="en-US"/>
        </w:rPr>
        <w:t>psi_common_axi_master_simple</w:t>
      </w:r>
      <w:r w:rsidRPr="00C623D7">
        <w:rPr>
          <w:highlight w:val="yellow"/>
          <w:lang w:val="en-US"/>
        </w:rPr>
        <w:t>, this entity has the following additional features:</w:t>
      </w:r>
    </w:p>
    <w:p w14:paraId="1BF94814" w14:textId="144BFEA5" w:rsidR="00994571" w:rsidRPr="00C623D7" w:rsidRDefault="00994571" w:rsidP="00994571">
      <w:pPr>
        <w:pStyle w:val="ListParagraph"/>
        <w:numPr>
          <w:ilvl w:val="0"/>
          <w:numId w:val="40"/>
        </w:numPr>
        <w:rPr>
          <w:highlight w:val="yellow"/>
          <w:lang w:val="en-US"/>
        </w:rPr>
      </w:pPr>
      <w:r w:rsidRPr="00C623D7">
        <w:rPr>
          <w:highlight w:val="yellow"/>
          <w:lang w:val="en-US"/>
        </w:rPr>
        <w:t>Execution of unaligned and odd-sized transfers (alignment of the data according to AXI requirements)</w:t>
      </w:r>
    </w:p>
    <w:p w14:paraId="3265F514" w14:textId="2C40E93C" w:rsidR="00994571" w:rsidRDefault="00994571" w:rsidP="00994571">
      <w:pPr>
        <w:pStyle w:val="ListParagraph"/>
        <w:numPr>
          <w:ilvl w:val="0"/>
          <w:numId w:val="40"/>
        </w:numPr>
        <w:rPr>
          <w:highlight w:val="yellow"/>
          <w:lang w:val="en-US"/>
        </w:rPr>
      </w:pPr>
      <w:r w:rsidRPr="00C623D7">
        <w:rPr>
          <w:highlight w:val="yellow"/>
          <w:lang w:val="en-US"/>
        </w:rPr>
        <w:t>AXI data-width can be larger than user interface data width</w:t>
      </w:r>
    </w:p>
    <w:p w14:paraId="51406A47" w14:textId="158E912A" w:rsidR="009F70ED" w:rsidRPr="00C623D7" w:rsidRDefault="009F70ED" w:rsidP="00994571">
      <w:pPr>
        <w:pStyle w:val="ListParagraph"/>
        <w:numPr>
          <w:ilvl w:val="0"/>
          <w:numId w:val="40"/>
        </w:numPr>
        <w:rPr>
          <w:highlight w:val="yellow"/>
          <w:lang w:val="en-US"/>
        </w:rPr>
      </w:pPr>
      <w:r>
        <w:rPr>
          <w:highlight w:val="yellow"/>
          <w:lang w:val="en-US"/>
        </w:rPr>
        <w:t>The transfer size is specified in bytes and not in beats (to allow uneven-length transfers)</w:t>
      </w:r>
    </w:p>
    <w:p w14:paraId="3E5D2912" w14:textId="443F3474" w:rsidR="00994571" w:rsidRPr="00C623D7" w:rsidRDefault="00994571" w:rsidP="00994571">
      <w:pPr>
        <w:rPr>
          <w:highlight w:val="yellow"/>
          <w:lang w:val="en-US"/>
        </w:rPr>
      </w:pPr>
      <w:r w:rsidRPr="00C623D7">
        <w:rPr>
          <w:highlight w:val="yellow"/>
          <w:lang w:val="en-US"/>
        </w:rPr>
        <w:t xml:space="preserve">Most of the logic in this entity is related to unaligned and odd-sized transfers. So if you only require an AXI data width that is larger than the user interface data width, you may consider using </w:t>
      </w:r>
      <w:r w:rsidRPr="00C623D7">
        <w:rPr>
          <w:i/>
          <w:highlight w:val="yellow"/>
          <w:lang w:val="en-US"/>
        </w:rPr>
        <w:t>psi_common_axi_master</w:t>
      </w:r>
      <w:r w:rsidRPr="00C623D7">
        <w:rPr>
          <w:highlight w:val="yellow"/>
          <w:lang w:val="en-US"/>
        </w:rPr>
        <w:t xml:space="preserve"> along with </w:t>
      </w:r>
      <w:r w:rsidRPr="00C623D7">
        <w:rPr>
          <w:i/>
          <w:highlight w:val="yellow"/>
          <w:lang w:val="en-US"/>
        </w:rPr>
        <w:t>psi_common_wconv_n2xn</w:t>
      </w:r>
      <w:r w:rsidRPr="00C623D7">
        <w:rPr>
          <w:highlight w:val="yellow"/>
          <w:lang w:val="en-US"/>
        </w:rPr>
        <w:t xml:space="preserve"> (with conversion) to achieve better performance with less resource utilization.</w:t>
      </w:r>
    </w:p>
    <w:p w14:paraId="47CC1E2E" w14:textId="5CB0460A" w:rsidR="00994571" w:rsidRPr="00C623D7" w:rsidRDefault="00994571" w:rsidP="00994571">
      <w:pPr>
        <w:rPr>
          <w:highlight w:val="yellow"/>
          <w:lang w:val="en-US"/>
        </w:rPr>
      </w:pPr>
      <w:r w:rsidRPr="00C623D7">
        <w:rPr>
          <w:highlight w:val="yellow"/>
          <w:lang w:val="en-US"/>
        </w:rPr>
        <w:t xml:space="preserve">The </w:t>
      </w:r>
      <w:r w:rsidRPr="00C623D7">
        <w:rPr>
          <w:i/>
          <w:highlight w:val="yellow"/>
          <w:lang w:val="en-US"/>
        </w:rPr>
        <w:t>psi_common_axi_master_full</w:t>
      </w:r>
      <w:r w:rsidRPr="00C623D7">
        <w:rPr>
          <w:highlight w:val="yellow"/>
          <w:lang w:val="en-US"/>
        </w:rPr>
        <w:t xml:space="preserve"> has some clock cycles of overhead for each command. As a result, large data transfers are efficient but the performance for very small transfers (only a few AXI bursts) is limited due to this overhead.</w:t>
      </w:r>
    </w:p>
    <w:p w14:paraId="6CE82A08" w14:textId="77777777" w:rsidR="00994571" w:rsidRPr="00C623D7" w:rsidRDefault="00994571" w:rsidP="00994571">
      <w:pPr>
        <w:rPr>
          <w:highlight w:val="yellow"/>
          <w:lang w:val="en-US"/>
        </w:rPr>
      </w:pPr>
      <w:r w:rsidRPr="00C623D7">
        <w:rPr>
          <w:highlight w:val="yellow"/>
          <w:lang w:val="en-US"/>
        </w:rPr>
        <w:t>Read and write logic are fully independent. So reads and writes can happen at the same time.</w:t>
      </w:r>
    </w:p>
    <w:p w14:paraId="21A15976" w14:textId="70F962F0" w:rsidR="00994571" w:rsidRPr="00C623D7" w:rsidRDefault="00994571" w:rsidP="00994571">
      <w:pPr>
        <w:rPr>
          <w:highlight w:val="yellow"/>
          <w:lang w:val="en-US"/>
        </w:rPr>
      </w:pPr>
      <w:r w:rsidRPr="00C623D7">
        <w:rPr>
          <w:highlight w:val="yellow"/>
          <w:lang w:val="en-US"/>
        </w:rPr>
        <w:t xml:space="preserve">There is no required timing relationship between command and data signals. So for writes the user can provide write data before, after or together with the command. </w:t>
      </w:r>
    </w:p>
    <w:p w14:paraId="45F1D4B7" w14:textId="25D1757D" w:rsidR="00994571" w:rsidRPr="00C623D7" w:rsidRDefault="00C623D7" w:rsidP="00994571">
      <w:pPr>
        <w:jc w:val="center"/>
        <w:rPr>
          <w:highlight w:val="yellow"/>
          <w:lang w:val="en-US"/>
        </w:rPr>
      </w:pPr>
      <w:r w:rsidRPr="00C623D7">
        <w:rPr>
          <w:highlight w:val="yellow"/>
        </w:rPr>
        <w:drawing>
          <wp:inline distT="0" distB="0" distL="0" distR="0" wp14:anchorId="00644E6A" wp14:editId="222FFB89">
            <wp:extent cx="4142740" cy="2361565"/>
            <wp:effectExtent l="0" t="0" r="0" b="63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142740" cy="2361565"/>
                    </a:xfrm>
                    <a:prstGeom prst="rect">
                      <a:avLst/>
                    </a:prstGeom>
                    <a:noFill/>
                    <a:ln>
                      <a:noFill/>
                    </a:ln>
                  </pic:spPr>
                </pic:pic>
              </a:graphicData>
            </a:graphic>
          </wp:inline>
        </w:drawing>
      </w:r>
    </w:p>
    <w:p w14:paraId="697A49F1" w14:textId="670BDFA0" w:rsidR="00994571" w:rsidRPr="00D96E2A" w:rsidRDefault="00994571" w:rsidP="00994571">
      <w:pPr>
        <w:pStyle w:val="Caption"/>
        <w:jc w:val="center"/>
        <w:rPr>
          <w:lang w:val="en-US"/>
        </w:rPr>
      </w:pPr>
      <w:bookmarkStart w:id="84" w:name="_Toc10621616"/>
      <w:r w:rsidRPr="00C623D7">
        <w:rPr>
          <w:highlight w:val="yellow"/>
          <w:lang w:val="en-US"/>
        </w:rPr>
        <w:t xml:space="preserve">Figure </w:t>
      </w:r>
      <w:r w:rsidRPr="00C623D7">
        <w:rPr>
          <w:highlight w:val="yellow"/>
          <w:lang w:val="en-US"/>
        </w:rPr>
        <w:fldChar w:fldCharType="begin"/>
      </w:r>
      <w:r w:rsidRPr="00C623D7">
        <w:rPr>
          <w:highlight w:val="yellow"/>
          <w:lang w:val="en-US"/>
        </w:rPr>
        <w:instrText xml:space="preserve"> SEQ Figure \* ARABIC </w:instrText>
      </w:r>
      <w:r w:rsidRPr="00C623D7">
        <w:rPr>
          <w:highlight w:val="yellow"/>
          <w:lang w:val="en-US"/>
        </w:rPr>
        <w:fldChar w:fldCharType="separate"/>
      </w:r>
      <w:r w:rsidR="009F70ED">
        <w:rPr>
          <w:noProof/>
          <w:highlight w:val="yellow"/>
          <w:lang w:val="en-US"/>
        </w:rPr>
        <w:t>30</w:t>
      </w:r>
      <w:r w:rsidRPr="00C623D7">
        <w:rPr>
          <w:highlight w:val="yellow"/>
          <w:lang w:val="en-US"/>
        </w:rPr>
        <w:fldChar w:fldCharType="end"/>
      </w:r>
      <w:r w:rsidRPr="00C623D7">
        <w:rPr>
          <w:highlight w:val="yellow"/>
          <w:lang w:val="en-US"/>
        </w:rPr>
        <w:t>: psi_common_axi_master_full: Block diagram</w:t>
      </w:r>
      <w:bookmarkEnd w:id="84"/>
    </w:p>
    <w:p w14:paraId="13739E1C" w14:textId="77777777" w:rsidR="00994571" w:rsidRPr="00D96E2A" w:rsidRDefault="00994571" w:rsidP="00994571">
      <w:pPr>
        <w:jc w:val="center"/>
        <w:rPr>
          <w:lang w:val="en-US"/>
        </w:rPr>
      </w:pPr>
    </w:p>
    <w:p w14:paraId="55855FCD" w14:textId="77777777" w:rsidR="00994571" w:rsidRPr="004130D8" w:rsidRDefault="00994571" w:rsidP="00994571">
      <w:pPr>
        <w:pStyle w:val="Heading3"/>
        <w:pageBreakBefore/>
        <w:rPr>
          <w:highlight w:val="yellow"/>
          <w:lang w:val="en-US"/>
        </w:rPr>
      </w:pPr>
      <w:bookmarkStart w:id="85" w:name="_Ref10619654"/>
      <w:r w:rsidRPr="004130D8">
        <w:rPr>
          <w:highlight w:val="yellow"/>
          <w:lang w:val="en-US"/>
        </w:rPr>
        <w:lastRenderedPageBreak/>
        <w:t>Transaction Types</w:t>
      </w:r>
      <w:bookmarkEnd w:id="85"/>
    </w:p>
    <w:p w14:paraId="78B92E2F" w14:textId="77777777" w:rsidR="00994571" w:rsidRPr="004130D8" w:rsidRDefault="00994571" w:rsidP="00994571">
      <w:pPr>
        <w:rPr>
          <w:highlight w:val="yellow"/>
          <w:lang w:val="en-US"/>
        </w:rPr>
      </w:pPr>
      <w:r w:rsidRPr="004130D8">
        <w:rPr>
          <w:highlight w:val="yellow"/>
          <w:lang w:val="en-US"/>
        </w:rPr>
        <w:t>For simplicity, only burst transactions are shown. However, of course also single-word transactions are supported.</w:t>
      </w:r>
    </w:p>
    <w:p w14:paraId="3DE3AC89" w14:textId="3493008D" w:rsidR="00994571" w:rsidRPr="004130D8" w:rsidRDefault="00370592" w:rsidP="00994571">
      <w:pPr>
        <w:rPr>
          <w:highlight w:val="yellow"/>
          <w:lang w:val="en-US"/>
        </w:rPr>
      </w:pPr>
      <w:r w:rsidRPr="004130D8">
        <w:rPr>
          <w:highlight w:val="yellow"/>
          <w:lang w:val="en-US"/>
        </w:rPr>
        <w:t>N</w:t>
      </w:r>
      <w:r w:rsidR="00994571" w:rsidRPr="004130D8">
        <w:rPr>
          <w:highlight w:val="yellow"/>
          <w:lang w:val="en-US"/>
        </w:rPr>
        <w:t>ot</w:t>
      </w:r>
      <w:r w:rsidRPr="004130D8">
        <w:rPr>
          <w:highlight w:val="yellow"/>
          <w:lang w:val="en-US"/>
        </w:rPr>
        <w:t>e</w:t>
      </w:r>
      <w:r w:rsidR="00994571" w:rsidRPr="004130D8">
        <w:rPr>
          <w:highlight w:val="yellow"/>
          <w:lang w:val="en-US"/>
        </w:rPr>
        <w:t xml:space="preserve"> that latencies and delays may be drawn shorter than they actually are to keep the waveforms small. However, all relationship between signals are correct.</w:t>
      </w:r>
    </w:p>
    <w:p w14:paraId="06890388" w14:textId="6F9A2B43" w:rsidR="00370592" w:rsidRPr="004130D8" w:rsidRDefault="00370592" w:rsidP="00994571">
      <w:pPr>
        <w:rPr>
          <w:highlight w:val="yellow"/>
          <w:lang w:val="en-US"/>
        </w:rPr>
      </w:pPr>
      <w:r w:rsidRPr="004130D8">
        <w:rPr>
          <w:highlight w:val="yellow"/>
          <w:lang w:val="en-US"/>
        </w:rPr>
        <w:t>For all figures, an AXI-width of 32 bits and a user data width of 16 bits is assumed to keep the figures simple.</w:t>
      </w:r>
    </w:p>
    <w:p w14:paraId="087A9F6E" w14:textId="586F4618" w:rsidR="00BE4EF8" w:rsidRPr="004130D8" w:rsidRDefault="00BE4EF8" w:rsidP="00994571">
      <w:pPr>
        <w:rPr>
          <w:highlight w:val="yellow"/>
          <w:lang w:val="en-US"/>
        </w:rPr>
      </w:pPr>
      <w:r w:rsidRPr="004130D8">
        <w:rPr>
          <w:highlight w:val="yellow"/>
          <w:lang w:val="en-US"/>
        </w:rPr>
        <w:t>For simplicity reasons, only transfers that consist of one AXI transaction are shown. For the user interface, larger transactions (consisting of multiple AXI bursts) do behave exactly the same.</w:t>
      </w:r>
    </w:p>
    <w:p w14:paraId="5657202A" w14:textId="00BABD50" w:rsidR="00370592" w:rsidRPr="004130D8" w:rsidRDefault="00370592" w:rsidP="00994571">
      <w:pPr>
        <w:rPr>
          <w:highlight w:val="yellow"/>
          <w:lang w:val="en-US"/>
        </w:rPr>
      </w:pPr>
      <w:r w:rsidRPr="004130D8">
        <w:rPr>
          <w:highlight w:val="yellow"/>
          <w:lang w:val="en-US"/>
        </w:rPr>
        <w:t>For all transactions, user data is right-aligned. The byte at the start address specified in the command is the LSB of the user input/output data.</w:t>
      </w:r>
    </w:p>
    <w:p w14:paraId="625EE94C" w14:textId="1755FE49" w:rsidR="00994571" w:rsidRPr="004130D8" w:rsidRDefault="00BE4EF8" w:rsidP="00C623D7">
      <w:pPr>
        <w:pStyle w:val="Heading4"/>
        <w:tabs>
          <w:tab w:val="clear" w:pos="864"/>
          <w:tab w:val="clear" w:pos="4404"/>
          <w:tab w:val="num" w:pos="851"/>
        </w:tabs>
        <w:rPr>
          <w:highlight w:val="yellow"/>
        </w:rPr>
      </w:pPr>
      <w:r w:rsidRPr="004130D8">
        <w:rPr>
          <w:highlight w:val="yellow"/>
        </w:rPr>
        <w:t>Read</w:t>
      </w:r>
      <w:r w:rsidR="00C623D7" w:rsidRPr="004130D8">
        <w:rPr>
          <w:highlight w:val="yellow"/>
        </w:rPr>
        <w:t xml:space="preserve"> Transaction</w:t>
      </w:r>
    </w:p>
    <w:p w14:paraId="6E28E72B" w14:textId="7B489D3A" w:rsidR="00994571" w:rsidRPr="004130D8" w:rsidRDefault="00994571" w:rsidP="00994571">
      <w:pPr>
        <w:rPr>
          <w:highlight w:val="yellow"/>
          <w:lang w:val="en-US"/>
        </w:rPr>
      </w:pPr>
      <w:r w:rsidRPr="004130D8">
        <w:rPr>
          <w:highlight w:val="yellow"/>
          <w:lang w:val="en-US"/>
        </w:rPr>
        <w:t xml:space="preserve">The example below shows </w:t>
      </w:r>
      <w:r w:rsidR="00BE4EF8" w:rsidRPr="004130D8">
        <w:rPr>
          <w:highlight w:val="yellow"/>
          <w:lang w:val="en-US"/>
        </w:rPr>
        <w:t>a read transaction.</w:t>
      </w:r>
    </w:p>
    <w:p w14:paraId="32393F4E" w14:textId="7DBC7DAC" w:rsidR="00994571" w:rsidRPr="004130D8" w:rsidRDefault="00994571" w:rsidP="00994571">
      <w:pPr>
        <w:rPr>
          <w:highlight w:val="yellow"/>
          <w:lang w:val="en-US"/>
        </w:rPr>
      </w:pPr>
      <w:r w:rsidRPr="004130D8">
        <w:rPr>
          <w:highlight w:val="yellow"/>
          <w:lang w:val="en-US"/>
        </w:rPr>
        <w:t>Please read the description of all examples (</w:t>
      </w:r>
      <w:r w:rsidR="004130D8" w:rsidRPr="004130D8">
        <w:rPr>
          <w:highlight w:val="yellow"/>
          <w:lang w:val="en-US"/>
        </w:rPr>
        <w:fldChar w:fldCharType="begin"/>
      </w:r>
      <w:r w:rsidR="004130D8" w:rsidRPr="004130D8">
        <w:rPr>
          <w:highlight w:val="yellow"/>
          <w:lang w:val="en-US"/>
        </w:rPr>
        <w:instrText xml:space="preserve"> REF _Ref10619654 \r \h </w:instrText>
      </w:r>
      <w:r w:rsidR="004130D8" w:rsidRPr="004130D8">
        <w:rPr>
          <w:highlight w:val="yellow"/>
          <w:lang w:val="en-US"/>
        </w:rPr>
      </w:r>
      <w:r w:rsidR="004130D8">
        <w:rPr>
          <w:highlight w:val="yellow"/>
          <w:lang w:val="en-US"/>
        </w:rPr>
        <w:instrText xml:space="preserve"> \* MERGEFORMAT </w:instrText>
      </w:r>
      <w:r w:rsidR="004130D8" w:rsidRPr="004130D8">
        <w:rPr>
          <w:highlight w:val="yellow"/>
          <w:lang w:val="en-US"/>
        </w:rPr>
        <w:fldChar w:fldCharType="separate"/>
      </w:r>
      <w:r w:rsidR="009F70ED">
        <w:rPr>
          <w:highlight w:val="yellow"/>
          <w:lang w:val="en-US"/>
        </w:rPr>
        <w:t>10.3.2</w:t>
      </w:r>
      <w:r w:rsidR="004130D8" w:rsidRPr="004130D8">
        <w:rPr>
          <w:highlight w:val="yellow"/>
          <w:lang w:val="en-US"/>
        </w:rPr>
        <w:fldChar w:fldCharType="end"/>
      </w:r>
      <w:r w:rsidRPr="004130D8">
        <w:rPr>
          <w:highlight w:val="yellow"/>
          <w:lang w:val="en-US"/>
        </w:rPr>
        <w:t>).</w:t>
      </w:r>
    </w:p>
    <w:p w14:paraId="593E4F5A" w14:textId="4830EEA2" w:rsidR="00994571" w:rsidRPr="004130D8" w:rsidRDefault="004130D8" w:rsidP="00994571">
      <w:pPr>
        <w:rPr>
          <w:highlight w:val="yellow"/>
          <w:lang w:val="en-US"/>
        </w:rPr>
      </w:pPr>
      <w:r w:rsidRPr="004130D8">
        <w:rPr>
          <w:highlight w:val="yellow"/>
        </w:rPr>
        <w:drawing>
          <wp:inline distT="0" distB="0" distL="0" distR="0" wp14:anchorId="611D1CA8" wp14:editId="26C8658C">
            <wp:extent cx="6480175" cy="4047032"/>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480175" cy="4047032"/>
                    </a:xfrm>
                    <a:prstGeom prst="rect">
                      <a:avLst/>
                    </a:prstGeom>
                    <a:noFill/>
                    <a:ln>
                      <a:noFill/>
                    </a:ln>
                  </pic:spPr>
                </pic:pic>
              </a:graphicData>
            </a:graphic>
          </wp:inline>
        </w:drawing>
      </w:r>
    </w:p>
    <w:p w14:paraId="46771C7E" w14:textId="54BAADD8" w:rsidR="00994571" w:rsidRPr="004130D8" w:rsidRDefault="00994571" w:rsidP="00994571">
      <w:pPr>
        <w:pStyle w:val="Caption"/>
        <w:jc w:val="center"/>
        <w:rPr>
          <w:highlight w:val="yellow"/>
          <w:lang w:val="en-US"/>
        </w:rPr>
      </w:pPr>
      <w:bookmarkStart w:id="86" w:name="_Toc10621617"/>
      <w:r w:rsidRPr="004130D8">
        <w:rPr>
          <w:highlight w:val="yellow"/>
          <w:lang w:val="en-US"/>
        </w:rPr>
        <w:t xml:space="preserve">Figure </w:t>
      </w:r>
      <w:r w:rsidRPr="004130D8">
        <w:rPr>
          <w:highlight w:val="yellow"/>
          <w:lang w:val="en-US"/>
        </w:rPr>
        <w:fldChar w:fldCharType="begin"/>
      </w:r>
      <w:r w:rsidRPr="004130D8">
        <w:rPr>
          <w:highlight w:val="yellow"/>
          <w:lang w:val="en-US"/>
        </w:rPr>
        <w:instrText xml:space="preserve"> SEQ Figure \* ARABIC </w:instrText>
      </w:r>
      <w:r w:rsidRPr="004130D8">
        <w:rPr>
          <w:highlight w:val="yellow"/>
          <w:lang w:val="en-US"/>
        </w:rPr>
        <w:fldChar w:fldCharType="separate"/>
      </w:r>
      <w:r w:rsidR="009F70ED">
        <w:rPr>
          <w:noProof/>
          <w:highlight w:val="yellow"/>
          <w:lang w:val="en-US"/>
        </w:rPr>
        <w:t>31</w:t>
      </w:r>
      <w:r w:rsidRPr="004130D8">
        <w:rPr>
          <w:highlight w:val="yellow"/>
          <w:lang w:val="en-US"/>
        </w:rPr>
        <w:fldChar w:fldCharType="end"/>
      </w:r>
      <w:r w:rsidR="004130D8" w:rsidRPr="004130D8">
        <w:rPr>
          <w:highlight w:val="yellow"/>
          <w:lang w:val="en-US"/>
        </w:rPr>
        <w:t>: psi_common_axi_master_full: Read transaction</w:t>
      </w:r>
      <w:bookmarkEnd w:id="86"/>
    </w:p>
    <w:p w14:paraId="66EE0EE6" w14:textId="5913C067" w:rsidR="00994571" w:rsidRPr="004130D8" w:rsidRDefault="004130D8" w:rsidP="00994571">
      <w:pPr>
        <w:rPr>
          <w:highlight w:val="yellow"/>
          <w:lang w:val="en-US"/>
        </w:rPr>
      </w:pPr>
      <w:r w:rsidRPr="004130D8">
        <w:rPr>
          <w:highlight w:val="yellow"/>
          <w:lang w:val="en-US"/>
        </w:rPr>
        <w:t xml:space="preserve">The read command together with the address of the first used byte and the size of the data required in bytes is asserted. The </w:t>
      </w:r>
      <w:r w:rsidRPr="004130D8">
        <w:rPr>
          <w:i/>
          <w:highlight w:val="yellow"/>
          <w:lang w:val="en-US"/>
        </w:rPr>
        <w:t>psi_common_axi_master_full</w:t>
      </w:r>
      <w:r w:rsidRPr="004130D8">
        <w:rPr>
          <w:highlight w:val="yellow"/>
          <w:lang w:val="en-US"/>
        </w:rPr>
        <w:t xml:space="preserve"> then calculates the word-aligned AXI start address (0x0200) and the number of AXI-beats required (3 --&gt; </w:t>
      </w:r>
      <w:r w:rsidRPr="004130D8">
        <w:rPr>
          <w:i/>
          <w:highlight w:val="yellow"/>
          <w:lang w:val="en-US"/>
        </w:rPr>
        <w:t>M_Axi_ArLen</w:t>
      </w:r>
      <w:r w:rsidRPr="004130D8">
        <w:rPr>
          <w:highlight w:val="yellow"/>
          <w:lang w:val="en-US"/>
        </w:rPr>
        <w:t>=2) and asserts the AXI AR-command.</w:t>
      </w:r>
    </w:p>
    <w:p w14:paraId="1F339AD8" w14:textId="11918246" w:rsidR="004130D8" w:rsidRPr="004130D8" w:rsidRDefault="004130D8" w:rsidP="00994571">
      <w:pPr>
        <w:rPr>
          <w:highlight w:val="yellow"/>
          <w:lang w:val="en-US"/>
        </w:rPr>
      </w:pPr>
      <w:r w:rsidRPr="004130D8">
        <w:rPr>
          <w:highlight w:val="yellow"/>
          <w:lang w:val="en-US"/>
        </w:rPr>
        <w:t xml:space="preserve">The received data is aligned correctly in order to have the first byte the user requested as LSB of the first </w:t>
      </w:r>
      <w:r w:rsidRPr="004130D8">
        <w:rPr>
          <w:i/>
          <w:highlight w:val="yellow"/>
          <w:lang w:val="en-US"/>
        </w:rPr>
        <w:t>RdDat</w:t>
      </w:r>
      <w:r w:rsidRPr="004130D8">
        <w:rPr>
          <w:highlight w:val="yellow"/>
          <w:lang w:val="en-US"/>
        </w:rPr>
        <w:t xml:space="preserve"> word. Unused trailing bytes may have any value, they shall never be interpreted.</w:t>
      </w:r>
    </w:p>
    <w:p w14:paraId="163F6AAF" w14:textId="42276F21" w:rsidR="004130D8" w:rsidRPr="004130D8" w:rsidRDefault="004130D8" w:rsidP="00994571">
      <w:pPr>
        <w:rPr>
          <w:lang w:val="en-US"/>
        </w:rPr>
      </w:pPr>
      <w:r w:rsidRPr="004130D8">
        <w:rPr>
          <w:highlight w:val="yellow"/>
          <w:lang w:val="en-US"/>
        </w:rPr>
        <w:t xml:space="preserve">Note that the </w:t>
      </w:r>
      <w:r w:rsidRPr="004130D8">
        <w:rPr>
          <w:i/>
          <w:highlight w:val="yellow"/>
          <w:lang w:val="en-US"/>
        </w:rPr>
        <w:t>Rd_Done</w:t>
      </w:r>
      <w:r w:rsidRPr="004130D8">
        <w:rPr>
          <w:highlight w:val="yellow"/>
          <w:lang w:val="en-US"/>
        </w:rPr>
        <w:t xml:space="preserve"> signal is asserted as soon as all data is read from AXI, even if the data was not yet consumed on the </w:t>
      </w:r>
      <w:r w:rsidRPr="004130D8">
        <w:rPr>
          <w:i/>
          <w:highlight w:val="yellow"/>
          <w:lang w:val="en-US"/>
        </w:rPr>
        <w:t>RdDat</w:t>
      </w:r>
      <w:r w:rsidRPr="004130D8">
        <w:rPr>
          <w:highlight w:val="yellow"/>
          <w:lang w:val="en-US"/>
        </w:rPr>
        <w:t xml:space="preserve"> interface.</w:t>
      </w:r>
      <w:r>
        <w:rPr>
          <w:lang w:val="en-US"/>
        </w:rPr>
        <w:t xml:space="preserve"> </w:t>
      </w:r>
    </w:p>
    <w:p w14:paraId="2A637670" w14:textId="162E5D04" w:rsidR="00994571" w:rsidRPr="00F47197" w:rsidRDefault="004130D8" w:rsidP="00C623D7">
      <w:pPr>
        <w:pStyle w:val="Heading4"/>
        <w:pageBreakBefore/>
        <w:tabs>
          <w:tab w:val="clear" w:pos="864"/>
          <w:tab w:val="clear" w:pos="4404"/>
          <w:tab w:val="num" w:pos="851"/>
        </w:tabs>
        <w:ind w:left="862" w:hanging="862"/>
        <w:rPr>
          <w:highlight w:val="yellow"/>
        </w:rPr>
      </w:pPr>
      <w:r w:rsidRPr="00F47197">
        <w:rPr>
          <w:highlight w:val="yellow"/>
        </w:rPr>
        <w:lastRenderedPageBreak/>
        <w:t>Write Transaction</w:t>
      </w:r>
    </w:p>
    <w:p w14:paraId="6195AC49" w14:textId="77777777" w:rsidR="004130D8" w:rsidRPr="00F47197" w:rsidRDefault="004130D8" w:rsidP="004130D8">
      <w:pPr>
        <w:rPr>
          <w:highlight w:val="yellow"/>
          <w:lang w:val="en-US"/>
        </w:rPr>
      </w:pPr>
      <w:r w:rsidRPr="00F47197">
        <w:rPr>
          <w:highlight w:val="yellow"/>
          <w:lang w:val="en-US"/>
        </w:rPr>
        <w:t>The example below shows a read transaction.</w:t>
      </w:r>
    </w:p>
    <w:p w14:paraId="45FF6647" w14:textId="1E685B1F" w:rsidR="004130D8" w:rsidRPr="00F47197" w:rsidRDefault="004130D8" w:rsidP="004130D8">
      <w:pPr>
        <w:rPr>
          <w:highlight w:val="yellow"/>
          <w:lang w:val="en-US"/>
        </w:rPr>
      </w:pPr>
      <w:r w:rsidRPr="00F47197">
        <w:rPr>
          <w:highlight w:val="yellow"/>
          <w:lang w:val="en-US"/>
        </w:rPr>
        <w:t>Please read the description of all examples (</w:t>
      </w:r>
      <w:r w:rsidRPr="00F47197">
        <w:rPr>
          <w:highlight w:val="yellow"/>
          <w:lang w:val="en-US"/>
        </w:rPr>
        <w:fldChar w:fldCharType="begin"/>
      </w:r>
      <w:r w:rsidRPr="00F47197">
        <w:rPr>
          <w:highlight w:val="yellow"/>
          <w:lang w:val="en-US"/>
        </w:rPr>
        <w:instrText xml:space="preserve"> REF _Ref10619654 \r \h </w:instrText>
      </w:r>
      <w:r w:rsidRPr="00F47197">
        <w:rPr>
          <w:highlight w:val="yellow"/>
          <w:lang w:val="en-US"/>
        </w:rPr>
      </w:r>
      <w:r w:rsidR="00F47197">
        <w:rPr>
          <w:highlight w:val="yellow"/>
          <w:lang w:val="en-US"/>
        </w:rPr>
        <w:instrText xml:space="preserve"> \* MERGEFORMAT </w:instrText>
      </w:r>
      <w:r w:rsidRPr="00F47197">
        <w:rPr>
          <w:highlight w:val="yellow"/>
          <w:lang w:val="en-US"/>
        </w:rPr>
        <w:fldChar w:fldCharType="separate"/>
      </w:r>
      <w:r w:rsidR="009F70ED">
        <w:rPr>
          <w:highlight w:val="yellow"/>
          <w:lang w:val="en-US"/>
        </w:rPr>
        <w:t>10.3.2</w:t>
      </w:r>
      <w:r w:rsidRPr="00F47197">
        <w:rPr>
          <w:highlight w:val="yellow"/>
          <w:lang w:val="en-US"/>
        </w:rPr>
        <w:fldChar w:fldCharType="end"/>
      </w:r>
      <w:r w:rsidRPr="00F47197">
        <w:rPr>
          <w:highlight w:val="yellow"/>
          <w:lang w:val="en-US"/>
        </w:rPr>
        <w:t>).</w:t>
      </w:r>
    </w:p>
    <w:p w14:paraId="1FFD6106" w14:textId="3948397B" w:rsidR="004130D8" w:rsidRPr="00F47197" w:rsidRDefault="004130D8" w:rsidP="004130D8">
      <w:pPr>
        <w:rPr>
          <w:highlight w:val="yellow"/>
          <w:lang w:val="en-US"/>
        </w:rPr>
      </w:pPr>
      <w:r w:rsidRPr="00F47197">
        <w:rPr>
          <w:highlight w:val="yellow"/>
          <w:lang w:val="en-US"/>
        </w:rPr>
        <w:t>Note that a high-latency write (AXI commands only sent after data is in buffer) is shown in this figure.</w:t>
      </w:r>
    </w:p>
    <w:p w14:paraId="12066C6C" w14:textId="617D846F" w:rsidR="00994571" w:rsidRPr="00F47197" w:rsidRDefault="004130D8" w:rsidP="00994571">
      <w:pPr>
        <w:rPr>
          <w:highlight w:val="yellow"/>
          <w:lang w:val="en-US"/>
        </w:rPr>
      </w:pPr>
      <w:r w:rsidRPr="00F47197">
        <w:rPr>
          <w:highlight w:val="yellow"/>
        </w:rPr>
        <w:drawing>
          <wp:inline distT="0" distB="0" distL="0" distR="0" wp14:anchorId="04BAB77F" wp14:editId="5F2BBBBB">
            <wp:extent cx="6480175" cy="47159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480175" cy="4715950"/>
                    </a:xfrm>
                    <a:prstGeom prst="rect">
                      <a:avLst/>
                    </a:prstGeom>
                    <a:noFill/>
                    <a:ln>
                      <a:noFill/>
                    </a:ln>
                  </pic:spPr>
                </pic:pic>
              </a:graphicData>
            </a:graphic>
          </wp:inline>
        </w:drawing>
      </w:r>
    </w:p>
    <w:p w14:paraId="1B7A362A" w14:textId="4D270D26" w:rsidR="00994571" w:rsidRPr="00F47197" w:rsidRDefault="00994571" w:rsidP="00994571">
      <w:pPr>
        <w:pStyle w:val="Caption"/>
        <w:jc w:val="center"/>
        <w:rPr>
          <w:highlight w:val="yellow"/>
          <w:lang w:val="en-US"/>
        </w:rPr>
      </w:pPr>
      <w:bookmarkStart w:id="87" w:name="_Toc10621618"/>
      <w:r w:rsidRPr="00F47197">
        <w:rPr>
          <w:highlight w:val="yellow"/>
          <w:lang w:val="en-US"/>
        </w:rPr>
        <w:t xml:space="preserve">Figure </w:t>
      </w:r>
      <w:r w:rsidRPr="00F47197">
        <w:rPr>
          <w:highlight w:val="yellow"/>
          <w:lang w:val="en-US"/>
        </w:rPr>
        <w:fldChar w:fldCharType="begin"/>
      </w:r>
      <w:r w:rsidRPr="00F47197">
        <w:rPr>
          <w:highlight w:val="yellow"/>
          <w:lang w:val="en-US"/>
        </w:rPr>
        <w:instrText xml:space="preserve"> SEQ Figure \* ARABIC </w:instrText>
      </w:r>
      <w:r w:rsidRPr="00F47197">
        <w:rPr>
          <w:highlight w:val="yellow"/>
          <w:lang w:val="en-US"/>
        </w:rPr>
        <w:fldChar w:fldCharType="separate"/>
      </w:r>
      <w:r w:rsidR="009F70ED">
        <w:rPr>
          <w:noProof/>
          <w:highlight w:val="yellow"/>
          <w:lang w:val="en-US"/>
        </w:rPr>
        <w:t>32</w:t>
      </w:r>
      <w:r w:rsidRPr="00F47197">
        <w:rPr>
          <w:highlight w:val="yellow"/>
          <w:lang w:val="en-US"/>
        </w:rPr>
        <w:fldChar w:fldCharType="end"/>
      </w:r>
      <w:r w:rsidR="004130D8" w:rsidRPr="00F47197">
        <w:rPr>
          <w:highlight w:val="yellow"/>
          <w:lang w:val="en-US"/>
        </w:rPr>
        <w:t>: psi_common_axi_master_full</w:t>
      </w:r>
      <w:r w:rsidRPr="00F47197">
        <w:rPr>
          <w:highlight w:val="yellow"/>
          <w:lang w:val="en-US"/>
        </w:rPr>
        <w:t xml:space="preserve">: </w:t>
      </w:r>
      <w:r w:rsidR="004130D8" w:rsidRPr="00F47197">
        <w:rPr>
          <w:highlight w:val="yellow"/>
          <w:lang w:val="en-US"/>
        </w:rPr>
        <w:t>Write transaction</w:t>
      </w:r>
      <w:bookmarkEnd w:id="87"/>
    </w:p>
    <w:p w14:paraId="06036755" w14:textId="2D68C15F" w:rsidR="00F47197" w:rsidRPr="00F47197" w:rsidRDefault="00F47197" w:rsidP="00F47197">
      <w:pPr>
        <w:rPr>
          <w:highlight w:val="yellow"/>
          <w:lang w:val="en-US"/>
        </w:rPr>
      </w:pPr>
      <w:r w:rsidRPr="00F47197">
        <w:rPr>
          <w:highlight w:val="yellow"/>
          <w:lang w:val="en-US"/>
        </w:rPr>
        <w:t>In this example, the user provides some data before the command. This is perfectly fine and allowed. Then t</w:t>
      </w:r>
      <w:r w:rsidRPr="00F47197">
        <w:rPr>
          <w:highlight w:val="yellow"/>
          <w:lang w:val="en-US"/>
        </w:rPr>
        <w:t xml:space="preserve">he </w:t>
      </w:r>
      <w:r w:rsidRPr="00F47197">
        <w:rPr>
          <w:highlight w:val="yellow"/>
          <w:lang w:val="en-US"/>
        </w:rPr>
        <w:t>write</w:t>
      </w:r>
      <w:r w:rsidRPr="00F47197">
        <w:rPr>
          <w:highlight w:val="yellow"/>
          <w:lang w:val="en-US"/>
        </w:rPr>
        <w:t xml:space="preserve"> command together with the address of the first </w:t>
      </w:r>
      <w:r w:rsidRPr="00F47197">
        <w:rPr>
          <w:highlight w:val="yellow"/>
          <w:lang w:val="en-US"/>
        </w:rPr>
        <w:t>byte to write</w:t>
      </w:r>
      <w:r w:rsidRPr="00F47197">
        <w:rPr>
          <w:highlight w:val="yellow"/>
          <w:lang w:val="en-US"/>
        </w:rPr>
        <w:t xml:space="preserve"> and the size of the data</w:t>
      </w:r>
      <w:r w:rsidRPr="00F47197">
        <w:rPr>
          <w:highlight w:val="yellow"/>
          <w:lang w:val="en-US"/>
        </w:rPr>
        <w:t xml:space="preserve"> that must be written</w:t>
      </w:r>
      <w:r w:rsidRPr="00F47197">
        <w:rPr>
          <w:highlight w:val="yellow"/>
          <w:lang w:val="en-US"/>
        </w:rPr>
        <w:t xml:space="preserve"> in bytes is asserted. The </w:t>
      </w:r>
      <w:r w:rsidRPr="00F47197">
        <w:rPr>
          <w:i/>
          <w:highlight w:val="yellow"/>
          <w:lang w:val="en-US"/>
        </w:rPr>
        <w:t>psi_common_axi_master_full</w:t>
      </w:r>
      <w:r w:rsidRPr="00F47197">
        <w:rPr>
          <w:highlight w:val="yellow"/>
          <w:lang w:val="en-US"/>
        </w:rPr>
        <w:t xml:space="preserve"> then calculates the word-aligned AXI start address (0x0200) and the number of AXI-beats required (3 --&gt; </w:t>
      </w:r>
      <w:r w:rsidRPr="00F47197">
        <w:rPr>
          <w:i/>
          <w:highlight w:val="yellow"/>
          <w:lang w:val="en-US"/>
        </w:rPr>
        <w:t>M_Axi_ArLen</w:t>
      </w:r>
      <w:r w:rsidRPr="00F47197">
        <w:rPr>
          <w:highlight w:val="yellow"/>
          <w:lang w:val="en-US"/>
        </w:rPr>
        <w:t>=2)</w:t>
      </w:r>
      <w:r w:rsidRPr="00F47197">
        <w:rPr>
          <w:highlight w:val="yellow"/>
          <w:lang w:val="en-US"/>
        </w:rPr>
        <w:t xml:space="preserve"> and asserts the AXI AW</w:t>
      </w:r>
      <w:r w:rsidRPr="00F47197">
        <w:rPr>
          <w:highlight w:val="yellow"/>
          <w:lang w:val="en-US"/>
        </w:rPr>
        <w:t>-command.</w:t>
      </w:r>
    </w:p>
    <w:p w14:paraId="432E3C17" w14:textId="7578A965" w:rsidR="00F47197" w:rsidRPr="00F47197" w:rsidRDefault="00F47197" w:rsidP="00F47197">
      <w:pPr>
        <w:rPr>
          <w:highlight w:val="yellow"/>
          <w:lang w:val="en-US"/>
        </w:rPr>
      </w:pPr>
      <w:r w:rsidRPr="00F47197">
        <w:rPr>
          <w:highlight w:val="yellow"/>
          <w:lang w:val="en-US"/>
        </w:rPr>
        <w:t>The user data is automatically aligned to the alignment of the AXI bus. Unused bytes may have any value, which is fine because the corresponding strobe signal is set to low. The same applies to the user interface: unused trailing bytes can have any value and do not influence the transaction.</w:t>
      </w:r>
    </w:p>
    <w:p w14:paraId="4E1C6A53" w14:textId="4555EBE1" w:rsidR="00F47197" w:rsidRPr="00F47197" w:rsidRDefault="00F47197" w:rsidP="00F47197">
      <w:pPr>
        <w:rPr>
          <w:lang w:val="en-US"/>
        </w:rPr>
      </w:pPr>
      <w:r w:rsidRPr="00F47197">
        <w:rPr>
          <w:highlight w:val="yellow"/>
          <w:lang w:val="en-US"/>
        </w:rPr>
        <w:t xml:space="preserve">As soon as the write response from AXI is received, the </w:t>
      </w:r>
      <w:r w:rsidRPr="00F47197">
        <w:rPr>
          <w:i/>
          <w:highlight w:val="yellow"/>
          <w:lang w:val="en-US"/>
        </w:rPr>
        <w:t>Wr_Done</w:t>
      </w:r>
      <w:r w:rsidRPr="00F47197">
        <w:rPr>
          <w:highlight w:val="yellow"/>
          <w:lang w:val="en-US"/>
        </w:rPr>
        <w:t xml:space="preserve"> signal is asserted.</w:t>
      </w:r>
    </w:p>
    <w:p w14:paraId="79BAE462" w14:textId="77777777" w:rsidR="00994571" w:rsidRPr="009F70ED" w:rsidRDefault="00994571" w:rsidP="00994571">
      <w:pPr>
        <w:pStyle w:val="Heading3"/>
        <w:pageBreakBefore/>
        <w:rPr>
          <w:highlight w:val="yellow"/>
          <w:lang w:val="en-US"/>
        </w:rPr>
      </w:pPr>
      <w:r w:rsidRPr="009F70ED">
        <w:rPr>
          <w:highlight w:val="yellow"/>
          <w:lang w:val="en-US"/>
        </w:rPr>
        <w:lastRenderedPageBreak/>
        <w:t>Generics</w:t>
      </w:r>
    </w:p>
    <w:p w14:paraId="11D87C64" w14:textId="5224A42E" w:rsidR="00994571" w:rsidRPr="009F70ED" w:rsidRDefault="00994571" w:rsidP="00994571">
      <w:pPr>
        <w:jc w:val="left"/>
        <w:rPr>
          <w:highlight w:val="yellow"/>
          <w:lang w:val="en-US"/>
        </w:rPr>
      </w:pPr>
      <w:r w:rsidRPr="009F70ED">
        <w:rPr>
          <w:b/>
          <w:highlight w:val="yellow"/>
          <w:lang w:val="en-US"/>
        </w:rPr>
        <w:t>AxiAddrWidth_g</w:t>
      </w:r>
      <w:r w:rsidRPr="009F70ED">
        <w:rPr>
          <w:b/>
          <w:highlight w:val="yellow"/>
          <w:lang w:val="en-US"/>
        </w:rPr>
        <w:tab/>
      </w:r>
      <w:r w:rsidRPr="009F70ED">
        <w:rPr>
          <w:b/>
          <w:highlight w:val="yellow"/>
          <w:lang w:val="en-US"/>
        </w:rPr>
        <w:tab/>
      </w:r>
      <w:r w:rsidRPr="009F70ED">
        <w:rPr>
          <w:b/>
          <w:highlight w:val="yellow"/>
          <w:lang w:val="en-US"/>
        </w:rPr>
        <w:tab/>
      </w:r>
      <w:r w:rsidRPr="009F70ED">
        <w:rPr>
          <w:b/>
          <w:highlight w:val="yellow"/>
          <w:lang w:val="en-US"/>
        </w:rPr>
        <w:tab/>
      </w:r>
      <w:r w:rsidRPr="009F70ED">
        <w:rPr>
          <w:highlight w:val="yellow"/>
          <w:lang w:val="en-US"/>
        </w:rPr>
        <w:t>Width of the AXI address bus</w:t>
      </w:r>
      <w:r w:rsidR="00AE4A07" w:rsidRPr="009F70ED">
        <w:rPr>
          <w:highlight w:val="yellow"/>
          <w:lang w:val="en-US"/>
        </w:rPr>
        <w:t xml:space="preserve"> </w:t>
      </w:r>
      <w:r w:rsidRPr="009F70ED">
        <w:rPr>
          <w:highlight w:val="yellow"/>
          <w:lang w:val="en-US"/>
        </w:rPr>
        <w:br/>
      </w:r>
      <w:r w:rsidRPr="009F70ED">
        <w:rPr>
          <w:b/>
          <w:highlight w:val="yellow"/>
          <w:lang w:val="en-US"/>
        </w:rPr>
        <w:t>AxiDataWidth_g</w:t>
      </w:r>
      <w:r w:rsidRPr="009F70ED">
        <w:rPr>
          <w:b/>
          <w:highlight w:val="yellow"/>
          <w:lang w:val="en-US"/>
        </w:rPr>
        <w:tab/>
      </w:r>
      <w:r w:rsidRPr="009F70ED">
        <w:rPr>
          <w:b/>
          <w:highlight w:val="yellow"/>
          <w:lang w:val="en-US"/>
        </w:rPr>
        <w:tab/>
      </w:r>
      <w:r w:rsidRPr="009F70ED">
        <w:rPr>
          <w:b/>
          <w:highlight w:val="yellow"/>
          <w:lang w:val="en-US"/>
        </w:rPr>
        <w:tab/>
      </w:r>
      <w:r w:rsidRPr="009F70ED">
        <w:rPr>
          <w:b/>
          <w:highlight w:val="yellow"/>
          <w:lang w:val="en-US"/>
        </w:rPr>
        <w:tab/>
      </w:r>
      <w:r w:rsidRPr="009F70ED">
        <w:rPr>
          <w:highlight w:val="yellow"/>
          <w:lang w:val="en-US"/>
        </w:rPr>
        <w:t>Width of the AXI data bus</w:t>
      </w:r>
      <w:r w:rsidRPr="009F70ED">
        <w:rPr>
          <w:highlight w:val="yellow"/>
          <w:lang w:val="en-US"/>
        </w:rPr>
        <w:br/>
      </w:r>
      <w:r w:rsidRPr="009F70ED">
        <w:rPr>
          <w:b/>
          <w:highlight w:val="yellow"/>
          <w:lang w:val="en-US"/>
        </w:rPr>
        <w:t>AxiMaxBeats_g</w:t>
      </w:r>
      <w:r w:rsidR="00AE4A07" w:rsidRPr="009F70ED">
        <w:rPr>
          <w:b/>
          <w:highlight w:val="yellow"/>
          <w:lang w:val="en-US"/>
        </w:rPr>
        <w:t>*</w:t>
      </w:r>
      <w:r w:rsidRPr="009F70ED">
        <w:rPr>
          <w:b/>
          <w:highlight w:val="yellow"/>
          <w:lang w:val="en-US"/>
        </w:rPr>
        <w:tab/>
      </w:r>
      <w:r w:rsidRPr="009F70ED">
        <w:rPr>
          <w:b/>
          <w:highlight w:val="yellow"/>
          <w:lang w:val="en-US"/>
        </w:rPr>
        <w:tab/>
      </w:r>
      <w:r w:rsidRPr="009F70ED">
        <w:rPr>
          <w:b/>
          <w:highlight w:val="yellow"/>
          <w:lang w:val="en-US"/>
        </w:rPr>
        <w:tab/>
      </w:r>
      <w:r w:rsidRPr="009F70ED">
        <w:rPr>
          <w:b/>
          <w:highlight w:val="yellow"/>
          <w:lang w:val="en-US"/>
        </w:rPr>
        <w:tab/>
      </w:r>
      <w:r w:rsidRPr="009F70ED">
        <w:rPr>
          <w:highlight w:val="yellow"/>
          <w:lang w:val="en-US"/>
        </w:rPr>
        <w:t xml:space="preserve">Maximum number of beats in one AXI transaction. Values given by the </w:t>
      </w:r>
      <w:r w:rsidRPr="009F70ED">
        <w:rPr>
          <w:highlight w:val="yellow"/>
          <w:lang w:val="en-US"/>
        </w:rPr>
        <w:br/>
        <w:t xml:space="preserve"> </w:t>
      </w:r>
      <w:r w:rsidRPr="009F70ED">
        <w:rPr>
          <w:highlight w:val="yellow"/>
          <w:lang w:val="en-US"/>
        </w:rPr>
        <w:tab/>
      </w:r>
      <w:r w:rsidRPr="009F70ED">
        <w:rPr>
          <w:highlight w:val="yellow"/>
          <w:lang w:val="en-US"/>
        </w:rPr>
        <w:tab/>
      </w:r>
      <w:r w:rsidRPr="009F70ED">
        <w:rPr>
          <w:highlight w:val="yellow"/>
          <w:lang w:val="en-US"/>
        </w:rPr>
        <w:tab/>
      </w:r>
      <w:r w:rsidRPr="009F70ED">
        <w:rPr>
          <w:highlight w:val="yellow"/>
          <w:lang w:val="en-US"/>
        </w:rPr>
        <w:tab/>
      </w:r>
      <w:r w:rsidRPr="009F70ED">
        <w:rPr>
          <w:highlight w:val="yellow"/>
          <w:lang w:val="en-US"/>
        </w:rPr>
        <w:tab/>
      </w:r>
      <w:r w:rsidRPr="009F70ED">
        <w:rPr>
          <w:highlight w:val="yellow"/>
          <w:lang w:val="en-US"/>
        </w:rPr>
        <w:tab/>
        <w:t xml:space="preserve">AXI specification are 16 for AXI-3 and 256 for AXI-4. However, the user </w:t>
      </w:r>
      <w:r w:rsidRPr="009F70ED">
        <w:rPr>
          <w:highlight w:val="yellow"/>
          <w:lang w:val="en-US"/>
        </w:rPr>
        <w:br/>
        <w:t xml:space="preserve"> </w:t>
      </w:r>
      <w:r w:rsidRPr="009F70ED">
        <w:rPr>
          <w:highlight w:val="yellow"/>
          <w:lang w:val="en-US"/>
        </w:rPr>
        <w:tab/>
      </w:r>
      <w:r w:rsidRPr="009F70ED">
        <w:rPr>
          <w:highlight w:val="yellow"/>
          <w:lang w:val="en-US"/>
        </w:rPr>
        <w:tab/>
      </w:r>
      <w:r w:rsidRPr="009F70ED">
        <w:rPr>
          <w:highlight w:val="yellow"/>
          <w:lang w:val="en-US"/>
        </w:rPr>
        <w:tab/>
      </w:r>
      <w:r w:rsidRPr="009F70ED">
        <w:rPr>
          <w:highlight w:val="yellow"/>
          <w:lang w:val="en-US"/>
        </w:rPr>
        <w:tab/>
      </w:r>
      <w:r w:rsidRPr="009F70ED">
        <w:rPr>
          <w:highlight w:val="yellow"/>
          <w:lang w:val="en-US"/>
        </w:rPr>
        <w:tab/>
      </w:r>
      <w:r w:rsidRPr="009F70ED">
        <w:rPr>
          <w:highlight w:val="yellow"/>
          <w:lang w:val="en-US"/>
        </w:rPr>
        <w:tab/>
        <w:t>may choose any other number for scheduling reasons.</w:t>
      </w:r>
      <w:r w:rsidRPr="009F70ED">
        <w:rPr>
          <w:highlight w:val="yellow"/>
          <w:lang w:val="en-US"/>
        </w:rPr>
        <w:br/>
      </w:r>
      <w:r w:rsidRPr="009F70ED">
        <w:rPr>
          <w:b/>
          <w:highlight w:val="yellow"/>
          <w:lang w:val="en-US"/>
        </w:rPr>
        <w:t>AxiMaxOpenTransactions_g</w:t>
      </w:r>
      <w:r w:rsidR="00AE4A07" w:rsidRPr="009F70ED">
        <w:rPr>
          <w:b/>
          <w:highlight w:val="yellow"/>
          <w:lang w:val="en-US"/>
        </w:rPr>
        <w:tab/>
      </w:r>
      <w:r w:rsidRPr="009F70ED">
        <w:rPr>
          <w:b/>
          <w:highlight w:val="yellow"/>
          <w:lang w:val="en-US"/>
        </w:rPr>
        <w:tab/>
      </w:r>
      <w:r w:rsidRPr="009F70ED">
        <w:rPr>
          <w:highlight w:val="yellow"/>
          <w:lang w:val="en-US"/>
        </w:rPr>
        <w:t xml:space="preserve">Maximum number of AXI commands (AW/AR-channel) to send before </w:t>
      </w:r>
      <w:r w:rsidRPr="009F70ED">
        <w:rPr>
          <w:highlight w:val="yellow"/>
          <w:lang w:val="en-US"/>
        </w:rPr>
        <w:br/>
        <w:t xml:space="preserve"> </w:t>
      </w:r>
      <w:r w:rsidRPr="009F70ED">
        <w:rPr>
          <w:highlight w:val="yellow"/>
          <w:lang w:val="en-US"/>
        </w:rPr>
        <w:tab/>
      </w:r>
      <w:r w:rsidRPr="009F70ED">
        <w:rPr>
          <w:highlight w:val="yellow"/>
          <w:lang w:val="en-US"/>
        </w:rPr>
        <w:tab/>
      </w:r>
      <w:r w:rsidRPr="009F70ED">
        <w:rPr>
          <w:highlight w:val="yellow"/>
          <w:lang w:val="en-US"/>
        </w:rPr>
        <w:tab/>
      </w:r>
      <w:r w:rsidRPr="009F70ED">
        <w:rPr>
          <w:highlight w:val="yellow"/>
          <w:lang w:val="en-US"/>
        </w:rPr>
        <w:tab/>
      </w:r>
      <w:r w:rsidRPr="009F70ED">
        <w:rPr>
          <w:highlight w:val="yellow"/>
          <w:lang w:val="en-US"/>
        </w:rPr>
        <w:tab/>
      </w:r>
      <w:r w:rsidRPr="009F70ED">
        <w:rPr>
          <w:highlight w:val="yellow"/>
          <w:lang w:val="en-US"/>
        </w:rPr>
        <w:tab/>
        <w:t>the first command is completed (outstanding transactions).</w:t>
      </w:r>
      <w:r w:rsidRPr="009F70ED">
        <w:rPr>
          <w:highlight w:val="yellow"/>
          <w:lang w:val="en-US"/>
        </w:rPr>
        <w:br/>
      </w:r>
      <w:r w:rsidRPr="009F70ED">
        <w:rPr>
          <w:b/>
          <w:highlight w:val="yellow"/>
          <w:lang w:val="en-US"/>
        </w:rPr>
        <w:t>UserTransactionSizeBits _g</w:t>
      </w:r>
      <w:r w:rsidRPr="009F70ED">
        <w:rPr>
          <w:b/>
          <w:highlight w:val="yellow"/>
          <w:lang w:val="en-US"/>
        </w:rPr>
        <w:tab/>
      </w:r>
      <w:r w:rsidRPr="009F70ED">
        <w:rPr>
          <w:b/>
          <w:highlight w:val="yellow"/>
          <w:lang w:val="en-US"/>
        </w:rPr>
        <w:tab/>
      </w:r>
      <w:r w:rsidRPr="009F70ED">
        <w:rPr>
          <w:highlight w:val="yellow"/>
          <w:lang w:val="en-US"/>
        </w:rPr>
        <w:t xml:space="preserve">Number of bits used to specify the number of </w:t>
      </w:r>
      <w:r w:rsidR="00AE4A07" w:rsidRPr="009F70ED">
        <w:rPr>
          <w:highlight w:val="yellow"/>
          <w:lang w:val="en-US"/>
        </w:rPr>
        <w:t>bytes</w:t>
      </w:r>
      <w:r w:rsidRPr="009F70ED">
        <w:rPr>
          <w:highlight w:val="yellow"/>
          <w:lang w:val="en-US"/>
        </w:rPr>
        <w:t xml:space="preserve"> to transfer on the </w:t>
      </w:r>
      <w:r w:rsidRPr="009F70ED">
        <w:rPr>
          <w:highlight w:val="yellow"/>
          <w:lang w:val="en-US"/>
        </w:rPr>
        <w:br/>
        <w:t xml:space="preserve"> </w:t>
      </w:r>
      <w:r w:rsidRPr="009F70ED">
        <w:rPr>
          <w:highlight w:val="yellow"/>
          <w:lang w:val="en-US"/>
        </w:rPr>
        <w:tab/>
      </w:r>
      <w:r w:rsidRPr="009F70ED">
        <w:rPr>
          <w:highlight w:val="yellow"/>
          <w:lang w:val="en-US"/>
        </w:rPr>
        <w:tab/>
      </w:r>
      <w:r w:rsidRPr="009F70ED">
        <w:rPr>
          <w:highlight w:val="yellow"/>
          <w:lang w:val="en-US"/>
        </w:rPr>
        <w:tab/>
      </w:r>
      <w:r w:rsidRPr="009F70ED">
        <w:rPr>
          <w:highlight w:val="yellow"/>
          <w:lang w:val="en-US"/>
        </w:rPr>
        <w:tab/>
      </w:r>
      <w:r w:rsidRPr="009F70ED">
        <w:rPr>
          <w:highlight w:val="yellow"/>
          <w:lang w:val="en-US"/>
        </w:rPr>
        <w:tab/>
      </w:r>
      <w:r w:rsidRPr="009F70ED">
        <w:rPr>
          <w:highlight w:val="yellow"/>
          <w:lang w:val="en-US"/>
        </w:rPr>
        <w:tab/>
        <w:t xml:space="preserve">user command interface. This is the only limiting factor for the transfer </w:t>
      </w:r>
      <w:r w:rsidRPr="009F70ED">
        <w:rPr>
          <w:highlight w:val="yellow"/>
          <w:lang w:val="en-US"/>
        </w:rPr>
        <w:br/>
        <w:t xml:space="preserve"> </w:t>
      </w:r>
      <w:r w:rsidRPr="009F70ED">
        <w:rPr>
          <w:highlight w:val="yellow"/>
          <w:lang w:val="en-US"/>
        </w:rPr>
        <w:tab/>
      </w:r>
      <w:r w:rsidRPr="009F70ED">
        <w:rPr>
          <w:highlight w:val="yellow"/>
          <w:lang w:val="en-US"/>
        </w:rPr>
        <w:tab/>
      </w:r>
      <w:r w:rsidRPr="009F70ED">
        <w:rPr>
          <w:highlight w:val="yellow"/>
          <w:lang w:val="en-US"/>
        </w:rPr>
        <w:tab/>
      </w:r>
      <w:r w:rsidRPr="009F70ED">
        <w:rPr>
          <w:highlight w:val="yellow"/>
          <w:lang w:val="en-US"/>
        </w:rPr>
        <w:tab/>
      </w:r>
      <w:r w:rsidRPr="009F70ED">
        <w:rPr>
          <w:highlight w:val="yellow"/>
          <w:lang w:val="en-US"/>
        </w:rPr>
        <w:tab/>
      </w:r>
      <w:r w:rsidRPr="009F70ED">
        <w:rPr>
          <w:highlight w:val="yellow"/>
          <w:lang w:val="en-US"/>
        </w:rPr>
        <w:tab/>
        <w:t>size requested.</w:t>
      </w:r>
      <w:r w:rsidRPr="009F70ED">
        <w:rPr>
          <w:highlight w:val="yellow"/>
          <w:lang w:val="en-US"/>
        </w:rPr>
        <w:br/>
      </w:r>
      <w:r w:rsidRPr="009F70ED">
        <w:rPr>
          <w:b/>
          <w:highlight w:val="yellow"/>
          <w:lang w:val="en-US"/>
        </w:rPr>
        <w:t>DataFifoDepth_g</w:t>
      </w:r>
      <w:r w:rsidRPr="009F70ED">
        <w:rPr>
          <w:b/>
          <w:highlight w:val="yellow"/>
          <w:lang w:val="en-US"/>
        </w:rPr>
        <w:tab/>
      </w:r>
      <w:r w:rsidRPr="009F70ED">
        <w:rPr>
          <w:b/>
          <w:highlight w:val="yellow"/>
          <w:lang w:val="en-US"/>
        </w:rPr>
        <w:tab/>
      </w:r>
      <w:r w:rsidRPr="009F70ED">
        <w:rPr>
          <w:b/>
          <w:highlight w:val="yellow"/>
          <w:lang w:val="en-US"/>
        </w:rPr>
        <w:tab/>
      </w:r>
      <w:r w:rsidRPr="009F70ED">
        <w:rPr>
          <w:b/>
          <w:highlight w:val="yellow"/>
          <w:lang w:val="en-US"/>
        </w:rPr>
        <w:tab/>
      </w:r>
      <w:r w:rsidRPr="009F70ED">
        <w:rPr>
          <w:highlight w:val="yellow"/>
          <w:lang w:val="en-US"/>
        </w:rPr>
        <w:t>Number of entries in the read/write data FIFOs</w:t>
      </w:r>
      <w:r w:rsidR="00AE4A07" w:rsidRPr="009F70ED">
        <w:rPr>
          <w:highlight w:val="yellow"/>
          <w:lang w:val="en-US"/>
        </w:rPr>
        <w:br/>
      </w:r>
      <w:r w:rsidR="00AE4A07" w:rsidRPr="009F70ED">
        <w:rPr>
          <w:b/>
          <w:highlight w:val="yellow"/>
          <w:lang w:val="en-US"/>
        </w:rPr>
        <w:t>Data</w:t>
      </w:r>
      <w:r w:rsidR="00AE4A07" w:rsidRPr="009F70ED">
        <w:rPr>
          <w:b/>
          <w:highlight w:val="yellow"/>
          <w:lang w:val="en-US"/>
        </w:rPr>
        <w:t>Width</w:t>
      </w:r>
      <w:r w:rsidR="00AE4A07" w:rsidRPr="009F70ED">
        <w:rPr>
          <w:b/>
          <w:highlight w:val="yellow"/>
          <w:lang w:val="en-US"/>
        </w:rPr>
        <w:t>_g</w:t>
      </w:r>
      <w:r w:rsidR="00AE4A07" w:rsidRPr="009F70ED">
        <w:rPr>
          <w:b/>
          <w:highlight w:val="yellow"/>
          <w:lang w:val="en-US"/>
        </w:rPr>
        <w:tab/>
      </w:r>
      <w:r w:rsidR="00AE4A07" w:rsidRPr="009F70ED">
        <w:rPr>
          <w:b/>
          <w:highlight w:val="yellow"/>
          <w:lang w:val="en-US"/>
        </w:rPr>
        <w:tab/>
      </w:r>
      <w:r w:rsidR="00AE4A07" w:rsidRPr="009F70ED">
        <w:rPr>
          <w:b/>
          <w:highlight w:val="yellow"/>
          <w:lang w:val="en-US"/>
        </w:rPr>
        <w:tab/>
      </w:r>
      <w:r w:rsidR="00AE4A07" w:rsidRPr="009F70ED">
        <w:rPr>
          <w:b/>
          <w:highlight w:val="yellow"/>
          <w:lang w:val="en-US"/>
        </w:rPr>
        <w:tab/>
      </w:r>
      <w:r w:rsidR="00AE4A07" w:rsidRPr="009F70ED">
        <w:rPr>
          <w:highlight w:val="yellow"/>
          <w:lang w:val="en-US"/>
        </w:rPr>
        <w:t>Width of the user data interface</w:t>
      </w:r>
      <w:r w:rsidRPr="009F70ED">
        <w:rPr>
          <w:highlight w:val="yellow"/>
          <w:lang w:val="en-US"/>
        </w:rPr>
        <w:br/>
      </w:r>
      <w:r w:rsidRPr="009F70ED">
        <w:rPr>
          <w:b/>
          <w:highlight w:val="yellow"/>
          <w:lang w:val="en-US"/>
        </w:rPr>
        <w:t>ImplRead_g</w:t>
      </w:r>
      <w:r w:rsidRPr="009F70ED">
        <w:rPr>
          <w:b/>
          <w:highlight w:val="yellow"/>
          <w:lang w:val="en-US"/>
        </w:rPr>
        <w:tab/>
      </w:r>
      <w:r w:rsidRPr="009F70ED">
        <w:rPr>
          <w:highlight w:val="yellow"/>
          <w:lang w:val="en-US"/>
        </w:rPr>
        <w:tab/>
      </w:r>
      <w:r w:rsidRPr="009F70ED">
        <w:rPr>
          <w:highlight w:val="yellow"/>
          <w:lang w:val="en-US"/>
        </w:rPr>
        <w:tab/>
      </w:r>
      <w:r w:rsidRPr="009F70ED">
        <w:rPr>
          <w:highlight w:val="yellow"/>
          <w:lang w:val="en-US"/>
        </w:rPr>
        <w:tab/>
        <w:t>Implement read functionality (can be disabled to save resources)</w:t>
      </w:r>
      <w:r w:rsidRPr="009F70ED">
        <w:rPr>
          <w:highlight w:val="yellow"/>
          <w:lang w:val="en-US"/>
        </w:rPr>
        <w:br/>
      </w:r>
      <w:r w:rsidRPr="009F70ED">
        <w:rPr>
          <w:b/>
          <w:highlight w:val="yellow"/>
          <w:lang w:val="en-US"/>
        </w:rPr>
        <w:t>ImplWrite_g</w:t>
      </w:r>
      <w:r w:rsidRPr="009F70ED">
        <w:rPr>
          <w:b/>
          <w:highlight w:val="yellow"/>
          <w:lang w:val="en-US"/>
        </w:rPr>
        <w:tab/>
      </w:r>
      <w:r w:rsidRPr="009F70ED">
        <w:rPr>
          <w:highlight w:val="yellow"/>
          <w:lang w:val="en-US"/>
        </w:rPr>
        <w:tab/>
      </w:r>
      <w:r w:rsidRPr="009F70ED">
        <w:rPr>
          <w:highlight w:val="yellow"/>
          <w:lang w:val="en-US"/>
        </w:rPr>
        <w:tab/>
      </w:r>
      <w:r w:rsidRPr="009F70ED">
        <w:rPr>
          <w:highlight w:val="yellow"/>
          <w:lang w:val="en-US"/>
        </w:rPr>
        <w:tab/>
        <w:t>Implement write functionality (can be disabled to save resources)</w:t>
      </w:r>
      <w:r w:rsidRPr="009F70ED">
        <w:rPr>
          <w:highlight w:val="yellow"/>
          <w:lang w:val="en-US"/>
        </w:rPr>
        <w:br/>
      </w:r>
      <w:r w:rsidRPr="009F70ED">
        <w:rPr>
          <w:b/>
          <w:highlight w:val="yellow"/>
          <w:lang w:val="en-US"/>
        </w:rPr>
        <w:t>RamBehavior_g</w:t>
      </w:r>
      <w:r w:rsidRPr="009F70ED">
        <w:rPr>
          <w:b/>
          <w:highlight w:val="yellow"/>
          <w:lang w:val="en-US"/>
        </w:rPr>
        <w:tab/>
      </w:r>
      <w:r w:rsidRPr="009F70ED">
        <w:rPr>
          <w:b/>
          <w:highlight w:val="yellow"/>
          <w:lang w:val="en-US"/>
        </w:rPr>
        <w:tab/>
      </w:r>
      <w:r w:rsidRPr="009F70ED">
        <w:rPr>
          <w:b/>
          <w:highlight w:val="yellow"/>
          <w:lang w:val="en-US"/>
        </w:rPr>
        <w:tab/>
      </w:r>
      <w:r w:rsidRPr="009F70ED">
        <w:rPr>
          <w:highlight w:val="yellow"/>
          <w:lang w:val="en-US"/>
        </w:rPr>
        <w:tab/>
        <w:t>Block-RAM style (must match FPGA architecture)</w:t>
      </w:r>
      <w:r w:rsidRPr="009F70ED">
        <w:rPr>
          <w:highlight w:val="yellow"/>
          <w:lang w:val="en-US"/>
        </w:rPr>
        <w:br/>
        <w:t xml:space="preserve"> </w:t>
      </w:r>
      <w:r w:rsidRPr="009F70ED">
        <w:rPr>
          <w:highlight w:val="yellow"/>
          <w:lang w:val="en-US"/>
        </w:rPr>
        <w:tab/>
      </w:r>
      <w:r w:rsidRPr="009F70ED">
        <w:rPr>
          <w:highlight w:val="yellow"/>
          <w:lang w:val="en-US"/>
        </w:rPr>
        <w:tab/>
      </w:r>
      <w:r w:rsidRPr="009F70ED">
        <w:rPr>
          <w:highlight w:val="yellow"/>
          <w:lang w:val="en-US"/>
        </w:rPr>
        <w:tab/>
      </w:r>
      <w:r w:rsidRPr="009F70ED">
        <w:rPr>
          <w:highlight w:val="yellow"/>
          <w:lang w:val="en-US"/>
        </w:rPr>
        <w:tab/>
      </w:r>
      <w:r w:rsidRPr="009F70ED">
        <w:rPr>
          <w:highlight w:val="yellow"/>
          <w:lang w:val="en-US"/>
        </w:rPr>
        <w:tab/>
      </w:r>
      <w:r w:rsidRPr="009F70ED">
        <w:rPr>
          <w:highlight w:val="yellow"/>
          <w:lang w:val="en-US"/>
        </w:rPr>
        <w:tab/>
        <w:t>“RBW”</w:t>
      </w:r>
      <w:r w:rsidRPr="009F70ED">
        <w:rPr>
          <w:highlight w:val="yellow"/>
          <w:lang w:val="en-US"/>
        </w:rPr>
        <w:tab/>
        <w:t>Read before write</w:t>
      </w:r>
      <w:r w:rsidRPr="009F70ED">
        <w:rPr>
          <w:highlight w:val="yellow"/>
          <w:lang w:val="en-US"/>
        </w:rPr>
        <w:br/>
        <w:t xml:space="preserve"> </w:t>
      </w:r>
      <w:r w:rsidRPr="009F70ED">
        <w:rPr>
          <w:highlight w:val="yellow"/>
          <w:lang w:val="en-US"/>
        </w:rPr>
        <w:tab/>
      </w:r>
      <w:r w:rsidRPr="009F70ED">
        <w:rPr>
          <w:highlight w:val="yellow"/>
          <w:lang w:val="en-US"/>
        </w:rPr>
        <w:tab/>
      </w:r>
      <w:r w:rsidRPr="009F70ED">
        <w:rPr>
          <w:highlight w:val="yellow"/>
          <w:lang w:val="en-US"/>
        </w:rPr>
        <w:tab/>
      </w:r>
      <w:r w:rsidRPr="009F70ED">
        <w:rPr>
          <w:highlight w:val="yellow"/>
          <w:lang w:val="en-US"/>
        </w:rPr>
        <w:tab/>
      </w:r>
      <w:r w:rsidRPr="009F70ED">
        <w:rPr>
          <w:highlight w:val="yellow"/>
          <w:lang w:val="en-US"/>
        </w:rPr>
        <w:tab/>
      </w:r>
      <w:r w:rsidRPr="009F70ED">
        <w:rPr>
          <w:highlight w:val="yellow"/>
          <w:lang w:val="en-US"/>
        </w:rPr>
        <w:tab/>
        <w:t>“WBR”</w:t>
      </w:r>
      <w:r w:rsidRPr="009F70ED">
        <w:rPr>
          <w:highlight w:val="yellow"/>
          <w:lang w:val="en-US"/>
        </w:rPr>
        <w:tab/>
        <w:t>Write before read</w:t>
      </w:r>
    </w:p>
    <w:p w14:paraId="638D61BF" w14:textId="50FB5388" w:rsidR="009F70ED" w:rsidRPr="009F70ED" w:rsidRDefault="009F70ED" w:rsidP="00994571">
      <w:pPr>
        <w:jc w:val="left"/>
        <w:rPr>
          <w:b/>
          <w:i/>
          <w:highlight w:val="yellow"/>
          <w:lang w:val="en-US"/>
        </w:rPr>
      </w:pPr>
    </w:p>
    <w:p w14:paraId="3928B450" w14:textId="77777777" w:rsidR="00994571" w:rsidRPr="009F70ED" w:rsidRDefault="00994571" w:rsidP="00994571">
      <w:pPr>
        <w:pStyle w:val="Heading3"/>
        <w:pageBreakBefore/>
        <w:rPr>
          <w:highlight w:val="yellow"/>
          <w:lang w:val="en-US"/>
        </w:rPr>
      </w:pPr>
      <w:r w:rsidRPr="009F70ED">
        <w:rPr>
          <w:highlight w:val="yellow"/>
          <w:lang w:val="en-US"/>
        </w:rPr>
        <w:lastRenderedPageBreak/>
        <w:t>Interfaces</w:t>
      </w:r>
    </w:p>
    <w:tbl>
      <w:tblPr>
        <w:tblStyle w:val="TableGrid"/>
        <w:tblW w:w="0" w:type="auto"/>
        <w:tblInd w:w="38" w:type="dxa"/>
        <w:tblLook w:val="04A0" w:firstRow="1" w:lastRow="0" w:firstColumn="1" w:lastColumn="0" w:noHBand="0" w:noVBand="1"/>
      </w:tblPr>
      <w:tblGrid>
        <w:gridCol w:w="1722"/>
        <w:gridCol w:w="1131"/>
        <w:gridCol w:w="2749"/>
        <w:gridCol w:w="4781"/>
      </w:tblGrid>
      <w:tr w:rsidR="00994571" w:rsidRPr="009F70ED" w14:paraId="5E0EF825" w14:textId="77777777" w:rsidTr="00370592">
        <w:trPr>
          <w:trHeight w:val="369"/>
        </w:trPr>
        <w:tc>
          <w:tcPr>
            <w:tcW w:w="1722" w:type="dxa"/>
            <w:tcBorders>
              <w:bottom w:val="single" w:sz="4" w:space="0" w:color="auto"/>
            </w:tcBorders>
            <w:shd w:val="pct15" w:color="auto" w:fill="auto"/>
            <w:vAlign w:val="center"/>
          </w:tcPr>
          <w:p w14:paraId="699A2C70" w14:textId="77777777" w:rsidR="00994571" w:rsidRPr="009F70ED" w:rsidRDefault="00994571" w:rsidP="00370592">
            <w:pPr>
              <w:pStyle w:val="TableHeader"/>
              <w:rPr>
                <w:highlight w:val="yellow"/>
              </w:rPr>
            </w:pPr>
            <w:r w:rsidRPr="009F70ED">
              <w:rPr>
                <w:highlight w:val="yellow"/>
              </w:rPr>
              <w:t>Signal</w:t>
            </w:r>
          </w:p>
        </w:tc>
        <w:tc>
          <w:tcPr>
            <w:tcW w:w="1131" w:type="dxa"/>
            <w:shd w:val="pct15" w:color="auto" w:fill="auto"/>
            <w:vAlign w:val="center"/>
          </w:tcPr>
          <w:p w14:paraId="5AA7BA8C" w14:textId="77777777" w:rsidR="00994571" w:rsidRPr="009F70ED" w:rsidRDefault="00994571" w:rsidP="00370592">
            <w:pPr>
              <w:pStyle w:val="TableHeader"/>
              <w:jc w:val="center"/>
              <w:rPr>
                <w:highlight w:val="yellow"/>
              </w:rPr>
            </w:pPr>
            <w:r w:rsidRPr="009F70ED">
              <w:rPr>
                <w:highlight w:val="yellow"/>
              </w:rPr>
              <w:t>Direction</w:t>
            </w:r>
          </w:p>
        </w:tc>
        <w:tc>
          <w:tcPr>
            <w:tcW w:w="2749" w:type="dxa"/>
            <w:shd w:val="pct15" w:color="auto" w:fill="auto"/>
            <w:vAlign w:val="center"/>
          </w:tcPr>
          <w:p w14:paraId="6FAC8258" w14:textId="77777777" w:rsidR="00994571" w:rsidRPr="009F70ED" w:rsidRDefault="00994571" w:rsidP="00370592">
            <w:pPr>
              <w:pStyle w:val="TableHeader"/>
              <w:jc w:val="center"/>
              <w:rPr>
                <w:highlight w:val="yellow"/>
              </w:rPr>
            </w:pPr>
            <w:r w:rsidRPr="009F70ED">
              <w:rPr>
                <w:highlight w:val="yellow"/>
              </w:rPr>
              <w:t>Width</w:t>
            </w:r>
          </w:p>
        </w:tc>
        <w:tc>
          <w:tcPr>
            <w:tcW w:w="4781" w:type="dxa"/>
            <w:shd w:val="pct15" w:color="auto" w:fill="auto"/>
            <w:vAlign w:val="center"/>
          </w:tcPr>
          <w:p w14:paraId="481162FA" w14:textId="77777777" w:rsidR="00994571" w:rsidRPr="009F70ED" w:rsidRDefault="00994571" w:rsidP="00370592">
            <w:pPr>
              <w:pStyle w:val="TableHeader"/>
              <w:rPr>
                <w:highlight w:val="yellow"/>
              </w:rPr>
            </w:pPr>
            <w:r w:rsidRPr="009F70ED">
              <w:rPr>
                <w:highlight w:val="yellow"/>
              </w:rPr>
              <w:t>Description</w:t>
            </w:r>
          </w:p>
        </w:tc>
      </w:tr>
      <w:tr w:rsidR="00994571" w:rsidRPr="009F70ED" w14:paraId="1D6304E3" w14:textId="77777777" w:rsidTr="00370592">
        <w:trPr>
          <w:trHeight w:val="369"/>
        </w:trPr>
        <w:tc>
          <w:tcPr>
            <w:tcW w:w="10383" w:type="dxa"/>
            <w:gridSpan w:val="4"/>
            <w:shd w:val="pct5" w:color="auto" w:fill="auto"/>
            <w:vAlign w:val="center"/>
          </w:tcPr>
          <w:p w14:paraId="7F528FC9" w14:textId="77777777" w:rsidR="00994571" w:rsidRPr="009F70ED" w:rsidRDefault="00994571" w:rsidP="00370592">
            <w:pPr>
              <w:pStyle w:val="TableContent"/>
              <w:rPr>
                <w:b/>
                <w:i/>
                <w:highlight w:val="yellow"/>
              </w:rPr>
            </w:pPr>
            <w:r w:rsidRPr="009F70ED">
              <w:rPr>
                <w:b/>
                <w:i/>
                <w:highlight w:val="yellow"/>
              </w:rPr>
              <w:t>Control Signals</w:t>
            </w:r>
          </w:p>
        </w:tc>
      </w:tr>
      <w:tr w:rsidR="00994571" w:rsidRPr="009F70ED" w14:paraId="5EBA01CC" w14:textId="77777777" w:rsidTr="00370592">
        <w:trPr>
          <w:trHeight w:val="369"/>
        </w:trPr>
        <w:tc>
          <w:tcPr>
            <w:tcW w:w="1722" w:type="dxa"/>
            <w:shd w:val="pct5" w:color="auto" w:fill="auto"/>
            <w:vAlign w:val="center"/>
          </w:tcPr>
          <w:p w14:paraId="7ABF3D78" w14:textId="77777777" w:rsidR="00994571" w:rsidRPr="009F70ED" w:rsidRDefault="00994571" w:rsidP="00370592">
            <w:pPr>
              <w:pStyle w:val="TableContent"/>
              <w:rPr>
                <w:highlight w:val="yellow"/>
              </w:rPr>
            </w:pPr>
            <w:r w:rsidRPr="009F70ED">
              <w:rPr>
                <w:highlight w:val="yellow"/>
              </w:rPr>
              <w:t>M_Axi_Aclk</w:t>
            </w:r>
          </w:p>
        </w:tc>
        <w:tc>
          <w:tcPr>
            <w:tcW w:w="1131" w:type="dxa"/>
            <w:vAlign w:val="center"/>
          </w:tcPr>
          <w:p w14:paraId="15A62FF7" w14:textId="77777777" w:rsidR="00994571" w:rsidRPr="009F70ED" w:rsidRDefault="00994571" w:rsidP="00370592">
            <w:pPr>
              <w:pStyle w:val="TableContent"/>
              <w:jc w:val="center"/>
              <w:rPr>
                <w:highlight w:val="yellow"/>
              </w:rPr>
            </w:pPr>
            <w:r w:rsidRPr="009F70ED">
              <w:rPr>
                <w:highlight w:val="yellow"/>
              </w:rPr>
              <w:t>Input</w:t>
            </w:r>
          </w:p>
        </w:tc>
        <w:tc>
          <w:tcPr>
            <w:tcW w:w="2749" w:type="dxa"/>
            <w:vAlign w:val="center"/>
          </w:tcPr>
          <w:p w14:paraId="238AC484" w14:textId="77777777" w:rsidR="00994571" w:rsidRPr="009F70ED" w:rsidRDefault="00994571" w:rsidP="00370592">
            <w:pPr>
              <w:pStyle w:val="TableContent"/>
              <w:jc w:val="center"/>
              <w:rPr>
                <w:highlight w:val="yellow"/>
              </w:rPr>
            </w:pPr>
            <w:r w:rsidRPr="009F70ED">
              <w:rPr>
                <w:highlight w:val="yellow"/>
              </w:rPr>
              <w:t>1</w:t>
            </w:r>
          </w:p>
        </w:tc>
        <w:tc>
          <w:tcPr>
            <w:tcW w:w="4781" w:type="dxa"/>
            <w:vAlign w:val="center"/>
          </w:tcPr>
          <w:p w14:paraId="1DA1AEC2" w14:textId="77777777" w:rsidR="00994571" w:rsidRPr="009F70ED" w:rsidRDefault="00994571" w:rsidP="00370592">
            <w:pPr>
              <w:pStyle w:val="TableContent"/>
              <w:rPr>
                <w:highlight w:val="yellow"/>
              </w:rPr>
            </w:pPr>
            <w:r w:rsidRPr="009F70ED">
              <w:rPr>
                <w:highlight w:val="yellow"/>
              </w:rPr>
              <w:t xml:space="preserve">Clock </w:t>
            </w:r>
          </w:p>
        </w:tc>
      </w:tr>
      <w:tr w:rsidR="00994571" w:rsidRPr="009F70ED" w14:paraId="6791C898" w14:textId="77777777" w:rsidTr="00370592">
        <w:trPr>
          <w:trHeight w:val="369"/>
        </w:trPr>
        <w:tc>
          <w:tcPr>
            <w:tcW w:w="1722" w:type="dxa"/>
            <w:shd w:val="pct5" w:color="auto" w:fill="auto"/>
            <w:vAlign w:val="center"/>
          </w:tcPr>
          <w:p w14:paraId="20E3C73A" w14:textId="77777777" w:rsidR="00994571" w:rsidRPr="009F70ED" w:rsidRDefault="00994571" w:rsidP="00370592">
            <w:pPr>
              <w:pStyle w:val="TableContent"/>
              <w:rPr>
                <w:highlight w:val="yellow"/>
              </w:rPr>
            </w:pPr>
            <w:r w:rsidRPr="009F70ED">
              <w:rPr>
                <w:highlight w:val="yellow"/>
              </w:rPr>
              <w:t>M_Axi_Aresetn</w:t>
            </w:r>
          </w:p>
        </w:tc>
        <w:tc>
          <w:tcPr>
            <w:tcW w:w="1131" w:type="dxa"/>
            <w:vAlign w:val="center"/>
          </w:tcPr>
          <w:p w14:paraId="5D5EC6EC" w14:textId="77777777" w:rsidR="00994571" w:rsidRPr="009F70ED" w:rsidRDefault="00994571" w:rsidP="00370592">
            <w:pPr>
              <w:pStyle w:val="TableContent"/>
              <w:jc w:val="center"/>
              <w:rPr>
                <w:highlight w:val="yellow"/>
              </w:rPr>
            </w:pPr>
            <w:r w:rsidRPr="009F70ED">
              <w:rPr>
                <w:highlight w:val="yellow"/>
              </w:rPr>
              <w:t>Input</w:t>
            </w:r>
          </w:p>
        </w:tc>
        <w:tc>
          <w:tcPr>
            <w:tcW w:w="2749" w:type="dxa"/>
            <w:vAlign w:val="center"/>
          </w:tcPr>
          <w:p w14:paraId="1802372F" w14:textId="77777777" w:rsidR="00994571" w:rsidRPr="009F70ED" w:rsidRDefault="00994571" w:rsidP="00370592">
            <w:pPr>
              <w:pStyle w:val="TableContent"/>
              <w:jc w:val="center"/>
              <w:rPr>
                <w:highlight w:val="yellow"/>
              </w:rPr>
            </w:pPr>
            <w:r w:rsidRPr="009F70ED">
              <w:rPr>
                <w:highlight w:val="yellow"/>
              </w:rPr>
              <w:t>1</w:t>
            </w:r>
          </w:p>
        </w:tc>
        <w:tc>
          <w:tcPr>
            <w:tcW w:w="4781" w:type="dxa"/>
            <w:vAlign w:val="center"/>
          </w:tcPr>
          <w:p w14:paraId="280BCBAF" w14:textId="77777777" w:rsidR="00994571" w:rsidRPr="009F70ED" w:rsidRDefault="00994571" w:rsidP="00370592">
            <w:pPr>
              <w:pStyle w:val="TableContent"/>
              <w:rPr>
                <w:highlight w:val="yellow"/>
              </w:rPr>
            </w:pPr>
            <w:r w:rsidRPr="009F70ED">
              <w:rPr>
                <w:highlight w:val="yellow"/>
              </w:rPr>
              <w:t>Reset (low active)</w:t>
            </w:r>
          </w:p>
        </w:tc>
      </w:tr>
      <w:tr w:rsidR="00994571" w:rsidRPr="009F70ED" w14:paraId="70B8D46C" w14:textId="77777777" w:rsidTr="00370592">
        <w:trPr>
          <w:trHeight w:val="369"/>
        </w:trPr>
        <w:tc>
          <w:tcPr>
            <w:tcW w:w="10383" w:type="dxa"/>
            <w:gridSpan w:val="4"/>
            <w:shd w:val="pct5" w:color="auto" w:fill="auto"/>
            <w:vAlign w:val="center"/>
          </w:tcPr>
          <w:p w14:paraId="5EC96F1F" w14:textId="77777777" w:rsidR="00994571" w:rsidRPr="009F70ED" w:rsidRDefault="00994571" w:rsidP="00370592">
            <w:pPr>
              <w:pStyle w:val="TableContent"/>
              <w:rPr>
                <w:highlight w:val="yellow"/>
              </w:rPr>
            </w:pPr>
            <w:r w:rsidRPr="009F70ED">
              <w:rPr>
                <w:b/>
                <w:i/>
                <w:highlight w:val="yellow"/>
              </w:rPr>
              <w:t xml:space="preserve">Write Command </w:t>
            </w:r>
          </w:p>
        </w:tc>
      </w:tr>
      <w:tr w:rsidR="00994571" w:rsidRPr="009F70ED" w14:paraId="10626345" w14:textId="77777777" w:rsidTr="00370592">
        <w:trPr>
          <w:trHeight w:val="369"/>
        </w:trPr>
        <w:tc>
          <w:tcPr>
            <w:tcW w:w="1722" w:type="dxa"/>
            <w:shd w:val="pct5" w:color="auto" w:fill="auto"/>
            <w:vAlign w:val="center"/>
          </w:tcPr>
          <w:p w14:paraId="7DBA1D1B" w14:textId="77777777" w:rsidR="00994571" w:rsidRPr="009F70ED" w:rsidRDefault="00994571" w:rsidP="00370592">
            <w:pPr>
              <w:pStyle w:val="TableContent"/>
              <w:rPr>
                <w:highlight w:val="yellow"/>
              </w:rPr>
            </w:pPr>
            <w:r w:rsidRPr="009F70ED">
              <w:rPr>
                <w:highlight w:val="yellow"/>
              </w:rPr>
              <w:t>CmdWr_Addr</w:t>
            </w:r>
          </w:p>
        </w:tc>
        <w:tc>
          <w:tcPr>
            <w:tcW w:w="1131" w:type="dxa"/>
            <w:vAlign w:val="center"/>
          </w:tcPr>
          <w:p w14:paraId="67FB87F9" w14:textId="77777777" w:rsidR="00994571" w:rsidRPr="009F70ED" w:rsidRDefault="00994571" w:rsidP="00370592">
            <w:pPr>
              <w:pStyle w:val="TableContent"/>
              <w:jc w:val="center"/>
              <w:rPr>
                <w:highlight w:val="yellow"/>
              </w:rPr>
            </w:pPr>
            <w:r w:rsidRPr="009F70ED">
              <w:rPr>
                <w:highlight w:val="yellow"/>
              </w:rPr>
              <w:t>Input</w:t>
            </w:r>
          </w:p>
        </w:tc>
        <w:tc>
          <w:tcPr>
            <w:tcW w:w="2749" w:type="dxa"/>
            <w:vAlign w:val="center"/>
          </w:tcPr>
          <w:p w14:paraId="379C3C57" w14:textId="77777777" w:rsidR="00994571" w:rsidRPr="009F70ED" w:rsidRDefault="00994571" w:rsidP="00370592">
            <w:pPr>
              <w:pStyle w:val="TableContent"/>
              <w:jc w:val="center"/>
              <w:rPr>
                <w:i/>
                <w:highlight w:val="yellow"/>
              </w:rPr>
            </w:pPr>
            <w:r w:rsidRPr="009F70ED">
              <w:rPr>
                <w:i/>
                <w:highlight w:val="yellow"/>
              </w:rPr>
              <w:t>AxiAddrWidth_g</w:t>
            </w:r>
          </w:p>
        </w:tc>
        <w:tc>
          <w:tcPr>
            <w:tcW w:w="4781" w:type="dxa"/>
            <w:vAlign w:val="center"/>
          </w:tcPr>
          <w:p w14:paraId="7FC3AA1F" w14:textId="77777777" w:rsidR="00994571" w:rsidRPr="009F70ED" w:rsidRDefault="00994571" w:rsidP="00370592">
            <w:pPr>
              <w:pStyle w:val="TableContent"/>
              <w:rPr>
                <w:i/>
                <w:highlight w:val="yellow"/>
              </w:rPr>
            </w:pPr>
            <w:r w:rsidRPr="009F70ED">
              <w:rPr>
                <w:highlight w:val="yellow"/>
              </w:rPr>
              <w:t>Address to start writing at (must be aligned)</w:t>
            </w:r>
          </w:p>
        </w:tc>
      </w:tr>
      <w:tr w:rsidR="00994571" w:rsidRPr="009F70ED" w14:paraId="069556C9" w14:textId="77777777" w:rsidTr="00370592">
        <w:trPr>
          <w:trHeight w:val="369"/>
        </w:trPr>
        <w:tc>
          <w:tcPr>
            <w:tcW w:w="1722" w:type="dxa"/>
            <w:shd w:val="pct5" w:color="auto" w:fill="auto"/>
            <w:vAlign w:val="center"/>
          </w:tcPr>
          <w:p w14:paraId="29871939" w14:textId="77777777" w:rsidR="00994571" w:rsidRPr="009F70ED" w:rsidRDefault="00994571" w:rsidP="00370592">
            <w:pPr>
              <w:pStyle w:val="TableContent"/>
              <w:rPr>
                <w:highlight w:val="yellow"/>
              </w:rPr>
            </w:pPr>
            <w:r w:rsidRPr="009F70ED">
              <w:rPr>
                <w:highlight w:val="yellow"/>
              </w:rPr>
              <w:t>CmdWr_Size</w:t>
            </w:r>
          </w:p>
        </w:tc>
        <w:tc>
          <w:tcPr>
            <w:tcW w:w="1131" w:type="dxa"/>
            <w:vAlign w:val="center"/>
          </w:tcPr>
          <w:p w14:paraId="3EDF5A4D" w14:textId="77777777" w:rsidR="00994571" w:rsidRPr="009F70ED" w:rsidRDefault="00994571" w:rsidP="00370592">
            <w:pPr>
              <w:pStyle w:val="TableContent"/>
              <w:jc w:val="center"/>
              <w:rPr>
                <w:highlight w:val="yellow"/>
              </w:rPr>
            </w:pPr>
            <w:r w:rsidRPr="009F70ED">
              <w:rPr>
                <w:highlight w:val="yellow"/>
              </w:rPr>
              <w:t>Input</w:t>
            </w:r>
          </w:p>
        </w:tc>
        <w:tc>
          <w:tcPr>
            <w:tcW w:w="2749" w:type="dxa"/>
            <w:vAlign w:val="center"/>
          </w:tcPr>
          <w:p w14:paraId="19981776" w14:textId="77777777" w:rsidR="00994571" w:rsidRPr="009F70ED" w:rsidRDefault="00994571" w:rsidP="00370592">
            <w:pPr>
              <w:pStyle w:val="TableContent"/>
              <w:jc w:val="center"/>
              <w:rPr>
                <w:i/>
                <w:highlight w:val="yellow"/>
              </w:rPr>
            </w:pPr>
            <w:r w:rsidRPr="009F70ED">
              <w:rPr>
                <w:i/>
                <w:highlight w:val="yellow"/>
              </w:rPr>
              <w:t>UserTransactionSizeBits_g</w:t>
            </w:r>
          </w:p>
        </w:tc>
        <w:tc>
          <w:tcPr>
            <w:tcW w:w="4781" w:type="dxa"/>
            <w:vAlign w:val="center"/>
          </w:tcPr>
          <w:p w14:paraId="7AC8DB63" w14:textId="2663BF43" w:rsidR="00994571" w:rsidRPr="009F70ED" w:rsidRDefault="00994571" w:rsidP="009F70ED">
            <w:pPr>
              <w:pStyle w:val="TableContent"/>
              <w:rPr>
                <w:highlight w:val="yellow"/>
              </w:rPr>
            </w:pPr>
            <w:r w:rsidRPr="009F70ED">
              <w:rPr>
                <w:highlight w:val="yellow"/>
              </w:rPr>
              <w:t xml:space="preserve">Number of </w:t>
            </w:r>
            <w:r w:rsidR="009F70ED" w:rsidRPr="009F70ED">
              <w:rPr>
                <w:highlight w:val="yellow"/>
              </w:rPr>
              <w:t>bytes</w:t>
            </w:r>
            <w:r w:rsidRPr="009F70ED">
              <w:rPr>
                <w:highlight w:val="yellow"/>
              </w:rPr>
              <w:t xml:space="preserve"> in the transfer</w:t>
            </w:r>
          </w:p>
        </w:tc>
      </w:tr>
      <w:tr w:rsidR="00994571" w:rsidRPr="009F70ED" w14:paraId="141EDB26" w14:textId="77777777" w:rsidTr="00370592">
        <w:trPr>
          <w:trHeight w:val="369"/>
        </w:trPr>
        <w:tc>
          <w:tcPr>
            <w:tcW w:w="1722" w:type="dxa"/>
            <w:shd w:val="pct5" w:color="auto" w:fill="auto"/>
            <w:vAlign w:val="center"/>
          </w:tcPr>
          <w:p w14:paraId="2A2F0D33" w14:textId="77777777" w:rsidR="00994571" w:rsidRPr="009F70ED" w:rsidRDefault="00994571" w:rsidP="00370592">
            <w:pPr>
              <w:pStyle w:val="TableContent"/>
              <w:rPr>
                <w:highlight w:val="yellow"/>
              </w:rPr>
            </w:pPr>
            <w:r w:rsidRPr="009F70ED">
              <w:rPr>
                <w:highlight w:val="yellow"/>
              </w:rPr>
              <w:t>CmdWr_LowLat</w:t>
            </w:r>
          </w:p>
        </w:tc>
        <w:tc>
          <w:tcPr>
            <w:tcW w:w="1131" w:type="dxa"/>
            <w:vAlign w:val="center"/>
          </w:tcPr>
          <w:p w14:paraId="6A1A2F7F" w14:textId="77777777" w:rsidR="00994571" w:rsidRPr="009F70ED" w:rsidRDefault="00994571" w:rsidP="00370592">
            <w:pPr>
              <w:pStyle w:val="TableContent"/>
              <w:jc w:val="center"/>
              <w:rPr>
                <w:highlight w:val="yellow"/>
              </w:rPr>
            </w:pPr>
            <w:r w:rsidRPr="009F70ED">
              <w:rPr>
                <w:highlight w:val="yellow"/>
              </w:rPr>
              <w:t>Input</w:t>
            </w:r>
          </w:p>
        </w:tc>
        <w:tc>
          <w:tcPr>
            <w:tcW w:w="2749" w:type="dxa"/>
            <w:vAlign w:val="center"/>
          </w:tcPr>
          <w:p w14:paraId="099D1067" w14:textId="77777777" w:rsidR="00994571" w:rsidRPr="009F70ED" w:rsidRDefault="00994571" w:rsidP="00370592">
            <w:pPr>
              <w:pStyle w:val="TableContent"/>
              <w:jc w:val="center"/>
              <w:rPr>
                <w:highlight w:val="yellow"/>
              </w:rPr>
            </w:pPr>
            <w:r w:rsidRPr="009F70ED">
              <w:rPr>
                <w:highlight w:val="yellow"/>
              </w:rPr>
              <w:t>1</w:t>
            </w:r>
          </w:p>
        </w:tc>
        <w:tc>
          <w:tcPr>
            <w:tcW w:w="4781" w:type="dxa"/>
            <w:vAlign w:val="center"/>
          </w:tcPr>
          <w:p w14:paraId="698AFD28" w14:textId="77777777" w:rsidR="00994571" w:rsidRPr="009F70ED" w:rsidRDefault="00994571" w:rsidP="00370592">
            <w:pPr>
              <w:pStyle w:val="TableContent"/>
              <w:rPr>
                <w:highlight w:val="yellow"/>
              </w:rPr>
            </w:pPr>
            <w:r w:rsidRPr="009F70ED">
              <w:rPr>
                <w:highlight w:val="yellow"/>
              </w:rPr>
              <w:t>‘1’ --&gt; Low latency mode</w:t>
            </w:r>
            <w:r w:rsidRPr="009F70ED">
              <w:rPr>
                <w:highlight w:val="yellow"/>
              </w:rPr>
              <w:br/>
              <w:t>‘0’ --&gt; High latency mode</w:t>
            </w:r>
          </w:p>
        </w:tc>
      </w:tr>
      <w:tr w:rsidR="00994571" w:rsidRPr="009F70ED" w14:paraId="59190FA9" w14:textId="77777777" w:rsidTr="00370592">
        <w:trPr>
          <w:trHeight w:val="369"/>
        </w:trPr>
        <w:tc>
          <w:tcPr>
            <w:tcW w:w="1722" w:type="dxa"/>
            <w:shd w:val="pct5" w:color="auto" w:fill="auto"/>
            <w:vAlign w:val="center"/>
          </w:tcPr>
          <w:p w14:paraId="7EC9FEB1" w14:textId="77777777" w:rsidR="00994571" w:rsidRPr="009F70ED" w:rsidRDefault="00994571" w:rsidP="00370592">
            <w:pPr>
              <w:pStyle w:val="TableContent"/>
              <w:rPr>
                <w:highlight w:val="yellow"/>
              </w:rPr>
            </w:pPr>
            <w:r w:rsidRPr="009F70ED">
              <w:rPr>
                <w:highlight w:val="yellow"/>
              </w:rPr>
              <w:t>CmdWr_Vld</w:t>
            </w:r>
          </w:p>
        </w:tc>
        <w:tc>
          <w:tcPr>
            <w:tcW w:w="1131" w:type="dxa"/>
            <w:vAlign w:val="center"/>
          </w:tcPr>
          <w:p w14:paraId="263CCDDB" w14:textId="77777777" w:rsidR="00994571" w:rsidRPr="009F70ED" w:rsidRDefault="00994571" w:rsidP="00370592">
            <w:pPr>
              <w:pStyle w:val="TableContent"/>
              <w:jc w:val="center"/>
              <w:rPr>
                <w:highlight w:val="yellow"/>
              </w:rPr>
            </w:pPr>
            <w:r w:rsidRPr="009F70ED">
              <w:rPr>
                <w:highlight w:val="yellow"/>
              </w:rPr>
              <w:t>Input</w:t>
            </w:r>
          </w:p>
        </w:tc>
        <w:tc>
          <w:tcPr>
            <w:tcW w:w="2749" w:type="dxa"/>
            <w:vAlign w:val="center"/>
          </w:tcPr>
          <w:p w14:paraId="05B20049" w14:textId="77777777" w:rsidR="00994571" w:rsidRPr="009F70ED" w:rsidRDefault="00994571" w:rsidP="00370592">
            <w:pPr>
              <w:pStyle w:val="TableContent"/>
              <w:jc w:val="center"/>
              <w:rPr>
                <w:highlight w:val="yellow"/>
              </w:rPr>
            </w:pPr>
            <w:r w:rsidRPr="009F70ED">
              <w:rPr>
                <w:highlight w:val="yellow"/>
              </w:rPr>
              <w:t>1</w:t>
            </w:r>
          </w:p>
        </w:tc>
        <w:tc>
          <w:tcPr>
            <w:tcW w:w="4781" w:type="dxa"/>
            <w:vAlign w:val="center"/>
          </w:tcPr>
          <w:p w14:paraId="18C1AD10" w14:textId="77777777" w:rsidR="00994571" w:rsidRPr="009F70ED" w:rsidRDefault="00994571" w:rsidP="00370592">
            <w:pPr>
              <w:pStyle w:val="TableContent"/>
              <w:rPr>
                <w:highlight w:val="yellow"/>
              </w:rPr>
            </w:pPr>
            <w:r w:rsidRPr="009F70ED">
              <w:rPr>
                <w:highlight w:val="yellow"/>
              </w:rPr>
              <w:t>AXI-S handshaking signal</w:t>
            </w:r>
          </w:p>
        </w:tc>
      </w:tr>
      <w:tr w:rsidR="00994571" w:rsidRPr="009F70ED" w14:paraId="00450ED7" w14:textId="77777777" w:rsidTr="00370592">
        <w:trPr>
          <w:trHeight w:val="369"/>
        </w:trPr>
        <w:tc>
          <w:tcPr>
            <w:tcW w:w="1722" w:type="dxa"/>
            <w:shd w:val="pct5" w:color="auto" w:fill="auto"/>
            <w:vAlign w:val="center"/>
          </w:tcPr>
          <w:p w14:paraId="317A9FDC" w14:textId="77777777" w:rsidR="00994571" w:rsidRPr="009F70ED" w:rsidRDefault="00994571" w:rsidP="00370592">
            <w:pPr>
              <w:pStyle w:val="TableContent"/>
              <w:rPr>
                <w:highlight w:val="yellow"/>
              </w:rPr>
            </w:pPr>
            <w:r w:rsidRPr="009F70ED">
              <w:rPr>
                <w:highlight w:val="yellow"/>
              </w:rPr>
              <w:t>CmdWr_Rdy</w:t>
            </w:r>
          </w:p>
        </w:tc>
        <w:tc>
          <w:tcPr>
            <w:tcW w:w="1131" w:type="dxa"/>
            <w:vAlign w:val="center"/>
          </w:tcPr>
          <w:p w14:paraId="4853901D" w14:textId="77777777" w:rsidR="00994571" w:rsidRPr="009F70ED" w:rsidRDefault="00994571" w:rsidP="00370592">
            <w:pPr>
              <w:pStyle w:val="TableContent"/>
              <w:jc w:val="center"/>
              <w:rPr>
                <w:highlight w:val="yellow"/>
              </w:rPr>
            </w:pPr>
            <w:r w:rsidRPr="009F70ED">
              <w:rPr>
                <w:highlight w:val="yellow"/>
              </w:rPr>
              <w:t>Output</w:t>
            </w:r>
          </w:p>
        </w:tc>
        <w:tc>
          <w:tcPr>
            <w:tcW w:w="2749" w:type="dxa"/>
            <w:vAlign w:val="center"/>
          </w:tcPr>
          <w:p w14:paraId="48CC9688" w14:textId="77777777" w:rsidR="00994571" w:rsidRPr="009F70ED" w:rsidRDefault="00994571" w:rsidP="00370592">
            <w:pPr>
              <w:pStyle w:val="TableContent"/>
              <w:jc w:val="center"/>
              <w:rPr>
                <w:i/>
                <w:highlight w:val="yellow"/>
              </w:rPr>
            </w:pPr>
            <w:r w:rsidRPr="009F70ED">
              <w:rPr>
                <w:i/>
                <w:highlight w:val="yellow"/>
              </w:rPr>
              <w:t>1</w:t>
            </w:r>
          </w:p>
        </w:tc>
        <w:tc>
          <w:tcPr>
            <w:tcW w:w="4781" w:type="dxa"/>
            <w:vAlign w:val="center"/>
          </w:tcPr>
          <w:p w14:paraId="6BB7ABC1" w14:textId="77777777" w:rsidR="00994571" w:rsidRPr="009F70ED" w:rsidRDefault="00994571" w:rsidP="00370592">
            <w:pPr>
              <w:pStyle w:val="TableContent"/>
              <w:rPr>
                <w:i/>
                <w:highlight w:val="yellow"/>
              </w:rPr>
            </w:pPr>
            <w:r w:rsidRPr="009F70ED">
              <w:rPr>
                <w:highlight w:val="yellow"/>
              </w:rPr>
              <w:t>AXI-S handshaking signal</w:t>
            </w:r>
          </w:p>
        </w:tc>
      </w:tr>
      <w:tr w:rsidR="00994571" w:rsidRPr="009F70ED" w14:paraId="4AC76D13" w14:textId="77777777" w:rsidTr="00370592">
        <w:trPr>
          <w:trHeight w:val="369"/>
        </w:trPr>
        <w:tc>
          <w:tcPr>
            <w:tcW w:w="10383" w:type="dxa"/>
            <w:gridSpan w:val="4"/>
            <w:shd w:val="pct5" w:color="auto" w:fill="auto"/>
            <w:vAlign w:val="center"/>
          </w:tcPr>
          <w:p w14:paraId="74570E2B" w14:textId="77777777" w:rsidR="00994571" w:rsidRPr="009F70ED" w:rsidRDefault="00994571" w:rsidP="00370592">
            <w:pPr>
              <w:pStyle w:val="TableContent"/>
              <w:rPr>
                <w:highlight w:val="yellow"/>
              </w:rPr>
            </w:pPr>
            <w:r w:rsidRPr="009F70ED">
              <w:rPr>
                <w:b/>
                <w:i/>
                <w:highlight w:val="yellow"/>
              </w:rPr>
              <w:t>Read Command</w:t>
            </w:r>
          </w:p>
        </w:tc>
      </w:tr>
      <w:tr w:rsidR="00994571" w:rsidRPr="009F70ED" w14:paraId="0643E099" w14:textId="77777777" w:rsidTr="00370592">
        <w:trPr>
          <w:trHeight w:val="369"/>
        </w:trPr>
        <w:tc>
          <w:tcPr>
            <w:tcW w:w="1722" w:type="dxa"/>
            <w:shd w:val="pct5" w:color="auto" w:fill="auto"/>
            <w:vAlign w:val="center"/>
          </w:tcPr>
          <w:p w14:paraId="5FB057E1" w14:textId="77777777" w:rsidR="00994571" w:rsidRPr="009F70ED" w:rsidRDefault="00994571" w:rsidP="00370592">
            <w:pPr>
              <w:pStyle w:val="TableContent"/>
              <w:rPr>
                <w:highlight w:val="yellow"/>
              </w:rPr>
            </w:pPr>
            <w:r w:rsidRPr="009F70ED">
              <w:rPr>
                <w:highlight w:val="yellow"/>
              </w:rPr>
              <w:t>CmdRd_Addr</w:t>
            </w:r>
          </w:p>
        </w:tc>
        <w:tc>
          <w:tcPr>
            <w:tcW w:w="1131" w:type="dxa"/>
            <w:vAlign w:val="center"/>
          </w:tcPr>
          <w:p w14:paraId="0B2834BF" w14:textId="77777777" w:rsidR="00994571" w:rsidRPr="009F70ED" w:rsidRDefault="00994571" w:rsidP="00370592">
            <w:pPr>
              <w:pStyle w:val="TableContent"/>
              <w:jc w:val="center"/>
              <w:rPr>
                <w:highlight w:val="yellow"/>
              </w:rPr>
            </w:pPr>
            <w:r w:rsidRPr="009F70ED">
              <w:rPr>
                <w:highlight w:val="yellow"/>
              </w:rPr>
              <w:t>Input</w:t>
            </w:r>
          </w:p>
        </w:tc>
        <w:tc>
          <w:tcPr>
            <w:tcW w:w="2749" w:type="dxa"/>
            <w:vAlign w:val="center"/>
          </w:tcPr>
          <w:p w14:paraId="207C4D58" w14:textId="77777777" w:rsidR="00994571" w:rsidRPr="009F70ED" w:rsidRDefault="00994571" w:rsidP="00370592">
            <w:pPr>
              <w:pStyle w:val="TableContent"/>
              <w:jc w:val="center"/>
              <w:rPr>
                <w:highlight w:val="yellow"/>
              </w:rPr>
            </w:pPr>
            <w:r w:rsidRPr="009F70ED">
              <w:rPr>
                <w:i/>
                <w:highlight w:val="yellow"/>
              </w:rPr>
              <w:t>AxiAddrWidth_g</w:t>
            </w:r>
          </w:p>
        </w:tc>
        <w:tc>
          <w:tcPr>
            <w:tcW w:w="4781" w:type="dxa"/>
            <w:vAlign w:val="center"/>
          </w:tcPr>
          <w:p w14:paraId="5BAFE728" w14:textId="77777777" w:rsidR="00994571" w:rsidRPr="009F70ED" w:rsidRDefault="00994571" w:rsidP="00370592">
            <w:pPr>
              <w:pStyle w:val="TableContent"/>
              <w:rPr>
                <w:highlight w:val="yellow"/>
              </w:rPr>
            </w:pPr>
            <w:r w:rsidRPr="009F70ED">
              <w:rPr>
                <w:highlight w:val="yellow"/>
              </w:rPr>
              <w:t>Address to start reading at (must be aligned)</w:t>
            </w:r>
          </w:p>
        </w:tc>
      </w:tr>
      <w:tr w:rsidR="00994571" w:rsidRPr="009F70ED" w14:paraId="1133EF5C" w14:textId="77777777" w:rsidTr="00370592">
        <w:trPr>
          <w:trHeight w:val="369"/>
        </w:trPr>
        <w:tc>
          <w:tcPr>
            <w:tcW w:w="1722" w:type="dxa"/>
            <w:shd w:val="pct5" w:color="auto" w:fill="auto"/>
            <w:vAlign w:val="center"/>
          </w:tcPr>
          <w:p w14:paraId="750BF2BE" w14:textId="77777777" w:rsidR="00994571" w:rsidRPr="009F70ED" w:rsidRDefault="00994571" w:rsidP="00370592">
            <w:pPr>
              <w:pStyle w:val="TableContent"/>
              <w:rPr>
                <w:highlight w:val="yellow"/>
              </w:rPr>
            </w:pPr>
            <w:r w:rsidRPr="009F70ED">
              <w:rPr>
                <w:highlight w:val="yellow"/>
              </w:rPr>
              <w:t>CmdRd_Size</w:t>
            </w:r>
          </w:p>
        </w:tc>
        <w:tc>
          <w:tcPr>
            <w:tcW w:w="1131" w:type="dxa"/>
            <w:vAlign w:val="center"/>
          </w:tcPr>
          <w:p w14:paraId="666C66D2" w14:textId="77777777" w:rsidR="00994571" w:rsidRPr="009F70ED" w:rsidRDefault="00994571" w:rsidP="00370592">
            <w:pPr>
              <w:pStyle w:val="TableContent"/>
              <w:jc w:val="center"/>
              <w:rPr>
                <w:highlight w:val="yellow"/>
              </w:rPr>
            </w:pPr>
            <w:r w:rsidRPr="009F70ED">
              <w:rPr>
                <w:highlight w:val="yellow"/>
              </w:rPr>
              <w:t>Input</w:t>
            </w:r>
          </w:p>
        </w:tc>
        <w:tc>
          <w:tcPr>
            <w:tcW w:w="2749" w:type="dxa"/>
            <w:vAlign w:val="center"/>
          </w:tcPr>
          <w:p w14:paraId="67B1739B" w14:textId="77777777" w:rsidR="00994571" w:rsidRPr="009F70ED" w:rsidRDefault="00994571" w:rsidP="00370592">
            <w:pPr>
              <w:pStyle w:val="TableContent"/>
              <w:jc w:val="center"/>
              <w:rPr>
                <w:highlight w:val="yellow"/>
              </w:rPr>
            </w:pPr>
            <w:r w:rsidRPr="009F70ED">
              <w:rPr>
                <w:i/>
                <w:highlight w:val="yellow"/>
              </w:rPr>
              <w:t>UserTransactionSizeBits_g</w:t>
            </w:r>
          </w:p>
        </w:tc>
        <w:tc>
          <w:tcPr>
            <w:tcW w:w="4781" w:type="dxa"/>
            <w:vAlign w:val="center"/>
          </w:tcPr>
          <w:p w14:paraId="1DAD020A" w14:textId="13CA188A" w:rsidR="00994571" w:rsidRPr="009F70ED" w:rsidRDefault="00994571" w:rsidP="009F70ED">
            <w:pPr>
              <w:pStyle w:val="TableContent"/>
              <w:rPr>
                <w:highlight w:val="yellow"/>
              </w:rPr>
            </w:pPr>
            <w:r w:rsidRPr="009F70ED">
              <w:rPr>
                <w:highlight w:val="yellow"/>
              </w:rPr>
              <w:t xml:space="preserve">Number of </w:t>
            </w:r>
            <w:r w:rsidR="009F70ED" w:rsidRPr="009F70ED">
              <w:rPr>
                <w:highlight w:val="yellow"/>
              </w:rPr>
              <w:t>bytes</w:t>
            </w:r>
            <w:r w:rsidRPr="009F70ED">
              <w:rPr>
                <w:highlight w:val="yellow"/>
              </w:rPr>
              <w:t xml:space="preserve"> in the transfer</w:t>
            </w:r>
          </w:p>
        </w:tc>
      </w:tr>
      <w:tr w:rsidR="00994571" w:rsidRPr="009F70ED" w14:paraId="2D92DF1F" w14:textId="77777777" w:rsidTr="00370592">
        <w:trPr>
          <w:trHeight w:val="369"/>
        </w:trPr>
        <w:tc>
          <w:tcPr>
            <w:tcW w:w="1722" w:type="dxa"/>
            <w:shd w:val="pct5" w:color="auto" w:fill="auto"/>
            <w:vAlign w:val="center"/>
          </w:tcPr>
          <w:p w14:paraId="107258F8" w14:textId="77777777" w:rsidR="00994571" w:rsidRPr="009F70ED" w:rsidRDefault="00994571" w:rsidP="00370592">
            <w:pPr>
              <w:pStyle w:val="TableContent"/>
              <w:rPr>
                <w:highlight w:val="yellow"/>
              </w:rPr>
            </w:pPr>
            <w:r w:rsidRPr="009F70ED">
              <w:rPr>
                <w:highlight w:val="yellow"/>
              </w:rPr>
              <w:t>CmdRd_LowLat</w:t>
            </w:r>
          </w:p>
        </w:tc>
        <w:tc>
          <w:tcPr>
            <w:tcW w:w="1131" w:type="dxa"/>
            <w:vAlign w:val="center"/>
          </w:tcPr>
          <w:p w14:paraId="0DCBCC95" w14:textId="77777777" w:rsidR="00994571" w:rsidRPr="009F70ED" w:rsidRDefault="00994571" w:rsidP="00370592">
            <w:pPr>
              <w:pStyle w:val="TableContent"/>
              <w:jc w:val="center"/>
              <w:rPr>
                <w:highlight w:val="yellow"/>
              </w:rPr>
            </w:pPr>
            <w:r w:rsidRPr="009F70ED">
              <w:rPr>
                <w:highlight w:val="yellow"/>
              </w:rPr>
              <w:t>Input</w:t>
            </w:r>
          </w:p>
        </w:tc>
        <w:tc>
          <w:tcPr>
            <w:tcW w:w="2749" w:type="dxa"/>
            <w:vAlign w:val="center"/>
          </w:tcPr>
          <w:p w14:paraId="5E74233A" w14:textId="77777777" w:rsidR="00994571" w:rsidRPr="009F70ED" w:rsidRDefault="00994571" w:rsidP="00370592">
            <w:pPr>
              <w:pStyle w:val="TableContent"/>
              <w:jc w:val="center"/>
              <w:rPr>
                <w:highlight w:val="yellow"/>
              </w:rPr>
            </w:pPr>
            <w:r w:rsidRPr="009F70ED">
              <w:rPr>
                <w:highlight w:val="yellow"/>
              </w:rPr>
              <w:t>1</w:t>
            </w:r>
          </w:p>
        </w:tc>
        <w:tc>
          <w:tcPr>
            <w:tcW w:w="4781" w:type="dxa"/>
            <w:vAlign w:val="center"/>
          </w:tcPr>
          <w:p w14:paraId="287863A1" w14:textId="77777777" w:rsidR="00994571" w:rsidRPr="009F70ED" w:rsidRDefault="00994571" w:rsidP="00370592">
            <w:pPr>
              <w:pStyle w:val="TableContent"/>
              <w:rPr>
                <w:highlight w:val="yellow"/>
              </w:rPr>
            </w:pPr>
            <w:r w:rsidRPr="009F70ED">
              <w:rPr>
                <w:highlight w:val="yellow"/>
              </w:rPr>
              <w:t>‘1’ --&gt; Low latency mode</w:t>
            </w:r>
            <w:r w:rsidRPr="009F70ED">
              <w:rPr>
                <w:highlight w:val="yellow"/>
              </w:rPr>
              <w:br/>
              <w:t>‘0’ --&gt; High latency mode</w:t>
            </w:r>
          </w:p>
        </w:tc>
      </w:tr>
      <w:tr w:rsidR="00994571" w:rsidRPr="009F70ED" w14:paraId="76326149" w14:textId="77777777" w:rsidTr="00370592">
        <w:trPr>
          <w:trHeight w:val="369"/>
        </w:trPr>
        <w:tc>
          <w:tcPr>
            <w:tcW w:w="1722" w:type="dxa"/>
            <w:shd w:val="pct5" w:color="auto" w:fill="auto"/>
            <w:vAlign w:val="center"/>
          </w:tcPr>
          <w:p w14:paraId="7686749C" w14:textId="77777777" w:rsidR="00994571" w:rsidRPr="009F70ED" w:rsidRDefault="00994571" w:rsidP="00370592">
            <w:pPr>
              <w:pStyle w:val="TableContent"/>
              <w:rPr>
                <w:highlight w:val="yellow"/>
              </w:rPr>
            </w:pPr>
            <w:r w:rsidRPr="009F70ED">
              <w:rPr>
                <w:highlight w:val="yellow"/>
              </w:rPr>
              <w:t>CmdRd_Vld</w:t>
            </w:r>
          </w:p>
        </w:tc>
        <w:tc>
          <w:tcPr>
            <w:tcW w:w="1131" w:type="dxa"/>
            <w:vAlign w:val="center"/>
          </w:tcPr>
          <w:p w14:paraId="1F348866" w14:textId="77777777" w:rsidR="00994571" w:rsidRPr="009F70ED" w:rsidRDefault="00994571" w:rsidP="00370592">
            <w:pPr>
              <w:pStyle w:val="TableContent"/>
              <w:jc w:val="center"/>
              <w:rPr>
                <w:highlight w:val="yellow"/>
              </w:rPr>
            </w:pPr>
            <w:r w:rsidRPr="009F70ED">
              <w:rPr>
                <w:highlight w:val="yellow"/>
              </w:rPr>
              <w:t>Input</w:t>
            </w:r>
          </w:p>
        </w:tc>
        <w:tc>
          <w:tcPr>
            <w:tcW w:w="2749" w:type="dxa"/>
            <w:vAlign w:val="center"/>
          </w:tcPr>
          <w:p w14:paraId="3D61711E" w14:textId="77777777" w:rsidR="00994571" w:rsidRPr="009F70ED" w:rsidRDefault="00994571" w:rsidP="00370592">
            <w:pPr>
              <w:pStyle w:val="TableContent"/>
              <w:jc w:val="center"/>
              <w:rPr>
                <w:i/>
                <w:highlight w:val="yellow"/>
              </w:rPr>
            </w:pPr>
            <w:r w:rsidRPr="009F70ED">
              <w:rPr>
                <w:highlight w:val="yellow"/>
              </w:rPr>
              <w:t>1</w:t>
            </w:r>
          </w:p>
        </w:tc>
        <w:tc>
          <w:tcPr>
            <w:tcW w:w="4781" w:type="dxa"/>
            <w:vAlign w:val="center"/>
          </w:tcPr>
          <w:p w14:paraId="5E3D715A" w14:textId="77777777" w:rsidR="00994571" w:rsidRPr="009F70ED" w:rsidRDefault="00994571" w:rsidP="00370592">
            <w:pPr>
              <w:pStyle w:val="TableContent"/>
              <w:rPr>
                <w:highlight w:val="yellow"/>
              </w:rPr>
            </w:pPr>
            <w:r w:rsidRPr="009F70ED">
              <w:rPr>
                <w:highlight w:val="yellow"/>
              </w:rPr>
              <w:t>AXI-S handshaking signal</w:t>
            </w:r>
          </w:p>
        </w:tc>
      </w:tr>
      <w:tr w:rsidR="00994571" w:rsidRPr="009F70ED" w14:paraId="3F3CDFA5" w14:textId="77777777" w:rsidTr="00370592">
        <w:trPr>
          <w:trHeight w:val="369"/>
        </w:trPr>
        <w:tc>
          <w:tcPr>
            <w:tcW w:w="1722" w:type="dxa"/>
            <w:shd w:val="pct5" w:color="auto" w:fill="auto"/>
            <w:vAlign w:val="center"/>
          </w:tcPr>
          <w:p w14:paraId="05CB1453" w14:textId="77777777" w:rsidR="00994571" w:rsidRPr="009F70ED" w:rsidRDefault="00994571" w:rsidP="00370592">
            <w:pPr>
              <w:pStyle w:val="TableContent"/>
              <w:rPr>
                <w:highlight w:val="yellow"/>
              </w:rPr>
            </w:pPr>
            <w:r w:rsidRPr="009F70ED">
              <w:rPr>
                <w:highlight w:val="yellow"/>
              </w:rPr>
              <w:t>CmdRd_Rdy</w:t>
            </w:r>
          </w:p>
        </w:tc>
        <w:tc>
          <w:tcPr>
            <w:tcW w:w="1131" w:type="dxa"/>
            <w:vAlign w:val="center"/>
          </w:tcPr>
          <w:p w14:paraId="5AD76FB8" w14:textId="77777777" w:rsidR="00994571" w:rsidRPr="009F70ED" w:rsidRDefault="00994571" w:rsidP="00370592">
            <w:pPr>
              <w:pStyle w:val="TableContent"/>
              <w:jc w:val="center"/>
              <w:rPr>
                <w:highlight w:val="yellow"/>
              </w:rPr>
            </w:pPr>
            <w:r w:rsidRPr="009F70ED">
              <w:rPr>
                <w:highlight w:val="yellow"/>
              </w:rPr>
              <w:t>Output</w:t>
            </w:r>
          </w:p>
        </w:tc>
        <w:tc>
          <w:tcPr>
            <w:tcW w:w="2749" w:type="dxa"/>
            <w:vAlign w:val="center"/>
          </w:tcPr>
          <w:p w14:paraId="15E5CF32" w14:textId="77777777" w:rsidR="00994571" w:rsidRPr="009F70ED" w:rsidRDefault="00994571" w:rsidP="00370592">
            <w:pPr>
              <w:pStyle w:val="TableContent"/>
              <w:jc w:val="center"/>
              <w:rPr>
                <w:highlight w:val="yellow"/>
              </w:rPr>
            </w:pPr>
            <w:r w:rsidRPr="009F70ED">
              <w:rPr>
                <w:highlight w:val="yellow"/>
              </w:rPr>
              <w:t>1</w:t>
            </w:r>
          </w:p>
        </w:tc>
        <w:tc>
          <w:tcPr>
            <w:tcW w:w="4781" w:type="dxa"/>
            <w:vAlign w:val="center"/>
          </w:tcPr>
          <w:p w14:paraId="2C4A737A" w14:textId="77777777" w:rsidR="00994571" w:rsidRPr="009F70ED" w:rsidRDefault="00994571" w:rsidP="00370592">
            <w:pPr>
              <w:pStyle w:val="TableContent"/>
              <w:rPr>
                <w:highlight w:val="yellow"/>
              </w:rPr>
            </w:pPr>
            <w:r w:rsidRPr="009F70ED">
              <w:rPr>
                <w:highlight w:val="yellow"/>
              </w:rPr>
              <w:t>AXI-S handshaking signal</w:t>
            </w:r>
          </w:p>
        </w:tc>
      </w:tr>
      <w:tr w:rsidR="00994571" w:rsidRPr="009F70ED" w14:paraId="02735AF5" w14:textId="77777777" w:rsidTr="00370592">
        <w:trPr>
          <w:trHeight w:val="369"/>
        </w:trPr>
        <w:tc>
          <w:tcPr>
            <w:tcW w:w="10383" w:type="dxa"/>
            <w:gridSpan w:val="4"/>
            <w:shd w:val="pct5" w:color="auto" w:fill="auto"/>
            <w:vAlign w:val="center"/>
          </w:tcPr>
          <w:p w14:paraId="1D5C8BFE" w14:textId="77777777" w:rsidR="00994571" w:rsidRPr="009F70ED" w:rsidRDefault="00994571" w:rsidP="00370592">
            <w:pPr>
              <w:pStyle w:val="TableContent"/>
              <w:rPr>
                <w:highlight w:val="yellow"/>
              </w:rPr>
            </w:pPr>
            <w:r w:rsidRPr="009F70ED">
              <w:rPr>
                <w:b/>
                <w:i/>
                <w:highlight w:val="yellow"/>
              </w:rPr>
              <w:t>Write Data</w:t>
            </w:r>
          </w:p>
        </w:tc>
      </w:tr>
      <w:tr w:rsidR="00994571" w:rsidRPr="009F70ED" w14:paraId="7D0D27F7" w14:textId="77777777" w:rsidTr="00370592">
        <w:trPr>
          <w:trHeight w:val="369"/>
        </w:trPr>
        <w:tc>
          <w:tcPr>
            <w:tcW w:w="1722" w:type="dxa"/>
            <w:shd w:val="pct5" w:color="auto" w:fill="auto"/>
            <w:vAlign w:val="center"/>
          </w:tcPr>
          <w:p w14:paraId="1E7507A7" w14:textId="77777777" w:rsidR="00994571" w:rsidRPr="009F70ED" w:rsidRDefault="00994571" w:rsidP="00370592">
            <w:pPr>
              <w:pStyle w:val="TableContent"/>
              <w:rPr>
                <w:highlight w:val="yellow"/>
              </w:rPr>
            </w:pPr>
            <w:r w:rsidRPr="009F70ED">
              <w:rPr>
                <w:highlight w:val="yellow"/>
              </w:rPr>
              <w:t>WrDat_Data</w:t>
            </w:r>
          </w:p>
        </w:tc>
        <w:tc>
          <w:tcPr>
            <w:tcW w:w="1131" w:type="dxa"/>
            <w:vAlign w:val="center"/>
          </w:tcPr>
          <w:p w14:paraId="0AB35050" w14:textId="77777777" w:rsidR="00994571" w:rsidRPr="009F70ED" w:rsidRDefault="00994571" w:rsidP="00370592">
            <w:pPr>
              <w:pStyle w:val="TableContent"/>
              <w:jc w:val="center"/>
              <w:rPr>
                <w:highlight w:val="yellow"/>
              </w:rPr>
            </w:pPr>
            <w:r w:rsidRPr="009F70ED">
              <w:rPr>
                <w:highlight w:val="yellow"/>
              </w:rPr>
              <w:t>Input</w:t>
            </w:r>
          </w:p>
        </w:tc>
        <w:tc>
          <w:tcPr>
            <w:tcW w:w="2749" w:type="dxa"/>
            <w:vAlign w:val="center"/>
          </w:tcPr>
          <w:p w14:paraId="1C1CD1D9" w14:textId="22C05208" w:rsidR="00994571" w:rsidRPr="009F70ED" w:rsidRDefault="009F70ED" w:rsidP="00370592">
            <w:pPr>
              <w:pStyle w:val="TableContent"/>
              <w:jc w:val="center"/>
              <w:rPr>
                <w:i/>
                <w:highlight w:val="yellow"/>
              </w:rPr>
            </w:pPr>
            <w:r w:rsidRPr="009F70ED">
              <w:rPr>
                <w:i/>
                <w:highlight w:val="yellow"/>
              </w:rPr>
              <w:t>DataWidth</w:t>
            </w:r>
            <w:r w:rsidR="00994571" w:rsidRPr="009F70ED">
              <w:rPr>
                <w:i/>
                <w:highlight w:val="yellow"/>
              </w:rPr>
              <w:t>_g</w:t>
            </w:r>
          </w:p>
        </w:tc>
        <w:tc>
          <w:tcPr>
            <w:tcW w:w="4781" w:type="dxa"/>
            <w:vAlign w:val="center"/>
          </w:tcPr>
          <w:p w14:paraId="18AB41EF" w14:textId="4273CB50" w:rsidR="00994571" w:rsidRPr="009F70ED" w:rsidRDefault="00994571" w:rsidP="00370592">
            <w:pPr>
              <w:pStyle w:val="TableContent"/>
              <w:rPr>
                <w:highlight w:val="yellow"/>
              </w:rPr>
            </w:pPr>
            <w:r w:rsidRPr="009F70ED">
              <w:rPr>
                <w:highlight w:val="yellow"/>
              </w:rPr>
              <w:t>Write data</w:t>
            </w:r>
            <w:r w:rsidR="009F70ED" w:rsidRPr="009F70ED">
              <w:rPr>
                <w:highlight w:val="yellow"/>
              </w:rPr>
              <w:t xml:space="preserve"> (right-aligned)</w:t>
            </w:r>
          </w:p>
        </w:tc>
      </w:tr>
      <w:tr w:rsidR="00994571" w:rsidRPr="009F70ED" w14:paraId="72A08EAF" w14:textId="77777777" w:rsidTr="00370592">
        <w:trPr>
          <w:trHeight w:val="369"/>
        </w:trPr>
        <w:tc>
          <w:tcPr>
            <w:tcW w:w="1722" w:type="dxa"/>
            <w:shd w:val="pct5" w:color="auto" w:fill="auto"/>
            <w:vAlign w:val="center"/>
          </w:tcPr>
          <w:p w14:paraId="0A4ECE16" w14:textId="77777777" w:rsidR="00994571" w:rsidRPr="009F70ED" w:rsidRDefault="00994571" w:rsidP="00370592">
            <w:pPr>
              <w:pStyle w:val="TableContent"/>
              <w:rPr>
                <w:highlight w:val="yellow"/>
              </w:rPr>
            </w:pPr>
            <w:r w:rsidRPr="009F70ED">
              <w:rPr>
                <w:highlight w:val="yellow"/>
              </w:rPr>
              <w:t>WrDat_Vld</w:t>
            </w:r>
          </w:p>
        </w:tc>
        <w:tc>
          <w:tcPr>
            <w:tcW w:w="1131" w:type="dxa"/>
            <w:vAlign w:val="center"/>
          </w:tcPr>
          <w:p w14:paraId="0C44E428" w14:textId="77777777" w:rsidR="00994571" w:rsidRPr="009F70ED" w:rsidRDefault="00994571" w:rsidP="00370592">
            <w:pPr>
              <w:pStyle w:val="TableContent"/>
              <w:jc w:val="center"/>
              <w:rPr>
                <w:highlight w:val="yellow"/>
              </w:rPr>
            </w:pPr>
            <w:r w:rsidRPr="009F70ED">
              <w:rPr>
                <w:highlight w:val="yellow"/>
              </w:rPr>
              <w:t>Input</w:t>
            </w:r>
          </w:p>
        </w:tc>
        <w:tc>
          <w:tcPr>
            <w:tcW w:w="2749" w:type="dxa"/>
            <w:vAlign w:val="center"/>
          </w:tcPr>
          <w:p w14:paraId="49F194EB" w14:textId="77777777" w:rsidR="00994571" w:rsidRPr="009F70ED" w:rsidRDefault="00994571" w:rsidP="00370592">
            <w:pPr>
              <w:pStyle w:val="TableContent"/>
              <w:jc w:val="center"/>
              <w:rPr>
                <w:i/>
                <w:highlight w:val="yellow"/>
              </w:rPr>
            </w:pPr>
            <w:r w:rsidRPr="009F70ED">
              <w:rPr>
                <w:highlight w:val="yellow"/>
              </w:rPr>
              <w:t>1</w:t>
            </w:r>
          </w:p>
        </w:tc>
        <w:tc>
          <w:tcPr>
            <w:tcW w:w="4781" w:type="dxa"/>
            <w:vAlign w:val="center"/>
          </w:tcPr>
          <w:p w14:paraId="53EAD2A9" w14:textId="77777777" w:rsidR="00994571" w:rsidRPr="009F70ED" w:rsidRDefault="00994571" w:rsidP="00370592">
            <w:pPr>
              <w:pStyle w:val="TableContent"/>
              <w:rPr>
                <w:highlight w:val="yellow"/>
              </w:rPr>
            </w:pPr>
            <w:r w:rsidRPr="009F70ED">
              <w:rPr>
                <w:highlight w:val="yellow"/>
              </w:rPr>
              <w:t>AXI-S handshaking signal</w:t>
            </w:r>
          </w:p>
        </w:tc>
      </w:tr>
      <w:tr w:rsidR="00994571" w:rsidRPr="009F70ED" w14:paraId="22968579" w14:textId="77777777" w:rsidTr="00370592">
        <w:trPr>
          <w:trHeight w:val="369"/>
        </w:trPr>
        <w:tc>
          <w:tcPr>
            <w:tcW w:w="1722" w:type="dxa"/>
            <w:shd w:val="pct5" w:color="auto" w:fill="auto"/>
            <w:vAlign w:val="center"/>
          </w:tcPr>
          <w:p w14:paraId="148EC1FE" w14:textId="77777777" w:rsidR="00994571" w:rsidRPr="009F70ED" w:rsidRDefault="00994571" w:rsidP="00370592">
            <w:pPr>
              <w:pStyle w:val="TableContent"/>
              <w:rPr>
                <w:highlight w:val="yellow"/>
              </w:rPr>
            </w:pPr>
            <w:r w:rsidRPr="009F70ED">
              <w:rPr>
                <w:highlight w:val="yellow"/>
              </w:rPr>
              <w:t>WrDat_Rdy</w:t>
            </w:r>
          </w:p>
        </w:tc>
        <w:tc>
          <w:tcPr>
            <w:tcW w:w="1131" w:type="dxa"/>
            <w:vAlign w:val="center"/>
          </w:tcPr>
          <w:p w14:paraId="43B4EED6" w14:textId="77777777" w:rsidR="00994571" w:rsidRPr="009F70ED" w:rsidRDefault="00994571" w:rsidP="00370592">
            <w:pPr>
              <w:pStyle w:val="TableContent"/>
              <w:jc w:val="center"/>
              <w:rPr>
                <w:highlight w:val="yellow"/>
              </w:rPr>
            </w:pPr>
            <w:r w:rsidRPr="009F70ED">
              <w:rPr>
                <w:highlight w:val="yellow"/>
              </w:rPr>
              <w:t>Output</w:t>
            </w:r>
          </w:p>
        </w:tc>
        <w:tc>
          <w:tcPr>
            <w:tcW w:w="2749" w:type="dxa"/>
            <w:vAlign w:val="center"/>
          </w:tcPr>
          <w:p w14:paraId="0F3B5F1D" w14:textId="77777777" w:rsidR="00994571" w:rsidRPr="009F70ED" w:rsidRDefault="00994571" w:rsidP="00370592">
            <w:pPr>
              <w:pStyle w:val="TableContent"/>
              <w:jc w:val="center"/>
              <w:rPr>
                <w:highlight w:val="yellow"/>
              </w:rPr>
            </w:pPr>
            <w:r w:rsidRPr="009F70ED">
              <w:rPr>
                <w:highlight w:val="yellow"/>
              </w:rPr>
              <w:t>1</w:t>
            </w:r>
          </w:p>
        </w:tc>
        <w:tc>
          <w:tcPr>
            <w:tcW w:w="4781" w:type="dxa"/>
            <w:vAlign w:val="center"/>
          </w:tcPr>
          <w:p w14:paraId="73BC8711" w14:textId="77777777" w:rsidR="00994571" w:rsidRPr="009F70ED" w:rsidRDefault="00994571" w:rsidP="00370592">
            <w:pPr>
              <w:pStyle w:val="TableContent"/>
              <w:rPr>
                <w:highlight w:val="yellow"/>
              </w:rPr>
            </w:pPr>
            <w:r w:rsidRPr="009F70ED">
              <w:rPr>
                <w:highlight w:val="yellow"/>
              </w:rPr>
              <w:t>AXI-S handshaking signal</w:t>
            </w:r>
          </w:p>
        </w:tc>
      </w:tr>
      <w:tr w:rsidR="00994571" w:rsidRPr="009F70ED" w14:paraId="0E76292B" w14:textId="77777777" w:rsidTr="00370592">
        <w:trPr>
          <w:trHeight w:val="369"/>
        </w:trPr>
        <w:tc>
          <w:tcPr>
            <w:tcW w:w="10383" w:type="dxa"/>
            <w:gridSpan w:val="4"/>
            <w:shd w:val="pct5" w:color="auto" w:fill="auto"/>
            <w:vAlign w:val="center"/>
          </w:tcPr>
          <w:p w14:paraId="038B34D3" w14:textId="77777777" w:rsidR="00994571" w:rsidRPr="009F70ED" w:rsidRDefault="00994571" w:rsidP="00370592">
            <w:pPr>
              <w:pStyle w:val="TableContent"/>
              <w:rPr>
                <w:highlight w:val="yellow"/>
              </w:rPr>
            </w:pPr>
            <w:r w:rsidRPr="009F70ED">
              <w:rPr>
                <w:b/>
                <w:i/>
                <w:highlight w:val="yellow"/>
              </w:rPr>
              <w:t>Read Data</w:t>
            </w:r>
          </w:p>
        </w:tc>
      </w:tr>
      <w:tr w:rsidR="00994571" w:rsidRPr="009F70ED" w14:paraId="4EE1F69C" w14:textId="77777777" w:rsidTr="00370592">
        <w:trPr>
          <w:trHeight w:val="369"/>
        </w:trPr>
        <w:tc>
          <w:tcPr>
            <w:tcW w:w="1722" w:type="dxa"/>
            <w:shd w:val="pct5" w:color="auto" w:fill="auto"/>
            <w:vAlign w:val="center"/>
          </w:tcPr>
          <w:p w14:paraId="66161808" w14:textId="77777777" w:rsidR="00994571" w:rsidRPr="009F70ED" w:rsidRDefault="00994571" w:rsidP="00370592">
            <w:pPr>
              <w:pStyle w:val="TableContent"/>
              <w:rPr>
                <w:highlight w:val="yellow"/>
              </w:rPr>
            </w:pPr>
            <w:r w:rsidRPr="009F70ED">
              <w:rPr>
                <w:highlight w:val="yellow"/>
              </w:rPr>
              <w:t>RdDat_Data</w:t>
            </w:r>
          </w:p>
        </w:tc>
        <w:tc>
          <w:tcPr>
            <w:tcW w:w="1131" w:type="dxa"/>
            <w:vAlign w:val="center"/>
          </w:tcPr>
          <w:p w14:paraId="78A4DAB2" w14:textId="77777777" w:rsidR="00994571" w:rsidRPr="009F70ED" w:rsidRDefault="00994571" w:rsidP="00370592">
            <w:pPr>
              <w:pStyle w:val="TableContent"/>
              <w:jc w:val="center"/>
              <w:rPr>
                <w:highlight w:val="yellow"/>
              </w:rPr>
            </w:pPr>
            <w:r w:rsidRPr="009F70ED">
              <w:rPr>
                <w:highlight w:val="yellow"/>
              </w:rPr>
              <w:t>Output</w:t>
            </w:r>
          </w:p>
        </w:tc>
        <w:tc>
          <w:tcPr>
            <w:tcW w:w="2749" w:type="dxa"/>
            <w:vAlign w:val="center"/>
          </w:tcPr>
          <w:p w14:paraId="6766DF2A" w14:textId="14E9637D" w:rsidR="00994571" w:rsidRPr="009F70ED" w:rsidRDefault="00994571" w:rsidP="00370592">
            <w:pPr>
              <w:pStyle w:val="TableContent"/>
              <w:jc w:val="center"/>
              <w:rPr>
                <w:highlight w:val="yellow"/>
              </w:rPr>
            </w:pPr>
            <w:r w:rsidRPr="009F70ED">
              <w:rPr>
                <w:i/>
                <w:highlight w:val="yellow"/>
              </w:rPr>
              <w:t>DataWidth_g</w:t>
            </w:r>
          </w:p>
        </w:tc>
        <w:tc>
          <w:tcPr>
            <w:tcW w:w="4781" w:type="dxa"/>
            <w:vAlign w:val="center"/>
          </w:tcPr>
          <w:p w14:paraId="708C3BE0" w14:textId="25F776A9" w:rsidR="00994571" w:rsidRPr="009F70ED" w:rsidRDefault="00994571" w:rsidP="00370592">
            <w:pPr>
              <w:pStyle w:val="TableContent"/>
              <w:rPr>
                <w:highlight w:val="yellow"/>
              </w:rPr>
            </w:pPr>
            <w:r w:rsidRPr="009F70ED">
              <w:rPr>
                <w:highlight w:val="yellow"/>
              </w:rPr>
              <w:t>Read data</w:t>
            </w:r>
            <w:r w:rsidR="009F70ED" w:rsidRPr="009F70ED">
              <w:rPr>
                <w:highlight w:val="yellow"/>
              </w:rPr>
              <w:t xml:space="preserve"> (right-aligned)</w:t>
            </w:r>
          </w:p>
        </w:tc>
      </w:tr>
      <w:tr w:rsidR="00994571" w:rsidRPr="009F70ED" w14:paraId="45BC1A34" w14:textId="77777777" w:rsidTr="00370592">
        <w:trPr>
          <w:trHeight w:val="369"/>
        </w:trPr>
        <w:tc>
          <w:tcPr>
            <w:tcW w:w="1722" w:type="dxa"/>
            <w:shd w:val="pct5" w:color="auto" w:fill="auto"/>
            <w:vAlign w:val="center"/>
          </w:tcPr>
          <w:p w14:paraId="4DBEB0CA" w14:textId="77777777" w:rsidR="00994571" w:rsidRPr="009F70ED" w:rsidRDefault="00994571" w:rsidP="00370592">
            <w:pPr>
              <w:pStyle w:val="TableContent"/>
              <w:rPr>
                <w:highlight w:val="yellow"/>
              </w:rPr>
            </w:pPr>
            <w:r w:rsidRPr="009F70ED">
              <w:rPr>
                <w:highlight w:val="yellow"/>
              </w:rPr>
              <w:t>RdDat_Vld</w:t>
            </w:r>
          </w:p>
        </w:tc>
        <w:tc>
          <w:tcPr>
            <w:tcW w:w="1131" w:type="dxa"/>
            <w:vAlign w:val="center"/>
          </w:tcPr>
          <w:p w14:paraId="2791015D" w14:textId="77777777" w:rsidR="00994571" w:rsidRPr="009F70ED" w:rsidRDefault="00994571" w:rsidP="00370592">
            <w:pPr>
              <w:pStyle w:val="TableContent"/>
              <w:jc w:val="center"/>
              <w:rPr>
                <w:highlight w:val="yellow"/>
              </w:rPr>
            </w:pPr>
            <w:r w:rsidRPr="009F70ED">
              <w:rPr>
                <w:highlight w:val="yellow"/>
              </w:rPr>
              <w:t>Output</w:t>
            </w:r>
          </w:p>
        </w:tc>
        <w:tc>
          <w:tcPr>
            <w:tcW w:w="2749" w:type="dxa"/>
            <w:vAlign w:val="center"/>
          </w:tcPr>
          <w:p w14:paraId="00EE074F" w14:textId="77777777" w:rsidR="00994571" w:rsidRPr="009F70ED" w:rsidRDefault="00994571" w:rsidP="00370592">
            <w:pPr>
              <w:pStyle w:val="TableContent"/>
              <w:jc w:val="center"/>
              <w:rPr>
                <w:highlight w:val="yellow"/>
              </w:rPr>
            </w:pPr>
            <w:r w:rsidRPr="009F70ED">
              <w:rPr>
                <w:highlight w:val="yellow"/>
              </w:rPr>
              <w:t>1</w:t>
            </w:r>
          </w:p>
        </w:tc>
        <w:tc>
          <w:tcPr>
            <w:tcW w:w="4781" w:type="dxa"/>
            <w:vAlign w:val="center"/>
          </w:tcPr>
          <w:p w14:paraId="469B0FDB" w14:textId="77777777" w:rsidR="00994571" w:rsidRPr="009F70ED" w:rsidRDefault="00994571" w:rsidP="00370592">
            <w:pPr>
              <w:pStyle w:val="TableContent"/>
              <w:rPr>
                <w:highlight w:val="yellow"/>
              </w:rPr>
            </w:pPr>
            <w:r w:rsidRPr="009F70ED">
              <w:rPr>
                <w:highlight w:val="yellow"/>
              </w:rPr>
              <w:t>AXI-S handshaking signal</w:t>
            </w:r>
          </w:p>
        </w:tc>
      </w:tr>
      <w:tr w:rsidR="00994571" w:rsidRPr="009F70ED" w14:paraId="41ED1621" w14:textId="77777777" w:rsidTr="00370592">
        <w:trPr>
          <w:trHeight w:val="369"/>
        </w:trPr>
        <w:tc>
          <w:tcPr>
            <w:tcW w:w="1722" w:type="dxa"/>
            <w:shd w:val="pct5" w:color="auto" w:fill="auto"/>
            <w:vAlign w:val="center"/>
          </w:tcPr>
          <w:p w14:paraId="5C46136E" w14:textId="77777777" w:rsidR="00994571" w:rsidRPr="009F70ED" w:rsidRDefault="00994571" w:rsidP="00370592">
            <w:pPr>
              <w:pStyle w:val="TableContent"/>
              <w:rPr>
                <w:highlight w:val="yellow"/>
              </w:rPr>
            </w:pPr>
            <w:r w:rsidRPr="009F70ED">
              <w:rPr>
                <w:highlight w:val="yellow"/>
              </w:rPr>
              <w:t>RdDat_Rdy</w:t>
            </w:r>
          </w:p>
        </w:tc>
        <w:tc>
          <w:tcPr>
            <w:tcW w:w="1131" w:type="dxa"/>
            <w:vAlign w:val="center"/>
          </w:tcPr>
          <w:p w14:paraId="07645B4D" w14:textId="77777777" w:rsidR="00994571" w:rsidRPr="009F70ED" w:rsidRDefault="00994571" w:rsidP="00370592">
            <w:pPr>
              <w:pStyle w:val="TableContent"/>
              <w:jc w:val="center"/>
              <w:rPr>
                <w:highlight w:val="yellow"/>
              </w:rPr>
            </w:pPr>
            <w:r w:rsidRPr="009F70ED">
              <w:rPr>
                <w:highlight w:val="yellow"/>
              </w:rPr>
              <w:t>Input</w:t>
            </w:r>
          </w:p>
        </w:tc>
        <w:tc>
          <w:tcPr>
            <w:tcW w:w="2749" w:type="dxa"/>
            <w:vAlign w:val="center"/>
          </w:tcPr>
          <w:p w14:paraId="300F4183" w14:textId="77777777" w:rsidR="00994571" w:rsidRPr="009F70ED" w:rsidRDefault="00994571" w:rsidP="00370592">
            <w:pPr>
              <w:pStyle w:val="TableContent"/>
              <w:jc w:val="center"/>
              <w:rPr>
                <w:highlight w:val="yellow"/>
              </w:rPr>
            </w:pPr>
            <w:r w:rsidRPr="009F70ED">
              <w:rPr>
                <w:highlight w:val="yellow"/>
              </w:rPr>
              <w:t>1</w:t>
            </w:r>
          </w:p>
        </w:tc>
        <w:tc>
          <w:tcPr>
            <w:tcW w:w="4781" w:type="dxa"/>
            <w:vAlign w:val="center"/>
          </w:tcPr>
          <w:p w14:paraId="5450FC54" w14:textId="77777777" w:rsidR="00994571" w:rsidRPr="009F70ED" w:rsidRDefault="00994571" w:rsidP="00370592">
            <w:pPr>
              <w:pStyle w:val="TableContent"/>
              <w:rPr>
                <w:highlight w:val="yellow"/>
              </w:rPr>
            </w:pPr>
            <w:r w:rsidRPr="009F70ED">
              <w:rPr>
                <w:highlight w:val="yellow"/>
              </w:rPr>
              <w:t>AXI-S handshaking signal</w:t>
            </w:r>
          </w:p>
        </w:tc>
      </w:tr>
      <w:tr w:rsidR="00994571" w:rsidRPr="009F70ED" w14:paraId="4CB929B6" w14:textId="77777777" w:rsidTr="00370592">
        <w:trPr>
          <w:trHeight w:val="369"/>
        </w:trPr>
        <w:tc>
          <w:tcPr>
            <w:tcW w:w="10383" w:type="dxa"/>
            <w:gridSpan w:val="4"/>
            <w:shd w:val="pct5" w:color="auto" w:fill="auto"/>
            <w:vAlign w:val="center"/>
          </w:tcPr>
          <w:p w14:paraId="3F76D43E" w14:textId="77777777" w:rsidR="00994571" w:rsidRPr="009F70ED" w:rsidRDefault="00994571" w:rsidP="00370592">
            <w:pPr>
              <w:pStyle w:val="TableContent"/>
              <w:rPr>
                <w:highlight w:val="yellow"/>
              </w:rPr>
            </w:pPr>
            <w:r w:rsidRPr="009F70ED">
              <w:rPr>
                <w:b/>
                <w:i/>
                <w:highlight w:val="yellow"/>
              </w:rPr>
              <w:t>Response</w:t>
            </w:r>
          </w:p>
        </w:tc>
      </w:tr>
      <w:tr w:rsidR="00994571" w:rsidRPr="009F70ED" w14:paraId="701A9D2D" w14:textId="77777777" w:rsidTr="00370592">
        <w:trPr>
          <w:trHeight w:val="369"/>
        </w:trPr>
        <w:tc>
          <w:tcPr>
            <w:tcW w:w="1722" w:type="dxa"/>
            <w:shd w:val="pct5" w:color="auto" w:fill="auto"/>
            <w:vAlign w:val="center"/>
          </w:tcPr>
          <w:p w14:paraId="76820720" w14:textId="77777777" w:rsidR="00994571" w:rsidRPr="009F70ED" w:rsidRDefault="00994571" w:rsidP="00370592">
            <w:pPr>
              <w:pStyle w:val="TableContent"/>
              <w:rPr>
                <w:highlight w:val="yellow"/>
              </w:rPr>
            </w:pPr>
            <w:r w:rsidRPr="009F70ED">
              <w:rPr>
                <w:highlight w:val="yellow"/>
              </w:rPr>
              <w:t>Wr_Done</w:t>
            </w:r>
          </w:p>
        </w:tc>
        <w:tc>
          <w:tcPr>
            <w:tcW w:w="1131" w:type="dxa"/>
            <w:vAlign w:val="center"/>
          </w:tcPr>
          <w:p w14:paraId="755858EC" w14:textId="77777777" w:rsidR="00994571" w:rsidRPr="009F70ED" w:rsidRDefault="00994571" w:rsidP="00370592">
            <w:pPr>
              <w:pStyle w:val="TableContent"/>
              <w:jc w:val="center"/>
              <w:rPr>
                <w:highlight w:val="yellow"/>
              </w:rPr>
            </w:pPr>
            <w:r w:rsidRPr="009F70ED">
              <w:rPr>
                <w:highlight w:val="yellow"/>
              </w:rPr>
              <w:t>Output</w:t>
            </w:r>
          </w:p>
        </w:tc>
        <w:tc>
          <w:tcPr>
            <w:tcW w:w="2749" w:type="dxa"/>
            <w:vAlign w:val="center"/>
          </w:tcPr>
          <w:p w14:paraId="59585124" w14:textId="77777777" w:rsidR="00994571" w:rsidRPr="009F70ED" w:rsidRDefault="00994571" w:rsidP="00370592">
            <w:pPr>
              <w:pStyle w:val="TableContent"/>
              <w:jc w:val="center"/>
              <w:rPr>
                <w:highlight w:val="yellow"/>
              </w:rPr>
            </w:pPr>
            <w:r w:rsidRPr="009F70ED">
              <w:rPr>
                <w:highlight w:val="yellow"/>
              </w:rPr>
              <w:t>1</w:t>
            </w:r>
          </w:p>
        </w:tc>
        <w:tc>
          <w:tcPr>
            <w:tcW w:w="4781" w:type="dxa"/>
            <w:vAlign w:val="center"/>
          </w:tcPr>
          <w:p w14:paraId="2C2DB236" w14:textId="77777777" w:rsidR="00994571" w:rsidRPr="009F70ED" w:rsidRDefault="00994571" w:rsidP="00370592">
            <w:pPr>
              <w:pStyle w:val="TableContent"/>
              <w:rPr>
                <w:highlight w:val="yellow"/>
              </w:rPr>
            </w:pPr>
            <w:r w:rsidRPr="009F70ED">
              <w:rPr>
                <w:highlight w:val="yellow"/>
              </w:rPr>
              <w:t>Write command was completed successfully</w:t>
            </w:r>
          </w:p>
        </w:tc>
      </w:tr>
      <w:tr w:rsidR="00994571" w:rsidRPr="009F70ED" w14:paraId="132A1F60" w14:textId="77777777" w:rsidTr="00370592">
        <w:trPr>
          <w:trHeight w:val="369"/>
        </w:trPr>
        <w:tc>
          <w:tcPr>
            <w:tcW w:w="1722" w:type="dxa"/>
            <w:shd w:val="pct5" w:color="auto" w:fill="auto"/>
            <w:vAlign w:val="center"/>
          </w:tcPr>
          <w:p w14:paraId="480CC633" w14:textId="77777777" w:rsidR="00994571" w:rsidRPr="009F70ED" w:rsidRDefault="00994571" w:rsidP="00370592">
            <w:pPr>
              <w:pStyle w:val="TableContent"/>
              <w:rPr>
                <w:highlight w:val="yellow"/>
              </w:rPr>
            </w:pPr>
            <w:r w:rsidRPr="009F70ED">
              <w:rPr>
                <w:highlight w:val="yellow"/>
              </w:rPr>
              <w:t>Wr_Error</w:t>
            </w:r>
          </w:p>
        </w:tc>
        <w:tc>
          <w:tcPr>
            <w:tcW w:w="1131" w:type="dxa"/>
            <w:vAlign w:val="center"/>
          </w:tcPr>
          <w:p w14:paraId="2D1C804C" w14:textId="77777777" w:rsidR="00994571" w:rsidRPr="009F70ED" w:rsidRDefault="00994571" w:rsidP="00370592">
            <w:pPr>
              <w:pStyle w:val="TableContent"/>
              <w:jc w:val="center"/>
              <w:rPr>
                <w:highlight w:val="yellow"/>
              </w:rPr>
            </w:pPr>
            <w:r w:rsidRPr="009F70ED">
              <w:rPr>
                <w:highlight w:val="yellow"/>
              </w:rPr>
              <w:t xml:space="preserve">Output </w:t>
            </w:r>
          </w:p>
        </w:tc>
        <w:tc>
          <w:tcPr>
            <w:tcW w:w="2749" w:type="dxa"/>
            <w:vAlign w:val="center"/>
          </w:tcPr>
          <w:p w14:paraId="3972C16C" w14:textId="77777777" w:rsidR="00994571" w:rsidRPr="009F70ED" w:rsidRDefault="00994571" w:rsidP="00370592">
            <w:pPr>
              <w:pStyle w:val="TableContent"/>
              <w:jc w:val="center"/>
              <w:rPr>
                <w:highlight w:val="yellow"/>
              </w:rPr>
            </w:pPr>
            <w:r w:rsidRPr="009F70ED">
              <w:rPr>
                <w:highlight w:val="yellow"/>
              </w:rPr>
              <w:t>1</w:t>
            </w:r>
          </w:p>
        </w:tc>
        <w:tc>
          <w:tcPr>
            <w:tcW w:w="4781" w:type="dxa"/>
            <w:vAlign w:val="center"/>
          </w:tcPr>
          <w:p w14:paraId="02730F99" w14:textId="77777777" w:rsidR="00994571" w:rsidRPr="009F70ED" w:rsidRDefault="00994571" w:rsidP="00370592">
            <w:pPr>
              <w:pStyle w:val="TableContent"/>
              <w:rPr>
                <w:highlight w:val="yellow"/>
              </w:rPr>
            </w:pPr>
            <w:r w:rsidRPr="009F70ED">
              <w:rPr>
                <w:highlight w:val="yellow"/>
              </w:rPr>
              <w:t>Write command was completed but at least one transaction failed (AXI response from slave indicated an error)</w:t>
            </w:r>
          </w:p>
        </w:tc>
      </w:tr>
      <w:tr w:rsidR="00994571" w:rsidRPr="009F70ED" w14:paraId="1C133004" w14:textId="77777777" w:rsidTr="00370592">
        <w:trPr>
          <w:trHeight w:val="369"/>
        </w:trPr>
        <w:tc>
          <w:tcPr>
            <w:tcW w:w="1722" w:type="dxa"/>
            <w:shd w:val="pct5" w:color="auto" w:fill="auto"/>
            <w:vAlign w:val="center"/>
          </w:tcPr>
          <w:p w14:paraId="52026198" w14:textId="77777777" w:rsidR="00994571" w:rsidRPr="009F70ED" w:rsidRDefault="00994571" w:rsidP="00370592">
            <w:pPr>
              <w:pStyle w:val="TableContent"/>
              <w:rPr>
                <w:highlight w:val="yellow"/>
              </w:rPr>
            </w:pPr>
            <w:r w:rsidRPr="009F70ED">
              <w:rPr>
                <w:highlight w:val="yellow"/>
              </w:rPr>
              <w:t>Rd_Done</w:t>
            </w:r>
          </w:p>
        </w:tc>
        <w:tc>
          <w:tcPr>
            <w:tcW w:w="1131" w:type="dxa"/>
            <w:vAlign w:val="center"/>
          </w:tcPr>
          <w:p w14:paraId="4066EC25" w14:textId="77777777" w:rsidR="00994571" w:rsidRPr="009F70ED" w:rsidRDefault="00994571" w:rsidP="00370592">
            <w:pPr>
              <w:pStyle w:val="TableContent"/>
              <w:jc w:val="center"/>
              <w:rPr>
                <w:highlight w:val="yellow"/>
              </w:rPr>
            </w:pPr>
            <w:r w:rsidRPr="009F70ED">
              <w:rPr>
                <w:highlight w:val="yellow"/>
              </w:rPr>
              <w:t>Output</w:t>
            </w:r>
          </w:p>
        </w:tc>
        <w:tc>
          <w:tcPr>
            <w:tcW w:w="2749" w:type="dxa"/>
            <w:vAlign w:val="center"/>
          </w:tcPr>
          <w:p w14:paraId="477E1ECF" w14:textId="77777777" w:rsidR="00994571" w:rsidRPr="009F70ED" w:rsidRDefault="00994571" w:rsidP="00370592">
            <w:pPr>
              <w:pStyle w:val="TableContent"/>
              <w:jc w:val="center"/>
              <w:rPr>
                <w:highlight w:val="yellow"/>
              </w:rPr>
            </w:pPr>
            <w:r w:rsidRPr="009F70ED">
              <w:rPr>
                <w:highlight w:val="yellow"/>
              </w:rPr>
              <w:t>1</w:t>
            </w:r>
          </w:p>
        </w:tc>
        <w:tc>
          <w:tcPr>
            <w:tcW w:w="4781" w:type="dxa"/>
            <w:vAlign w:val="center"/>
          </w:tcPr>
          <w:p w14:paraId="4C70BD18" w14:textId="77777777" w:rsidR="00994571" w:rsidRPr="009F70ED" w:rsidRDefault="00994571" w:rsidP="00370592">
            <w:pPr>
              <w:pStyle w:val="TableContent"/>
              <w:rPr>
                <w:highlight w:val="yellow"/>
              </w:rPr>
            </w:pPr>
            <w:r w:rsidRPr="009F70ED">
              <w:rPr>
                <w:highlight w:val="yellow"/>
              </w:rPr>
              <w:t>Read command was completed successfully</w:t>
            </w:r>
          </w:p>
        </w:tc>
      </w:tr>
      <w:tr w:rsidR="00994571" w:rsidRPr="009F70ED" w14:paraId="228BB5B9" w14:textId="77777777" w:rsidTr="00370592">
        <w:trPr>
          <w:trHeight w:val="369"/>
        </w:trPr>
        <w:tc>
          <w:tcPr>
            <w:tcW w:w="1722" w:type="dxa"/>
            <w:shd w:val="pct5" w:color="auto" w:fill="auto"/>
            <w:vAlign w:val="center"/>
          </w:tcPr>
          <w:p w14:paraId="2725CB51" w14:textId="77777777" w:rsidR="00994571" w:rsidRPr="009F70ED" w:rsidRDefault="00994571" w:rsidP="00370592">
            <w:pPr>
              <w:pStyle w:val="TableContent"/>
              <w:rPr>
                <w:highlight w:val="yellow"/>
              </w:rPr>
            </w:pPr>
            <w:r w:rsidRPr="009F70ED">
              <w:rPr>
                <w:highlight w:val="yellow"/>
              </w:rPr>
              <w:t>Rd_Error</w:t>
            </w:r>
          </w:p>
        </w:tc>
        <w:tc>
          <w:tcPr>
            <w:tcW w:w="1131" w:type="dxa"/>
            <w:vAlign w:val="center"/>
          </w:tcPr>
          <w:p w14:paraId="6FF5AF4D" w14:textId="77777777" w:rsidR="00994571" w:rsidRPr="009F70ED" w:rsidRDefault="00994571" w:rsidP="00370592">
            <w:pPr>
              <w:pStyle w:val="TableContent"/>
              <w:jc w:val="center"/>
              <w:rPr>
                <w:highlight w:val="yellow"/>
              </w:rPr>
            </w:pPr>
            <w:r w:rsidRPr="009F70ED">
              <w:rPr>
                <w:highlight w:val="yellow"/>
              </w:rPr>
              <w:t xml:space="preserve">Output </w:t>
            </w:r>
          </w:p>
        </w:tc>
        <w:tc>
          <w:tcPr>
            <w:tcW w:w="2749" w:type="dxa"/>
            <w:vAlign w:val="center"/>
          </w:tcPr>
          <w:p w14:paraId="3F5304C0" w14:textId="77777777" w:rsidR="00994571" w:rsidRPr="009F70ED" w:rsidRDefault="00994571" w:rsidP="00370592">
            <w:pPr>
              <w:pStyle w:val="TableContent"/>
              <w:jc w:val="center"/>
              <w:rPr>
                <w:highlight w:val="yellow"/>
              </w:rPr>
            </w:pPr>
            <w:r w:rsidRPr="009F70ED">
              <w:rPr>
                <w:highlight w:val="yellow"/>
              </w:rPr>
              <w:t>1</w:t>
            </w:r>
          </w:p>
        </w:tc>
        <w:tc>
          <w:tcPr>
            <w:tcW w:w="4781" w:type="dxa"/>
            <w:vAlign w:val="center"/>
          </w:tcPr>
          <w:p w14:paraId="6EEA0341" w14:textId="77777777" w:rsidR="00994571" w:rsidRPr="009F70ED" w:rsidRDefault="00994571" w:rsidP="00370592">
            <w:pPr>
              <w:pStyle w:val="TableContent"/>
              <w:rPr>
                <w:highlight w:val="yellow"/>
              </w:rPr>
            </w:pPr>
            <w:r w:rsidRPr="009F70ED">
              <w:rPr>
                <w:highlight w:val="yellow"/>
              </w:rPr>
              <w:t>Read command was completed but at least one transaction failed (AXI response from slave indicated an error)</w:t>
            </w:r>
          </w:p>
        </w:tc>
      </w:tr>
      <w:tr w:rsidR="00994571" w:rsidRPr="009F70ED" w14:paraId="4A864959" w14:textId="77777777" w:rsidTr="00370592">
        <w:trPr>
          <w:trHeight w:val="369"/>
        </w:trPr>
        <w:tc>
          <w:tcPr>
            <w:tcW w:w="10383" w:type="dxa"/>
            <w:gridSpan w:val="4"/>
            <w:shd w:val="pct5" w:color="auto" w:fill="auto"/>
            <w:vAlign w:val="center"/>
          </w:tcPr>
          <w:p w14:paraId="64C73D44" w14:textId="77777777" w:rsidR="00994571" w:rsidRPr="009F70ED" w:rsidRDefault="00994571" w:rsidP="00370592">
            <w:pPr>
              <w:pStyle w:val="TableContent"/>
              <w:rPr>
                <w:highlight w:val="yellow"/>
              </w:rPr>
            </w:pPr>
            <w:r w:rsidRPr="009F70ED">
              <w:rPr>
                <w:b/>
                <w:i/>
                <w:highlight w:val="yellow"/>
              </w:rPr>
              <w:t>AXI Master Interface</w:t>
            </w:r>
          </w:p>
        </w:tc>
      </w:tr>
      <w:tr w:rsidR="00994571" w:rsidRPr="00994571" w14:paraId="092EAE56" w14:textId="77777777" w:rsidTr="00370592">
        <w:trPr>
          <w:trHeight w:val="369"/>
        </w:trPr>
        <w:tc>
          <w:tcPr>
            <w:tcW w:w="1722" w:type="dxa"/>
            <w:shd w:val="pct5" w:color="auto" w:fill="auto"/>
            <w:vAlign w:val="center"/>
          </w:tcPr>
          <w:p w14:paraId="1CB8A789" w14:textId="77777777" w:rsidR="00994571" w:rsidRPr="009F70ED" w:rsidRDefault="00994571" w:rsidP="00370592">
            <w:pPr>
              <w:pStyle w:val="TableContent"/>
              <w:rPr>
                <w:highlight w:val="yellow"/>
              </w:rPr>
            </w:pPr>
            <w:r w:rsidRPr="009F70ED">
              <w:rPr>
                <w:highlight w:val="yellow"/>
              </w:rPr>
              <w:t>M_Axi_*</w:t>
            </w:r>
          </w:p>
        </w:tc>
        <w:tc>
          <w:tcPr>
            <w:tcW w:w="1131" w:type="dxa"/>
            <w:vAlign w:val="center"/>
          </w:tcPr>
          <w:p w14:paraId="73000231" w14:textId="77777777" w:rsidR="00994571" w:rsidRPr="009F70ED" w:rsidRDefault="00994571" w:rsidP="00370592">
            <w:pPr>
              <w:pStyle w:val="TableContent"/>
              <w:jc w:val="center"/>
              <w:rPr>
                <w:highlight w:val="yellow"/>
              </w:rPr>
            </w:pPr>
            <w:r w:rsidRPr="009F70ED">
              <w:rPr>
                <w:highlight w:val="yellow"/>
              </w:rPr>
              <w:t>*</w:t>
            </w:r>
          </w:p>
        </w:tc>
        <w:tc>
          <w:tcPr>
            <w:tcW w:w="2749" w:type="dxa"/>
            <w:vAlign w:val="center"/>
          </w:tcPr>
          <w:p w14:paraId="62610051" w14:textId="77777777" w:rsidR="00994571" w:rsidRPr="009F70ED" w:rsidRDefault="00994571" w:rsidP="00370592">
            <w:pPr>
              <w:pStyle w:val="TableContent"/>
              <w:jc w:val="center"/>
              <w:rPr>
                <w:highlight w:val="yellow"/>
              </w:rPr>
            </w:pPr>
            <w:r w:rsidRPr="009F70ED">
              <w:rPr>
                <w:highlight w:val="yellow"/>
              </w:rPr>
              <w:t>*</w:t>
            </w:r>
          </w:p>
        </w:tc>
        <w:tc>
          <w:tcPr>
            <w:tcW w:w="4781" w:type="dxa"/>
            <w:vAlign w:val="center"/>
          </w:tcPr>
          <w:p w14:paraId="3E5620A2" w14:textId="77777777" w:rsidR="00994571" w:rsidRDefault="00994571" w:rsidP="00370592">
            <w:pPr>
              <w:pStyle w:val="TableContent"/>
            </w:pPr>
            <w:r w:rsidRPr="009F70ED">
              <w:rPr>
                <w:highlight w:val="yellow"/>
              </w:rPr>
              <w:t>AXI signals, see AXI specification</w:t>
            </w:r>
          </w:p>
        </w:tc>
      </w:tr>
    </w:tbl>
    <w:p w14:paraId="5D9E6DB7" w14:textId="77777777" w:rsidR="00177944" w:rsidRPr="007F79AF" w:rsidRDefault="00177944" w:rsidP="00177944">
      <w:pPr>
        <w:jc w:val="center"/>
        <w:rPr>
          <w:lang w:val="en-US"/>
        </w:rPr>
      </w:pPr>
    </w:p>
    <w:p w14:paraId="21E3E04C" w14:textId="77777777" w:rsidR="00851A1D" w:rsidRDefault="00851A1D" w:rsidP="00746D1E">
      <w:pPr>
        <w:pStyle w:val="Heading1"/>
        <w:pageBreakBefore/>
        <w:ind w:left="431" w:hanging="431"/>
        <w:rPr>
          <w:lang w:val="en-US"/>
        </w:rPr>
      </w:pPr>
      <w:bookmarkStart w:id="88" w:name="_Toc10621583"/>
      <w:r>
        <w:rPr>
          <w:lang w:val="en-US"/>
        </w:rPr>
        <w:lastRenderedPageBreak/>
        <w:t>Miscellaneous</w:t>
      </w:r>
      <w:bookmarkEnd w:id="88"/>
    </w:p>
    <w:p w14:paraId="3E207CC8" w14:textId="77777777" w:rsidR="00851A1D" w:rsidRDefault="00851A1D" w:rsidP="00851A1D">
      <w:pPr>
        <w:pStyle w:val="Heading2"/>
        <w:rPr>
          <w:lang w:val="en-US"/>
        </w:rPr>
      </w:pPr>
      <w:bookmarkStart w:id="89" w:name="_Toc10621584"/>
      <w:r>
        <w:rPr>
          <w:lang w:val="en-US"/>
        </w:rPr>
        <w:t>psi_common_delay</w:t>
      </w:r>
      <w:bookmarkEnd w:id="89"/>
    </w:p>
    <w:p w14:paraId="7F5FCED5" w14:textId="77777777" w:rsidR="00EC5E9F" w:rsidRPr="00CA3637" w:rsidRDefault="00EC5E9F" w:rsidP="00EC5E9F">
      <w:pPr>
        <w:pStyle w:val="Heading3"/>
        <w:rPr>
          <w:lang w:val="en-US"/>
        </w:rPr>
      </w:pPr>
      <w:r>
        <w:rPr>
          <w:lang w:val="en-US"/>
        </w:rPr>
        <w:t>Description</w:t>
      </w:r>
    </w:p>
    <w:p w14:paraId="198EBAD7" w14:textId="77777777" w:rsidR="00EC5E9F" w:rsidRDefault="00EC5E9F" w:rsidP="00EC5E9F">
      <w:pPr>
        <w:rPr>
          <w:lang w:val="en-US"/>
        </w:rPr>
      </w:pPr>
      <w:r>
        <w:rPr>
          <w:lang w:val="en-US"/>
        </w:rPr>
        <w:t xml:space="preserve">This component is an efficient implementation for delay chains. It uses FPGA memory resources (Block-RAM and distributed RAM resp. SRLs) for implementing the delays (instead of many FFs). The last delay stage is always implemented in FFs to ensure good timing (RAM outputs are usually slow). </w:t>
      </w:r>
    </w:p>
    <w:p w14:paraId="13A28E85" w14:textId="77777777" w:rsidR="00EC5E9F" w:rsidRDefault="00EC5E9F" w:rsidP="00EC5E9F">
      <w:pPr>
        <w:rPr>
          <w:lang w:val="en-US"/>
        </w:rPr>
      </w:pPr>
      <w:r>
        <w:rPr>
          <w:lang w:val="en-US"/>
        </w:rPr>
        <w:t xml:space="preserve">One Problem with using RAM resources to implement delays is that they don’t have a reset, so the content of the RAM persists after resetting the logic. The </w:t>
      </w:r>
      <w:r>
        <w:rPr>
          <w:i/>
          <w:lang w:val="en-US"/>
        </w:rPr>
        <w:t>psi_common_delay</w:t>
      </w:r>
      <w:r>
        <w:rPr>
          <w:lang w:val="en-US"/>
        </w:rPr>
        <w:t xml:space="preserve"> entity works around this issue by some logic that ensures that any persisting data is replaced by zeros after a reset. The replacement is done at the output of the </w:t>
      </w:r>
      <w:r>
        <w:rPr>
          <w:i/>
          <w:lang w:val="en-US"/>
        </w:rPr>
        <w:t>psi_common_delay</w:t>
      </w:r>
      <w:r>
        <w:rPr>
          <w:lang w:val="en-US"/>
        </w:rPr>
        <w:t>, so no time to overwrite memory cells after a reset is required and the entity is ready to operate on the first clock cycle after the reset.</w:t>
      </w:r>
    </w:p>
    <w:p w14:paraId="5E423192" w14:textId="77777777" w:rsidR="002627F5" w:rsidRDefault="002627F5" w:rsidP="00EC5E9F">
      <w:pPr>
        <w:rPr>
          <w:lang w:val="en-US"/>
        </w:rPr>
      </w:pPr>
      <w:r>
        <w:rPr>
          <w:lang w:val="en-US"/>
        </w:rPr>
        <w:t>If the delay is implemented using a RAM, the behavior of the RAM (read-before-write or write-before-read) can be selected to allow efficient implementation independently of the target technology.</w:t>
      </w:r>
    </w:p>
    <w:p w14:paraId="2C74A327" w14:textId="77777777" w:rsidR="00EC5E9F" w:rsidRDefault="00EC5E9F" w:rsidP="00EC5E9F">
      <w:pPr>
        <w:pStyle w:val="Heading3"/>
        <w:rPr>
          <w:lang w:val="en-US"/>
        </w:rPr>
      </w:pPr>
      <w:r>
        <w:rPr>
          <w:lang w:val="en-US"/>
        </w:rPr>
        <w:t>Generics</w:t>
      </w:r>
    </w:p>
    <w:p w14:paraId="11A3E557" w14:textId="77777777" w:rsidR="00EC5E9F" w:rsidRPr="002627F5" w:rsidRDefault="00EC5E9F" w:rsidP="00EC5E9F">
      <w:pPr>
        <w:jc w:val="left"/>
        <w:rPr>
          <w:lang w:val="en-US"/>
        </w:rPr>
      </w:pPr>
      <w:r>
        <w:rPr>
          <w:b/>
          <w:lang w:val="en-US"/>
        </w:rPr>
        <w:t>Width_g</w:t>
      </w:r>
      <w:r>
        <w:rPr>
          <w:b/>
          <w:lang w:val="en-US"/>
        </w:rPr>
        <w:tab/>
      </w:r>
      <w:r>
        <w:rPr>
          <w:b/>
          <w:lang w:val="en-US"/>
        </w:rPr>
        <w:tab/>
      </w:r>
      <w:r>
        <w:rPr>
          <w:b/>
          <w:lang w:val="en-US"/>
        </w:rPr>
        <w:tab/>
      </w:r>
      <w:r>
        <w:rPr>
          <w:lang w:val="en-US"/>
        </w:rPr>
        <w:t>Width of the data to delay</w:t>
      </w:r>
      <w:r>
        <w:rPr>
          <w:lang w:val="en-US"/>
        </w:rPr>
        <w:br/>
      </w:r>
      <w:r>
        <w:rPr>
          <w:b/>
          <w:lang w:val="en-US"/>
        </w:rPr>
        <w:t>Delay_g</w:t>
      </w:r>
      <w:r>
        <w:rPr>
          <w:b/>
          <w:lang w:val="en-US"/>
        </w:rPr>
        <w:tab/>
      </w:r>
      <w:r>
        <w:rPr>
          <w:b/>
          <w:lang w:val="en-US"/>
        </w:rPr>
        <w:tab/>
      </w:r>
      <w:r>
        <w:rPr>
          <w:b/>
          <w:lang w:val="en-US"/>
        </w:rPr>
        <w:tab/>
      </w:r>
      <w:r>
        <w:rPr>
          <w:lang w:val="en-US"/>
        </w:rPr>
        <w:t>Number of delay taps</w:t>
      </w:r>
      <w:r>
        <w:rPr>
          <w:lang w:val="en-US"/>
        </w:rPr>
        <w:br/>
      </w:r>
      <w:r>
        <w:rPr>
          <w:b/>
          <w:lang w:val="en-US"/>
        </w:rPr>
        <w:t>Resource_g</w:t>
      </w:r>
      <w:r>
        <w:rPr>
          <w:b/>
          <w:lang w:val="en-US"/>
        </w:rPr>
        <w:tab/>
      </w:r>
      <w:r>
        <w:rPr>
          <w:b/>
          <w:lang w:val="en-US"/>
        </w:rPr>
        <w:tab/>
        <w:t>“</w:t>
      </w:r>
      <w:r>
        <w:rPr>
          <w:lang w:val="en-US"/>
        </w:rPr>
        <w:t xml:space="preserve">AUTO” (default) </w:t>
      </w:r>
      <w:r w:rsidR="00883D67">
        <w:rPr>
          <w:lang w:val="en-US"/>
        </w:rPr>
        <w:tab/>
      </w:r>
      <w:r>
        <w:rPr>
          <w:lang w:val="en-US"/>
        </w:rPr>
        <w:t xml:space="preserve">automatically use SRL or BRAM according to </w:t>
      </w:r>
      <w:r>
        <w:rPr>
          <w:i/>
          <w:lang w:val="en-US"/>
        </w:rPr>
        <w:t>BramThreshold_g</w:t>
      </w:r>
      <w:r>
        <w:rPr>
          <w:i/>
          <w:lang w:val="en-US"/>
        </w:rPr>
        <w:br/>
        <w:t xml:space="preserve"> </w:t>
      </w:r>
      <w:r>
        <w:rPr>
          <w:i/>
          <w:lang w:val="en-US"/>
        </w:rPr>
        <w:tab/>
      </w:r>
      <w:r>
        <w:rPr>
          <w:i/>
          <w:lang w:val="en-US"/>
        </w:rPr>
        <w:tab/>
      </w:r>
      <w:r>
        <w:rPr>
          <w:i/>
          <w:lang w:val="en-US"/>
        </w:rPr>
        <w:tab/>
      </w:r>
      <w:r>
        <w:rPr>
          <w:i/>
          <w:lang w:val="en-US"/>
        </w:rPr>
        <w:tab/>
        <w:t>“</w:t>
      </w:r>
      <w:r>
        <w:rPr>
          <w:lang w:val="en-US"/>
        </w:rPr>
        <w:t xml:space="preserve">BRAM” </w:t>
      </w:r>
      <w:r w:rsidR="00883D67">
        <w:rPr>
          <w:lang w:val="en-US"/>
        </w:rPr>
        <w:tab/>
      </w:r>
      <w:r w:rsidR="00883D67">
        <w:rPr>
          <w:lang w:val="en-US"/>
        </w:rPr>
        <w:tab/>
      </w:r>
      <w:r>
        <w:rPr>
          <w:lang w:val="en-US"/>
        </w:rPr>
        <w:t>use Block RAM to implement the delay taps</w:t>
      </w:r>
      <w:r>
        <w:rPr>
          <w:lang w:val="en-US"/>
        </w:rPr>
        <w:br/>
        <w:t xml:space="preserve"> </w:t>
      </w:r>
      <w:r>
        <w:rPr>
          <w:lang w:val="en-US"/>
        </w:rPr>
        <w:tab/>
      </w:r>
      <w:r>
        <w:rPr>
          <w:lang w:val="en-US"/>
        </w:rPr>
        <w:tab/>
      </w:r>
      <w:r>
        <w:rPr>
          <w:lang w:val="en-US"/>
        </w:rPr>
        <w:tab/>
      </w:r>
      <w:r>
        <w:rPr>
          <w:lang w:val="en-US"/>
        </w:rPr>
        <w:tab/>
        <w:t>“SRL”</w:t>
      </w:r>
      <w:r w:rsidR="00883D67">
        <w:rPr>
          <w:lang w:val="en-US"/>
        </w:rPr>
        <w:tab/>
      </w:r>
      <w:r w:rsidR="00883D67">
        <w:rPr>
          <w:lang w:val="en-US"/>
        </w:rPr>
        <w:tab/>
      </w:r>
      <w:r w:rsidR="00883D67">
        <w:rPr>
          <w:lang w:val="en-US"/>
        </w:rPr>
        <w:tab/>
      </w:r>
      <w:r>
        <w:rPr>
          <w:lang w:val="en-US"/>
        </w:rPr>
        <w:t xml:space="preserve">use SRLs (LUTs used as shift registers) to implement the delay </w:t>
      </w:r>
      <w:r w:rsidR="00883D67">
        <w:rPr>
          <w:lang w:val="en-US"/>
        </w:rPr>
        <w:br/>
        <w:t xml:space="preserve"> </w:t>
      </w:r>
      <w:r w:rsidR="00883D67">
        <w:rPr>
          <w:lang w:val="en-US"/>
        </w:rPr>
        <w:tab/>
      </w:r>
      <w:r w:rsidR="00883D67">
        <w:rPr>
          <w:lang w:val="en-US"/>
        </w:rPr>
        <w:tab/>
      </w:r>
      <w:r w:rsidR="00883D67">
        <w:rPr>
          <w:lang w:val="en-US"/>
        </w:rPr>
        <w:tab/>
      </w:r>
      <w:r w:rsidR="00883D67">
        <w:rPr>
          <w:lang w:val="en-US"/>
        </w:rPr>
        <w:tab/>
      </w:r>
      <w:r w:rsidR="00883D67">
        <w:rPr>
          <w:lang w:val="en-US"/>
        </w:rPr>
        <w:tab/>
      </w:r>
      <w:r w:rsidR="00883D67">
        <w:rPr>
          <w:lang w:val="en-US"/>
        </w:rPr>
        <w:tab/>
      </w:r>
      <w:r w:rsidR="00883D67">
        <w:rPr>
          <w:lang w:val="en-US"/>
        </w:rPr>
        <w:tab/>
      </w:r>
      <w:r>
        <w:rPr>
          <w:lang w:val="en-US"/>
        </w:rPr>
        <w:t>taps</w:t>
      </w:r>
      <w:r>
        <w:rPr>
          <w:lang w:val="en-US"/>
        </w:rPr>
        <w:br/>
      </w:r>
      <w:r>
        <w:rPr>
          <w:b/>
          <w:lang w:val="en-US"/>
        </w:rPr>
        <w:t>BramThreshold_g</w:t>
      </w:r>
      <w:r>
        <w:rPr>
          <w:b/>
          <w:lang w:val="en-US"/>
        </w:rPr>
        <w:tab/>
      </w:r>
      <w:r>
        <w:rPr>
          <w:lang w:val="en-US"/>
        </w:rPr>
        <w:t xml:space="preserve">This generic controls the resources to use for the delay taps in case </w:t>
      </w:r>
      <w:r>
        <w:rPr>
          <w:i/>
          <w:lang w:val="en-US"/>
        </w:rPr>
        <w:t xml:space="preserve">Resource_g = </w:t>
      </w:r>
      <w:r>
        <w:rPr>
          <w:i/>
          <w:lang w:val="en-US"/>
        </w:rPr>
        <w:br/>
        <w:t xml:space="preserve"> </w:t>
      </w:r>
      <w:r>
        <w:rPr>
          <w:i/>
          <w:lang w:val="en-US"/>
        </w:rPr>
        <w:tab/>
      </w:r>
      <w:r>
        <w:rPr>
          <w:i/>
          <w:lang w:val="en-US"/>
        </w:rPr>
        <w:tab/>
      </w:r>
      <w:r>
        <w:rPr>
          <w:i/>
          <w:lang w:val="en-US"/>
        </w:rPr>
        <w:tab/>
      </w:r>
      <w:r>
        <w:rPr>
          <w:i/>
          <w:lang w:val="en-US"/>
        </w:rPr>
        <w:tab/>
        <w:t xml:space="preserve">“AUTO”. </w:t>
      </w:r>
      <w:r>
        <w:rPr>
          <w:lang w:val="en-US"/>
        </w:rPr>
        <w:t xml:space="preserve">SRLs are used if </w:t>
      </w:r>
      <w:r>
        <w:rPr>
          <w:i/>
          <w:lang w:val="en-US"/>
        </w:rPr>
        <w:t>Delay_g</w:t>
      </w:r>
      <w:r>
        <w:rPr>
          <w:lang w:val="en-US"/>
        </w:rPr>
        <w:t xml:space="preserve"> &lt; </w:t>
      </w:r>
      <w:r>
        <w:rPr>
          <w:i/>
          <w:lang w:val="en-US"/>
        </w:rPr>
        <w:t>BramThreshold_g</w:t>
      </w:r>
      <w:r>
        <w:rPr>
          <w:lang w:val="en-US"/>
        </w:rPr>
        <w:t>. Otherwise BRAMs are used.</w:t>
      </w:r>
      <w:r>
        <w:rPr>
          <w:lang w:val="en-US"/>
        </w:rPr>
        <w:br/>
      </w:r>
      <w:r>
        <w:rPr>
          <w:b/>
          <w:lang w:val="en-US"/>
        </w:rPr>
        <w:t>RstState_g</w:t>
      </w:r>
      <w:r>
        <w:rPr>
          <w:b/>
          <w:lang w:val="en-US"/>
        </w:rPr>
        <w:tab/>
      </w:r>
      <w:r>
        <w:rPr>
          <w:b/>
          <w:lang w:val="en-US"/>
        </w:rPr>
        <w:tab/>
      </w:r>
      <w:r>
        <w:rPr>
          <w:b/>
          <w:lang w:val="en-US"/>
        </w:rPr>
        <w:tab/>
      </w:r>
      <w:r w:rsidR="00883D67">
        <w:rPr>
          <w:lang w:val="en-US"/>
        </w:rPr>
        <w:t xml:space="preserve">True </w:t>
      </w:r>
      <w:r w:rsidR="00883D67">
        <w:rPr>
          <w:lang w:val="en-US"/>
        </w:rPr>
        <w:tab/>
      </w:r>
      <w:r w:rsidR="00883D67">
        <w:rPr>
          <w:lang w:val="en-US"/>
        </w:rPr>
        <w:tab/>
      </w:r>
      <w:r>
        <w:rPr>
          <w:lang w:val="en-US"/>
        </w:rPr>
        <w:t>Persisting memory content is replaced by zeros after reset</w:t>
      </w:r>
      <w:r>
        <w:rPr>
          <w:lang w:val="en-US"/>
        </w:rPr>
        <w:br/>
        <w:t xml:space="preserve"> </w:t>
      </w:r>
      <w:r>
        <w:rPr>
          <w:lang w:val="en-US"/>
        </w:rPr>
        <w:tab/>
      </w:r>
      <w:r>
        <w:rPr>
          <w:lang w:val="en-US"/>
        </w:rPr>
        <w:tab/>
      </w:r>
      <w:r>
        <w:rPr>
          <w:lang w:val="en-US"/>
        </w:rPr>
        <w:tab/>
      </w:r>
      <w:r>
        <w:rPr>
          <w:lang w:val="en-US"/>
        </w:rPr>
        <w:tab/>
      </w:r>
      <w:r w:rsidR="00883D67">
        <w:rPr>
          <w:lang w:val="en-US"/>
        </w:rPr>
        <w:t>False</w:t>
      </w:r>
      <w:r w:rsidR="00883D67">
        <w:rPr>
          <w:lang w:val="en-US"/>
        </w:rPr>
        <w:tab/>
      </w:r>
      <w:r w:rsidR="00883D67">
        <w:rPr>
          <w:lang w:val="en-US"/>
        </w:rPr>
        <w:tab/>
      </w:r>
      <w:r>
        <w:rPr>
          <w:lang w:val="en-US"/>
        </w:rPr>
        <w:t xml:space="preserve">Persisting memory content is visible at output after reset (less resource </w:t>
      </w:r>
      <w:r>
        <w:rPr>
          <w:lang w:val="en-US"/>
        </w:rPr>
        <w:br/>
        <w:t xml:space="preserve"> </w:t>
      </w:r>
      <w:r>
        <w:rPr>
          <w:lang w:val="en-US"/>
        </w:rPr>
        <w:tab/>
      </w:r>
      <w:r>
        <w:rPr>
          <w:lang w:val="en-US"/>
        </w:rPr>
        <w:tab/>
      </w:r>
      <w:r>
        <w:rPr>
          <w:lang w:val="en-US"/>
        </w:rPr>
        <w:tab/>
      </w:r>
      <w:r>
        <w:rPr>
          <w:lang w:val="en-US"/>
        </w:rPr>
        <w:tab/>
      </w:r>
      <w:r>
        <w:rPr>
          <w:lang w:val="en-US"/>
        </w:rPr>
        <w:tab/>
      </w:r>
      <w:r w:rsidR="00883D67">
        <w:rPr>
          <w:lang w:val="en-US"/>
        </w:rPr>
        <w:tab/>
      </w:r>
      <w:r>
        <w:rPr>
          <w:lang w:val="en-US"/>
        </w:rPr>
        <w:t>usage)</w:t>
      </w:r>
      <w:r w:rsidR="002627F5">
        <w:rPr>
          <w:lang w:val="en-US"/>
        </w:rPr>
        <w:br/>
      </w:r>
      <w:r w:rsidR="002627F5">
        <w:rPr>
          <w:b/>
          <w:lang w:val="en-US"/>
        </w:rPr>
        <w:t>RamBehavior_g</w:t>
      </w:r>
      <w:r w:rsidR="002627F5">
        <w:rPr>
          <w:b/>
          <w:lang w:val="en-US"/>
        </w:rPr>
        <w:tab/>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r w:rsidR="002627F5">
        <w:rPr>
          <w:lang w:val="en-US"/>
        </w:rPr>
        <w:br/>
        <w:t xml:space="preserve"> </w:t>
      </w:r>
      <w:r w:rsidR="002627F5">
        <w:rPr>
          <w:lang w:val="en-US"/>
        </w:rPr>
        <w:tab/>
      </w:r>
      <w:r w:rsidR="002627F5">
        <w:rPr>
          <w:lang w:val="en-US"/>
        </w:rPr>
        <w:tab/>
      </w:r>
      <w:r w:rsidR="002627F5">
        <w:rPr>
          <w:lang w:val="en-US"/>
        </w:rPr>
        <w:tab/>
      </w:r>
      <w:r w:rsidR="002627F5">
        <w:rPr>
          <w:lang w:val="en-US"/>
        </w:rPr>
        <w:tab/>
        <w:t>This generic is only used if a BRAM is used for the delay.</w:t>
      </w:r>
    </w:p>
    <w:p w14:paraId="57A1E9BC" w14:textId="77777777" w:rsidR="00883D67" w:rsidRDefault="00883D67" w:rsidP="00883D6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883D67" w:rsidRPr="0023439E" w14:paraId="177E0BC4" w14:textId="77777777" w:rsidTr="00A211FE">
        <w:trPr>
          <w:trHeight w:val="369"/>
        </w:trPr>
        <w:tc>
          <w:tcPr>
            <w:tcW w:w="1579" w:type="dxa"/>
            <w:tcBorders>
              <w:bottom w:val="single" w:sz="4" w:space="0" w:color="auto"/>
            </w:tcBorders>
            <w:shd w:val="pct15" w:color="auto" w:fill="auto"/>
            <w:vAlign w:val="center"/>
          </w:tcPr>
          <w:p w14:paraId="7990B4CC" w14:textId="77777777" w:rsidR="00883D67" w:rsidRPr="00926A80" w:rsidRDefault="00883D67" w:rsidP="00A211FE">
            <w:pPr>
              <w:pStyle w:val="TableHeader"/>
            </w:pPr>
            <w:r>
              <w:t>Signal</w:t>
            </w:r>
          </w:p>
        </w:tc>
        <w:tc>
          <w:tcPr>
            <w:tcW w:w="1134" w:type="dxa"/>
            <w:shd w:val="pct15" w:color="auto" w:fill="auto"/>
            <w:vAlign w:val="center"/>
          </w:tcPr>
          <w:p w14:paraId="3F74FEB4" w14:textId="77777777" w:rsidR="00883D67" w:rsidRPr="00926A80" w:rsidRDefault="00883D67" w:rsidP="00A211FE">
            <w:pPr>
              <w:pStyle w:val="TableHeader"/>
              <w:jc w:val="center"/>
            </w:pPr>
            <w:r w:rsidRPr="00926A80">
              <w:t>Direction</w:t>
            </w:r>
          </w:p>
        </w:tc>
        <w:tc>
          <w:tcPr>
            <w:tcW w:w="2242" w:type="dxa"/>
            <w:shd w:val="pct15" w:color="auto" w:fill="auto"/>
            <w:vAlign w:val="center"/>
          </w:tcPr>
          <w:p w14:paraId="065C1E54" w14:textId="77777777" w:rsidR="00883D67" w:rsidRPr="00926A80" w:rsidRDefault="00883D67" w:rsidP="00A211FE">
            <w:pPr>
              <w:pStyle w:val="TableHeader"/>
              <w:jc w:val="center"/>
            </w:pPr>
            <w:r w:rsidRPr="00926A80">
              <w:t>Width</w:t>
            </w:r>
          </w:p>
        </w:tc>
        <w:tc>
          <w:tcPr>
            <w:tcW w:w="5428" w:type="dxa"/>
            <w:shd w:val="pct15" w:color="auto" w:fill="auto"/>
            <w:vAlign w:val="center"/>
          </w:tcPr>
          <w:p w14:paraId="17043550" w14:textId="77777777" w:rsidR="00883D67" w:rsidRPr="00926A80" w:rsidRDefault="00883D67" w:rsidP="00A211FE">
            <w:pPr>
              <w:pStyle w:val="TableHeader"/>
            </w:pPr>
            <w:r w:rsidRPr="00926A80">
              <w:t>Description</w:t>
            </w:r>
          </w:p>
        </w:tc>
      </w:tr>
      <w:tr w:rsidR="00883D67" w:rsidRPr="0023439E" w14:paraId="6F44D9F4" w14:textId="77777777" w:rsidTr="00A211FE">
        <w:trPr>
          <w:trHeight w:val="369"/>
        </w:trPr>
        <w:tc>
          <w:tcPr>
            <w:tcW w:w="10383" w:type="dxa"/>
            <w:gridSpan w:val="4"/>
            <w:shd w:val="pct5" w:color="auto" w:fill="auto"/>
            <w:vAlign w:val="center"/>
          </w:tcPr>
          <w:p w14:paraId="59961F8A" w14:textId="77777777" w:rsidR="00883D67" w:rsidRPr="00926A80" w:rsidRDefault="00883D67" w:rsidP="00A211FE">
            <w:pPr>
              <w:pStyle w:val="TableContent"/>
              <w:rPr>
                <w:b/>
                <w:i/>
              </w:rPr>
            </w:pPr>
            <w:r>
              <w:rPr>
                <w:b/>
                <w:i/>
              </w:rPr>
              <w:t>Control Signals</w:t>
            </w:r>
          </w:p>
        </w:tc>
      </w:tr>
      <w:tr w:rsidR="00883D67" w:rsidRPr="0023439E" w14:paraId="29DB5EF6" w14:textId="77777777" w:rsidTr="00A211FE">
        <w:trPr>
          <w:trHeight w:val="369"/>
        </w:trPr>
        <w:tc>
          <w:tcPr>
            <w:tcW w:w="1579" w:type="dxa"/>
            <w:shd w:val="pct5" w:color="auto" w:fill="auto"/>
            <w:vAlign w:val="center"/>
          </w:tcPr>
          <w:p w14:paraId="3F6A6A44" w14:textId="77777777" w:rsidR="00883D67" w:rsidRDefault="00883D67" w:rsidP="00A211FE">
            <w:pPr>
              <w:pStyle w:val="TableContent"/>
            </w:pPr>
            <w:r>
              <w:t>Clk</w:t>
            </w:r>
          </w:p>
        </w:tc>
        <w:tc>
          <w:tcPr>
            <w:tcW w:w="1134" w:type="dxa"/>
            <w:vAlign w:val="center"/>
          </w:tcPr>
          <w:p w14:paraId="707B79A8" w14:textId="77777777" w:rsidR="00883D67" w:rsidRDefault="00883D67" w:rsidP="00A211FE">
            <w:pPr>
              <w:pStyle w:val="TableContent"/>
              <w:jc w:val="center"/>
            </w:pPr>
            <w:r>
              <w:t>Input</w:t>
            </w:r>
          </w:p>
        </w:tc>
        <w:tc>
          <w:tcPr>
            <w:tcW w:w="2242" w:type="dxa"/>
            <w:vAlign w:val="center"/>
          </w:tcPr>
          <w:p w14:paraId="4BF722C2" w14:textId="77777777" w:rsidR="00883D67" w:rsidRDefault="00883D67" w:rsidP="00A211FE">
            <w:pPr>
              <w:pStyle w:val="TableContent"/>
              <w:jc w:val="center"/>
            </w:pPr>
            <w:r>
              <w:t>1</w:t>
            </w:r>
          </w:p>
        </w:tc>
        <w:tc>
          <w:tcPr>
            <w:tcW w:w="5428" w:type="dxa"/>
            <w:vAlign w:val="center"/>
          </w:tcPr>
          <w:p w14:paraId="62FD48B6" w14:textId="77777777" w:rsidR="00883D67" w:rsidRDefault="00883D67" w:rsidP="00A211FE">
            <w:pPr>
              <w:pStyle w:val="TableContent"/>
            </w:pPr>
            <w:r>
              <w:t>Clock</w:t>
            </w:r>
          </w:p>
        </w:tc>
      </w:tr>
      <w:tr w:rsidR="00883D67" w:rsidRPr="00815ABA" w14:paraId="165DBB1A" w14:textId="77777777" w:rsidTr="00A211FE">
        <w:trPr>
          <w:trHeight w:val="369"/>
        </w:trPr>
        <w:tc>
          <w:tcPr>
            <w:tcW w:w="1579" w:type="dxa"/>
            <w:shd w:val="pct5" w:color="auto" w:fill="auto"/>
            <w:vAlign w:val="center"/>
          </w:tcPr>
          <w:p w14:paraId="5FD6CBF9" w14:textId="77777777" w:rsidR="00883D67" w:rsidRDefault="00883D67" w:rsidP="00A211FE">
            <w:pPr>
              <w:pStyle w:val="TableContent"/>
            </w:pPr>
            <w:r>
              <w:t>Rst</w:t>
            </w:r>
          </w:p>
        </w:tc>
        <w:tc>
          <w:tcPr>
            <w:tcW w:w="1134" w:type="dxa"/>
            <w:vAlign w:val="center"/>
          </w:tcPr>
          <w:p w14:paraId="4E5BE9AC" w14:textId="77777777" w:rsidR="00883D67" w:rsidRDefault="00883D67" w:rsidP="00A211FE">
            <w:pPr>
              <w:pStyle w:val="TableContent"/>
              <w:jc w:val="center"/>
            </w:pPr>
            <w:r>
              <w:t>Input</w:t>
            </w:r>
          </w:p>
        </w:tc>
        <w:tc>
          <w:tcPr>
            <w:tcW w:w="2242" w:type="dxa"/>
            <w:vAlign w:val="center"/>
          </w:tcPr>
          <w:p w14:paraId="372039A3" w14:textId="77777777" w:rsidR="00883D67" w:rsidRDefault="00883D67" w:rsidP="00A211FE">
            <w:pPr>
              <w:pStyle w:val="TableContent"/>
              <w:jc w:val="center"/>
            </w:pPr>
            <w:r>
              <w:t>1</w:t>
            </w:r>
          </w:p>
        </w:tc>
        <w:tc>
          <w:tcPr>
            <w:tcW w:w="5428" w:type="dxa"/>
            <w:vAlign w:val="center"/>
          </w:tcPr>
          <w:p w14:paraId="6A4FE6FF" w14:textId="77777777" w:rsidR="00883D67" w:rsidRDefault="00883D67" w:rsidP="00A211FE">
            <w:pPr>
              <w:pStyle w:val="TableContent"/>
            </w:pPr>
            <w:r>
              <w:t>Reset (high active)</w:t>
            </w:r>
          </w:p>
        </w:tc>
      </w:tr>
      <w:tr w:rsidR="00883D67" w:rsidRPr="00815ABA" w14:paraId="2F6E0EE6" w14:textId="77777777" w:rsidTr="00A211FE">
        <w:trPr>
          <w:trHeight w:val="369"/>
        </w:trPr>
        <w:tc>
          <w:tcPr>
            <w:tcW w:w="10383" w:type="dxa"/>
            <w:gridSpan w:val="4"/>
            <w:shd w:val="pct5" w:color="auto" w:fill="auto"/>
            <w:vAlign w:val="center"/>
          </w:tcPr>
          <w:p w14:paraId="24DF8E97" w14:textId="77777777" w:rsidR="00883D67" w:rsidRDefault="00883D67" w:rsidP="00A211FE">
            <w:pPr>
              <w:pStyle w:val="TableContent"/>
            </w:pPr>
            <w:r>
              <w:rPr>
                <w:b/>
                <w:i/>
              </w:rPr>
              <w:t>Data</w:t>
            </w:r>
          </w:p>
        </w:tc>
      </w:tr>
      <w:tr w:rsidR="00883D67" w:rsidRPr="00994571" w14:paraId="5BE9DC0A" w14:textId="77777777" w:rsidTr="00A211FE">
        <w:trPr>
          <w:trHeight w:val="369"/>
        </w:trPr>
        <w:tc>
          <w:tcPr>
            <w:tcW w:w="1579" w:type="dxa"/>
            <w:shd w:val="pct5" w:color="auto" w:fill="auto"/>
            <w:vAlign w:val="center"/>
          </w:tcPr>
          <w:p w14:paraId="2C3E5171" w14:textId="77777777" w:rsidR="00883D67" w:rsidRDefault="00883D67" w:rsidP="00A211FE">
            <w:pPr>
              <w:pStyle w:val="TableContent"/>
            </w:pPr>
            <w:r>
              <w:t>Vld</w:t>
            </w:r>
          </w:p>
        </w:tc>
        <w:tc>
          <w:tcPr>
            <w:tcW w:w="1134" w:type="dxa"/>
            <w:vAlign w:val="center"/>
          </w:tcPr>
          <w:p w14:paraId="6DC72541" w14:textId="77777777" w:rsidR="00883D67" w:rsidRDefault="00883D67" w:rsidP="00A211FE">
            <w:pPr>
              <w:pStyle w:val="TableContent"/>
              <w:jc w:val="center"/>
            </w:pPr>
            <w:r>
              <w:t>Input</w:t>
            </w:r>
          </w:p>
        </w:tc>
        <w:tc>
          <w:tcPr>
            <w:tcW w:w="2242" w:type="dxa"/>
            <w:vAlign w:val="center"/>
          </w:tcPr>
          <w:p w14:paraId="0BED1A37" w14:textId="77777777" w:rsidR="00883D67" w:rsidRDefault="00883D67" w:rsidP="00A211FE">
            <w:pPr>
              <w:pStyle w:val="TableContent"/>
              <w:jc w:val="center"/>
            </w:pPr>
            <w:r>
              <w:t>1</w:t>
            </w:r>
          </w:p>
        </w:tc>
        <w:tc>
          <w:tcPr>
            <w:tcW w:w="5428" w:type="dxa"/>
            <w:vAlign w:val="center"/>
          </w:tcPr>
          <w:p w14:paraId="22135D2A" w14:textId="77777777" w:rsidR="00883D67" w:rsidRPr="00815ABA" w:rsidRDefault="00F31355" w:rsidP="00A211FE">
            <w:pPr>
              <w:pStyle w:val="TableContent"/>
              <w:rPr>
                <w:i/>
              </w:rPr>
            </w:pPr>
            <w:r>
              <w:t>InData valid</w:t>
            </w:r>
            <w:r w:rsidR="00883D67">
              <w:t xml:space="preserve"> (clock enable for shift register)</w:t>
            </w:r>
          </w:p>
        </w:tc>
      </w:tr>
      <w:tr w:rsidR="00883D67" w:rsidRPr="002F6398" w14:paraId="4580C1B2" w14:textId="77777777" w:rsidTr="00A211FE">
        <w:trPr>
          <w:trHeight w:val="369"/>
        </w:trPr>
        <w:tc>
          <w:tcPr>
            <w:tcW w:w="1579" w:type="dxa"/>
            <w:shd w:val="pct5" w:color="auto" w:fill="auto"/>
            <w:vAlign w:val="center"/>
          </w:tcPr>
          <w:p w14:paraId="35AB45EC" w14:textId="77777777" w:rsidR="00883D67" w:rsidRDefault="00883D67" w:rsidP="00A211FE">
            <w:pPr>
              <w:pStyle w:val="TableContent"/>
            </w:pPr>
            <w:r>
              <w:t>InData</w:t>
            </w:r>
          </w:p>
        </w:tc>
        <w:tc>
          <w:tcPr>
            <w:tcW w:w="1134" w:type="dxa"/>
            <w:vAlign w:val="center"/>
          </w:tcPr>
          <w:p w14:paraId="06A643DB" w14:textId="77777777" w:rsidR="00883D67" w:rsidRDefault="00883D67" w:rsidP="00A211FE">
            <w:pPr>
              <w:pStyle w:val="TableContent"/>
              <w:jc w:val="center"/>
            </w:pPr>
            <w:r>
              <w:t>Input</w:t>
            </w:r>
          </w:p>
        </w:tc>
        <w:tc>
          <w:tcPr>
            <w:tcW w:w="2242" w:type="dxa"/>
            <w:vAlign w:val="center"/>
          </w:tcPr>
          <w:p w14:paraId="3385E939" w14:textId="77777777" w:rsidR="00883D67" w:rsidRDefault="00883D67" w:rsidP="00A211FE">
            <w:pPr>
              <w:pStyle w:val="TableContent"/>
              <w:jc w:val="center"/>
            </w:pPr>
            <w:r>
              <w:t>Width_g</w:t>
            </w:r>
          </w:p>
        </w:tc>
        <w:tc>
          <w:tcPr>
            <w:tcW w:w="5428" w:type="dxa"/>
            <w:vAlign w:val="center"/>
          </w:tcPr>
          <w:p w14:paraId="3351002E" w14:textId="77777777" w:rsidR="00883D67" w:rsidRDefault="00883D67" w:rsidP="00883D67">
            <w:pPr>
              <w:pStyle w:val="TableContent"/>
            </w:pPr>
            <w:r>
              <w:t>Data input</w:t>
            </w:r>
          </w:p>
        </w:tc>
      </w:tr>
      <w:tr w:rsidR="00883D67" w:rsidRPr="002F6398" w14:paraId="61622D72" w14:textId="77777777" w:rsidTr="00A211FE">
        <w:trPr>
          <w:trHeight w:val="369"/>
        </w:trPr>
        <w:tc>
          <w:tcPr>
            <w:tcW w:w="1579" w:type="dxa"/>
            <w:shd w:val="pct5" w:color="auto" w:fill="auto"/>
            <w:vAlign w:val="center"/>
          </w:tcPr>
          <w:p w14:paraId="7793B376" w14:textId="77777777" w:rsidR="00883D67" w:rsidRDefault="00883D67" w:rsidP="00A211FE">
            <w:pPr>
              <w:pStyle w:val="TableContent"/>
            </w:pPr>
            <w:r>
              <w:t>OutData</w:t>
            </w:r>
          </w:p>
        </w:tc>
        <w:tc>
          <w:tcPr>
            <w:tcW w:w="1134" w:type="dxa"/>
            <w:vAlign w:val="center"/>
          </w:tcPr>
          <w:p w14:paraId="7858A1FC" w14:textId="77777777" w:rsidR="00883D67" w:rsidRDefault="00883D67" w:rsidP="00A211FE">
            <w:pPr>
              <w:pStyle w:val="TableContent"/>
              <w:jc w:val="center"/>
            </w:pPr>
            <w:r>
              <w:t>Output</w:t>
            </w:r>
          </w:p>
        </w:tc>
        <w:tc>
          <w:tcPr>
            <w:tcW w:w="2242" w:type="dxa"/>
            <w:vAlign w:val="center"/>
          </w:tcPr>
          <w:p w14:paraId="7B4B44F1" w14:textId="77777777" w:rsidR="00883D67" w:rsidRDefault="00883D67" w:rsidP="00A211FE">
            <w:pPr>
              <w:pStyle w:val="TableContent"/>
              <w:jc w:val="center"/>
            </w:pPr>
            <w:r>
              <w:t>Width_g</w:t>
            </w:r>
          </w:p>
        </w:tc>
        <w:tc>
          <w:tcPr>
            <w:tcW w:w="5428" w:type="dxa"/>
            <w:vAlign w:val="center"/>
          </w:tcPr>
          <w:p w14:paraId="11A0D042" w14:textId="77777777" w:rsidR="00883D67" w:rsidRDefault="00883D67" w:rsidP="00A211FE">
            <w:pPr>
              <w:pStyle w:val="TableContent"/>
            </w:pPr>
            <w:r>
              <w:t xml:space="preserve">Data output </w:t>
            </w:r>
          </w:p>
        </w:tc>
      </w:tr>
    </w:tbl>
    <w:p w14:paraId="0E765478" w14:textId="77777777" w:rsidR="00883D67" w:rsidRPr="00EC5E9F" w:rsidRDefault="00883D67" w:rsidP="00EC5E9F">
      <w:pPr>
        <w:jc w:val="left"/>
        <w:rPr>
          <w:lang w:val="en-US"/>
        </w:rPr>
      </w:pPr>
    </w:p>
    <w:p w14:paraId="6C934234" w14:textId="77777777" w:rsidR="00851A1D" w:rsidRDefault="00851A1D" w:rsidP="00883D67">
      <w:pPr>
        <w:pStyle w:val="Heading2"/>
        <w:pageBreakBefore/>
        <w:rPr>
          <w:lang w:val="en-US"/>
        </w:rPr>
      </w:pPr>
      <w:bookmarkStart w:id="90" w:name="_Ref516133468"/>
      <w:bookmarkStart w:id="91" w:name="_Ref516133475"/>
      <w:bookmarkStart w:id="92" w:name="_Toc10621585"/>
      <w:r>
        <w:rPr>
          <w:lang w:val="en-US"/>
        </w:rPr>
        <w:lastRenderedPageBreak/>
        <w:t>psi_common_pl_stage</w:t>
      </w:r>
      <w:bookmarkEnd w:id="90"/>
      <w:bookmarkEnd w:id="91"/>
      <w:bookmarkEnd w:id="92"/>
    </w:p>
    <w:p w14:paraId="685FB116" w14:textId="77777777" w:rsidR="00883D67" w:rsidRPr="00CA3637" w:rsidRDefault="00883D67" w:rsidP="00883D67">
      <w:pPr>
        <w:pStyle w:val="Heading3"/>
        <w:rPr>
          <w:lang w:val="en-US"/>
        </w:rPr>
      </w:pPr>
      <w:r>
        <w:rPr>
          <w:lang w:val="en-US"/>
        </w:rPr>
        <w:t>Description</w:t>
      </w:r>
    </w:p>
    <w:p w14:paraId="3A197DEC" w14:textId="77777777" w:rsidR="00883D67" w:rsidRDefault="00883D67" w:rsidP="00883D67">
      <w:pPr>
        <w:rPr>
          <w:lang w:val="en-US"/>
        </w:rPr>
      </w:pPr>
      <w:r>
        <w:rPr>
          <w:lang w:val="en-US"/>
        </w:rPr>
        <w:t>This component implements a pipeline stage that supports full AXI-S handshaking (including the handling of back-pressure). The pipeline breaks any combinatorial paths on all lines (</w:t>
      </w:r>
      <w:r>
        <w:rPr>
          <w:i/>
          <w:lang w:val="en-US"/>
        </w:rPr>
        <w:t xml:space="preserve">Rdy, Vld </w:t>
      </w:r>
      <w:r>
        <w:rPr>
          <w:lang w:val="en-US"/>
        </w:rPr>
        <w:t xml:space="preserve">and </w:t>
      </w:r>
      <w:r>
        <w:rPr>
          <w:i/>
          <w:lang w:val="en-US"/>
        </w:rPr>
        <w:t>Data</w:t>
      </w:r>
      <w:r>
        <w:rPr>
          <w:lang w:val="en-US"/>
        </w:rPr>
        <w:t xml:space="preserve">). So not only the forward signals </w:t>
      </w:r>
      <w:r>
        <w:rPr>
          <w:i/>
          <w:lang w:val="en-US"/>
        </w:rPr>
        <w:t xml:space="preserve">Vld </w:t>
      </w:r>
      <w:r>
        <w:rPr>
          <w:lang w:val="en-US"/>
        </w:rPr>
        <w:t xml:space="preserve">and </w:t>
      </w:r>
      <w:r>
        <w:rPr>
          <w:i/>
          <w:lang w:val="en-US"/>
        </w:rPr>
        <w:t>Data</w:t>
      </w:r>
      <w:r>
        <w:rPr>
          <w:lang w:val="en-US"/>
        </w:rPr>
        <w:t xml:space="preserve"> are registered but also </w:t>
      </w:r>
      <w:r>
        <w:rPr>
          <w:i/>
          <w:lang w:val="en-US"/>
        </w:rPr>
        <w:t>Rdy</w:t>
      </w:r>
      <w:r>
        <w:rPr>
          <w:lang w:val="en-US"/>
        </w:rPr>
        <w:t xml:space="preserve">. This is important since long combinatorial paths are common to occur on the </w:t>
      </w:r>
      <w:r>
        <w:rPr>
          <w:i/>
          <w:lang w:val="en-US"/>
        </w:rPr>
        <w:t>Rdy</w:t>
      </w:r>
      <w:r>
        <w:rPr>
          <w:lang w:val="en-US"/>
        </w:rPr>
        <w:t xml:space="preserve"> signal (it is often handled combinatorial). </w:t>
      </w:r>
    </w:p>
    <w:p w14:paraId="7F0093E8" w14:textId="77777777" w:rsidR="00883D67" w:rsidRPr="00883D67" w:rsidRDefault="00883D67" w:rsidP="00883D67">
      <w:pPr>
        <w:rPr>
          <w:lang w:val="en-US"/>
        </w:rPr>
      </w:pPr>
      <w:r>
        <w:rPr>
          <w:lang w:val="en-US"/>
        </w:rPr>
        <w:t xml:space="preserve">Correct handling of the </w:t>
      </w:r>
      <w:r>
        <w:rPr>
          <w:i/>
          <w:lang w:val="en-US"/>
        </w:rPr>
        <w:t>Rdy</w:t>
      </w:r>
      <w:r>
        <w:rPr>
          <w:lang w:val="en-US"/>
        </w:rPr>
        <w:t xml:space="preserve"> signal requires some additional resources. Therefore the handling of </w:t>
      </w:r>
      <w:r>
        <w:rPr>
          <w:i/>
          <w:lang w:val="en-US"/>
        </w:rPr>
        <w:t>Rdy</w:t>
      </w:r>
      <w:r>
        <w:rPr>
          <w:lang w:val="en-US"/>
        </w:rPr>
        <w:t xml:space="preserve"> can be disabled using a generic to reduce resource usage if back-pressure must not be handled.</w:t>
      </w:r>
    </w:p>
    <w:p w14:paraId="54372EEE" w14:textId="77777777" w:rsidR="00883D67" w:rsidRDefault="00883D67" w:rsidP="00883D67">
      <w:pPr>
        <w:pStyle w:val="Heading3"/>
        <w:rPr>
          <w:lang w:val="en-US"/>
        </w:rPr>
      </w:pPr>
      <w:r>
        <w:rPr>
          <w:lang w:val="en-US"/>
        </w:rPr>
        <w:t>Generics</w:t>
      </w:r>
    </w:p>
    <w:p w14:paraId="64103FD8" w14:textId="77777777" w:rsidR="00883D67" w:rsidRDefault="00883D67" w:rsidP="00883D67">
      <w:pPr>
        <w:jc w:val="left"/>
        <w:rPr>
          <w:lang w:val="en-US"/>
        </w:rPr>
      </w:pPr>
      <w:r>
        <w:rPr>
          <w:b/>
          <w:lang w:val="en-US"/>
        </w:rPr>
        <w:t>Width_g</w:t>
      </w:r>
      <w:r>
        <w:rPr>
          <w:b/>
          <w:lang w:val="en-US"/>
        </w:rPr>
        <w:tab/>
      </w:r>
      <w:r>
        <w:rPr>
          <w:b/>
          <w:lang w:val="en-US"/>
        </w:rPr>
        <w:tab/>
      </w:r>
      <w:r>
        <w:rPr>
          <w:b/>
          <w:lang w:val="en-US"/>
        </w:rPr>
        <w:tab/>
      </w:r>
      <w:r>
        <w:rPr>
          <w:lang w:val="en-US"/>
        </w:rPr>
        <w:t>Width of the data signal</w:t>
      </w:r>
      <w:r>
        <w:rPr>
          <w:lang w:val="en-US"/>
        </w:rPr>
        <w:br/>
      </w:r>
      <w:r>
        <w:rPr>
          <w:b/>
          <w:lang w:val="en-US"/>
        </w:rPr>
        <w:t>UseRdy_g</w:t>
      </w:r>
      <w:r>
        <w:rPr>
          <w:b/>
          <w:lang w:val="en-US"/>
        </w:rPr>
        <w:tab/>
      </w:r>
      <w:r>
        <w:rPr>
          <w:b/>
          <w:lang w:val="en-US"/>
        </w:rPr>
        <w:tab/>
      </w:r>
      <w:r>
        <w:rPr>
          <w:b/>
          <w:lang w:val="en-US"/>
        </w:rPr>
        <w:tab/>
      </w:r>
      <w:r>
        <w:rPr>
          <w:lang w:val="en-US"/>
        </w:rPr>
        <w:t xml:space="preserve">True </w:t>
      </w:r>
      <w:r>
        <w:rPr>
          <w:lang w:val="en-US"/>
        </w:rPr>
        <w:tab/>
      </w:r>
      <w:r>
        <w:rPr>
          <w:lang w:val="en-US"/>
        </w:rPr>
        <w:tab/>
        <w:t>Backpressure is handled (</w:t>
      </w:r>
      <w:r>
        <w:rPr>
          <w:i/>
          <w:lang w:val="en-US"/>
        </w:rPr>
        <w:t xml:space="preserve">Rdy </w:t>
      </w:r>
      <w:r>
        <w:rPr>
          <w:lang w:val="en-US"/>
        </w:rPr>
        <w:t>is used and pipelined)</w:t>
      </w:r>
      <w:r>
        <w:rPr>
          <w:lang w:val="en-US"/>
        </w:rPr>
        <w:br/>
        <w:t xml:space="preserve"> </w:t>
      </w:r>
      <w:r>
        <w:rPr>
          <w:lang w:val="en-US"/>
        </w:rPr>
        <w:tab/>
      </w:r>
      <w:r>
        <w:rPr>
          <w:lang w:val="en-US"/>
        </w:rPr>
        <w:tab/>
      </w:r>
      <w:r>
        <w:rPr>
          <w:lang w:val="en-US"/>
        </w:rPr>
        <w:tab/>
      </w:r>
      <w:r>
        <w:rPr>
          <w:lang w:val="en-US"/>
        </w:rPr>
        <w:tab/>
        <w:t>False</w:t>
      </w:r>
      <w:r>
        <w:rPr>
          <w:lang w:val="en-US"/>
        </w:rPr>
        <w:tab/>
      </w:r>
      <w:r>
        <w:rPr>
          <w:lang w:val="en-US"/>
        </w:rPr>
        <w:tab/>
        <w:t>Backpressure is not handled (</w:t>
      </w:r>
      <w:r>
        <w:rPr>
          <w:i/>
          <w:lang w:val="en-US"/>
        </w:rPr>
        <w:t xml:space="preserve">Rdy </w:t>
      </w:r>
      <w:r>
        <w:rPr>
          <w:lang w:val="en-US"/>
        </w:rPr>
        <w:t>is not connected at all in this case)</w:t>
      </w:r>
    </w:p>
    <w:p w14:paraId="5E6E2413" w14:textId="77777777" w:rsidR="00883D67" w:rsidRDefault="00883D67" w:rsidP="00883D6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883D67" w:rsidRPr="0023439E" w14:paraId="5AC7D532" w14:textId="77777777" w:rsidTr="00A211FE">
        <w:trPr>
          <w:trHeight w:val="369"/>
        </w:trPr>
        <w:tc>
          <w:tcPr>
            <w:tcW w:w="1579" w:type="dxa"/>
            <w:tcBorders>
              <w:bottom w:val="single" w:sz="4" w:space="0" w:color="auto"/>
            </w:tcBorders>
            <w:shd w:val="pct15" w:color="auto" w:fill="auto"/>
            <w:vAlign w:val="center"/>
          </w:tcPr>
          <w:p w14:paraId="426AC83D" w14:textId="77777777" w:rsidR="00883D67" w:rsidRPr="00926A80" w:rsidRDefault="00883D67" w:rsidP="00A211FE">
            <w:pPr>
              <w:pStyle w:val="TableHeader"/>
            </w:pPr>
            <w:r>
              <w:t>Signal</w:t>
            </w:r>
          </w:p>
        </w:tc>
        <w:tc>
          <w:tcPr>
            <w:tcW w:w="1134" w:type="dxa"/>
            <w:shd w:val="pct15" w:color="auto" w:fill="auto"/>
            <w:vAlign w:val="center"/>
          </w:tcPr>
          <w:p w14:paraId="1590B61D" w14:textId="77777777" w:rsidR="00883D67" w:rsidRPr="00926A80" w:rsidRDefault="00883D67" w:rsidP="00A211FE">
            <w:pPr>
              <w:pStyle w:val="TableHeader"/>
              <w:jc w:val="center"/>
            </w:pPr>
            <w:r w:rsidRPr="00926A80">
              <w:t>Direction</w:t>
            </w:r>
          </w:p>
        </w:tc>
        <w:tc>
          <w:tcPr>
            <w:tcW w:w="2242" w:type="dxa"/>
            <w:shd w:val="pct15" w:color="auto" w:fill="auto"/>
            <w:vAlign w:val="center"/>
          </w:tcPr>
          <w:p w14:paraId="6BA723DD" w14:textId="77777777" w:rsidR="00883D67" w:rsidRPr="00926A80" w:rsidRDefault="00883D67" w:rsidP="00A211FE">
            <w:pPr>
              <w:pStyle w:val="TableHeader"/>
              <w:jc w:val="center"/>
            </w:pPr>
            <w:r w:rsidRPr="00926A80">
              <w:t>Width</w:t>
            </w:r>
          </w:p>
        </w:tc>
        <w:tc>
          <w:tcPr>
            <w:tcW w:w="5428" w:type="dxa"/>
            <w:shd w:val="pct15" w:color="auto" w:fill="auto"/>
            <w:vAlign w:val="center"/>
          </w:tcPr>
          <w:p w14:paraId="0617D15F" w14:textId="77777777" w:rsidR="00883D67" w:rsidRPr="00926A80" w:rsidRDefault="00883D67" w:rsidP="00A211FE">
            <w:pPr>
              <w:pStyle w:val="TableHeader"/>
            </w:pPr>
            <w:r w:rsidRPr="00926A80">
              <w:t>Description</w:t>
            </w:r>
          </w:p>
        </w:tc>
      </w:tr>
      <w:tr w:rsidR="00883D67" w:rsidRPr="0023439E" w14:paraId="300FD3E4" w14:textId="77777777" w:rsidTr="00A211FE">
        <w:trPr>
          <w:trHeight w:val="369"/>
        </w:trPr>
        <w:tc>
          <w:tcPr>
            <w:tcW w:w="10383" w:type="dxa"/>
            <w:gridSpan w:val="4"/>
            <w:shd w:val="pct5" w:color="auto" w:fill="auto"/>
            <w:vAlign w:val="center"/>
          </w:tcPr>
          <w:p w14:paraId="3F4AB508" w14:textId="77777777" w:rsidR="00883D67" w:rsidRPr="00926A80" w:rsidRDefault="00883D67" w:rsidP="00A211FE">
            <w:pPr>
              <w:pStyle w:val="TableContent"/>
              <w:rPr>
                <w:b/>
                <w:i/>
              </w:rPr>
            </w:pPr>
            <w:r>
              <w:rPr>
                <w:b/>
                <w:i/>
              </w:rPr>
              <w:t>Control Signals</w:t>
            </w:r>
          </w:p>
        </w:tc>
      </w:tr>
      <w:tr w:rsidR="00883D67" w:rsidRPr="0023439E" w14:paraId="7EA92127" w14:textId="77777777" w:rsidTr="00A211FE">
        <w:trPr>
          <w:trHeight w:val="369"/>
        </w:trPr>
        <w:tc>
          <w:tcPr>
            <w:tcW w:w="1579" w:type="dxa"/>
            <w:shd w:val="pct5" w:color="auto" w:fill="auto"/>
            <w:vAlign w:val="center"/>
          </w:tcPr>
          <w:p w14:paraId="6A409F74" w14:textId="77777777" w:rsidR="00883D67" w:rsidRDefault="00883D67" w:rsidP="00A211FE">
            <w:pPr>
              <w:pStyle w:val="TableContent"/>
            </w:pPr>
            <w:r>
              <w:t>Clk</w:t>
            </w:r>
          </w:p>
        </w:tc>
        <w:tc>
          <w:tcPr>
            <w:tcW w:w="1134" w:type="dxa"/>
            <w:vAlign w:val="center"/>
          </w:tcPr>
          <w:p w14:paraId="4C3205DF" w14:textId="77777777" w:rsidR="00883D67" w:rsidRDefault="00883D67" w:rsidP="00A211FE">
            <w:pPr>
              <w:pStyle w:val="TableContent"/>
              <w:jc w:val="center"/>
            </w:pPr>
            <w:r>
              <w:t>Input</w:t>
            </w:r>
          </w:p>
        </w:tc>
        <w:tc>
          <w:tcPr>
            <w:tcW w:w="2242" w:type="dxa"/>
            <w:vAlign w:val="center"/>
          </w:tcPr>
          <w:p w14:paraId="361828F5" w14:textId="77777777" w:rsidR="00883D67" w:rsidRDefault="00883D67" w:rsidP="00A211FE">
            <w:pPr>
              <w:pStyle w:val="TableContent"/>
              <w:jc w:val="center"/>
            </w:pPr>
            <w:r>
              <w:t>1</w:t>
            </w:r>
          </w:p>
        </w:tc>
        <w:tc>
          <w:tcPr>
            <w:tcW w:w="5428" w:type="dxa"/>
            <w:vAlign w:val="center"/>
          </w:tcPr>
          <w:p w14:paraId="57E81CE3" w14:textId="77777777" w:rsidR="00883D67" w:rsidRDefault="00883D67" w:rsidP="00A211FE">
            <w:pPr>
              <w:pStyle w:val="TableContent"/>
            </w:pPr>
            <w:r>
              <w:t>Clock</w:t>
            </w:r>
          </w:p>
        </w:tc>
      </w:tr>
      <w:tr w:rsidR="00883D67" w:rsidRPr="00815ABA" w14:paraId="5791CDF5" w14:textId="77777777" w:rsidTr="00A211FE">
        <w:trPr>
          <w:trHeight w:val="369"/>
        </w:trPr>
        <w:tc>
          <w:tcPr>
            <w:tcW w:w="1579" w:type="dxa"/>
            <w:shd w:val="pct5" w:color="auto" w:fill="auto"/>
            <w:vAlign w:val="center"/>
          </w:tcPr>
          <w:p w14:paraId="3969DC90" w14:textId="77777777" w:rsidR="00883D67" w:rsidRDefault="00883D67" w:rsidP="00A211FE">
            <w:pPr>
              <w:pStyle w:val="TableContent"/>
            </w:pPr>
            <w:r>
              <w:t>Rst</w:t>
            </w:r>
          </w:p>
        </w:tc>
        <w:tc>
          <w:tcPr>
            <w:tcW w:w="1134" w:type="dxa"/>
            <w:vAlign w:val="center"/>
          </w:tcPr>
          <w:p w14:paraId="2D3F62D8" w14:textId="77777777" w:rsidR="00883D67" w:rsidRDefault="00883D67" w:rsidP="00A211FE">
            <w:pPr>
              <w:pStyle w:val="TableContent"/>
              <w:jc w:val="center"/>
            </w:pPr>
            <w:r>
              <w:t>Input</w:t>
            </w:r>
          </w:p>
        </w:tc>
        <w:tc>
          <w:tcPr>
            <w:tcW w:w="2242" w:type="dxa"/>
            <w:vAlign w:val="center"/>
          </w:tcPr>
          <w:p w14:paraId="73BFCCD6" w14:textId="77777777" w:rsidR="00883D67" w:rsidRDefault="00883D67" w:rsidP="00A211FE">
            <w:pPr>
              <w:pStyle w:val="TableContent"/>
              <w:jc w:val="center"/>
            </w:pPr>
            <w:r>
              <w:t>1</w:t>
            </w:r>
          </w:p>
        </w:tc>
        <w:tc>
          <w:tcPr>
            <w:tcW w:w="5428" w:type="dxa"/>
            <w:vAlign w:val="center"/>
          </w:tcPr>
          <w:p w14:paraId="20221BD0" w14:textId="77777777" w:rsidR="00883D67" w:rsidRDefault="00883D67" w:rsidP="00A211FE">
            <w:pPr>
              <w:pStyle w:val="TableContent"/>
            </w:pPr>
            <w:r>
              <w:t>Reset (high active)</w:t>
            </w:r>
          </w:p>
        </w:tc>
      </w:tr>
      <w:tr w:rsidR="00883D67" w:rsidRPr="00815ABA" w14:paraId="3155CA26" w14:textId="77777777" w:rsidTr="00A211FE">
        <w:trPr>
          <w:trHeight w:val="369"/>
        </w:trPr>
        <w:tc>
          <w:tcPr>
            <w:tcW w:w="10383" w:type="dxa"/>
            <w:gridSpan w:val="4"/>
            <w:shd w:val="pct5" w:color="auto" w:fill="auto"/>
            <w:vAlign w:val="center"/>
          </w:tcPr>
          <w:p w14:paraId="0F971037" w14:textId="77777777" w:rsidR="00883D67" w:rsidRDefault="00883D67" w:rsidP="00A211FE">
            <w:pPr>
              <w:pStyle w:val="TableContent"/>
            </w:pPr>
            <w:r>
              <w:rPr>
                <w:b/>
                <w:i/>
              </w:rPr>
              <w:t>Input</w:t>
            </w:r>
          </w:p>
        </w:tc>
      </w:tr>
      <w:tr w:rsidR="00883D67" w:rsidRPr="00815ABA" w14:paraId="04AE4B79" w14:textId="77777777" w:rsidTr="00A211FE">
        <w:trPr>
          <w:trHeight w:val="369"/>
        </w:trPr>
        <w:tc>
          <w:tcPr>
            <w:tcW w:w="1579" w:type="dxa"/>
            <w:shd w:val="pct5" w:color="auto" w:fill="auto"/>
            <w:vAlign w:val="center"/>
          </w:tcPr>
          <w:p w14:paraId="4338E82D" w14:textId="77777777" w:rsidR="00883D67" w:rsidRDefault="00883D67" w:rsidP="00A211FE">
            <w:pPr>
              <w:pStyle w:val="TableContent"/>
            </w:pPr>
            <w:r>
              <w:t>InVld</w:t>
            </w:r>
          </w:p>
        </w:tc>
        <w:tc>
          <w:tcPr>
            <w:tcW w:w="1134" w:type="dxa"/>
            <w:vAlign w:val="center"/>
          </w:tcPr>
          <w:p w14:paraId="792FCE0D" w14:textId="77777777" w:rsidR="00883D67" w:rsidRDefault="00883D67" w:rsidP="00A211FE">
            <w:pPr>
              <w:pStyle w:val="TableContent"/>
              <w:jc w:val="center"/>
            </w:pPr>
            <w:r>
              <w:t>Input</w:t>
            </w:r>
          </w:p>
        </w:tc>
        <w:tc>
          <w:tcPr>
            <w:tcW w:w="2242" w:type="dxa"/>
            <w:vAlign w:val="center"/>
          </w:tcPr>
          <w:p w14:paraId="3A00C268" w14:textId="77777777" w:rsidR="00883D67" w:rsidRDefault="00883D67" w:rsidP="00A211FE">
            <w:pPr>
              <w:pStyle w:val="TableContent"/>
              <w:jc w:val="center"/>
            </w:pPr>
            <w:r>
              <w:t>1</w:t>
            </w:r>
          </w:p>
        </w:tc>
        <w:tc>
          <w:tcPr>
            <w:tcW w:w="5428" w:type="dxa"/>
            <w:vAlign w:val="center"/>
          </w:tcPr>
          <w:p w14:paraId="4A2EE905" w14:textId="77777777" w:rsidR="00883D67" w:rsidRPr="00815ABA" w:rsidRDefault="00883D67" w:rsidP="00883D67">
            <w:pPr>
              <w:pStyle w:val="TableContent"/>
              <w:rPr>
                <w:i/>
              </w:rPr>
            </w:pPr>
            <w:r>
              <w:t>AXI-S handshaking signal</w:t>
            </w:r>
          </w:p>
        </w:tc>
      </w:tr>
      <w:tr w:rsidR="00883D67" w:rsidRPr="00815ABA" w14:paraId="432E078A" w14:textId="77777777" w:rsidTr="00A211FE">
        <w:trPr>
          <w:trHeight w:val="369"/>
        </w:trPr>
        <w:tc>
          <w:tcPr>
            <w:tcW w:w="1579" w:type="dxa"/>
            <w:shd w:val="pct5" w:color="auto" w:fill="auto"/>
            <w:vAlign w:val="center"/>
          </w:tcPr>
          <w:p w14:paraId="2D920E97" w14:textId="77777777" w:rsidR="00883D67" w:rsidRDefault="00883D67" w:rsidP="00A211FE">
            <w:pPr>
              <w:pStyle w:val="TableContent"/>
            </w:pPr>
            <w:r>
              <w:t>InRdy</w:t>
            </w:r>
          </w:p>
        </w:tc>
        <w:tc>
          <w:tcPr>
            <w:tcW w:w="1134" w:type="dxa"/>
            <w:vAlign w:val="center"/>
          </w:tcPr>
          <w:p w14:paraId="57468215" w14:textId="77777777" w:rsidR="00883D67" w:rsidRDefault="00883D67" w:rsidP="00A211FE">
            <w:pPr>
              <w:pStyle w:val="TableContent"/>
              <w:jc w:val="center"/>
            </w:pPr>
            <w:r>
              <w:t>Output</w:t>
            </w:r>
          </w:p>
        </w:tc>
        <w:tc>
          <w:tcPr>
            <w:tcW w:w="2242" w:type="dxa"/>
            <w:vAlign w:val="center"/>
          </w:tcPr>
          <w:p w14:paraId="46F9478E" w14:textId="77777777" w:rsidR="00883D67" w:rsidRDefault="00883D67" w:rsidP="00A211FE">
            <w:pPr>
              <w:pStyle w:val="TableContent"/>
              <w:jc w:val="center"/>
            </w:pPr>
            <w:r>
              <w:t>1</w:t>
            </w:r>
          </w:p>
        </w:tc>
        <w:tc>
          <w:tcPr>
            <w:tcW w:w="5428" w:type="dxa"/>
            <w:vAlign w:val="center"/>
          </w:tcPr>
          <w:p w14:paraId="643AE9F3" w14:textId="77777777" w:rsidR="00883D67" w:rsidRDefault="00883D67" w:rsidP="00883D67">
            <w:pPr>
              <w:pStyle w:val="TableContent"/>
            </w:pPr>
            <w:r>
              <w:t>AXI-S handshaking signal</w:t>
            </w:r>
          </w:p>
        </w:tc>
      </w:tr>
      <w:tr w:rsidR="00883D67" w:rsidRPr="002F6398" w14:paraId="28A0E9CB" w14:textId="77777777" w:rsidTr="00A211FE">
        <w:trPr>
          <w:trHeight w:val="369"/>
        </w:trPr>
        <w:tc>
          <w:tcPr>
            <w:tcW w:w="1579" w:type="dxa"/>
            <w:shd w:val="pct5" w:color="auto" w:fill="auto"/>
            <w:vAlign w:val="center"/>
          </w:tcPr>
          <w:p w14:paraId="57E40110" w14:textId="77777777" w:rsidR="00883D67" w:rsidRDefault="00883D67" w:rsidP="00A211FE">
            <w:pPr>
              <w:pStyle w:val="TableContent"/>
            </w:pPr>
            <w:r>
              <w:t>InData</w:t>
            </w:r>
          </w:p>
        </w:tc>
        <w:tc>
          <w:tcPr>
            <w:tcW w:w="1134" w:type="dxa"/>
            <w:vAlign w:val="center"/>
          </w:tcPr>
          <w:p w14:paraId="6109AB09" w14:textId="77777777" w:rsidR="00883D67" w:rsidRDefault="00883D67" w:rsidP="00A211FE">
            <w:pPr>
              <w:pStyle w:val="TableContent"/>
              <w:jc w:val="center"/>
            </w:pPr>
            <w:r>
              <w:t>Input</w:t>
            </w:r>
          </w:p>
        </w:tc>
        <w:tc>
          <w:tcPr>
            <w:tcW w:w="2242" w:type="dxa"/>
            <w:vAlign w:val="center"/>
          </w:tcPr>
          <w:p w14:paraId="4AF36B82" w14:textId="77777777" w:rsidR="00883D67" w:rsidRDefault="00883D67" w:rsidP="00A211FE">
            <w:pPr>
              <w:pStyle w:val="TableContent"/>
              <w:jc w:val="center"/>
            </w:pPr>
            <w:r>
              <w:t>Width_g</w:t>
            </w:r>
          </w:p>
        </w:tc>
        <w:tc>
          <w:tcPr>
            <w:tcW w:w="5428" w:type="dxa"/>
            <w:vAlign w:val="center"/>
          </w:tcPr>
          <w:p w14:paraId="77704200" w14:textId="77777777" w:rsidR="00883D67" w:rsidRDefault="00883D67" w:rsidP="00A211FE">
            <w:pPr>
              <w:pStyle w:val="TableContent"/>
            </w:pPr>
            <w:r>
              <w:t>Data input</w:t>
            </w:r>
          </w:p>
        </w:tc>
      </w:tr>
      <w:tr w:rsidR="00F31355" w:rsidRPr="002F6398" w14:paraId="6F80CDA5" w14:textId="77777777" w:rsidTr="00A211FE">
        <w:trPr>
          <w:trHeight w:val="369"/>
        </w:trPr>
        <w:tc>
          <w:tcPr>
            <w:tcW w:w="10383" w:type="dxa"/>
            <w:gridSpan w:val="4"/>
            <w:shd w:val="pct5" w:color="auto" w:fill="auto"/>
            <w:vAlign w:val="center"/>
          </w:tcPr>
          <w:p w14:paraId="4035EAE3" w14:textId="77777777" w:rsidR="00F31355" w:rsidRDefault="00F31355" w:rsidP="00A211FE">
            <w:pPr>
              <w:pStyle w:val="TableContent"/>
            </w:pPr>
          </w:p>
        </w:tc>
      </w:tr>
      <w:tr w:rsidR="00F31355" w:rsidRPr="002F6398" w14:paraId="173E21B8" w14:textId="77777777" w:rsidTr="00A211FE">
        <w:trPr>
          <w:trHeight w:val="369"/>
        </w:trPr>
        <w:tc>
          <w:tcPr>
            <w:tcW w:w="1579" w:type="dxa"/>
            <w:shd w:val="pct5" w:color="auto" w:fill="auto"/>
            <w:vAlign w:val="center"/>
          </w:tcPr>
          <w:p w14:paraId="3B5E2236" w14:textId="77777777" w:rsidR="00F31355" w:rsidRDefault="00F31355" w:rsidP="00A211FE">
            <w:pPr>
              <w:pStyle w:val="TableContent"/>
            </w:pPr>
            <w:r>
              <w:t>OutVld</w:t>
            </w:r>
          </w:p>
        </w:tc>
        <w:tc>
          <w:tcPr>
            <w:tcW w:w="1134" w:type="dxa"/>
            <w:vAlign w:val="center"/>
          </w:tcPr>
          <w:p w14:paraId="2553416B" w14:textId="77777777" w:rsidR="00F31355" w:rsidRDefault="00F31355" w:rsidP="00A211FE">
            <w:pPr>
              <w:pStyle w:val="TableContent"/>
              <w:jc w:val="center"/>
            </w:pPr>
            <w:r>
              <w:t>Output</w:t>
            </w:r>
          </w:p>
        </w:tc>
        <w:tc>
          <w:tcPr>
            <w:tcW w:w="2242" w:type="dxa"/>
            <w:vAlign w:val="center"/>
          </w:tcPr>
          <w:p w14:paraId="06016A82" w14:textId="77777777" w:rsidR="00F31355" w:rsidRDefault="00F31355" w:rsidP="00A211FE">
            <w:pPr>
              <w:pStyle w:val="TableContent"/>
              <w:jc w:val="center"/>
            </w:pPr>
            <w:r>
              <w:t>1</w:t>
            </w:r>
          </w:p>
        </w:tc>
        <w:tc>
          <w:tcPr>
            <w:tcW w:w="5428" w:type="dxa"/>
            <w:vAlign w:val="center"/>
          </w:tcPr>
          <w:p w14:paraId="7F5FBF62" w14:textId="77777777" w:rsidR="00F31355" w:rsidRPr="00815ABA" w:rsidRDefault="00F31355" w:rsidP="00A211FE">
            <w:pPr>
              <w:pStyle w:val="TableContent"/>
              <w:rPr>
                <w:i/>
              </w:rPr>
            </w:pPr>
            <w:r>
              <w:t>AXI-S handshaking signal</w:t>
            </w:r>
          </w:p>
        </w:tc>
      </w:tr>
      <w:tr w:rsidR="00F31355" w:rsidRPr="002F6398" w14:paraId="626656D5" w14:textId="77777777" w:rsidTr="00A211FE">
        <w:trPr>
          <w:trHeight w:val="369"/>
        </w:trPr>
        <w:tc>
          <w:tcPr>
            <w:tcW w:w="1579" w:type="dxa"/>
            <w:shd w:val="pct5" w:color="auto" w:fill="auto"/>
            <w:vAlign w:val="center"/>
          </w:tcPr>
          <w:p w14:paraId="45A040EC" w14:textId="77777777" w:rsidR="00F31355" w:rsidRDefault="00F31355" w:rsidP="00A211FE">
            <w:pPr>
              <w:pStyle w:val="TableContent"/>
            </w:pPr>
            <w:r>
              <w:t>OutRdy</w:t>
            </w:r>
          </w:p>
        </w:tc>
        <w:tc>
          <w:tcPr>
            <w:tcW w:w="1134" w:type="dxa"/>
            <w:vAlign w:val="center"/>
          </w:tcPr>
          <w:p w14:paraId="2FE7769A" w14:textId="77777777" w:rsidR="00F31355" w:rsidRDefault="00F31355" w:rsidP="00A211FE">
            <w:pPr>
              <w:pStyle w:val="TableContent"/>
              <w:jc w:val="center"/>
            </w:pPr>
            <w:r>
              <w:t>Input</w:t>
            </w:r>
          </w:p>
        </w:tc>
        <w:tc>
          <w:tcPr>
            <w:tcW w:w="2242" w:type="dxa"/>
            <w:vAlign w:val="center"/>
          </w:tcPr>
          <w:p w14:paraId="5DBDB5C1" w14:textId="77777777" w:rsidR="00F31355" w:rsidRDefault="00F31355" w:rsidP="00A211FE">
            <w:pPr>
              <w:pStyle w:val="TableContent"/>
              <w:jc w:val="center"/>
            </w:pPr>
            <w:r>
              <w:t>1</w:t>
            </w:r>
          </w:p>
        </w:tc>
        <w:tc>
          <w:tcPr>
            <w:tcW w:w="5428" w:type="dxa"/>
            <w:vAlign w:val="center"/>
          </w:tcPr>
          <w:p w14:paraId="51F295B6" w14:textId="77777777" w:rsidR="00F31355" w:rsidRDefault="00F31355" w:rsidP="00A211FE">
            <w:pPr>
              <w:pStyle w:val="TableContent"/>
            </w:pPr>
            <w:r>
              <w:t>AXI-S handshaking signal</w:t>
            </w:r>
          </w:p>
        </w:tc>
      </w:tr>
      <w:tr w:rsidR="00F31355" w:rsidRPr="002F6398" w14:paraId="7DE45493" w14:textId="77777777" w:rsidTr="00A211FE">
        <w:trPr>
          <w:trHeight w:val="369"/>
        </w:trPr>
        <w:tc>
          <w:tcPr>
            <w:tcW w:w="1579" w:type="dxa"/>
            <w:shd w:val="pct5" w:color="auto" w:fill="auto"/>
            <w:vAlign w:val="center"/>
          </w:tcPr>
          <w:p w14:paraId="0B1E22EB" w14:textId="77777777" w:rsidR="00F31355" w:rsidRDefault="00F31355" w:rsidP="00A211FE">
            <w:pPr>
              <w:pStyle w:val="TableContent"/>
            </w:pPr>
            <w:r>
              <w:t>OutData</w:t>
            </w:r>
          </w:p>
        </w:tc>
        <w:tc>
          <w:tcPr>
            <w:tcW w:w="1134" w:type="dxa"/>
            <w:vAlign w:val="center"/>
          </w:tcPr>
          <w:p w14:paraId="1E2E3650" w14:textId="77777777" w:rsidR="00F31355" w:rsidRDefault="00F31355" w:rsidP="00A211FE">
            <w:pPr>
              <w:pStyle w:val="TableContent"/>
              <w:jc w:val="center"/>
            </w:pPr>
            <w:r>
              <w:t>Output</w:t>
            </w:r>
          </w:p>
        </w:tc>
        <w:tc>
          <w:tcPr>
            <w:tcW w:w="2242" w:type="dxa"/>
            <w:vAlign w:val="center"/>
          </w:tcPr>
          <w:p w14:paraId="6DE66397" w14:textId="77777777" w:rsidR="00F31355" w:rsidRDefault="00F31355" w:rsidP="00A211FE">
            <w:pPr>
              <w:pStyle w:val="TableContent"/>
              <w:jc w:val="center"/>
            </w:pPr>
            <w:r>
              <w:t>Width_g</w:t>
            </w:r>
          </w:p>
        </w:tc>
        <w:tc>
          <w:tcPr>
            <w:tcW w:w="5428" w:type="dxa"/>
            <w:vAlign w:val="center"/>
          </w:tcPr>
          <w:p w14:paraId="3A879177" w14:textId="77777777" w:rsidR="00F31355" w:rsidRDefault="00F31355" w:rsidP="00F31355">
            <w:pPr>
              <w:pStyle w:val="TableContent"/>
            </w:pPr>
            <w:r>
              <w:t>Data output</w:t>
            </w:r>
          </w:p>
        </w:tc>
      </w:tr>
    </w:tbl>
    <w:p w14:paraId="3B8D7D25" w14:textId="77777777" w:rsidR="00883D67" w:rsidRPr="00883D67" w:rsidRDefault="00883D67" w:rsidP="00883D67">
      <w:pPr>
        <w:jc w:val="left"/>
        <w:rPr>
          <w:lang w:val="en-US"/>
        </w:rPr>
      </w:pPr>
    </w:p>
    <w:p w14:paraId="3E06C417" w14:textId="77777777" w:rsidR="00851A1D" w:rsidRPr="00851A1D" w:rsidRDefault="00851A1D" w:rsidP="00F31355">
      <w:pPr>
        <w:pStyle w:val="Heading2"/>
        <w:pageBreakBefore/>
        <w:rPr>
          <w:lang w:val="en-US"/>
        </w:rPr>
      </w:pPr>
      <w:bookmarkStart w:id="93" w:name="_Toc10621586"/>
      <w:r>
        <w:rPr>
          <w:lang w:val="en-US"/>
        </w:rPr>
        <w:lastRenderedPageBreak/>
        <w:t>psi_common_multi_pl_stage</w:t>
      </w:r>
      <w:bookmarkEnd w:id="93"/>
    </w:p>
    <w:p w14:paraId="249D836B" w14:textId="77777777" w:rsidR="00F31355" w:rsidRPr="00CA3637" w:rsidRDefault="00F31355" w:rsidP="00F31355">
      <w:pPr>
        <w:pStyle w:val="Heading3"/>
        <w:rPr>
          <w:lang w:val="en-US"/>
        </w:rPr>
      </w:pPr>
      <w:r>
        <w:rPr>
          <w:lang w:val="en-US"/>
        </w:rPr>
        <w:t>Description</w:t>
      </w:r>
    </w:p>
    <w:p w14:paraId="49C76A46" w14:textId="620346D3" w:rsidR="00F31355" w:rsidRDefault="00F31355" w:rsidP="00F31355">
      <w:pPr>
        <w:rPr>
          <w:lang w:val="en-US"/>
        </w:rPr>
      </w:pPr>
      <w:r>
        <w:rPr>
          <w:lang w:val="en-US"/>
        </w:rPr>
        <w:t xml:space="preserve">This component implements allows easily adding multiple pipeline stages to a signal path and maintain full AXI-S handshaking including back-pressure. It does so by chaining multiple </w:t>
      </w:r>
      <w:r w:rsidRPr="00F31355">
        <w:rPr>
          <w:i/>
          <w:lang w:val="en-US"/>
        </w:rPr>
        <w:fldChar w:fldCharType="begin"/>
      </w:r>
      <w:r w:rsidRPr="00F31355">
        <w:rPr>
          <w:i/>
          <w:lang w:val="en-US"/>
        </w:rPr>
        <w:instrText xml:space="preserve"> REF _Ref516133468 \h </w:instrText>
      </w:r>
      <w:r>
        <w:rPr>
          <w:i/>
          <w:lang w:val="en-US"/>
        </w:rPr>
        <w:instrText xml:space="preserve"> \* MERGEFORMAT </w:instrText>
      </w:r>
      <w:r w:rsidRPr="00F31355">
        <w:rPr>
          <w:i/>
          <w:lang w:val="en-US"/>
        </w:rPr>
      </w:r>
      <w:r w:rsidRPr="00F31355">
        <w:rPr>
          <w:i/>
          <w:lang w:val="en-US"/>
        </w:rPr>
        <w:fldChar w:fldCharType="separate"/>
      </w:r>
      <w:r w:rsidR="009F70ED" w:rsidRPr="009F70ED">
        <w:rPr>
          <w:i/>
          <w:lang w:val="en-US"/>
        </w:rPr>
        <w:t>psi_common_pl_stage</w:t>
      </w:r>
      <w:r w:rsidRPr="00F31355">
        <w:rPr>
          <w:i/>
          <w:lang w:val="en-US"/>
        </w:rPr>
        <w:fldChar w:fldCharType="end"/>
      </w:r>
      <w:r>
        <w:rPr>
          <w:lang w:val="en-US"/>
        </w:rPr>
        <w:t xml:space="preserve"> (see </w:t>
      </w:r>
      <w:r>
        <w:rPr>
          <w:lang w:val="en-US"/>
        </w:rPr>
        <w:fldChar w:fldCharType="begin"/>
      </w:r>
      <w:r>
        <w:rPr>
          <w:lang w:val="en-US"/>
        </w:rPr>
        <w:instrText xml:space="preserve"> REF _Ref516133475 \r \h </w:instrText>
      </w:r>
      <w:r>
        <w:rPr>
          <w:lang w:val="en-US"/>
        </w:rPr>
      </w:r>
      <w:r>
        <w:rPr>
          <w:lang w:val="en-US"/>
        </w:rPr>
        <w:fldChar w:fldCharType="separate"/>
      </w:r>
      <w:r w:rsidR="009F70ED">
        <w:rPr>
          <w:lang w:val="en-US"/>
        </w:rPr>
        <w:t>11.2</w:t>
      </w:r>
      <w:r>
        <w:rPr>
          <w:lang w:val="en-US"/>
        </w:rPr>
        <w:fldChar w:fldCharType="end"/>
      </w:r>
      <w:r>
        <w:rPr>
          <w:lang w:val="en-US"/>
        </w:rPr>
        <w:t xml:space="preserve">) entities. </w:t>
      </w:r>
    </w:p>
    <w:p w14:paraId="0244E76F" w14:textId="77777777" w:rsidR="00F31355" w:rsidRDefault="00F31355" w:rsidP="00F31355">
      <w:pPr>
        <w:pStyle w:val="Heading3"/>
        <w:rPr>
          <w:lang w:val="en-US"/>
        </w:rPr>
      </w:pPr>
      <w:r>
        <w:rPr>
          <w:lang w:val="en-US"/>
        </w:rPr>
        <w:t>Generics</w:t>
      </w:r>
    </w:p>
    <w:p w14:paraId="286F454C" w14:textId="77777777" w:rsidR="00F31355" w:rsidRPr="00F31355" w:rsidRDefault="00F31355" w:rsidP="00F31355">
      <w:pPr>
        <w:jc w:val="left"/>
        <w:rPr>
          <w:lang w:val="en-US"/>
        </w:rPr>
      </w:pPr>
      <w:r>
        <w:rPr>
          <w:b/>
          <w:lang w:val="en-US"/>
        </w:rPr>
        <w:t>Width_g</w:t>
      </w:r>
      <w:r>
        <w:rPr>
          <w:b/>
          <w:lang w:val="en-US"/>
        </w:rPr>
        <w:tab/>
      </w:r>
      <w:r>
        <w:rPr>
          <w:b/>
          <w:lang w:val="en-US"/>
        </w:rPr>
        <w:tab/>
      </w:r>
      <w:r>
        <w:rPr>
          <w:b/>
          <w:lang w:val="en-US"/>
        </w:rPr>
        <w:tab/>
      </w:r>
      <w:r>
        <w:rPr>
          <w:lang w:val="en-US"/>
        </w:rPr>
        <w:t>Width of the data signal</w:t>
      </w:r>
      <w:r>
        <w:rPr>
          <w:lang w:val="en-US"/>
        </w:rPr>
        <w:br/>
      </w:r>
      <w:r>
        <w:rPr>
          <w:b/>
          <w:lang w:val="en-US"/>
        </w:rPr>
        <w:t>UseRdy_g</w:t>
      </w:r>
      <w:r>
        <w:rPr>
          <w:b/>
          <w:lang w:val="en-US"/>
        </w:rPr>
        <w:tab/>
      </w:r>
      <w:r>
        <w:rPr>
          <w:b/>
          <w:lang w:val="en-US"/>
        </w:rPr>
        <w:tab/>
      </w:r>
      <w:r>
        <w:rPr>
          <w:b/>
          <w:lang w:val="en-US"/>
        </w:rPr>
        <w:tab/>
      </w:r>
      <w:r>
        <w:rPr>
          <w:lang w:val="en-US"/>
        </w:rPr>
        <w:t xml:space="preserve">True </w:t>
      </w:r>
      <w:r>
        <w:rPr>
          <w:lang w:val="en-US"/>
        </w:rPr>
        <w:tab/>
      </w:r>
      <w:r>
        <w:rPr>
          <w:lang w:val="en-US"/>
        </w:rPr>
        <w:tab/>
        <w:t>Backpressure is handled (</w:t>
      </w:r>
      <w:r>
        <w:rPr>
          <w:i/>
          <w:lang w:val="en-US"/>
        </w:rPr>
        <w:t xml:space="preserve">Rdy </w:t>
      </w:r>
      <w:r>
        <w:rPr>
          <w:lang w:val="en-US"/>
        </w:rPr>
        <w:t>is used and pipelined)</w:t>
      </w:r>
      <w:r>
        <w:rPr>
          <w:lang w:val="en-US"/>
        </w:rPr>
        <w:br/>
        <w:t xml:space="preserve"> </w:t>
      </w:r>
      <w:r>
        <w:rPr>
          <w:lang w:val="en-US"/>
        </w:rPr>
        <w:tab/>
      </w:r>
      <w:r>
        <w:rPr>
          <w:lang w:val="en-US"/>
        </w:rPr>
        <w:tab/>
      </w:r>
      <w:r>
        <w:rPr>
          <w:lang w:val="en-US"/>
        </w:rPr>
        <w:tab/>
      </w:r>
      <w:r>
        <w:rPr>
          <w:lang w:val="en-US"/>
        </w:rPr>
        <w:tab/>
        <w:t>False</w:t>
      </w:r>
      <w:r>
        <w:rPr>
          <w:lang w:val="en-US"/>
        </w:rPr>
        <w:tab/>
      </w:r>
      <w:r>
        <w:rPr>
          <w:lang w:val="en-US"/>
        </w:rPr>
        <w:tab/>
        <w:t>Backpressure is not handled (</w:t>
      </w:r>
      <w:r>
        <w:rPr>
          <w:i/>
          <w:lang w:val="en-US"/>
        </w:rPr>
        <w:t xml:space="preserve">Rdy </w:t>
      </w:r>
      <w:r>
        <w:rPr>
          <w:lang w:val="en-US"/>
        </w:rPr>
        <w:t>is not connected at all in this case)</w:t>
      </w:r>
      <w:r>
        <w:rPr>
          <w:lang w:val="en-US"/>
        </w:rPr>
        <w:br/>
      </w:r>
      <w:r>
        <w:rPr>
          <w:b/>
          <w:lang w:val="en-US"/>
        </w:rPr>
        <w:t>Stages_g</w:t>
      </w:r>
      <w:r>
        <w:rPr>
          <w:b/>
          <w:lang w:val="en-US"/>
        </w:rPr>
        <w:tab/>
      </w:r>
      <w:r>
        <w:rPr>
          <w:b/>
          <w:lang w:val="en-US"/>
        </w:rPr>
        <w:tab/>
      </w:r>
      <w:r>
        <w:rPr>
          <w:b/>
          <w:lang w:val="en-US"/>
        </w:rPr>
        <w:tab/>
      </w:r>
      <w:r>
        <w:rPr>
          <w:lang w:val="en-US"/>
        </w:rPr>
        <w:t xml:space="preserve">Number of pipeline stages </w:t>
      </w:r>
    </w:p>
    <w:p w14:paraId="4FC24263" w14:textId="77777777" w:rsidR="00F31355" w:rsidRDefault="00F31355" w:rsidP="00F31355">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F31355" w:rsidRPr="0023439E" w14:paraId="55973BD0" w14:textId="77777777" w:rsidTr="00A211FE">
        <w:trPr>
          <w:trHeight w:val="369"/>
        </w:trPr>
        <w:tc>
          <w:tcPr>
            <w:tcW w:w="1579" w:type="dxa"/>
            <w:tcBorders>
              <w:bottom w:val="single" w:sz="4" w:space="0" w:color="auto"/>
            </w:tcBorders>
            <w:shd w:val="pct15" w:color="auto" w:fill="auto"/>
            <w:vAlign w:val="center"/>
          </w:tcPr>
          <w:p w14:paraId="6A79AF45" w14:textId="77777777" w:rsidR="00F31355" w:rsidRPr="00926A80" w:rsidRDefault="00F31355" w:rsidP="00A211FE">
            <w:pPr>
              <w:pStyle w:val="TableHeader"/>
            </w:pPr>
            <w:r>
              <w:t>Signal</w:t>
            </w:r>
          </w:p>
        </w:tc>
        <w:tc>
          <w:tcPr>
            <w:tcW w:w="1134" w:type="dxa"/>
            <w:shd w:val="pct15" w:color="auto" w:fill="auto"/>
            <w:vAlign w:val="center"/>
          </w:tcPr>
          <w:p w14:paraId="5945EC11" w14:textId="77777777" w:rsidR="00F31355" w:rsidRPr="00926A80" w:rsidRDefault="00F31355" w:rsidP="00A211FE">
            <w:pPr>
              <w:pStyle w:val="TableHeader"/>
              <w:jc w:val="center"/>
            </w:pPr>
            <w:r w:rsidRPr="00926A80">
              <w:t>Direction</w:t>
            </w:r>
          </w:p>
        </w:tc>
        <w:tc>
          <w:tcPr>
            <w:tcW w:w="2242" w:type="dxa"/>
            <w:shd w:val="pct15" w:color="auto" w:fill="auto"/>
            <w:vAlign w:val="center"/>
          </w:tcPr>
          <w:p w14:paraId="6A7E27A2" w14:textId="77777777" w:rsidR="00F31355" w:rsidRPr="00926A80" w:rsidRDefault="00F31355" w:rsidP="00A211FE">
            <w:pPr>
              <w:pStyle w:val="TableHeader"/>
              <w:jc w:val="center"/>
            </w:pPr>
            <w:r w:rsidRPr="00926A80">
              <w:t>Width</w:t>
            </w:r>
          </w:p>
        </w:tc>
        <w:tc>
          <w:tcPr>
            <w:tcW w:w="5428" w:type="dxa"/>
            <w:shd w:val="pct15" w:color="auto" w:fill="auto"/>
            <w:vAlign w:val="center"/>
          </w:tcPr>
          <w:p w14:paraId="04C35B6E" w14:textId="77777777" w:rsidR="00F31355" w:rsidRPr="00926A80" w:rsidRDefault="00F31355" w:rsidP="00A211FE">
            <w:pPr>
              <w:pStyle w:val="TableHeader"/>
            </w:pPr>
            <w:r w:rsidRPr="00926A80">
              <w:t>Description</w:t>
            </w:r>
          </w:p>
        </w:tc>
      </w:tr>
      <w:tr w:rsidR="00F31355" w:rsidRPr="0023439E" w14:paraId="649CC8A3" w14:textId="77777777" w:rsidTr="00A211FE">
        <w:trPr>
          <w:trHeight w:val="369"/>
        </w:trPr>
        <w:tc>
          <w:tcPr>
            <w:tcW w:w="10383" w:type="dxa"/>
            <w:gridSpan w:val="4"/>
            <w:shd w:val="pct5" w:color="auto" w:fill="auto"/>
            <w:vAlign w:val="center"/>
          </w:tcPr>
          <w:p w14:paraId="25DE84E3" w14:textId="77777777" w:rsidR="00F31355" w:rsidRPr="00926A80" w:rsidRDefault="00F31355" w:rsidP="00A211FE">
            <w:pPr>
              <w:pStyle w:val="TableContent"/>
              <w:rPr>
                <w:b/>
                <w:i/>
              </w:rPr>
            </w:pPr>
            <w:r>
              <w:rPr>
                <w:b/>
                <w:i/>
              </w:rPr>
              <w:t>Control Signals</w:t>
            </w:r>
          </w:p>
        </w:tc>
      </w:tr>
      <w:tr w:rsidR="00F31355" w:rsidRPr="0023439E" w14:paraId="707B1827" w14:textId="77777777" w:rsidTr="00A211FE">
        <w:trPr>
          <w:trHeight w:val="369"/>
        </w:trPr>
        <w:tc>
          <w:tcPr>
            <w:tcW w:w="1579" w:type="dxa"/>
            <w:shd w:val="pct5" w:color="auto" w:fill="auto"/>
            <w:vAlign w:val="center"/>
          </w:tcPr>
          <w:p w14:paraId="6DC9FCB0" w14:textId="77777777" w:rsidR="00F31355" w:rsidRDefault="00F31355" w:rsidP="00A211FE">
            <w:pPr>
              <w:pStyle w:val="TableContent"/>
            </w:pPr>
            <w:r>
              <w:t>Clk</w:t>
            </w:r>
          </w:p>
        </w:tc>
        <w:tc>
          <w:tcPr>
            <w:tcW w:w="1134" w:type="dxa"/>
            <w:vAlign w:val="center"/>
          </w:tcPr>
          <w:p w14:paraId="78EFE638" w14:textId="77777777" w:rsidR="00F31355" w:rsidRDefault="00F31355" w:rsidP="00A211FE">
            <w:pPr>
              <w:pStyle w:val="TableContent"/>
              <w:jc w:val="center"/>
            </w:pPr>
            <w:r>
              <w:t>Input</w:t>
            </w:r>
          </w:p>
        </w:tc>
        <w:tc>
          <w:tcPr>
            <w:tcW w:w="2242" w:type="dxa"/>
            <w:vAlign w:val="center"/>
          </w:tcPr>
          <w:p w14:paraId="265FDCF8" w14:textId="77777777" w:rsidR="00F31355" w:rsidRDefault="00F31355" w:rsidP="00A211FE">
            <w:pPr>
              <w:pStyle w:val="TableContent"/>
              <w:jc w:val="center"/>
            </w:pPr>
            <w:r>
              <w:t>1</w:t>
            </w:r>
          </w:p>
        </w:tc>
        <w:tc>
          <w:tcPr>
            <w:tcW w:w="5428" w:type="dxa"/>
            <w:vAlign w:val="center"/>
          </w:tcPr>
          <w:p w14:paraId="46ACDBDA" w14:textId="77777777" w:rsidR="00F31355" w:rsidRDefault="00F31355" w:rsidP="00A211FE">
            <w:pPr>
              <w:pStyle w:val="TableContent"/>
            </w:pPr>
            <w:r>
              <w:t>Clock</w:t>
            </w:r>
          </w:p>
        </w:tc>
      </w:tr>
      <w:tr w:rsidR="00F31355" w:rsidRPr="00815ABA" w14:paraId="5A66CD64" w14:textId="77777777" w:rsidTr="00A211FE">
        <w:trPr>
          <w:trHeight w:val="369"/>
        </w:trPr>
        <w:tc>
          <w:tcPr>
            <w:tcW w:w="1579" w:type="dxa"/>
            <w:shd w:val="pct5" w:color="auto" w:fill="auto"/>
            <w:vAlign w:val="center"/>
          </w:tcPr>
          <w:p w14:paraId="3D5A87D4" w14:textId="77777777" w:rsidR="00F31355" w:rsidRDefault="00F31355" w:rsidP="00A211FE">
            <w:pPr>
              <w:pStyle w:val="TableContent"/>
            </w:pPr>
            <w:r>
              <w:t>Rst</w:t>
            </w:r>
          </w:p>
        </w:tc>
        <w:tc>
          <w:tcPr>
            <w:tcW w:w="1134" w:type="dxa"/>
            <w:vAlign w:val="center"/>
          </w:tcPr>
          <w:p w14:paraId="5519AD00" w14:textId="77777777" w:rsidR="00F31355" w:rsidRDefault="00F31355" w:rsidP="00A211FE">
            <w:pPr>
              <w:pStyle w:val="TableContent"/>
              <w:jc w:val="center"/>
            </w:pPr>
            <w:r>
              <w:t>Input</w:t>
            </w:r>
          </w:p>
        </w:tc>
        <w:tc>
          <w:tcPr>
            <w:tcW w:w="2242" w:type="dxa"/>
            <w:vAlign w:val="center"/>
          </w:tcPr>
          <w:p w14:paraId="550EC2CC" w14:textId="77777777" w:rsidR="00F31355" w:rsidRDefault="00F31355" w:rsidP="00A211FE">
            <w:pPr>
              <w:pStyle w:val="TableContent"/>
              <w:jc w:val="center"/>
            </w:pPr>
            <w:r>
              <w:t>1</w:t>
            </w:r>
          </w:p>
        </w:tc>
        <w:tc>
          <w:tcPr>
            <w:tcW w:w="5428" w:type="dxa"/>
            <w:vAlign w:val="center"/>
          </w:tcPr>
          <w:p w14:paraId="3253F83B" w14:textId="77777777" w:rsidR="00F31355" w:rsidRDefault="00F31355" w:rsidP="00A211FE">
            <w:pPr>
              <w:pStyle w:val="TableContent"/>
            </w:pPr>
            <w:r>
              <w:t>Reset (high active)</w:t>
            </w:r>
          </w:p>
        </w:tc>
      </w:tr>
      <w:tr w:rsidR="00F31355" w:rsidRPr="00815ABA" w14:paraId="6D7C02D2" w14:textId="77777777" w:rsidTr="00A211FE">
        <w:trPr>
          <w:trHeight w:val="369"/>
        </w:trPr>
        <w:tc>
          <w:tcPr>
            <w:tcW w:w="10383" w:type="dxa"/>
            <w:gridSpan w:val="4"/>
            <w:shd w:val="pct5" w:color="auto" w:fill="auto"/>
            <w:vAlign w:val="center"/>
          </w:tcPr>
          <w:p w14:paraId="34E26CFD" w14:textId="77777777" w:rsidR="00F31355" w:rsidRDefault="00F31355" w:rsidP="00A211FE">
            <w:pPr>
              <w:pStyle w:val="TableContent"/>
            </w:pPr>
            <w:r>
              <w:rPr>
                <w:b/>
                <w:i/>
              </w:rPr>
              <w:t>Input</w:t>
            </w:r>
          </w:p>
        </w:tc>
      </w:tr>
      <w:tr w:rsidR="00F31355" w:rsidRPr="00815ABA" w14:paraId="7925C11E" w14:textId="77777777" w:rsidTr="00A211FE">
        <w:trPr>
          <w:trHeight w:val="369"/>
        </w:trPr>
        <w:tc>
          <w:tcPr>
            <w:tcW w:w="1579" w:type="dxa"/>
            <w:shd w:val="pct5" w:color="auto" w:fill="auto"/>
            <w:vAlign w:val="center"/>
          </w:tcPr>
          <w:p w14:paraId="4985151F" w14:textId="77777777" w:rsidR="00F31355" w:rsidRDefault="00F31355" w:rsidP="00A211FE">
            <w:pPr>
              <w:pStyle w:val="TableContent"/>
            </w:pPr>
            <w:r>
              <w:t>InVld</w:t>
            </w:r>
          </w:p>
        </w:tc>
        <w:tc>
          <w:tcPr>
            <w:tcW w:w="1134" w:type="dxa"/>
            <w:vAlign w:val="center"/>
          </w:tcPr>
          <w:p w14:paraId="11881038" w14:textId="77777777" w:rsidR="00F31355" w:rsidRDefault="00F31355" w:rsidP="00A211FE">
            <w:pPr>
              <w:pStyle w:val="TableContent"/>
              <w:jc w:val="center"/>
            </w:pPr>
            <w:r>
              <w:t>Input</w:t>
            </w:r>
          </w:p>
        </w:tc>
        <w:tc>
          <w:tcPr>
            <w:tcW w:w="2242" w:type="dxa"/>
            <w:vAlign w:val="center"/>
          </w:tcPr>
          <w:p w14:paraId="2BE2F289" w14:textId="77777777" w:rsidR="00F31355" w:rsidRDefault="00F31355" w:rsidP="00A211FE">
            <w:pPr>
              <w:pStyle w:val="TableContent"/>
              <w:jc w:val="center"/>
            </w:pPr>
            <w:r>
              <w:t>1</w:t>
            </w:r>
          </w:p>
        </w:tc>
        <w:tc>
          <w:tcPr>
            <w:tcW w:w="5428" w:type="dxa"/>
            <w:vAlign w:val="center"/>
          </w:tcPr>
          <w:p w14:paraId="3C7F4278" w14:textId="77777777" w:rsidR="00F31355" w:rsidRPr="00815ABA" w:rsidRDefault="00F31355" w:rsidP="00A211FE">
            <w:pPr>
              <w:pStyle w:val="TableContent"/>
              <w:rPr>
                <w:i/>
              </w:rPr>
            </w:pPr>
            <w:r>
              <w:t>AXI-S handshaking signal</w:t>
            </w:r>
          </w:p>
        </w:tc>
      </w:tr>
      <w:tr w:rsidR="00F31355" w:rsidRPr="00815ABA" w14:paraId="7524E7E9" w14:textId="77777777" w:rsidTr="00A211FE">
        <w:trPr>
          <w:trHeight w:val="369"/>
        </w:trPr>
        <w:tc>
          <w:tcPr>
            <w:tcW w:w="1579" w:type="dxa"/>
            <w:shd w:val="pct5" w:color="auto" w:fill="auto"/>
            <w:vAlign w:val="center"/>
          </w:tcPr>
          <w:p w14:paraId="386E9FB3" w14:textId="77777777" w:rsidR="00F31355" w:rsidRDefault="00F31355" w:rsidP="00A211FE">
            <w:pPr>
              <w:pStyle w:val="TableContent"/>
            </w:pPr>
            <w:r>
              <w:t>InRdy</w:t>
            </w:r>
          </w:p>
        </w:tc>
        <w:tc>
          <w:tcPr>
            <w:tcW w:w="1134" w:type="dxa"/>
            <w:vAlign w:val="center"/>
          </w:tcPr>
          <w:p w14:paraId="06F15CFD" w14:textId="77777777" w:rsidR="00F31355" w:rsidRDefault="00F31355" w:rsidP="00A211FE">
            <w:pPr>
              <w:pStyle w:val="TableContent"/>
              <w:jc w:val="center"/>
            </w:pPr>
            <w:r>
              <w:t>Output</w:t>
            </w:r>
          </w:p>
        </w:tc>
        <w:tc>
          <w:tcPr>
            <w:tcW w:w="2242" w:type="dxa"/>
            <w:vAlign w:val="center"/>
          </w:tcPr>
          <w:p w14:paraId="748909E8" w14:textId="77777777" w:rsidR="00F31355" w:rsidRDefault="00F31355" w:rsidP="00A211FE">
            <w:pPr>
              <w:pStyle w:val="TableContent"/>
              <w:jc w:val="center"/>
            </w:pPr>
            <w:r>
              <w:t>1</w:t>
            </w:r>
          </w:p>
        </w:tc>
        <w:tc>
          <w:tcPr>
            <w:tcW w:w="5428" w:type="dxa"/>
            <w:vAlign w:val="center"/>
          </w:tcPr>
          <w:p w14:paraId="484E0BBB" w14:textId="77777777" w:rsidR="00F31355" w:rsidRDefault="00F31355" w:rsidP="00A211FE">
            <w:pPr>
              <w:pStyle w:val="TableContent"/>
            </w:pPr>
            <w:r>
              <w:t>AXI-S handshaking signal</w:t>
            </w:r>
          </w:p>
        </w:tc>
      </w:tr>
      <w:tr w:rsidR="00F31355" w:rsidRPr="002F6398" w14:paraId="15677CE6" w14:textId="77777777" w:rsidTr="00A211FE">
        <w:trPr>
          <w:trHeight w:val="369"/>
        </w:trPr>
        <w:tc>
          <w:tcPr>
            <w:tcW w:w="1579" w:type="dxa"/>
            <w:shd w:val="pct5" w:color="auto" w:fill="auto"/>
            <w:vAlign w:val="center"/>
          </w:tcPr>
          <w:p w14:paraId="23E1D3D3" w14:textId="77777777" w:rsidR="00F31355" w:rsidRDefault="00F31355" w:rsidP="00A211FE">
            <w:pPr>
              <w:pStyle w:val="TableContent"/>
            </w:pPr>
            <w:r>
              <w:t>InData</w:t>
            </w:r>
          </w:p>
        </w:tc>
        <w:tc>
          <w:tcPr>
            <w:tcW w:w="1134" w:type="dxa"/>
            <w:vAlign w:val="center"/>
          </w:tcPr>
          <w:p w14:paraId="29881AFF" w14:textId="77777777" w:rsidR="00F31355" w:rsidRDefault="00F31355" w:rsidP="00A211FE">
            <w:pPr>
              <w:pStyle w:val="TableContent"/>
              <w:jc w:val="center"/>
            </w:pPr>
            <w:r>
              <w:t>Input</w:t>
            </w:r>
          </w:p>
        </w:tc>
        <w:tc>
          <w:tcPr>
            <w:tcW w:w="2242" w:type="dxa"/>
            <w:vAlign w:val="center"/>
          </w:tcPr>
          <w:p w14:paraId="65807E34" w14:textId="77777777" w:rsidR="00F31355" w:rsidRDefault="00F31355" w:rsidP="00A211FE">
            <w:pPr>
              <w:pStyle w:val="TableContent"/>
              <w:jc w:val="center"/>
            </w:pPr>
            <w:r>
              <w:t>Width_g</w:t>
            </w:r>
          </w:p>
        </w:tc>
        <w:tc>
          <w:tcPr>
            <w:tcW w:w="5428" w:type="dxa"/>
            <w:vAlign w:val="center"/>
          </w:tcPr>
          <w:p w14:paraId="0D767B5E" w14:textId="77777777" w:rsidR="00F31355" w:rsidRDefault="00F31355" w:rsidP="00A211FE">
            <w:pPr>
              <w:pStyle w:val="TableContent"/>
            </w:pPr>
            <w:r>
              <w:t>Data input</w:t>
            </w:r>
          </w:p>
        </w:tc>
      </w:tr>
      <w:tr w:rsidR="00F31355" w:rsidRPr="002F6398" w14:paraId="352DF645" w14:textId="77777777" w:rsidTr="00A211FE">
        <w:trPr>
          <w:trHeight w:val="369"/>
        </w:trPr>
        <w:tc>
          <w:tcPr>
            <w:tcW w:w="10383" w:type="dxa"/>
            <w:gridSpan w:val="4"/>
            <w:shd w:val="pct5" w:color="auto" w:fill="auto"/>
            <w:vAlign w:val="center"/>
          </w:tcPr>
          <w:p w14:paraId="3E2F3C6D" w14:textId="77777777" w:rsidR="00F31355" w:rsidRDefault="00F31355" w:rsidP="00A211FE">
            <w:pPr>
              <w:pStyle w:val="TableContent"/>
            </w:pPr>
          </w:p>
        </w:tc>
      </w:tr>
      <w:tr w:rsidR="00F31355" w:rsidRPr="002F6398" w14:paraId="3023F326" w14:textId="77777777" w:rsidTr="00A211FE">
        <w:trPr>
          <w:trHeight w:val="369"/>
        </w:trPr>
        <w:tc>
          <w:tcPr>
            <w:tcW w:w="1579" w:type="dxa"/>
            <w:shd w:val="pct5" w:color="auto" w:fill="auto"/>
            <w:vAlign w:val="center"/>
          </w:tcPr>
          <w:p w14:paraId="3F4D7248" w14:textId="77777777" w:rsidR="00F31355" w:rsidRDefault="00F31355" w:rsidP="00A211FE">
            <w:pPr>
              <w:pStyle w:val="TableContent"/>
            </w:pPr>
            <w:r>
              <w:t>OutVld</w:t>
            </w:r>
          </w:p>
        </w:tc>
        <w:tc>
          <w:tcPr>
            <w:tcW w:w="1134" w:type="dxa"/>
            <w:vAlign w:val="center"/>
          </w:tcPr>
          <w:p w14:paraId="19261D5C" w14:textId="77777777" w:rsidR="00F31355" w:rsidRDefault="00F31355" w:rsidP="00A211FE">
            <w:pPr>
              <w:pStyle w:val="TableContent"/>
              <w:jc w:val="center"/>
            </w:pPr>
            <w:r>
              <w:t>Output</w:t>
            </w:r>
          </w:p>
        </w:tc>
        <w:tc>
          <w:tcPr>
            <w:tcW w:w="2242" w:type="dxa"/>
            <w:vAlign w:val="center"/>
          </w:tcPr>
          <w:p w14:paraId="664106CB" w14:textId="77777777" w:rsidR="00F31355" w:rsidRDefault="00F31355" w:rsidP="00A211FE">
            <w:pPr>
              <w:pStyle w:val="TableContent"/>
              <w:jc w:val="center"/>
            </w:pPr>
            <w:r>
              <w:t>1</w:t>
            </w:r>
          </w:p>
        </w:tc>
        <w:tc>
          <w:tcPr>
            <w:tcW w:w="5428" w:type="dxa"/>
            <w:vAlign w:val="center"/>
          </w:tcPr>
          <w:p w14:paraId="67AE98AC" w14:textId="77777777" w:rsidR="00F31355" w:rsidRPr="00815ABA" w:rsidRDefault="00F31355" w:rsidP="00A211FE">
            <w:pPr>
              <w:pStyle w:val="TableContent"/>
              <w:rPr>
                <w:i/>
              </w:rPr>
            </w:pPr>
            <w:r>
              <w:t>AXI-S handshaking signal</w:t>
            </w:r>
          </w:p>
        </w:tc>
      </w:tr>
      <w:tr w:rsidR="00F31355" w:rsidRPr="002F6398" w14:paraId="0A1A283F" w14:textId="77777777" w:rsidTr="00A211FE">
        <w:trPr>
          <w:trHeight w:val="369"/>
        </w:trPr>
        <w:tc>
          <w:tcPr>
            <w:tcW w:w="1579" w:type="dxa"/>
            <w:shd w:val="pct5" w:color="auto" w:fill="auto"/>
            <w:vAlign w:val="center"/>
          </w:tcPr>
          <w:p w14:paraId="6E33CB86" w14:textId="77777777" w:rsidR="00F31355" w:rsidRDefault="00F31355" w:rsidP="00A211FE">
            <w:pPr>
              <w:pStyle w:val="TableContent"/>
            </w:pPr>
            <w:r>
              <w:t>OutRdy</w:t>
            </w:r>
          </w:p>
        </w:tc>
        <w:tc>
          <w:tcPr>
            <w:tcW w:w="1134" w:type="dxa"/>
            <w:vAlign w:val="center"/>
          </w:tcPr>
          <w:p w14:paraId="5413C1E6" w14:textId="77777777" w:rsidR="00F31355" w:rsidRDefault="00F31355" w:rsidP="00A211FE">
            <w:pPr>
              <w:pStyle w:val="TableContent"/>
              <w:jc w:val="center"/>
            </w:pPr>
            <w:r>
              <w:t>Input</w:t>
            </w:r>
          </w:p>
        </w:tc>
        <w:tc>
          <w:tcPr>
            <w:tcW w:w="2242" w:type="dxa"/>
            <w:vAlign w:val="center"/>
          </w:tcPr>
          <w:p w14:paraId="150275E4" w14:textId="77777777" w:rsidR="00F31355" w:rsidRDefault="00F31355" w:rsidP="00A211FE">
            <w:pPr>
              <w:pStyle w:val="TableContent"/>
              <w:jc w:val="center"/>
            </w:pPr>
            <w:r>
              <w:t>1</w:t>
            </w:r>
          </w:p>
        </w:tc>
        <w:tc>
          <w:tcPr>
            <w:tcW w:w="5428" w:type="dxa"/>
            <w:vAlign w:val="center"/>
          </w:tcPr>
          <w:p w14:paraId="1A715D6F" w14:textId="77777777" w:rsidR="00F31355" w:rsidRDefault="00F31355" w:rsidP="00A211FE">
            <w:pPr>
              <w:pStyle w:val="TableContent"/>
            </w:pPr>
            <w:r>
              <w:t>AXI-S handshaking signal</w:t>
            </w:r>
          </w:p>
        </w:tc>
      </w:tr>
      <w:tr w:rsidR="00F31355" w:rsidRPr="002F6398" w14:paraId="04D3F301" w14:textId="77777777" w:rsidTr="00A211FE">
        <w:trPr>
          <w:trHeight w:val="369"/>
        </w:trPr>
        <w:tc>
          <w:tcPr>
            <w:tcW w:w="1579" w:type="dxa"/>
            <w:shd w:val="pct5" w:color="auto" w:fill="auto"/>
            <w:vAlign w:val="center"/>
          </w:tcPr>
          <w:p w14:paraId="28869FDA" w14:textId="77777777" w:rsidR="00F31355" w:rsidRDefault="00F31355" w:rsidP="00A211FE">
            <w:pPr>
              <w:pStyle w:val="TableContent"/>
            </w:pPr>
            <w:r>
              <w:t>OutData</w:t>
            </w:r>
          </w:p>
        </w:tc>
        <w:tc>
          <w:tcPr>
            <w:tcW w:w="1134" w:type="dxa"/>
            <w:vAlign w:val="center"/>
          </w:tcPr>
          <w:p w14:paraId="4FAF330E" w14:textId="77777777" w:rsidR="00F31355" w:rsidRDefault="00F31355" w:rsidP="00A211FE">
            <w:pPr>
              <w:pStyle w:val="TableContent"/>
              <w:jc w:val="center"/>
            </w:pPr>
            <w:r>
              <w:t>Output</w:t>
            </w:r>
          </w:p>
        </w:tc>
        <w:tc>
          <w:tcPr>
            <w:tcW w:w="2242" w:type="dxa"/>
            <w:vAlign w:val="center"/>
          </w:tcPr>
          <w:p w14:paraId="0F467728" w14:textId="77777777" w:rsidR="00F31355" w:rsidRDefault="00F31355" w:rsidP="00A211FE">
            <w:pPr>
              <w:pStyle w:val="TableContent"/>
              <w:jc w:val="center"/>
            </w:pPr>
            <w:r>
              <w:t>Width_g</w:t>
            </w:r>
          </w:p>
        </w:tc>
        <w:tc>
          <w:tcPr>
            <w:tcW w:w="5428" w:type="dxa"/>
            <w:vAlign w:val="center"/>
          </w:tcPr>
          <w:p w14:paraId="1D55EF8F" w14:textId="77777777" w:rsidR="00F31355" w:rsidRDefault="00F31355" w:rsidP="00A211FE">
            <w:pPr>
              <w:pStyle w:val="TableContent"/>
            </w:pPr>
            <w:r>
              <w:t>Data output</w:t>
            </w:r>
          </w:p>
        </w:tc>
      </w:tr>
    </w:tbl>
    <w:p w14:paraId="521E2DBA" w14:textId="77777777" w:rsidR="00F31355" w:rsidRDefault="00F31355" w:rsidP="00F31355">
      <w:pPr>
        <w:rPr>
          <w:lang w:val="en-US"/>
        </w:rPr>
      </w:pPr>
    </w:p>
    <w:p w14:paraId="6ACD1388" w14:textId="77777777" w:rsidR="00F31355" w:rsidRDefault="00F31355" w:rsidP="00F31355">
      <w:pPr>
        <w:rPr>
          <w:lang w:val="en-US"/>
        </w:rPr>
      </w:pPr>
    </w:p>
    <w:bookmarkEnd w:id="0"/>
    <w:p w14:paraId="587335E0" w14:textId="77777777" w:rsidR="00F73594" w:rsidRDefault="00F73594">
      <w:pPr>
        <w:rPr>
          <w:lang w:val="en-US"/>
        </w:rPr>
      </w:pPr>
    </w:p>
    <w:sectPr w:rsidR="00F73594" w:rsidSect="002E7A28">
      <w:headerReference w:type="default" r:id="rId41"/>
      <w:footerReference w:type="default" r:id="rId42"/>
      <w:pgSz w:w="11907" w:h="16840" w:code="9"/>
      <w:pgMar w:top="1701" w:right="851" w:bottom="1134" w:left="851" w:header="794" w:footer="737" w:gutter="0"/>
      <w:paperSrc w:first="15" w:other="15"/>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5C53B6" w14:textId="77777777" w:rsidR="00F775C3" w:rsidRDefault="00F775C3">
      <w:r>
        <w:separator/>
      </w:r>
    </w:p>
  </w:endnote>
  <w:endnote w:type="continuationSeparator" w:id="0">
    <w:p w14:paraId="435D4DA4" w14:textId="77777777" w:rsidR="00F775C3" w:rsidRDefault="00F775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C79FD0" w14:textId="48603C8A" w:rsidR="00370592" w:rsidRPr="00B20A69" w:rsidRDefault="00370592">
    <w:pPr>
      <w:pStyle w:val="Footer"/>
      <w:tabs>
        <w:tab w:val="clear" w:pos="4536"/>
        <w:tab w:val="clear" w:pos="9072"/>
        <w:tab w:val="right" w:pos="10206"/>
      </w:tabs>
      <w:spacing w:before="57"/>
      <w:rPr>
        <w:rFonts w:cs="Arial"/>
        <w:sz w:val="16"/>
        <w:szCs w:val="16"/>
      </w:rPr>
    </w:pPr>
    <w:r>
      <w:rPr>
        <w:noProof/>
        <w:lang w:val="en-US"/>
      </w:rPr>
      <mc:AlternateContent>
        <mc:Choice Requires="wps">
          <w:drawing>
            <wp:anchor distT="0" distB="0" distL="114300" distR="114300" simplePos="0" relativeHeight="251658240" behindDoc="0" locked="0" layoutInCell="0" allowOverlap="1" wp14:anchorId="287E0E2B" wp14:editId="2B2EAF2F">
              <wp:simplePos x="0" y="0"/>
              <wp:positionH relativeFrom="page">
                <wp:posOffset>540385</wp:posOffset>
              </wp:positionH>
              <wp:positionV relativeFrom="page">
                <wp:posOffset>10189210</wp:posOffset>
              </wp:positionV>
              <wp:extent cx="6479540" cy="635"/>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9540" cy="635"/>
                      </a:xfrm>
                      <a:prstGeom prst="line">
                        <a:avLst/>
                      </a:prstGeom>
                      <a:noFill/>
                      <a:ln w="1905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B588740" id="Line 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55pt,802.3pt" to="552.75pt,80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" o:allowincell="f" strokecolor="blue" strokeweight="1.5pt">
              <v:stroke startarrowwidth="narrow" startarrowlength="short" endarrowwidth="narrow" endarrowlength="short"/>
              <w10:wrap anchorx="page" anchory="page"/>
            </v:line>
          </w:pict>
        </mc:Fallback>
      </mc:AlternateContent>
    </w:r>
    <w:r w:rsidRPr="00D319C7">
      <w:rPr>
        <w:sz w:val="18"/>
        <w:lang w:val="da-DK"/>
      </w:rPr>
      <w:t>Paul Scherrer Institut • 5232 Villigen PSI</w:t>
    </w:r>
    <w:r w:rsidRPr="00D319C7">
      <w:rPr>
        <w:sz w:val="20"/>
        <w:lang w:val="da-DK"/>
      </w:rPr>
      <w:tab/>
    </w:r>
    <w:r w:rsidRPr="00D319C7">
      <w:rPr>
        <w:sz w:val="16"/>
        <w:lang w:val="da-DK"/>
      </w:rPr>
      <w:fldChar w:fldCharType="begin"/>
    </w:r>
    <w:r w:rsidRPr="00D319C7">
      <w:rPr>
        <w:sz w:val="16"/>
        <w:lang w:val="da-DK"/>
      </w:rPr>
      <w:instrText xml:space="preserve"> FILENAME  \* MERGEFORMAT </w:instrText>
    </w:r>
    <w:r w:rsidRPr="00D319C7">
      <w:rPr>
        <w:sz w:val="16"/>
        <w:lang w:val="da-DK"/>
      </w:rPr>
      <w:fldChar w:fldCharType="separate"/>
    </w:r>
    <w:r w:rsidR="00AE4A07">
      <w:rPr>
        <w:noProof/>
        <w:sz w:val="16"/>
        <w:lang w:val="da-DK"/>
      </w:rPr>
      <w:t>psi_common.docx</w:t>
    </w:r>
    <w:r w:rsidRPr="00D319C7">
      <w:rPr>
        <w:sz w:val="16"/>
        <w:lang w:val="da-DK"/>
      </w:rPr>
      <w:fldChar w:fldCharType="end"/>
    </w:r>
    <w:r w:rsidRPr="00D319C7">
      <w:rPr>
        <w:sz w:val="16"/>
        <w:lang w:val="da-DK"/>
      </w:rPr>
      <w:t xml:space="preserve"> / </w:t>
    </w:r>
    <w:r>
      <w:rPr>
        <w:sz w:val="16"/>
      </w:rPr>
      <w:fldChar w:fldCharType="begin"/>
    </w:r>
    <w:r>
      <w:rPr>
        <w:sz w:val="16"/>
      </w:rPr>
      <w:instrText xml:space="preserve"> DATE   \* MERGEFORMAT </w:instrText>
    </w:r>
    <w:r>
      <w:rPr>
        <w:sz w:val="16"/>
      </w:rPr>
      <w:fldChar w:fldCharType="separate"/>
    </w:r>
    <w:r w:rsidR="00AE4A07">
      <w:rPr>
        <w:noProof/>
        <w:sz w:val="16"/>
      </w:rPr>
      <w:t>05.06.2019</w:t>
    </w:r>
    <w:r>
      <w:rPr>
        <w:sz w:val="16"/>
      </w:rPr>
      <w:fldChar w:fldCharType="end"/>
    </w:r>
    <w:r>
      <w:rPr>
        <w:sz w:val="16"/>
        <w:lang w:val="da-DK"/>
      </w:rPr>
      <w:t xml:space="preserve"> / </w:t>
    </w:r>
    <w:r w:rsidRPr="00B20A69">
      <w:rPr>
        <w:rFonts w:cs="Arial"/>
        <w:sz w:val="16"/>
        <w:szCs w:val="16"/>
      </w:rPr>
      <w:t xml:space="preserve">page </w:t>
    </w:r>
    <w:r w:rsidRPr="00B20A69">
      <w:rPr>
        <w:rFonts w:cs="Arial"/>
        <w:sz w:val="16"/>
        <w:szCs w:val="16"/>
      </w:rPr>
      <w:fldChar w:fldCharType="begin"/>
    </w:r>
    <w:r w:rsidRPr="00B20A69">
      <w:rPr>
        <w:rFonts w:cs="Arial"/>
        <w:sz w:val="16"/>
        <w:szCs w:val="16"/>
      </w:rPr>
      <w:instrText xml:space="preserve"> PAGE </w:instrText>
    </w:r>
    <w:r w:rsidRPr="00B20A69">
      <w:rPr>
        <w:rFonts w:cs="Arial"/>
        <w:sz w:val="16"/>
        <w:szCs w:val="16"/>
      </w:rPr>
      <w:fldChar w:fldCharType="separate"/>
    </w:r>
    <w:r w:rsidR="009F70ED">
      <w:rPr>
        <w:rFonts w:cs="Arial"/>
        <w:noProof/>
        <w:sz w:val="16"/>
        <w:szCs w:val="16"/>
      </w:rPr>
      <w:t>58</w:t>
    </w:r>
    <w:r w:rsidRPr="00B20A69">
      <w:rPr>
        <w:rFonts w:cs="Arial"/>
        <w:sz w:val="16"/>
        <w:szCs w:val="16"/>
      </w:rPr>
      <w:fldChar w:fldCharType="end"/>
    </w:r>
    <w:r w:rsidRPr="00B20A69">
      <w:rPr>
        <w:rFonts w:cs="Arial"/>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846994" w14:textId="77777777" w:rsidR="00F775C3" w:rsidRDefault="00F775C3">
      <w:r>
        <w:separator/>
      </w:r>
    </w:p>
  </w:footnote>
  <w:footnote w:type="continuationSeparator" w:id="0">
    <w:p w14:paraId="54371072" w14:textId="77777777" w:rsidR="00F775C3" w:rsidRDefault="00F775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B8AA93" w14:textId="77777777" w:rsidR="00370592" w:rsidRDefault="00370592">
    <w:pPr>
      <w:pStyle w:val="Header"/>
      <w:jc w:val="left"/>
    </w:pPr>
    <w:r>
      <w:rPr>
        <w:noProof/>
        <w:lang w:val="en-US"/>
      </w:rPr>
      <mc:AlternateContent>
        <mc:Choice Requires="wps">
          <w:drawing>
            <wp:anchor distT="0" distB="0" distL="114300" distR="114300" simplePos="0" relativeHeight="251657216" behindDoc="0" locked="0" layoutInCell="0" allowOverlap="1" wp14:anchorId="4F394803" wp14:editId="7533264B">
              <wp:simplePos x="0" y="0"/>
              <wp:positionH relativeFrom="margin">
                <wp:posOffset>4068445</wp:posOffset>
              </wp:positionH>
              <wp:positionV relativeFrom="page">
                <wp:posOffset>756285</wp:posOffset>
              </wp:positionV>
              <wp:extent cx="2376170" cy="635"/>
              <wp:effectExtent l="0" t="0" r="0" b="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6170" cy="635"/>
                      </a:xfrm>
                      <a:prstGeom prst="line">
                        <a:avLst/>
                      </a:prstGeom>
                      <a:noFill/>
                      <a:ln w="2540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F1B1ED6" id="Line 1" o:spid="_x0000_s1026" style="position:absolute;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320.35pt,59.55pt" to="507.4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" o:allowincell="f" strokecolor="blue" strokeweight="2pt">
              <v:stroke startarrowwidth="narrow" startarrowlength="short" endarrowwidth="narrow" endarrowlength="short"/>
              <w10:wrap anchorx="margin" anchory="page"/>
            </v:line>
          </w:pict>
        </mc:Fallback>
      </mc:AlternateContent>
    </w:r>
    <w:r>
      <w:rPr>
        <w:noProof/>
        <w:lang w:val="en-US"/>
      </w:rPr>
      <w:drawing>
        <wp:inline distT="0" distB="0" distL="0" distR="0" wp14:anchorId="1E186404" wp14:editId="4650F75E">
          <wp:extent cx="3949065" cy="330835"/>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49065" cy="33083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E443B"/>
    <w:multiLevelType w:val="hybridMultilevel"/>
    <w:tmpl w:val="FC0E43C4"/>
    <w:lvl w:ilvl="0" w:tplc="A60CB70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5F0023"/>
    <w:multiLevelType w:val="hybridMultilevel"/>
    <w:tmpl w:val="B8A2D2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D6212A"/>
    <w:multiLevelType w:val="hybridMultilevel"/>
    <w:tmpl w:val="184C86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6D5B78"/>
    <w:multiLevelType w:val="hybridMultilevel"/>
    <w:tmpl w:val="A328ACA6"/>
    <w:lvl w:ilvl="0" w:tplc="0807000F">
      <w:start w:val="1"/>
      <w:numFmt w:val="decimal"/>
      <w:lvlText w:val="%1."/>
      <w:lvlJc w:val="left"/>
      <w:pPr>
        <w:ind w:left="857" w:hanging="360"/>
      </w:pPr>
      <w:rPr>
        <w:rFonts w:cs="Times New Roman"/>
      </w:rPr>
    </w:lvl>
    <w:lvl w:ilvl="1" w:tplc="08070019" w:tentative="1">
      <w:start w:val="1"/>
      <w:numFmt w:val="lowerLetter"/>
      <w:lvlText w:val="%2."/>
      <w:lvlJc w:val="left"/>
      <w:pPr>
        <w:ind w:left="1577" w:hanging="360"/>
      </w:pPr>
      <w:rPr>
        <w:rFonts w:cs="Times New Roman"/>
      </w:rPr>
    </w:lvl>
    <w:lvl w:ilvl="2" w:tplc="0807001B" w:tentative="1">
      <w:start w:val="1"/>
      <w:numFmt w:val="lowerRoman"/>
      <w:lvlText w:val="%3."/>
      <w:lvlJc w:val="right"/>
      <w:pPr>
        <w:ind w:left="2297" w:hanging="180"/>
      </w:pPr>
      <w:rPr>
        <w:rFonts w:cs="Times New Roman"/>
      </w:rPr>
    </w:lvl>
    <w:lvl w:ilvl="3" w:tplc="0807000F" w:tentative="1">
      <w:start w:val="1"/>
      <w:numFmt w:val="decimal"/>
      <w:lvlText w:val="%4."/>
      <w:lvlJc w:val="left"/>
      <w:pPr>
        <w:ind w:left="3017" w:hanging="360"/>
      </w:pPr>
      <w:rPr>
        <w:rFonts w:cs="Times New Roman"/>
      </w:rPr>
    </w:lvl>
    <w:lvl w:ilvl="4" w:tplc="08070019" w:tentative="1">
      <w:start w:val="1"/>
      <w:numFmt w:val="lowerLetter"/>
      <w:lvlText w:val="%5."/>
      <w:lvlJc w:val="left"/>
      <w:pPr>
        <w:ind w:left="3737" w:hanging="360"/>
      </w:pPr>
      <w:rPr>
        <w:rFonts w:cs="Times New Roman"/>
      </w:rPr>
    </w:lvl>
    <w:lvl w:ilvl="5" w:tplc="0807001B" w:tentative="1">
      <w:start w:val="1"/>
      <w:numFmt w:val="lowerRoman"/>
      <w:lvlText w:val="%6."/>
      <w:lvlJc w:val="right"/>
      <w:pPr>
        <w:ind w:left="4457" w:hanging="180"/>
      </w:pPr>
      <w:rPr>
        <w:rFonts w:cs="Times New Roman"/>
      </w:rPr>
    </w:lvl>
    <w:lvl w:ilvl="6" w:tplc="0807000F" w:tentative="1">
      <w:start w:val="1"/>
      <w:numFmt w:val="decimal"/>
      <w:lvlText w:val="%7."/>
      <w:lvlJc w:val="left"/>
      <w:pPr>
        <w:ind w:left="5177" w:hanging="360"/>
      </w:pPr>
      <w:rPr>
        <w:rFonts w:cs="Times New Roman"/>
      </w:rPr>
    </w:lvl>
    <w:lvl w:ilvl="7" w:tplc="08070019" w:tentative="1">
      <w:start w:val="1"/>
      <w:numFmt w:val="lowerLetter"/>
      <w:lvlText w:val="%8."/>
      <w:lvlJc w:val="left"/>
      <w:pPr>
        <w:ind w:left="5897" w:hanging="360"/>
      </w:pPr>
      <w:rPr>
        <w:rFonts w:cs="Times New Roman"/>
      </w:rPr>
    </w:lvl>
    <w:lvl w:ilvl="8" w:tplc="0807001B" w:tentative="1">
      <w:start w:val="1"/>
      <w:numFmt w:val="lowerRoman"/>
      <w:lvlText w:val="%9."/>
      <w:lvlJc w:val="right"/>
      <w:pPr>
        <w:ind w:left="6617" w:hanging="180"/>
      </w:pPr>
      <w:rPr>
        <w:rFonts w:cs="Times New Roman"/>
      </w:rPr>
    </w:lvl>
  </w:abstractNum>
  <w:abstractNum w:abstractNumId="4" w15:restartNumberingAfterBreak="0">
    <w:nsid w:val="23CD3089"/>
    <w:multiLevelType w:val="hybridMultilevel"/>
    <w:tmpl w:val="72548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3353A7"/>
    <w:multiLevelType w:val="hybridMultilevel"/>
    <w:tmpl w:val="F9A2430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9665E6F"/>
    <w:multiLevelType w:val="hybridMultilevel"/>
    <w:tmpl w:val="7C648AB8"/>
    <w:lvl w:ilvl="0" w:tplc="04090001">
      <w:start w:val="1"/>
      <w:numFmt w:val="bullet"/>
      <w:lvlText w:val=""/>
      <w:lvlJc w:val="left"/>
      <w:pPr>
        <w:tabs>
          <w:tab w:val="num" w:pos="720"/>
        </w:tabs>
        <w:ind w:left="720" w:hanging="360"/>
      </w:pPr>
      <w:rPr>
        <w:rFonts w:ascii="Symbol" w:hAnsi="Symbol" w:hint="default"/>
      </w:rPr>
    </w:lvl>
    <w:lvl w:ilvl="1" w:tplc="223CC95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F6206EC"/>
    <w:multiLevelType w:val="hybridMultilevel"/>
    <w:tmpl w:val="B1022C98"/>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305D13DF"/>
    <w:multiLevelType w:val="hybridMultilevel"/>
    <w:tmpl w:val="AA84F708"/>
    <w:lvl w:ilvl="0" w:tplc="08070011">
      <w:start w:val="1"/>
      <w:numFmt w:val="decimal"/>
      <w:lvlText w:val="%1)"/>
      <w:lvlJc w:val="left"/>
      <w:pPr>
        <w:ind w:left="720" w:hanging="360"/>
      </w:pPr>
      <w:rPr>
        <w:rFonts w:cs="Times New Roman" w:hint="default"/>
      </w:rPr>
    </w:lvl>
    <w:lvl w:ilvl="1" w:tplc="08070019">
      <w:start w:val="1"/>
      <w:numFmt w:val="lowerLetter"/>
      <w:lvlText w:val="%2."/>
      <w:lvlJc w:val="left"/>
      <w:pPr>
        <w:ind w:left="1440" w:hanging="360"/>
      </w:pPr>
      <w:rPr>
        <w:rFonts w:cs="Times New Roman"/>
      </w:rPr>
    </w:lvl>
    <w:lvl w:ilvl="2" w:tplc="0807001B">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9" w15:restartNumberingAfterBreak="0">
    <w:nsid w:val="33D779F7"/>
    <w:multiLevelType w:val="hybridMultilevel"/>
    <w:tmpl w:val="A5F2A3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54A1D2A"/>
    <w:multiLevelType w:val="hybridMultilevel"/>
    <w:tmpl w:val="FA7616F2"/>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11" w15:restartNumberingAfterBreak="0">
    <w:nsid w:val="35D275EB"/>
    <w:multiLevelType w:val="hybridMultilevel"/>
    <w:tmpl w:val="2CBA5A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7806A9E"/>
    <w:multiLevelType w:val="hybridMultilevel"/>
    <w:tmpl w:val="DC727EC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AA75D7F"/>
    <w:multiLevelType w:val="hybridMultilevel"/>
    <w:tmpl w:val="600E7B82"/>
    <w:lvl w:ilvl="0" w:tplc="0B70276A">
      <w:start w:val="1"/>
      <w:numFmt w:val="decimal"/>
      <w:lvlText w:val="%1."/>
      <w:lvlJc w:val="left"/>
      <w:pPr>
        <w:tabs>
          <w:tab w:val="num" w:pos="780"/>
        </w:tabs>
        <w:ind w:left="780" w:hanging="4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B7C36DB"/>
    <w:multiLevelType w:val="hybridMultilevel"/>
    <w:tmpl w:val="54804D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DCC6ADB"/>
    <w:multiLevelType w:val="hybridMultilevel"/>
    <w:tmpl w:val="1E5CFA7E"/>
    <w:lvl w:ilvl="0" w:tplc="D7D83BD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DE83453"/>
    <w:multiLevelType w:val="hybridMultilevel"/>
    <w:tmpl w:val="296C685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F6F4506"/>
    <w:multiLevelType w:val="hybridMultilevel"/>
    <w:tmpl w:val="4FE454F8"/>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18" w15:restartNumberingAfterBreak="0">
    <w:nsid w:val="424A5788"/>
    <w:multiLevelType w:val="hybridMultilevel"/>
    <w:tmpl w:val="73D04D6C"/>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4C761C4E"/>
    <w:multiLevelType w:val="hybridMultilevel"/>
    <w:tmpl w:val="582287EC"/>
    <w:lvl w:ilvl="0" w:tplc="8AA8BFCA">
      <w:start w:val="1"/>
      <w:numFmt w:val="bullet"/>
      <w:lvlText w:val="-"/>
      <w:lvlJc w:val="left"/>
      <w:pPr>
        <w:tabs>
          <w:tab w:val="num" w:pos="720"/>
        </w:tabs>
        <w:ind w:left="720" w:hanging="360"/>
      </w:pPr>
      <w:rPr>
        <w:rFonts w:ascii="Arial" w:eastAsia="Times New Roman"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0DE0D3D"/>
    <w:multiLevelType w:val="hybridMultilevel"/>
    <w:tmpl w:val="64045F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52D4575B"/>
    <w:multiLevelType w:val="hybridMultilevel"/>
    <w:tmpl w:val="DE90B9E8"/>
    <w:lvl w:ilvl="0" w:tplc="08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A403B8"/>
    <w:multiLevelType w:val="hybridMultilevel"/>
    <w:tmpl w:val="A80200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790754E"/>
    <w:multiLevelType w:val="hybridMultilevel"/>
    <w:tmpl w:val="CCD81E0E"/>
    <w:lvl w:ilvl="0" w:tplc="D66A5770">
      <w:start w:val="25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90B39E5"/>
    <w:multiLevelType w:val="multilevel"/>
    <w:tmpl w:val="AB5ECA88"/>
    <w:lvl w:ilvl="0">
      <w:start w:val="1"/>
      <w:numFmt w:val="decimal"/>
      <w:pStyle w:val="Heading1"/>
      <w:lvlText w:val="%1"/>
      <w:lvlJc w:val="left"/>
      <w:pPr>
        <w:tabs>
          <w:tab w:val="num" w:pos="716"/>
        </w:tabs>
        <w:ind w:left="716" w:hanging="432"/>
      </w:pPr>
      <w:rPr>
        <w:rFonts w:cs="Times New Roman"/>
      </w:rPr>
    </w:lvl>
    <w:lvl w:ilvl="1">
      <w:start w:val="1"/>
      <w:numFmt w:val="decimal"/>
      <w:pStyle w:val="Heading2"/>
      <w:lvlText w:val="%1.%2"/>
      <w:lvlJc w:val="left"/>
      <w:pPr>
        <w:tabs>
          <w:tab w:val="num" w:pos="4404"/>
        </w:tabs>
        <w:ind w:left="4404" w:hanging="576"/>
      </w:pPr>
      <w:rPr>
        <w:rFonts w:cs="Times New Roman"/>
      </w:rPr>
    </w:lvl>
    <w:lvl w:ilvl="2">
      <w:start w:val="1"/>
      <w:numFmt w:val="decimal"/>
      <w:pStyle w:val="Heading3"/>
      <w:lvlText w:val="%1.%2.%3"/>
      <w:lvlJc w:val="left"/>
      <w:pPr>
        <w:tabs>
          <w:tab w:val="num" w:pos="1713"/>
        </w:tabs>
        <w:ind w:left="1713"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25" w15:restartNumberingAfterBreak="0">
    <w:nsid w:val="5CC77623"/>
    <w:multiLevelType w:val="hybridMultilevel"/>
    <w:tmpl w:val="F4A298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E4C4D62"/>
    <w:multiLevelType w:val="hybridMultilevel"/>
    <w:tmpl w:val="F43081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5FEE66A1"/>
    <w:multiLevelType w:val="multilevel"/>
    <w:tmpl w:val="50AC50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06372E2"/>
    <w:multiLevelType w:val="hybridMultilevel"/>
    <w:tmpl w:val="A71E999A"/>
    <w:lvl w:ilvl="0" w:tplc="04090001">
      <w:start w:val="1"/>
      <w:numFmt w:val="bullet"/>
      <w:lvlText w:val=""/>
      <w:lvlJc w:val="left"/>
      <w:pPr>
        <w:tabs>
          <w:tab w:val="num" w:pos="720"/>
        </w:tabs>
        <w:ind w:left="720" w:hanging="360"/>
      </w:pPr>
      <w:rPr>
        <w:rFonts w:ascii="Symbol" w:hAnsi="Symbol" w:hint="default"/>
      </w:rPr>
    </w:lvl>
    <w:lvl w:ilvl="1" w:tplc="1EE0D7E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1931F08"/>
    <w:multiLevelType w:val="hybridMultilevel"/>
    <w:tmpl w:val="50AC509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62025EF"/>
    <w:multiLevelType w:val="hybridMultilevel"/>
    <w:tmpl w:val="021C4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69275336"/>
    <w:multiLevelType w:val="multilevel"/>
    <w:tmpl w:val="184C86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B055CAF"/>
    <w:multiLevelType w:val="hybridMultilevel"/>
    <w:tmpl w:val="F86A91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6FE919F5"/>
    <w:multiLevelType w:val="hybridMultilevel"/>
    <w:tmpl w:val="087CEA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723658A6"/>
    <w:multiLevelType w:val="hybridMultilevel"/>
    <w:tmpl w:val="FD9E3974"/>
    <w:lvl w:ilvl="0" w:tplc="2D963050">
      <w:start w:val="1"/>
      <w:numFmt w:val="decimal"/>
      <w:lvlText w:val="%1)"/>
      <w:lvlJc w:val="left"/>
      <w:pPr>
        <w:ind w:left="927" w:hanging="360"/>
      </w:pPr>
      <w:rPr>
        <w:rFonts w:cs="Times New Roman" w:hint="default"/>
      </w:rPr>
    </w:lvl>
    <w:lvl w:ilvl="1" w:tplc="08070019" w:tentative="1">
      <w:start w:val="1"/>
      <w:numFmt w:val="lowerLetter"/>
      <w:lvlText w:val="%2."/>
      <w:lvlJc w:val="left"/>
      <w:pPr>
        <w:ind w:left="1647" w:hanging="360"/>
      </w:pPr>
      <w:rPr>
        <w:rFonts w:cs="Times New Roman"/>
      </w:rPr>
    </w:lvl>
    <w:lvl w:ilvl="2" w:tplc="0807001B" w:tentative="1">
      <w:start w:val="1"/>
      <w:numFmt w:val="lowerRoman"/>
      <w:lvlText w:val="%3."/>
      <w:lvlJc w:val="right"/>
      <w:pPr>
        <w:ind w:left="2367" w:hanging="180"/>
      </w:pPr>
      <w:rPr>
        <w:rFonts w:cs="Times New Roman"/>
      </w:rPr>
    </w:lvl>
    <w:lvl w:ilvl="3" w:tplc="0807000F" w:tentative="1">
      <w:start w:val="1"/>
      <w:numFmt w:val="decimal"/>
      <w:lvlText w:val="%4."/>
      <w:lvlJc w:val="left"/>
      <w:pPr>
        <w:ind w:left="3087" w:hanging="360"/>
      </w:pPr>
      <w:rPr>
        <w:rFonts w:cs="Times New Roman"/>
      </w:rPr>
    </w:lvl>
    <w:lvl w:ilvl="4" w:tplc="08070019" w:tentative="1">
      <w:start w:val="1"/>
      <w:numFmt w:val="lowerLetter"/>
      <w:lvlText w:val="%5."/>
      <w:lvlJc w:val="left"/>
      <w:pPr>
        <w:ind w:left="3807" w:hanging="360"/>
      </w:pPr>
      <w:rPr>
        <w:rFonts w:cs="Times New Roman"/>
      </w:rPr>
    </w:lvl>
    <w:lvl w:ilvl="5" w:tplc="0807001B" w:tentative="1">
      <w:start w:val="1"/>
      <w:numFmt w:val="lowerRoman"/>
      <w:lvlText w:val="%6."/>
      <w:lvlJc w:val="right"/>
      <w:pPr>
        <w:ind w:left="4527" w:hanging="180"/>
      </w:pPr>
      <w:rPr>
        <w:rFonts w:cs="Times New Roman"/>
      </w:rPr>
    </w:lvl>
    <w:lvl w:ilvl="6" w:tplc="0807000F" w:tentative="1">
      <w:start w:val="1"/>
      <w:numFmt w:val="decimal"/>
      <w:lvlText w:val="%7."/>
      <w:lvlJc w:val="left"/>
      <w:pPr>
        <w:ind w:left="5247" w:hanging="360"/>
      </w:pPr>
      <w:rPr>
        <w:rFonts w:cs="Times New Roman"/>
      </w:rPr>
    </w:lvl>
    <w:lvl w:ilvl="7" w:tplc="08070019" w:tentative="1">
      <w:start w:val="1"/>
      <w:numFmt w:val="lowerLetter"/>
      <w:lvlText w:val="%8."/>
      <w:lvlJc w:val="left"/>
      <w:pPr>
        <w:ind w:left="5967" w:hanging="360"/>
      </w:pPr>
      <w:rPr>
        <w:rFonts w:cs="Times New Roman"/>
      </w:rPr>
    </w:lvl>
    <w:lvl w:ilvl="8" w:tplc="0807001B" w:tentative="1">
      <w:start w:val="1"/>
      <w:numFmt w:val="lowerRoman"/>
      <w:lvlText w:val="%9."/>
      <w:lvlJc w:val="right"/>
      <w:pPr>
        <w:ind w:left="6687" w:hanging="180"/>
      </w:pPr>
      <w:rPr>
        <w:rFonts w:cs="Times New Roman"/>
      </w:rPr>
    </w:lvl>
  </w:abstractNum>
  <w:abstractNum w:abstractNumId="35" w15:restartNumberingAfterBreak="0">
    <w:nsid w:val="73B119DF"/>
    <w:multiLevelType w:val="hybridMultilevel"/>
    <w:tmpl w:val="BF48ACD4"/>
    <w:lvl w:ilvl="0" w:tplc="55F85E28">
      <w:numFmt w:val="bullet"/>
      <w:lvlText w:val="-"/>
      <w:lvlJc w:val="left"/>
      <w:pPr>
        <w:tabs>
          <w:tab w:val="num" w:pos="600"/>
        </w:tabs>
        <w:ind w:left="600" w:hanging="360"/>
      </w:pPr>
      <w:rPr>
        <w:rFonts w:ascii="Arial" w:eastAsia="Times New Roman" w:hAnsi="Arial" w:hint="default"/>
      </w:rPr>
    </w:lvl>
    <w:lvl w:ilvl="1" w:tplc="04090003">
      <w:start w:val="1"/>
      <w:numFmt w:val="bullet"/>
      <w:lvlText w:val="o"/>
      <w:lvlJc w:val="left"/>
      <w:pPr>
        <w:tabs>
          <w:tab w:val="num" w:pos="1320"/>
        </w:tabs>
        <w:ind w:left="1320" w:hanging="360"/>
      </w:pPr>
      <w:rPr>
        <w:rFonts w:ascii="Courier New" w:hAnsi="Courier New" w:hint="default"/>
      </w:rPr>
    </w:lvl>
    <w:lvl w:ilvl="2" w:tplc="04090005">
      <w:start w:val="1"/>
      <w:numFmt w:val="bullet"/>
      <w:lvlText w:val=""/>
      <w:lvlJc w:val="left"/>
      <w:pPr>
        <w:tabs>
          <w:tab w:val="num" w:pos="2040"/>
        </w:tabs>
        <w:ind w:left="2040" w:hanging="360"/>
      </w:pPr>
      <w:rPr>
        <w:rFonts w:ascii="Wingdings" w:hAnsi="Wingdings" w:hint="default"/>
      </w:rPr>
    </w:lvl>
    <w:lvl w:ilvl="3" w:tplc="04090001">
      <w:start w:val="1"/>
      <w:numFmt w:val="bullet"/>
      <w:lvlText w:val=""/>
      <w:lvlJc w:val="left"/>
      <w:pPr>
        <w:tabs>
          <w:tab w:val="num" w:pos="2760"/>
        </w:tabs>
        <w:ind w:left="2760" w:hanging="360"/>
      </w:pPr>
      <w:rPr>
        <w:rFonts w:ascii="Symbol" w:hAnsi="Symbol" w:hint="default"/>
      </w:rPr>
    </w:lvl>
    <w:lvl w:ilvl="4" w:tplc="04090003">
      <w:start w:val="1"/>
      <w:numFmt w:val="bullet"/>
      <w:lvlText w:val="o"/>
      <w:lvlJc w:val="left"/>
      <w:pPr>
        <w:tabs>
          <w:tab w:val="num" w:pos="3480"/>
        </w:tabs>
        <w:ind w:left="3480" w:hanging="360"/>
      </w:pPr>
      <w:rPr>
        <w:rFonts w:ascii="Courier New" w:hAnsi="Courier New" w:hint="default"/>
      </w:rPr>
    </w:lvl>
    <w:lvl w:ilvl="5" w:tplc="04090005">
      <w:start w:val="1"/>
      <w:numFmt w:val="bullet"/>
      <w:lvlText w:val=""/>
      <w:lvlJc w:val="left"/>
      <w:pPr>
        <w:tabs>
          <w:tab w:val="num" w:pos="4200"/>
        </w:tabs>
        <w:ind w:left="4200" w:hanging="360"/>
      </w:pPr>
      <w:rPr>
        <w:rFonts w:ascii="Wingdings" w:hAnsi="Wingdings" w:hint="default"/>
      </w:rPr>
    </w:lvl>
    <w:lvl w:ilvl="6" w:tplc="04090001">
      <w:start w:val="1"/>
      <w:numFmt w:val="bullet"/>
      <w:lvlText w:val=""/>
      <w:lvlJc w:val="left"/>
      <w:pPr>
        <w:tabs>
          <w:tab w:val="num" w:pos="4920"/>
        </w:tabs>
        <w:ind w:left="4920" w:hanging="360"/>
      </w:pPr>
      <w:rPr>
        <w:rFonts w:ascii="Symbol" w:hAnsi="Symbol" w:hint="default"/>
      </w:rPr>
    </w:lvl>
    <w:lvl w:ilvl="7" w:tplc="04090003">
      <w:start w:val="1"/>
      <w:numFmt w:val="bullet"/>
      <w:lvlText w:val="o"/>
      <w:lvlJc w:val="left"/>
      <w:pPr>
        <w:tabs>
          <w:tab w:val="num" w:pos="5640"/>
        </w:tabs>
        <w:ind w:left="5640" w:hanging="360"/>
      </w:pPr>
      <w:rPr>
        <w:rFonts w:ascii="Courier New" w:hAnsi="Courier New" w:hint="default"/>
      </w:rPr>
    </w:lvl>
    <w:lvl w:ilvl="8" w:tplc="04090005">
      <w:start w:val="1"/>
      <w:numFmt w:val="bullet"/>
      <w:lvlText w:val=""/>
      <w:lvlJc w:val="left"/>
      <w:pPr>
        <w:tabs>
          <w:tab w:val="num" w:pos="6360"/>
        </w:tabs>
        <w:ind w:left="6360" w:hanging="360"/>
      </w:pPr>
      <w:rPr>
        <w:rFonts w:ascii="Wingdings" w:hAnsi="Wingdings" w:hint="default"/>
      </w:rPr>
    </w:lvl>
  </w:abstractNum>
  <w:abstractNum w:abstractNumId="36" w15:restartNumberingAfterBreak="0">
    <w:nsid w:val="752E2AF9"/>
    <w:multiLevelType w:val="hybridMultilevel"/>
    <w:tmpl w:val="9F983A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A2F24F3"/>
    <w:multiLevelType w:val="hybridMultilevel"/>
    <w:tmpl w:val="822410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24"/>
  </w:num>
  <w:num w:numId="2">
    <w:abstractNumId w:val="13"/>
  </w:num>
  <w:num w:numId="3">
    <w:abstractNumId w:val="9"/>
  </w:num>
  <w:num w:numId="4">
    <w:abstractNumId w:val="15"/>
  </w:num>
  <w:num w:numId="5">
    <w:abstractNumId w:val="6"/>
  </w:num>
  <w:num w:numId="6">
    <w:abstractNumId w:val="35"/>
  </w:num>
  <w:num w:numId="7">
    <w:abstractNumId w:val="28"/>
  </w:num>
  <w:num w:numId="8">
    <w:abstractNumId w:val="2"/>
  </w:num>
  <w:num w:numId="9">
    <w:abstractNumId w:val="31"/>
  </w:num>
  <w:num w:numId="10">
    <w:abstractNumId w:val="37"/>
  </w:num>
  <w:num w:numId="11">
    <w:abstractNumId w:val="29"/>
  </w:num>
  <w:num w:numId="12">
    <w:abstractNumId w:val="27"/>
  </w:num>
  <w:num w:numId="13">
    <w:abstractNumId w:val="36"/>
  </w:num>
  <w:num w:numId="14">
    <w:abstractNumId w:val="22"/>
  </w:num>
  <w:num w:numId="15">
    <w:abstractNumId w:val="25"/>
  </w:num>
  <w:num w:numId="16">
    <w:abstractNumId w:val="23"/>
  </w:num>
  <w:num w:numId="17">
    <w:abstractNumId w:val="8"/>
  </w:num>
  <w:num w:numId="18">
    <w:abstractNumId w:val="34"/>
  </w:num>
  <w:num w:numId="19">
    <w:abstractNumId w:val="19"/>
  </w:num>
  <w:num w:numId="20">
    <w:abstractNumId w:val="32"/>
  </w:num>
  <w:num w:numId="21">
    <w:abstractNumId w:val="10"/>
  </w:num>
  <w:num w:numId="22">
    <w:abstractNumId w:val="3"/>
  </w:num>
  <w:num w:numId="23">
    <w:abstractNumId w:val="17"/>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num>
  <w:num w:numId="27">
    <w:abstractNumId w:val="30"/>
  </w:num>
  <w:num w:numId="28">
    <w:abstractNumId w:val="33"/>
  </w:num>
  <w:num w:numId="29">
    <w:abstractNumId w:val="7"/>
  </w:num>
  <w:num w:numId="30">
    <w:abstractNumId w:val="26"/>
  </w:num>
  <w:num w:numId="31">
    <w:abstractNumId w:val="12"/>
  </w:num>
  <w:num w:numId="32">
    <w:abstractNumId w:val="11"/>
  </w:num>
  <w:num w:numId="33">
    <w:abstractNumId w:val="14"/>
  </w:num>
  <w:num w:numId="34">
    <w:abstractNumId w:val="18"/>
  </w:num>
  <w:num w:numId="35">
    <w:abstractNumId w:val="5"/>
  </w:num>
  <w:num w:numId="36">
    <w:abstractNumId w:val="16"/>
  </w:num>
  <w:num w:numId="37">
    <w:abstractNumId w:val="4"/>
  </w:num>
  <w:num w:numId="38">
    <w:abstractNumId w:val="1"/>
  </w:num>
  <w:num w:numId="39">
    <w:abstractNumId w:val="0"/>
  </w:num>
  <w:num w:numId="4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intFractionalCharacterWidth/>
  <w:embedSystemFonts/>
  <w:activeWritingStyle w:appName="MSWord" w:lang="da-DK" w:vendorID="64" w:dllVersion="131078"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oNotHyphenateCaps/>
  <w:drawingGridHorizontalSpacing w:val="120"/>
  <w:drawingGridVerticalSpacing w:val="120"/>
  <w:displayVerticalDrawingGridEvery w:val="0"/>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9DE"/>
    <w:rsid w:val="0000160E"/>
    <w:rsid w:val="00005241"/>
    <w:rsid w:val="0000714D"/>
    <w:rsid w:val="00010C34"/>
    <w:rsid w:val="000149DC"/>
    <w:rsid w:val="00020B95"/>
    <w:rsid w:val="0002316D"/>
    <w:rsid w:val="00026497"/>
    <w:rsid w:val="0002783F"/>
    <w:rsid w:val="0003008E"/>
    <w:rsid w:val="000309A4"/>
    <w:rsid w:val="00034A7F"/>
    <w:rsid w:val="000368D8"/>
    <w:rsid w:val="0003779B"/>
    <w:rsid w:val="000407D3"/>
    <w:rsid w:val="00045FEE"/>
    <w:rsid w:val="00051CD4"/>
    <w:rsid w:val="000543F8"/>
    <w:rsid w:val="000559FA"/>
    <w:rsid w:val="00062180"/>
    <w:rsid w:val="00072801"/>
    <w:rsid w:val="00075D06"/>
    <w:rsid w:val="0007788C"/>
    <w:rsid w:val="00077DC2"/>
    <w:rsid w:val="0008005E"/>
    <w:rsid w:val="00085B2A"/>
    <w:rsid w:val="00085BB7"/>
    <w:rsid w:val="00085C75"/>
    <w:rsid w:val="00087DB4"/>
    <w:rsid w:val="000A4DA6"/>
    <w:rsid w:val="000B1750"/>
    <w:rsid w:val="000B1D77"/>
    <w:rsid w:val="000B1E1C"/>
    <w:rsid w:val="000B41AD"/>
    <w:rsid w:val="000B41B3"/>
    <w:rsid w:val="000B63FB"/>
    <w:rsid w:val="000C10B8"/>
    <w:rsid w:val="000C1A03"/>
    <w:rsid w:val="000D0DAE"/>
    <w:rsid w:val="000D7511"/>
    <w:rsid w:val="000E2656"/>
    <w:rsid w:val="000E6ED6"/>
    <w:rsid w:val="000E7E8F"/>
    <w:rsid w:val="000F651D"/>
    <w:rsid w:val="000F69BB"/>
    <w:rsid w:val="000F6D19"/>
    <w:rsid w:val="000F7882"/>
    <w:rsid w:val="0010082F"/>
    <w:rsid w:val="00104FA6"/>
    <w:rsid w:val="00111FBE"/>
    <w:rsid w:val="00112497"/>
    <w:rsid w:val="00113664"/>
    <w:rsid w:val="00115214"/>
    <w:rsid w:val="00120258"/>
    <w:rsid w:val="00125C9C"/>
    <w:rsid w:val="0012671F"/>
    <w:rsid w:val="001278F1"/>
    <w:rsid w:val="00141EF9"/>
    <w:rsid w:val="00152D8D"/>
    <w:rsid w:val="00153B1C"/>
    <w:rsid w:val="00162235"/>
    <w:rsid w:val="00163B4A"/>
    <w:rsid w:val="00164F98"/>
    <w:rsid w:val="00166FE2"/>
    <w:rsid w:val="0017472D"/>
    <w:rsid w:val="001748D1"/>
    <w:rsid w:val="00177944"/>
    <w:rsid w:val="00182270"/>
    <w:rsid w:val="00183C9B"/>
    <w:rsid w:val="001852BE"/>
    <w:rsid w:val="001863B4"/>
    <w:rsid w:val="001864DF"/>
    <w:rsid w:val="001931E5"/>
    <w:rsid w:val="00194C40"/>
    <w:rsid w:val="00195A1B"/>
    <w:rsid w:val="00197D80"/>
    <w:rsid w:val="001A1EE4"/>
    <w:rsid w:val="001A346F"/>
    <w:rsid w:val="001A3A79"/>
    <w:rsid w:val="001A60A2"/>
    <w:rsid w:val="001B0412"/>
    <w:rsid w:val="001B3746"/>
    <w:rsid w:val="001B54DB"/>
    <w:rsid w:val="001B71EF"/>
    <w:rsid w:val="001C02BA"/>
    <w:rsid w:val="001C61FB"/>
    <w:rsid w:val="001C7637"/>
    <w:rsid w:val="001D0092"/>
    <w:rsid w:val="001D01BA"/>
    <w:rsid w:val="001D77AF"/>
    <w:rsid w:val="001D7CFC"/>
    <w:rsid w:val="001E013D"/>
    <w:rsid w:val="001E110C"/>
    <w:rsid w:val="001E1B04"/>
    <w:rsid w:val="001E2246"/>
    <w:rsid w:val="001E4DF3"/>
    <w:rsid w:val="001F023F"/>
    <w:rsid w:val="001F4655"/>
    <w:rsid w:val="001F551D"/>
    <w:rsid w:val="001F5EB2"/>
    <w:rsid w:val="001F7D6A"/>
    <w:rsid w:val="002000F5"/>
    <w:rsid w:val="00200208"/>
    <w:rsid w:val="002006AC"/>
    <w:rsid w:val="00204DCA"/>
    <w:rsid w:val="00206634"/>
    <w:rsid w:val="0022252B"/>
    <w:rsid w:val="002226A9"/>
    <w:rsid w:val="00223976"/>
    <w:rsid w:val="002277E2"/>
    <w:rsid w:val="002335C3"/>
    <w:rsid w:val="0023439E"/>
    <w:rsid w:val="00235B81"/>
    <w:rsid w:val="00237BEF"/>
    <w:rsid w:val="00240105"/>
    <w:rsid w:val="00241E09"/>
    <w:rsid w:val="00241E92"/>
    <w:rsid w:val="00243660"/>
    <w:rsid w:val="00243E99"/>
    <w:rsid w:val="002456D3"/>
    <w:rsid w:val="00252C22"/>
    <w:rsid w:val="00253644"/>
    <w:rsid w:val="00256819"/>
    <w:rsid w:val="0025722A"/>
    <w:rsid w:val="002627F5"/>
    <w:rsid w:val="00272D1B"/>
    <w:rsid w:val="00273D05"/>
    <w:rsid w:val="00274931"/>
    <w:rsid w:val="0028129D"/>
    <w:rsid w:val="00281F84"/>
    <w:rsid w:val="00282F0F"/>
    <w:rsid w:val="0028396F"/>
    <w:rsid w:val="002844CF"/>
    <w:rsid w:val="00284A4A"/>
    <w:rsid w:val="0028696E"/>
    <w:rsid w:val="00287257"/>
    <w:rsid w:val="00292E73"/>
    <w:rsid w:val="002941D7"/>
    <w:rsid w:val="00294DA2"/>
    <w:rsid w:val="00295D57"/>
    <w:rsid w:val="00297B73"/>
    <w:rsid w:val="002A1037"/>
    <w:rsid w:val="002A4637"/>
    <w:rsid w:val="002B0C6F"/>
    <w:rsid w:val="002B1037"/>
    <w:rsid w:val="002B285F"/>
    <w:rsid w:val="002B4BB2"/>
    <w:rsid w:val="002B4BD4"/>
    <w:rsid w:val="002B6014"/>
    <w:rsid w:val="002B6733"/>
    <w:rsid w:val="002C53E9"/>
    <w:rsid w:val="002D1062"/>
    <w:rsid w:val="002D1461"/>
    <w:rsid w:val="002D59D0"/>
    <w:rsid w:val="002D647B"/>
    <w:rsid w:val="002D6748"/>
    <w:rsid w:val="002E4E3C"/>
    <w:rsid w:val="002E649B"/>
    <w:rsid w:val="002E7A28"/>
    <w:rsid w:val="002F1926"/>
    <w:rsid w:val="002F33F6"/>
    <w:rsid w:val="002F35DB"/>
    <w:rsid w:val="002F6398"/>
    <w:rsid w:val="0030189C"/>
    <w:rsid w:val="00305FA9"/>
    <w:rsid w:val="00314403"/>
    <w:rsid w:val="00321DC9"/>
    <w:rsid w:val="00321EBA"/>
    <w:rsid w:val="00322A37"/>
    <w:rsid w:val="00324F1B"/>
    <w:rsid w:val="00326012"/>
    <w:rsid w:val="00327458"/>
    <w:rsid w:val="00330131"/>
    <w:rsid w:val="003313A5"/>
    <w:rsid w:val="003331B6"/>
    <w:rsid w:val="00336950"/>
    <w:rsid w:val="00337657"/>
    <w:rsid w:val="003378D1"/>
    <w:rsid w:val="00340411"/>
    <w:rsid w:val="003427F5"/>
    <w:rsid w:val="00347804"/>
    <w:rsid w:val="003507E3"/>
    <w:rsid w:val="003533DE"/>
    <w:rsid w:val="00353DB7"/>
    <w:rsid w:val="003546F6"/>
    <w:rsid w:val="00354788"/>
    <w:rsid w:val="0035520F"/>
    <w:rsid w:val="00357075"/>
    <w:rsid w:val="003617B4"/>
    <w:rsid w:val="00361A74"/>
    <w:rsid w:val="003620F7"/>
    <w:rsid w:val="00364F49"/>
    <w:rsid w:val="003650C9"/>
    <w:rsid w:val="003701B3"/>
    <w:rsid w:val="00370592"/>
    <w:rsid w:val="003705E7"/>
    <w:rsid w:val="003715A6"/>
    <w:rsid w:val="0037208B"/>
    <w:rsid w:val="003816FB"/>
    <w:rsid w:val="00383A18"/>
    <w:rsid w:val="00385A43"/>
    <w:rsid w:val="003902E4"/>
    <w:rsid w:val="00390B5A"/>
    <w:rsid w:val="003A2695"/>
    <w:rsid w:val="003A3AEA"/>
    <w:rsid w:val="003A5137"/>
    <w:rsid w:val="003A7564"/>
    <w:rsid w:val="003B3108"/>
    <w:rsid w:val="003B3D6B"/>
    <w:rsid w:val="003B6D01"/>
    <w:rsid w:val="003C0561"/>
    <w:rsid w:val="003C0C97"/>
    <w:rsid w:val="003C0ED1"/>
    <w:rsid w:val="003C5B54"/>
    <w:rsid w:val="003C5B5F"/>
    <w:rsid w:val="003C6F01"/>
    <w:rsid w:val="003D160B"/>
    <w:rsid w:val="003D386A"/>
    <w:rsid w:val="003D5D74"/>
    <w:rsid w:val="003E007C"/>
    <w:rsid w:val="003E3164"/>
    <w:rsid w:val="003E3A4E"/>
    <w:rsid w:val="003E5521"/>
    <w:rsid w:val="003E75D0"/>
    <w:rsid w:val="003E7AC0"/>
    <w:rsid w:val="003F10E4"/>
    <w:rsid w:val="003F4BFC"/>
    <w:rsid w:val="003F5820"/>
    <w:rsid w:val="00401963"/>
    <w:rsid w:val="00401F8C"/>
    <w:rsid w:val="004052CD"/>
    <w:rsid w:val="004101F8"/>
    <w:rsid w:val="0041029C"/>
    <w:rsid w:val="004127DE"/>
    <w:rsid w:val="004130D8"/>
    <w:rsid w:val="004141DA"/>
    <w:rsid w:val="00415994"/>
    <w:rsid w:val="00421DDB"/>
    <w:rsid w:val="00422C78"/>
    <w:rsid w:val="00426664"/>
    <w:rsid w:val="00433BF9"/>
    <w:rsid w:val="00435127"/>
    <w:rsid w:val="004352DE"/>
    <w:rsid w:val="0043605A"/>
    <w:rsid w:val="00440503"/>
    <w:rsid w:val="00441047"/>
    <w:rsid w:val="00442B4A"/>
    <w:rsid w:val="004430FE"/>
    <w:rsid w:val="004443EC"/>
    <w:rsid w:val="004458CF"/>
    <w:rsid w:val="0044644C"/>
    <w:rsid w:val="00451391"/>
    <w:rsid w:val="004518D0"/>
    <w:rsid w:val="00454FC1"/>
    <w:rsid w:val="004566C5"/>
    <w:rsid w:val="00464981"/>
    <w:rsid w:val="004674B1"/>
    <w:rsid w:val="00476511"/>
    <w:rsid w:val="00476642"/>
    <w:rsid w:val="00482585"/>
    <w:rsid w:val="00486169"/>
    <w:rsid w:val="00486435"/>
    <w:rsid w:val="004968CF"/>
    <w:rsid w:val="004A1E31"/>
    <w:rsid w:val="004A3EDA"/>
    <w:rsid w:val="004A7083"/>
    <w:rsid w:val="004B426B"/>
    <w:rsid w:val="004B5766"/>
    <w:rsid w:val="004B7CD3"/>
    <w:rsid w:val="004C0100"/>
    <w:rsid w:val="004C1839"/>
    <w:rsid w:val="004D1FDB"/>
    <w:rsid w:val="004D20E5"/>
    <w:rsid w:val="004D336D"/>
    <w:rsid w:val="004D4D25"/>
    <w:rsid w:val="004D7A4F"/>
    <w:rsid w:val="004D7D5E"/>
    <w:rsid w:val="004E0B0A"/>
    <w:rsid w:val="004E0C01"/>
    <w:rsid w:val="004E262D"/>
    <w:rsid w:val="004E53FE"/>
    <w:rsid w:val="004E7268"/>
    <w:rsid w:val="004F008A"/>
    <w:rsid w:val="004F1F5A"/>
    <w:rsid w:val="004F3A66"/>
    <w:rsid w:val="004F3A6E"/>
    <w:rsid w:val="004F5145"/>
    <w:rsid w:val="004F5E68"/>
    <w:rsid w:val="004F5FFE"/>
    <w:rsid w:val="004F6C2C"/>
    <w:rsid w:val="004F7F15"/>
    <w:rsid w:val="00501E2D"/>
    <w:rsid w:val="00510262"/>
    <w:rsid w:val="00510A3C"/>
    <w:rsid w:val="005119A0"/>
    <w:rsid w:val="005141B4"/>
    <w:rsid w:val="00515052"/>
    <w:rsid w:val="00515C4D"/>
    <w:rsid w:val="005164C1"/>
    <w:rsid w:val="00516CCC"/>
    <w:rsid w:val="00517764"/>
    <w:rsid w:val="0052152A"/>
    <w:rsid w:val="0052319B"/>
    <w:rsid w:val="00523297"/>
    <w:rsid w:val="00523DF1"/>
    <w:rsid w:val="00525858"/>
    <w:rsid w:val="005259EA"/>
    <w:rsid w:val="00525A30"/>
    <w:rsid w:val="0053116A"/>
    <w:rsid w:val="005317BD"/>
    <w:rsid w:val="005347CF"/>
    <w:rsid w:val="00550FCA"/>
    <w:rsid w:val="00553C18"/>
    <w:rsid w:val="00554485"/>
    <w:rsid w:val="00556C97"/>
    <w:rsid w:val="00561F39"/>
    <w:rsid w:val="005701E2"/>
    <w:rsid w:val="005727A1"/>
    <w:rsid w:val="00576946"/>
    <w:rsid w:val="00577DBB"/>
    <w:rsid w:val="00580339"/>
    <w:rsid w:val="0058060F"/>
    <w:rsid w:val="005809F2"/>
    <w:rsid w:val="00584ACB"/>
    <w:rsid w:val="00591F5B"/>
    <w:rsid w:val="00592576"/>
    <w:rsid w:val="0059393B"/>
    <w:rsid w:val="00594B97"/>
    <w:rsid w:val="005A080B"/>
    <w:rsid w:val="005A1110"/>
    <w:rsid w:val="005A4CA3"/>
    <w:rsid w:val="005A7B15"/>
    <w:rsid w:val="005B43BA"/>
    <w:rsid w:val="005C034D"/>
    <w:rsid w:val="005C19A7"/>
    <w:rsid w:val="005C3761"/>
    <w:rsid w:val="005C4484"/>
    <w:rsid w:val="005E385C"/>
    <w:rsid w:val="005F01D3"/>
    <w:rsid w:val="005F16A7"/>
    <w:rsid w:val="005F333B"/>
    <w:rsid w:val="005F4B9C"/>
    <w:rsid w:val="005F4EE6"/>
    <w:rsid w:val="006006BD"/>
    <w:rsid w:val="00602B44"/>
    <w:rsid w:val="00605FC2"/>
    <w:rsid w:val="00610164"/>
    <w:rsid w:val="00621323"/>
    <w:rsid w:val="00622EDA"/>
    <w:rsid w:val="006240C3"/>
    <w:rsid w:val="00625EB6"/>
    <w:rsid w:val="00626084"/>
    <w:rsid w:val="00627500"/>
    <w:rsid w:val="00627667"/>
    <w:rsid w:val="00630E5D"/>
    <w:rsid w:val="006337FE"/>
    <w:rsid w:val="00633EEC"/>
    <w:rsid w:val="006358CB"/>
    <w:rsid w:val="006401F4"/>
    <w:rsid w:val="00644026"/>
    <w:rsid w:val="00650C8F"/>
    <w:rsid w:val="00652516"/>
    <w:rsid w:val="0065297D"/>
    <w:rsid w:val="006537B3"/>
    <w:rsid w:val="00655FDB"/>
    <w:rsid w:val="00660302"/>
    <w:rsid w:val="00660D1C"/>
    <w:rsid w:val="00662D24"/>
    <w:rsid w:val="006643A4"/>
    <w:rsid w:val="006644FE"/>
    <w:rsid w:val="00666E95"/>
    <w:rsid w:val="006673BC"/>
    <w:rsid w:val="006722F2"/>
    <w:rsid w:val="0067476E"/>
    <w:rsid w:val="00674F54"/>
    <w:rsid w:val="00675297"/>
    <w:rsid w:val="00676F8D"/>
    <w:rsid w:val="00677969"/>
    <w:rsid w:val="006779FF"/>
    <w:rsid w:val="006804E8"/>
    <w:rsid w:val="0068078C"/>
    <w:rsid w:val="0068208E"/>
    <w:rsid w:val="00691B65"/>
    <w:rsid w:val="006979F8"/>
    <w:rsid w:val="006A01B5"/>
    <w:rsid w:val="006A1301"/>
    <w:rsid w:val="006A2AA2"/>
    <w:rsid w:val="006A410D"/>
    <w:rsid w:val="006A6DBE"/>
    <w:rsid w:val="006A75C9"/>
    <w:rsid w:val="006B02EC"/>
    <w:rsid w:val="006B13C4"/>
    <w:rsid w:val="006B2885"/>
    <w:rsid w:val="006B4267"/>
    <w:rsid w:val="006B42EB"/>
    <w:rsid w:val="006B4D01"/>
    <w:rsid w:val="006B5B7C"/>
    <w:rsid w:val="006C11C6"/>
    <w:rsid w:val="006C555F"/>
    <w:rsid w:val="006C6418"/>
    <w:rsid w:val="006D1829"/>
    <w:rsid w:val="006D2726"/>
    <w:rsid w:val="006D6EF2"/>
    <w:rsid w:val="006E21B8"/>
    <w:rsid w:val="006E4D19"/>
    <w:rsid w:val="006E6761"/>
    <w:rsid w:val="006E77DD"/>
    <w:rsid w:val="006F1850"/>
    <w:rsid w:val="006F4F12"/>
    <w:rsid w:val="006F5FFC"/>
    <w:rsid w:val="006F71FA"/>
    <w:rsid w:val="00700D6D"/>
    <w:rsid w:val="00701C84"/>
    <w:rsid w:val="007021BA"/>
    <w:rsid w:val="007039DF"/>
    <w:rsid w:val="00706933"/>
    <w:rsid w:val="00711A7A"/>
    <w:rsid w:val="00714E7A"/>
    <w:rsid w:val="00715572"/>
    <w:rsid w:val="00720306"/>
    <w:rsid w:val="007231AB"/>
    <w:rsid w:val="00724106"/>
    <w:rsid w:val="007264D4"/>
    <w:rsid w:val="00732DFD"/>
    <w:rsid w:val="007336ED"/>
    <w:rsid w:val="00734BDD"/>
    <w:rsid w:val="0073517F"/>
    <w:rsid w:val="00742A73"/>
    <w:rsid w:val="00742EBF"/>
    <w:rsid w:val="00746D1E"/>
    <w:rsid w:val="00750501"/>
    <w:rsid w:val="0075133B"/>
    <w:rsid w:val="00752541"/>
    <w:rsid w:val="00752ADF"/>
    <w:rsid w:val="00753324"/>
    <w:rsid w:val="00766D46"/>
    <w:rsid w:val="00767D7B"/>
    <w:rsid w:val="0077079D"/>
    <w:rsid w:val="00772891"/>
    <w:rsid w:val="00773EDC"/>
    <w:rsid w:val="0077567F"/>
    <w:rsid w:val="00775ACA"/>
    <w:rsid w:val="007760E0"/>
    <w:rsid w:val="00776A75"/>
    <w:rsid w:val="00780EEF"/>
    <w:rsid w:val="00783840"/>
    <w:rsid w:val="00783BF9"/>
    <w:rsid w:val="00786FCF"/>
    <w:rsid w:val="0078794B"/>
    <w:rsid w:val="00787C10"/>
    <w:rsid w:val="007910CC"/>
    <w:rsid w:val="00791536"/>
    <w:rsid w:val="0079478C"/>
    <w:rsid w:val="00795369"/>
    <w:rsid w:val="007A238C"/>
    <w:rsid w:val="007B1226"/>
    <w:rsid w:val="007B46C7"/>
    <w:rsid w:val="007B6D47"/>
    <w:rsid w:val="007C33B1"/>
    <w:rsid w:val="007C36F7"/>
    <w:rsid w:val="007C58DE"/>
    <w:rsid w:val="007C6AAE"/>
    <w:rsid w:val="007D0510"/>
    <w:rsid w:val="007D4677"/>
    <w:rsid w:val="007D48A6"/>
    <w:rsid w:val="007D4F7C"/>
    <w:rsid w:val="007D6C8F"/>
    <w:rsid w:val="007D6CB8"/>
    <w:rsid w:val="007E122E"/>
    <w:rsid w:val="007E1259"/>
    <w:rsid w:val="007E1467"/>
    <w:rsid w:val="007E23C5"/>
    <w:rsid w:val="007E2FBE"/>
    <w:rsid w:val="007E4321"/>
    <w:rsid w:val="007E7564"/>
    <w:rsid w:val="007F1C7F"/>
    <w:rsid w:val="007F57FF"/>
    <w:rsid w:val="007F79AF"/>
    <w:rsid w:val="008000F8"/>
    <w:rsid w:val="0080336C"/>
    <w:rsid w:val="00804D0E"/>
    <w:rsid w:val="008053F9"/>
    <w:rsid w:val="008063C3"/>
    <w:rsid w:val="00810A86"/>
    <w:rsid w:val="00812165"/>
    <w:rsid w:val="00814E9D"/>
    <w:rsid w:val="00815ABA"/>
    <w:rsid w:val="008204EE"/>
    <w:rsid w:val="008234CD"/>
    <w:rsid w:val="00827597"/>
    <w:rsid w:val="008278C9"/>
    <w:rsid w:val="00827EAE"/>
    <w:rsid w:val="00830D0F"/>
    <w:rsid w:val="00833021"/>
    <w:rsid w:val="00834EB8"/>
    <w:rsid w:val="00842406"/>
    <w:rsid w:val="008442F2"/>
    <w:rsid w:val="0085097B"/>
    <w:rsid w:val="00851A1D"/>
    <w:rsid w:val="00852153"/>
    <w:rsid w:val="0085574A"/>
    <w:rsid w:val="00860A43"/>
    <w:rsid w:val="0087475A"/>
    <w:rsid w:val="008753BA"/>
    <w:rsid w:val="00880B77"/>
    <w:rsid w:val="00881884"/>
    <w:rsid w:val="00883981"/>
    <w:rsid w:val="00883D67"/>
    <w:rsid w:val="00887C0F"/>
    <w:rsid w:val="00890783"/>
    <w:rsid w:val="00893055"/>
    <w:rsid w:val="00897E10"/>
    <w:rsid w:val="008A0844"/>
    <w:rsid w:val="008A30EC"/>
    <w:rsid w:val="008B0449"/>
    <w:rsid w:val="008B2DD0"/>
    <w:rsid w:val="008B4562"/>
    <w:rsid w:val="008C0BA9"/>
    <w:rsid w:val="008C0F79"/>
    <w:rsid w:val="008C1E40"/>
    <w:rsid w:val="008C38F3"/>
    <w:rsid w:val="008D16AC"/>
    <w:rsid w:val="008D2CFB"/>
    <w:rsid w:val="008D2F48"/>
    <w:rsid w:val="008D6E95"/>
    <w:rsid w:val="008D7540"/>
    <w:rsid w:val="008E06BD"/>
    <w:rsid w:val="008E22B8"/>
    <w:rsid w:val="008E2B93"/>
    <w:rsid w:val="008E2D6C"/>
    <w:rsid w:val="008E789F"/>
    <w:rsid w:val="008F59C1"/>
    <w:rsid w:val="008F6B1B"/>
    <w:rsid w:val="00900202"/>
    <w:rsid w:val="009012B2"/>
    <w:rsid w:val="009025A5"/>
    <w:rsid w:val="00903754"/>
    <w:rsid w:val="00904ABB"/>
    <w:rsid w:val="00905A30"/>
    <w:rsid w:val="00911358"/>
    <w:rsid w:val="00915FB5"/>
    <w:rsid w:val="00921B22"/>
    <w:rsid w:val="00923472"/>
    <w:rsid w:val="00923A70"/>
    <w:rsid w:val="00924EF7"/>
    <w:rsid w:val="00925E10"/>
    <w:rsid w:val="009263F8"/>
    <w:rsid w:val="00926A80"/>
    <w:rsid w:val="0092753A"/>
    <w:rsid w:val="00930724"/>
    <w:rsid w:val="00932068"/>
    <w:rsid w:val="00933F10"/>
    <w:rsid w:val="009340B4"/>
    <w:rsid w:val="0093790C"/>
    <w:rsid w:val="0094172A"/>
    <w:rsid w:val="00945A54"/>
    <w:rsid w:val="0094646E"/>
    <w:rsid w:val="0094667D"/>
    <w:rsid w:val="00946759"/>
    <w:rsid w:val="00947515"/>
    <w:rsid w:val="0095087F"/>
    <w:rsid w:val="00952CDA"/>
    <w:rsid w:val="00953A66"/>
    <w:rsid w:val="00954F56"/>
    <w:rsid w:val="00960073"/>
    <w:rsid w:val="00960AD0"/>
    <w:rsid w:val="00962599"/>
    <w:rsid w:val="0096453F"/>
    <w:rsid w:val="00966F55"/>
    <w:rsid w:val="0096779F"/>
    <w:rsid w:val="00973DEB"/>
    <w:rsid w:val="00976A3A"/>
    <w:rsid w:val="00980B61"/>
    <w:rsid w:val="00981028"/>
    <w:rsid w:val="0098159C"/>
    <w:rsid w:val="00981D2E"/>
    <w:rsid w:val="00984E96"/>
    <w:rsid w:val="009879E1"/>
    <w:rsid w:val="00990718"/>
    <w:rsid w:val="0099236D"/>
    <w:rsid w:val="0099357D"/>
    <w:rsid w:val="00994571"/>
    <w:rsid w:val="0099518A"/>
    <w:rsid w:val="00997A63"/>
    <w:rsid w:val="009A0D0E"/>
    <w:rsid w:val="009A4E2B"/>
    <w:rsid w:val="009A4EEA"/>
    <w:rsid w:val="009A51C5"/>
    <w:rsid w:val="009A61A3"/>
    <w:rsid w:val="009B0633"/>
    <w:rsid w:val="009B339C"/>
    <w:rsid w:val="009B3A29"/>
    <w:rsid w:val="009B3FBF"/>
    <w:rsid w:val="009B4F66"/>
    <w:rsid w:val="009B6390"/>
    <w:rsid w:val="009B6A6D"/>
    <w:rsid w:val="009B78AF"/>
    <w:rsid w:val="009C4A93"/>
    <w:rsid w:val="009C6DE1"/>
    <w:rsid w:val="009D0D25"/>
    <w:rsid w:val="009D1374"/>
    <w:rsid w:val="009D54AC"/>
    <w:rsid w:val="009D55D7"/>
    <w:rsid w:val="009D6FF0"/>
    <w:rsid w:val="009E1A58"/>
    <w:rsid w:val="009E2C22"/>
    <w:rsid w:val="009E4DB2"/>
    <w:rsid w:val="009E5213"/>
    <w:rsid w:val="009E5289"/>
    <w:rsid w:val="009F22AE"/>
    <w:rsid w:val="009F37DA"/>
    <w:rsid w:val="009F5B77"/>
    <w:rsid w:val="009F65C3"/>
    <w:rsid w:val="009F70ED"/>
    <w:rsid w:val="00A0023B"/>
    <w:rsid w:val="00A06ABD"/>
    <w:rsid w:val="00A06D6B"/>
    <w:rsid w:val="00A1114A"/>
    <w:rsid w:val="00A13714"/>
    <w:rsid w:val="00A13A17"/>
    <w:rsid w:val="00A1538F"/>
    <w:rsid w:val="00A16201"/>
    <w:rsid w:val="00A16CA4"/>
    <w:rsid w:val="00A204A1"/>
    <w:rsid w:val="00A20FF4"/>
    <w:rsid w:val="00A211FE"/>
    <w:rsid w:val="00A34146"/>
    <w:rsid w:val="00A37816"/>
    <w:rsid w:val="00A37896"/>
    <w:rsid w:val="00A410CC"/>
    <w:rsid w:val="00A41F27"/>
    <w:rsid w:val="00A43049"/>
    <w:rsid w:val="00A43CF4"/>
    <w:rsid w:val="00A43DAC"/>
    <w:rsid w:val="00A47D65"/>
    <w:rsid w:val="00A542E6"/>
    <w:rsid w:val="00A54819"/>
    <w:rsid w:val="00A61EB6"/>
    <w:rsid w:val="00A63846"/>
    <w:rsid w:val="00A64107"/>
    <w:rsid w:val="00A64F08"/>
    <w:rsid w:val="00A66327"/>
    <w:rsid w:val="00A66476"/>
    <w:rsid w:val="00A664AF"/>
    <w:rsid w:val="00A712F3"/>
    <w:rsid w:val="00A71606"/>
    <w:rsid w:val="00A716DA"/>
    <w:rsid w:val="00A7533E"/>
    <w:rsid w:val="00A755C6"/>
    <w:rsid w:val="00A7663B"/>
    <w:rsid w:val="00A847B1"/>
    <w:rsid w:val="00A86A9A"/>
    <w:rsid w:val="00A90102"/>
    <w:rsid w:val="00A91537"/>
    <w:rsid w:val="00A92A23"/>
    <w:rsid w:val="00A95C21"/>
    <w:rsid w:val="00AA3342"/>
    <w:rsid w:val="00AA42DA"/>
    <w:rsid w:val="00AA6F76"/>
    <w:rsid w:val="00AB0211"/>
    <w:rsid w:val="00AB3924"/>
    <w:rsid w:val="00AB4078"/>
    <w:rsid w:val="00AB414B"/>
    <w:rsid w:val="00AC35F7"/>
    <w:rsid w:val="00AC7278"/>
    <w:rsid w:val="00AD0307"/>
    <w:rsid w:val="00AD2CEB"/>
    <w:rsid w:val="00AD5E9B"/>
    <w:rsid w:val="00AE0AD7"/>
    <w:rsid w:val="00AE3A98"/>
    <w:rsid w:val="00AE3D36"/>
    <w:rsid w:val="00AE4A07"/>
    <w:rsid w:val="00AE4E24"/>
    <w:rsid w:val="00AE51A6"/>
    <w:rsid w:val="00AE6FD7"/>
    <w:rsid w:val="00AE7B1B"/>
    <w:rsid w:val="00AF66DA"/>
    <w:rsid w:val="00B00A9E"/>
    <w:rsid w:val="00B013DF"/>
    <w:rsid w:val="00B016B5"/>
    <w:rsid w:val="00B016F4"/>
    <w:rsid w:val="00B025CC"/>
    <w:rsid w:val="00B0714B"/>
    <w:rsid w:val="00B100EE"/>
    <w:rsid w:val="00B1049E"/>
    <w:rsid w:val="00B11D38"/>
    <w:rsid w:val="00B1532D"/>
    <w:rsid w:val="00B20A69"/>
    <w:rsid w:val="00B23BAB"/>
    <w:rsid w:val="00B308FA"/>
    <w:rsid w:val="00B30FF3"/>
    <w:rsid w:val="00B35BF9"/>
    <w:rsid w:val="00B40860"/>
    <w:rsid w:val="00B4175F"/>
    <w:rsid w:val="00B436A7"/>
    <w:rsid w:val="00B44827"/>
    <w:rsid w:val="00B4542C"/>
    <w:rsid w:val="00B4717D"/>
    <w:rsid w:val="00B474A2"/>
    <w:rsid w:val="00B47783"/>
    <w:rsid w:val="00B47A02"/>
    <w:rsid w:val="00B502A7"/>
    <w:rsid w:val="00B51F5D"/>
    <w:rsid w:val="00B538D2"/>
    <w:rsid w:val="00B606EE"/>
    <w:rsid w:val="00B60E1E"/>
    <w:rsid w:val="00B61735"/>
    <w:rsid w:val="00B63754"/>
    <w:rsid w:val="00B66799"/>
    <w:rsid w:val="00B70D83"/>
    <w:rsid w:val="00B7371E"/>
    <w:rsid w:val="00B7618B"/>
    <w:rsid w:val="00B76DA0"/>
    <w:rsid w:val="00B82A1E"/>
    <w:rsid w:val="00B85EDE"/>
    <w:rsid w:val="00B9222E"/>
    <w:rsid w:val="00BA6389"/>
    <w:rsid w:val="00BA7E7D"/>
    <w:rsid w:val="00BB2F9D"/>
    <w:rsid w:val="00BB3C81"/>
    <w:rsid w:val="00BB7889"/>
    <w:rsid w:val="00BC1A65"/>
    <w:rsid w:val="00BC3E7E"/>
    <w:rsid w:val="00BC47D3"/>
    <w:rsid w:val="00BD1897"/>
    <w:rsid w:val="00BD1CA8"/>
    <w:rsid w:val="00BD33AB"/>
    <w:rsid w:val="00BD4E25"/>
    <w:rsid w:val="00BD69F8"/>
    <w:rsid w:val="00BE1373"/>
    <w:rsid w:val="00BE4EF8"/>
    <w:rsid w:val="00BE5637"/>
    <w:rsid w:val="00BE6134"/>
    <w:rsid w:val="00BE6DD8"/>
    <w:rsid w:val="00BF177C"/>
    <w:rsid w:val="00BF2D56"/>
    <w:rsid w:val="00BF4026"/>
    <w:rsid w:val="00C0572F"/>
    <w:rsid w:val="00C05E63"/>
    <w:rsid w:val="00C103DE"/>
    <w:rsid w:val="00C10544"/>
    <w:rsid w:val="00C11FF7"/>
    <w:rsid w:val="00C14960"/>
    <w:rsid w:val="00C22633"/>
    <w:rsid w:val="00C251E2"/>
    <w:rsid w:val="00C25A9B"/>
    <w:rsid w:val="00C26553"/>
    <w:rsid w:val="00C2765E"/>
    <w:rsid w:val="00C30E40"/>
    <w:rsid w:val="00C30E69"/>
    <w:rsid w:val="00C3503E"/>
    <w:rsid w:val="00C35301"/>
    <w:rsid w:val="00C42CD6"/>
    <w:rsid w:val="00C45410"/>
    <w:rsid w:val="00C45506"/>
    <w:rsid w:val="00C47D90"/>
    <w:rsid w:val="00C50774"/>
    <w:rsid w:val="00C61A6B"/>
    <w:rsid w:val="00C623D7"/>
    <w:rsid w:val="00C639AC"/>
    <w:rsid w:val="00C658FA"/>
    <w:rsid w:val="00C65F19"/>
    <w:rsid w:val="00C67D2A"/>
    <w:rsid w:val="00C748CF"/>
    <w:rsid w:val="00C7500A"/>
    <w:rsid w:val="00C823D4"/>
    <w:rsid w:val="00C83F51"/>
    <w:rsid w:val="00C87B4F"/>
    <w:rsid w:val="00C87D22"/>
    <w:rsid w:val="00C90594"/>
    <w:rsid w:val="00C939E1"/>
    <w:rsid w:val="00C971AD"/>
    <w:rsid w:val="00C9725E"/>
    <w:rsid w:val="00C97BFA"/>
    <w:rsid w:val="00C97E1C"/>
    <w:rsid w:val="00CA3637"/>
    <w:rsid w:val="00CA49BC"/>
    <w:rsid w:val="00CB1471"/>
    <w:rsid w:val="00CB256A"/>
    <w:rsid w:val="00CB5933"/>
    <w:rsid w:val="00CC23D3"/>
    <w:rsid w:val="00CC32C9"/>
    <w:rsid w:val="00CC5B0A"/>
    <w:rsid w:val="00CC76B9"/>
    <w:rsid w:val="00CC781A"/>
    <w:rsid w:val="00CC7DFD"/>
    <w:rsid w:val="00CE03D6"/>
    <w:rsid w:val="00CE0C75"/>
    <w:rsid w:val="00CE1255"/>
    <w:rsid w:val="00CE4246"/>
    <w:rsid w:val="00CE5208"/>
    <w:rsid w:val="00CE59DE"/>
    <w:rsid w:val="00CE60A6"/>
    <w:rsid w:val="00CF03A8"/>
    <w:rsid w:val="00CF125E"/>
    <w:rsid w:val="00CF2E36"/>
    <w:rsid w:val="00CF4DA0"/>
    <w:rsid w:val="00CF7B6F"/>
    <w:rsid w:val="00D00C0A"/>
    <w:rsid w:val="00D0112B"/>
    <w:rsid w:val="00D03258"/>
    <w:rsid w:val="00D03B91"/>
    <w:rsid w:val="00D14B14"/>
    <w:rsid w:val="00D217A9"/>
    <w:rsid w:val="00D22419"/>
    <w:rsid w:val="00D24129"/>
    <w:rsid w:val="00D246BB"/>
    <w:rsid w:val="00D27F15"/>
    <w:rsid w:val="00D306F5"/>
    <w:rsid w:val="00D307BC"/>
    <w:rsid w:val="00D319C7"/>
    <w:rsid w:val="00D32E30"/>
    <w:rsid w:val="00D350C5"/>
    <w:rsid w:val="00D36F88"/>
    <w:rsid w:val="00D4629E"/>
    <w:rsid w:val="00D47318"/>
    <w:rsid w:val="00D47FC0"/>
    <w:rsid w:val="00D53542"/>
    <w:rsid w:val="00D56332"/>
    <w:rsid w:val="00D6004D"/>
    <w:rsid w:val="00D61157"/>
    <w:rsid w:val="00D61CC4"/>
    <w:rsid w:val="00D62646"/>
    <w:rsid w:val="00D6605E"/>
    <w:rsid w:val="00D66F16"/>
    <w:rsid w:val="00D7614F"/>
    <w:rsid w:val="00D83DBB"/>
    <w:rsid w:val="00D87C02"/>
    <w:rsid w:val="00D91087"/>
    <w:rsid w:val="00D96E2A"/>
    <w:rsid w:val="00D97FF0"/>
    <w:rsid w:val="00DA1090"/>
    <w:rsid w:val="00DA25D1"/>
    <w:rsid w:val="00DA3C6F"/>
    <w:rsid w:val="00DA4256"/>
    <w:rsid w:val="00DA6171"/>
    <w:rsid w:val="00DA6AB3"/>
    <w:rsid w:val="00DA7346"/>
    <w:rsid w:val="00DB37B3"/>
    <w:rsid w:val="00DB5008"/>
    <w:rsid w:val="00DC0115"/>
    <w:rsid w:val="00DC0388"/>
    <w:rsid w:val="00DC31B2"/>
    <w:rsid w:val="00DC3A78"/>
    <w:rsid w:val="00DD274B"/>
    <w:rsid w:val="00DD2FFC"/>
    <w:rsid w:val="00DD5B6B"/>
    <w:rsid w:val="00DD621E"/>
    <w:rsid w:val="00DD7928"/>
    <w:rsid w:val="00DE3195"/>
    <w:rsid w:val="00DE3543"/>
    <w:rsid w:val="00DE516A"/>
    <w:rsid w:val="00DF38E7"/>
    <w:rsid w:val="00DF568E"/>
    <w:rsid w:val="00DF638B"/>
    <w:rsid w:val="00E00946"/>
    <w:rsid w:val="00E03B26"/>
    <w:rsid w:val="00E03D1D"/>
    <w:rsid w:val="00E05A92"/>
    <w:rsid w:val="00E06922"/>
    <w:rsid w:val="00E07106"/>
    <w:rsid w:val="00E1169C"/>
    <w:rsid w:val="00E11CA8"/>
    <w:rsid w:val="00E15F2E"/>
    <w:rsid w:val="00E23B47"/>
    <w:rsid w:val="00E25A68"/>
    <w:rsid w:val="00E25EDC"/>
    <w:rsid w:val="00E26044"/>
    <w:rsid w:val="00E31F7A"/>
    <w:rsid w:val="00E34FA3"/>
    <w:rsid w:val="00E36AE5"/>
    <w:rsid w:val="00E37796"/>
    <w:rsid w:val="00E40F91"/>
    <w:rsid w:val="00E412F4"/>
    <w:rsid w:val="00E42707"/>
    <w:rsid w:val="00E43541"/>
    <w:rsid w:val="00E50FE0"/>
    <w:rsid w:val="00E57001"/>
    <w:rsid w:val="00E600FF"/>
    <w:rsid w:val="00E61D51"/>
    <w:rsid w:val="00E64345"/>
    <w:rsid w:val="00E70370"/>
    <w:rsid w:val="00E72416"/>
    <w:rsid w:val="00E7284C"/>
    <w:rsid w:val="00E759DB"/>
    <w:rsid w:val="00E77210"/>
    <w:rsid w:val="00E82CE3"/>
    <w:rsid w:val="00E83334"/>
    <w:rsid w:val="00E8364E"/>
    <w:rsid w:val="00E85653"/>
    <w:rsid w:val="00E86ACD"/>
    <w:rsid w:val="00E872B5"/>
    <w:rsid w:val="00E90F5F"/>
    <w:rsid w:val="00E93339"/>
    <w:rsid w:val="00E934BD"/>
    <w:rsid w:val="00E95387"/>
    <w:rsid w:val="00E95DE2"/>
    <w:rsid w:val="00E97D9D"/>
    <w:rsid w:val="00EA1202"/>
    <w:rsid w:val="00EA7D28"/>
    <w:rsid w:val="00EB0A07"/>
    <w:rsid w:val="00EB3AFE"/>
    <w:rsid w:val="00EB48D1"/>
    <w:rsid w:val="00EC11A1"/>
    <w:rsid w:val="00EC4068"/>
    <w:rsid w:val="00EC5E9F"/>
    <w:rsid w:val="00EC752F"/>
    <w:rsid w:val="00ED0553"/>
    <w:rsid w:val="00EE12A8"/>
    <w:rsid w:val="00EE4F94"/>
    <w:rsid w:val="00EE575E"/>
    <w:rsid w:val="00EE7ABA"/>
    <w:rsid w:val="00EF043C"/>
    <w:rsid w:val="00EF0941"/>
    <w:rsid w:val="00EF268D"/>
    <w:rsid w:val="00EF42AC"/>
    <w:rsid w:val="00EF532D"/>
    <w:rsid w:val="00EF61D1"/>
    <w:rsid w:val="00EF7ED8"/>
    <w:rsid w:val="00F00154"/>
    <w:rsid w:val="00F03A03"/>
    <w:rsid w:val="00F0403B"/>
    <w:rsid w:val="00F0663A"/>
    <w:rsid w:val="00F07FAE"/>
    <w:rsid w:val="00F14423"/>
    <w:rsid w:val="00F154F0"/>
    <w:rsid w:val="00F15B98"/>
    <w:rsid w:val="00F15CB3"/>
    <w:rsid w:val="00F20CE0"/>
    <w:rsid w:val="00F2102D"/>
    <w:rsid w:val="00F22BC0"/>
    <w:rsid w:val="00F232EF"/>
    <w:rsid w:val="00F24E37"/>
    <w:rsid w:val="00F24FDC"/>
    <w:rsid w:val="00F257EA"/>
    <w:rsid w:val="00F30E31"/>
    <w:rsid w:val="00F31355"/>
    <w:rsid w:val="00F33336"/>
    <w:rsid w:val="00F47197"/>
    <w:rsid w:val="00F528BC"/>
    <w:rsid w:val="00F52CD4"/>
    <w:rsid w:val="00F6209D"/>
    <w:rsid w:val="00F63219"/>
    <w:rsid w:val="00F67819"/>
    <w:rsid w:val="00F70B08"/>
    <w:rsid w:val="00F71154"/>
    <w:rsid w:val="00F73594"/>
    <w:rsid w:val="00F775C3"/>
    <w:rsid w:val="00F80BB3"/>
    <w:rsid w:val="00F84C28"/>
    <w:rsid w:val="00F944A9"/>
    <w:rsid w:val="00F97FE0"/>
    <w:rsid w:val="00FA0DBD"/>
    <w:rsid w:val="00FA1BC5"/>
    <w:rsid w:val="00FA303C"/>
    <w:rsid w:val="00FA3D38"/>
    <w:rsid w:val="00FA5CEC"/>
    <w:rsid w:val="00FA65FB"/>
    <w:rsid w:val="00FA7283"/>
    <w:rsid w:val="00FB0718"/>
    <w:rsid w:val="00FB08E0"/>
    <w:rsid w:val="00FB0D66"/>
    <w:rsid w:val="00FB2EF0"/>
    <w:rsid w:val="00FB565D"/>
    <w:rsid w:val="00FB69D6"/>
    <w:rsid w:val="00FB7BF6"/>
    <w:rsid w:val="00FD06F0"/>
    <w:rsid w:val="00FD0BD8"/>
    <w:rsid w:val="00FD1ADA"/>
    <w:rsid w:val="00FD6AB7"/>
    <w:rsid w:val="00FD715D"/>
    <w:rsid w:val="00FE242D"/>
    <w:rsid w:val="00FE4699"/>
    <w:rsid w:val="00FE5009"/>
    <w:rsid w:val="00FE5267"/>
    <w:rsid w:val="00FE7E81"/>
    <w:rsid w:val="00FF0F92"/>
    <w:rsid w:val="00FF32B7"/>
    <w:rsid w:val="00FF474B"/>
    <w:rsid w:val="00FF69B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EC34EDA"/>
  <w14:defaultImageDpi w14:val="0"/>
  <w15:docId w15:val="{E982EED8-811C-4875-ADD6-160777232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de-CH" w:eastAsia="de-CH" w:bidi="ar-SA"/>
      </w:rPr>
    </w:rPrDefault>
    <w:pPrDefault>
      <w:pPr>
        <w:spacing w:after="200" w:line="276" w:lineRule="auto"/>
      </w:pPr>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5D57"/>
    <w:pPr>
      <w:overflowPunct w:val="0"/>
      <w:autoSpaceDE w:val="0"/>
      <w:autoSpaceDN w:val="0"/>
      <w:adjustRightInd w:val="0"/>
      <w:spacing w:after="120" w:line="240" w:lineRule="auto"/>
      <w:jc w:val="both"/>
      <w:textAlignment w:val="baseline"/>
    </w:pPr>
    <w:rPr>
      <w:rFonts w:ascii="Arial" w:hAnsi="Arial"/>
      <w:sz w:val="21"/>
      <w:szCs w:val="20"/>
      <w:lang w:eastAsia="en-US"/>
    </w:rPr>
  </w:style>
  <w:style w:type="paragraph" w:styleId="Heading1">
    <w:name w:val="heading 1"/>
    <w:basedOn w:val="Normal"/>
    <w:next w:val="Normal"/>
    <w:link w:val="Heading1Char"/>
    <w:uiPriority w:val="99"/>
    <w:qFormat/>
    <w:pPr>
      <w:keepNext/>
      <w:numPr>
        <w:numId w:val="1"/>
      </w:numPr>
      <w:tabs>
        <w:tab w:val="num" w:pos="432"/>
        <w:tab w:val="left" w:pos="851"/>
      </w:tabs>
      <w:spacing w:before="720" w:after="240"/>
      <w:ind w:left="432"/>
      <w:jc w:val="left"/>
      <w:outlineLvl w:val="0"/>
    </w:pPr>
    <w:rPr>
      <w:b/>
      <w:sz w:val="36"/>
    </w:rPr>
  </w:style>
  <w:style w:type="paragraph" w:styleId="Heading2">
    <w:name w:val="heading 2"/>
    <w:basedOn w:val="Heading1"/>
    <w:next w:val="Normal"/>
    <w:link w:val="Heading2Char"/>
    <w:uiPriority w:val="99"/>
    <w:qFormat/>
    <w:rsid w:val="00517764"/>
    <w:pPr>
      <w:numPr>
        <w:ilvl w:val="1"/>
      </w:numPr>
      <w:tabs>
        <w:tab w:val="num" w:pos="716"/>
      </w:tabs>
      <w:spacing w:before="480" w:after="120"/>
      <w:ind w:left="578" w:hanging="578"/>
      <w:outlineLvl w:val="1"/>
    </w:pPr>
    <w:rPr>
      <w:sz w:val="32"/>
    </w:rPr>
  </w:style>
  <w:style w:type="paragraph" w:styleId="Heading3">
    <w:name w:val="heading 3"/>
    <w:basedOn w:val="Heading2"/>
    <w:next w:val="Normal"/>
    <w:link w:val="Heading3Char"/>
    <w:uiPriority w:val="99"/>
    <w:qFormat/>
    <w:rsid w:val="00517764"/>
    <w:pPr>
      <w:numPr>
        <w:ilvl w:val="2"/>
      </w:numPr>
      <w:spacing w:before="360"/>
      <w:ind w:left="720"/>
      <w:outlineLvl w:val="2"/>
    </w:pPr>
    <w:rPr>
      <w:sz w:val="28"/>
    </w:rPr>
  </w:style>
  <w:style w:type="paragraph" w:styleId="Heading4">
    <w:name w:val="heading 4"/>
    <w:basedOn w:val="Heading3"/>
    <w:next w:val="Normal"/>
    <w:link w:val="Heading4Char"/>
    <w:uiPriority w:val="99"/>
    <w:qFormat/>
    <w:rsid w:val="00767D7B"/>
    <w:pPr>
      <w:numPr>
        <w:ilvl w:val="3"/>
      </w:numPr>
      <w:spacing w:before="240"/>
      <w:outlineLvl w:val="3"/>
    </w:pPr>
    <w:rPr>
      <w:sz w:val="24"/>
      <w:lang w:val="en-US"/>
    </w:rPr>
  </w:style>
  <w:style w:type="paragraph" w:styleId="Heading5">
    <w:name w:val="heading 5"/>
    <w:basedOn w:val="Normal"/>
    <w:next w:val="Normal"/>
    <w:link w:val="Heading5Char"/>
    <w:uiPriority w:val="99"/>
    <w:qFormat/>
    <w:rsid w:val="00B00A9E"/>
    <w:pPr>
      <w:numPr>
        <w:ilvl w:val="4"/>
        <w:numId w:val="1"/>
      </w:numPr>
      <w:spacing w:after="60"/>
      <w:outlineLvl w:val="4"/>
    </w:pPr>
    <w:rPr>
      <w:b/>
      <w:bCs/>
      <w:i/>
      <w:iCs/>
      <w:sz w:val="26"/>
      <w:szCs w:val="26"/>
    </w:rPr>
  </w:style>
  <w:style w:type="paragraph" w:styleId="Heading6">
    <w:name w:val="heading 6"/>
    <w:basedOn w:val="Normal"/>
    <w:next w:val="Normal"/>
    <w:link w:val="Heading6Char"/>
    <w:uiPriority w:val="99"/>
    <w:qFormat/>
    <w:rsid w:val="00B00A9E"/>
    <w:pPr>
      <w:numPr>
        <w:ilvl w:val="5"/>
        <w:numId w:val="1"/>
      </w:numPr>
      <w:spacing w:after="60"/>
      <w:outlineLvl w:val="5"/>
    </w:pPr>
    <w:rPr>
      <w:b/>
      <w:bCs/>
      <w:sz w:val="22"/>
      <w:szCs w:val="22"/>
    </w:rPr>
  </w:style>
  <w:style w:type="paragraph" w:styleId="Heading7">
    <w:name w:val="heading 7"/>
    <w:basedOn w:val="Normal"/>
    <w:next w:val="Normal"/>
    <w:link w:val="Heading7Char"/>
    <w:uiPriority w:val="99"/>
    <w:qFormat/>
    <w:rsid w:val="00B00A9E"/>
    <w:pPr>
      <w:numPr>
        <w:ilvl w:val="6"/>
        <w:numId w:val="1"/>
      </w:numPr>
      <w:spacing w:after="60"/>
      <w:outlineLvl w:val="6"/>
    </w:pPr>
    <w:rPr>
      <w:szCs w:val="24"/>
    </w:rPr>
  </w:style>
  <w:style w:type="paragraph" w:styleId="Heading8">
    <w:name w:val="heading 8"/>
    <w:basedOn w:val="Normal"/>
    <w:next w:val="Normal"/>
    <w:link w:val="Heading8Char"/>
    <w:uiPriority w:val="99"/>
    <w:qFormat/>
    <w:rsid w:val="00B00A9E"/>
    <w:pPr>
      <w:numPr>
        <w:ilvl w:val="7"/>
        <w:numId w:val="1"/>
      </w:numPr>
      <w:spacing w:after="60"/>
      <w:outlineLvl w:val="7"/>
    </w:pPr>
    <w:rPr>
      <w:i/>
      <w:iCs/>
      <w:szCs w:val="24"/>
    </w:rPr>
  </w:style>
  <w:style w:type="paragraph" w:styleId="Heading9">
    <w:name w:val="heading 9"/>
    <w:basedOn w:val="Normal"/>
    <w:next w:val="Normal"/>
    <w:link w:val="Heading9Char"/>
    <w:uiPriority w:val="99"/>
    <w:qFormat/>
    <w:rsid w:val="00B00A9E"/>
    <w:pPr>
      <w:numPr>
        <w:ilvl w:val="8"/>
        <w:numId w:val="1"/>
      </w:numPr>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x-none" w:eastAsia="en-US"/>
    </w:rPr>
  </w:style>
  <w:style w:type="character" w:customStyle="1" w:styleId="Heading2Char">
    <w:name w:val="Heading 2 Char"/>
    <w:basedOn w:val="DefaultParagraphFont"/>
    <w:link w:val="Heading2"/>
    <w:uiPriority w:val="99"/>
    <w:locked/>
    <w:rsid w:val="00517764"/>
    <w:rPr>
      <w:rFonts w:ascii="Arial" w:hAnsi="Arial"/>
      <w:b/>
      <w:sz w:val="32"/>
      <w:szCs w:val="20"/>
      <w:lang w:eastAsia="en-US"/>
    </w:rPr>
  </w:style>
  <w:style w:type="character" w:customStyle="1" w:styleId="Heading3Char">
    <w:name w:val="Heading 3 Char"/>
    <w:basedOn w:val="DefaultParagraphFont"/>
    <w:link w:val="Heading3"/>
    <w:uiPriority w:val="99"/>
    <w:locked/>
    <w:rsid w:val="00517764"/>
    <w:rPr>
      <w:rFonts w:ascii="Arial" w:hAnsi="Arial"/>
      <w:b/>
      <w:sz w:val="28"/>
      <w:szCs w:val="20"/>
      <w:lang w:eastAsia="en-US"/>
    </w:rPr>
  </w:style>
  <w:style w:type="character" w:customStyle="1" w:styleId="Heading4Char">
    <w:name w:val="Heading 4 Char"/>
    <w:basedOn w:val="DefaultParagraphFont"/>
    <w:link w:val="Heading4"/>
    <w:uiPriority w:val="99"/>
    <w:locked/>
    <w:rsid w:val="00767D7B"/>
    <w:rPr>
      <w:rFonts w:ascii="Arial" w:hAnsi="Arial"/>
      <w:b/>
      <w:sz w:val="24"/>
      <w:szCs w:val="20"/>
      <w:lang w:val="en-US" w:eastAsia="en-US"/>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lang w:val="x-none" w:eastAsia="en-US"/>
    </w:rPr>
  </w:style>
  <w:style w:type="character" w:customStyle="1" w:styleId="Heading6Char">
    <w:name w:val="Heading 6 Char"/>
    <w:basedOn w:val="DefaultParagraphFont"/>
    <w:link w:val="Heading6"/>
    <w:uiPriority w:val="99"/>
    <w:semiHidden/>
    <w:locked/>
    <w:rPr>
      <w:rFonts w:ascii="Calibri" w:hAnsi="Calibri" w:cs="Times New Roman"/>
      <w:b/>
      <w:bCs/>
      <w:lang w:val="x-none" w:eastAsia="en-US"/>
    </w:rPr>
  </w:style>
  <w:style w:type="character" w:customStyle="1" w:styleId="Heading7Char">
    <w:name w:val="Heading 7 Char"/>
    <w:basedOn w:val="DefaultParagraphFont"/>
    <w:link w:val="Heading7"/>
    <w:uiPriority w:val="99"/>
    <w:semiHidden/>
    <w:locked/>
    <w:rPr>
      <w:rFonts w:ascii="Calibri" w:hAnsi="Calibri" w:cs="Times New Roman"/>
      <w:sz w:val="24"/>
      <w:szCs w:val="24"/>
      <w:lang w:val="x-none" w:eastAsia="en-US"/>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lang w:val="x-none" w:eastAsia="en-US"/>
    </w:rPr>
  </w:style>
  <w:style w:type="character" w:customStyle="1" w:styleId="Heading9Char">
    <w:name w:val="Heading 9 Char"/>
    <w:basedOn w:val="DefaultParagraphFont"/>
    <w:link w:val="Heading9"/>
    <w:uiPriority w:val="99"/>
    <w:semiHidden/>
    <w:locked/>
    <w:rPr>
      <w:rFonts w:ascii="Cambria" w:hAnsi="Cambria" w:cs="Times New Roman"/>
      <w:lang w:val="x-none" w:eastAsia="en-US"/>
    </w:rPr>
  </w:style>
  <w:style w:type="paragraph" w:styleId="Header">
    <w:name w:val="header"/>
    <w:basedOn w:val="Normal"/>
    <w:next w:val="Normal"/>
    <w:link w:val="HeaderChar"/>
    <w:uiPriority w:val="99"/>
    <w:pPr>
      <w:jc w:val="center"/>
    </w:pPr>
  </w:style>
  <w:style w:type="character" w:customStyle="1" w:styleId="HeaderChar">
    <w:name w:val="Header Char"/>
    <w:basedOn w:val="DefaultParagraphFont"/>
    <w:link w:val="Header"/>
    <w:uiPriority w:val="99"/>
    <w:semiHidden/>
    <w:locked/>
    <w:rPr>
      <w:rFonts w:ascii="Arial" w:hAnsi="Arial" w:cs="Times New Roman"/>
      <w:sz w:val="20"/>
      <w:szCs w:val="20"/>
      <w:lang w:val="x-none" w:eastAsia="en-US"/>
    </w:rPr>
  </w:style>
  <w:style w:type="character" w:styleId="FootnoteReference">
    <w:name w:val="footnote reference"/>
    <w:basedOn w:val="DefaultParagraphFont"/>
    <w:uiPriority w:val="99"/>
    <w:semiHidden/>
    <w:rPr>
      <w:rFonts w:cs="Times New Roman"/>
      <w:position w:val="6"/>
      <w:sz w:val="16"/>
    </w:rPr>
  </w:style>
  <w:style w:type="paragraph" w:styleId="FootnoteText">
    <w:name w:val="footnote text"/>
    <w:basedOn w:val="Normal"/>
    <w:link w:val="FootnoteTextChar"/>
    <w:uiPriority w:val="99"/>
    <w:semiHidden/>
    <w:pPr>
      <w:tabs>
        <w:tab w:val="left" w:pos="284"/>
      </w:tabs>
      <w:ind w:left="284" w:hanging="284"/>
    </w:pPr>
    <w:rPr>
      <w:sz w:val="20"/>
    </w:rPr>
  </w:style>
  <w:style w:type="character" w:customStyle="1" w:styleId="FootnoteTextChar">
    <w:name w:val="Footnote Text Char"/>
    <w:basedOn w:val="DefaultParagraphFont"/>
    <w:link w:val="FootnoteText"/>
    <w:uiPriority w:val="99"/>
    <w:semiHidden/>
    <w:locked/>
    <w:rPr>
      <w:rFonts w:ascii="Arial" w:hAnsi="Arial" w:cs="Times New Roman"/>
      <w:sz w:val="20"/>
      <w:szCs w:val="20"/>
      <w:lang w:val="x-none" w:eastAsia="en-US"/>
    </w:rPr>
  </w:style>
  <w:style w:type="paragraph" w:customStyle="1" w:styleId="StyleTableofFiguresLeft0cmHanging113cm">
    <w:name w:val="Style Table of Figures + Left:  0 cm Hanging:  1.13 cm"/>
    <w:basedOn w:val="TableofFigures"/>
    <w:uiPriority w:val="99"/>
    <w:rsid w:val="00C65F19"/>
    <w:pPr>
      <w:ind w:left="641" w:hanging="641"/>
    </w:pPr>
  </w:style>
  <w:style w:type="paragraph" w:customStyle="1" w:styleId="TableTextHead">
    <w:name w:val="Table Text Head"/>
    <w:basedOn w:val="Normal"/>
    <w:uiPriority w:val="99"/>
    <w:rsid w:val="00C65F19"/>
    <w:rPr>
      <w:b/>
      <w:bCs/>
      <w:sz w:val="20"/>
      <w:lang w:val="en-US"/>
    </w:rPr>
  </w:style>
  <w:style w:type="paragraph" w:customStyle="1" w:styleId="TableText">
    <w:name w:val="Table Text"/>
    <w:basedOn w:val="TableTextHead"/>
    <w:uiPriority w:val="99"/>
    <w:rsid w:val="00C65F19"/>
    <w:rPr>
      <w:b w:val="0"/>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locked/>
    <w:rPr>
      <w:rFonts w:ascii="Arial" w:hAnsi="Arial" w:cs="Times New Roman"/>
      <w:sz w:val="20"/>
      <w:szCs w:val="20"/>
      <w:lang w:val="x-none" w:eastAsia="en-US"/>
    </w:rPr>
  </w:style>
  <w:style w:type="paragraph" w:styleId="TOC1">
    <w:name w:val="toc 1"/>
    <w:basedOn w:val="Normal"/>
    <w:next w:val="Normal"/>
    <w:autoRedefine/>
    <w:uiPriority w:val="39"/>
    <w:rsid w:val="00C65F19"/>
    <w:pPr>
      <w:tabs>
        <w:tab w:val="left" w:pos="641"/>
        <w:tab w:val="right" w:leader="dot" w:pos="10195"/>
      </w:tabs>
    </w:pPr>
  </w:style>
  <w:style w:type="character" w:styleId="Hyperlink">
    <w:name w:val="Hyperlink"/>
    <w:basedOn w:val="DefaultParagraphFont"/>
    <w:uiPriority w:val="99"/>
    <w:rsid w:val="00C65F19"/>
    <w:rPr>
      <w:rFonts w:ascii="Arial" w:hAnsi="Arial" w:cs="Times New Roman"/>
      <w:color w:val="0000FF"/>
      <w:sz w:val="24"/>
      <w:u w:val="single"/>
    </w:rPr>
  </w:style>
  <w:style w:type="paragraph" w:styleId="Caption">
    <w:name w:val="caption"/>
    <w:basedOn w:val="Normal"/>
    <w:next w:val="Normal"/>
    <w:uiPriority w:val="99"/>
    <w:qFormat/>
    <w:rsid w:val="00AD0307"/>
    <w:pPr>
      <w:spacing w:before="120"/>
    </w:pPr>
    <w:rPr>
      <w:b/>
      <w:bCs/>
      <w:sz w:val="20"/>
    </w:rPr>
  </w:style>
  <w:style w:type="paragraph" w:styleId="TableofFigures">
    <w:name w:val="table of figures"/>
    <w:basedOn w:val="Normal"/>
    <w:next w:val="Normal"/>
    <w:uiPriority w:val="99"/>
    <w:rsid w:val="00AD0307"/>
    <w:pPr>
      <w:ind w:left="640" w:hanging="640"/>
    </w:pPr>
  </w:style>
  <w:style w:type="table" w:styleId="TableGrid">
    <w:name w:val="Table Grid"/>
    <w:basedOn w:val="TableNormal"/>
    <w:uiPriority w:val="99"/>
    <w:rsid w:val="00C65F19"/>
    <w:pPr>
      <w:overflowPunct w:val="0"/>
      <w:autoSpaceDE w:val="0"/>
      <w:autoSpaceDN w:val="0"/>
      <w:adjustRightInd w:val="0"/>
      <w:spacing w:after="0" w:line="240" w:lineRule="auto"/>
      <w:jc w:val="both"/>
      <w:textAlignment w:val="baseline"/>
    </w:pPr>
    <w:rPr>
      <w:rFonts w:ascii="Arial" w:hAnsi="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70B08"/>
    <w:pPr>
      <w:tabs>
        <w:tab w:val="left" w:pos="1200"/>
        <w:tab w:val="right" w:leader="dot" w:pos="10195"/>
      </w:tabs>
      <w:ind w:left="318"/>
    </w:pPr>
  </w:style>
  <w:style w:type="paragraph" w:styleId="TOC3">
    <w:name w:val="toc 3"/>
    <w:basedOn w:val="Normal"/>
    <w:next w:val="Normal"/>
    <w:autoRedefine/>
    <w:uiPriority w:val="99"/>
    <w:rsid w:val="00F70B08"/>
    <w:pPr>
      <w:ind w:left="641"/>
    </w:pPr>
  </w:style>
  <w:style w:type="paragraph" w:styleId="BalloonText">
    <w:name w:val="Balloon Text"/>
    <w:basedOn w:val="Normal"/>
    <w:link w:val="BalloonTextChar"/>
    <w:uiPriority w:val="99"/>
    <w:semiHidden/>
    <w:rsid w:val="0094172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x-none" w:eastAsia="en-US"/>
    </w:rPr>
  </w:style>
  <w:style w:type="character" w:styleId="FollowedHyperlink">
    <w:name w:val="FollowedHyperlink"/>
    <w:basedOn w:val="DefaultParagraphFont"/>
    <w:uiPriority w:val="99"/>
    <w:rsid w:val="00C65F19"/>
    <w:rPr>
      <w:rFonts w:ascii="Arial" w:hAnsi="Arial" w:cs="Times New Roman"/>
      <w:color w:val="800080"/>
      <w:sz w:val="24"/>
      <w:u w:val="single"/>
    </w:rPr>
  </w:style>
  <w:style w:type="paragraph" w:customStyle="1" w:styleId="DocumentTitle">
    <w:name w:val="Document Title"/>
    <w:basedOn w:val="Normal"/>
    <w:uiPriority w:val="99"/>
    <w:rsid w:val="00C65F19"/>
    <w:pPr>
      <w:jc w:val="center"/>
    </w:pPr>
    <w:rPr>
      <w:sz w:val="96"/>
      <w:szCs w:val="96"/>
    </w:rPr>
  </w:style>
  <w:style w:type="paragraph" w:styleId="ListParagraph">
    <w:name w:val="List Paragraph"/>
    <w:basedOn w:val="Normal"/>
    <w:uiPriority w:val="99"/>
    <w:qFormat/>
    <w:rsid w:val="009B4F66"/>
    <w:pPr>
      <w:ind w:left="708"/>
    </w:pPr>
  </w:style>
  <w:style w:type="character" w:styleId="PageNumber">
    <w:name w:val="page number"/>
    <w:basedOn w:val="DefaultParagraphFont"/>
    <w:uiPriority w:val="99"/>
    <w:locked/>
    <w:rsid w:val="00B20A69"/>
    <w:rPr>
      <w:rFonts w:cs="Times New Roman"/>
    </w:rPr>
  </w:style>
  <w:style w:type="character" w:customStyle="1" w:styleId="sc0">
    <w:name w:val="sc0"/>
    <w:basedOn w:val="DefaultParagraphFont"/>
    <w:uiPriority w:val="99"/>
    <w:rsid w:val="004D7A4F"/>
    <w:rPr>
      <w:rFonts w:ascii="Courier New" w:hAnsi="Courier New" w:cs="Courier New"/>
      <w:color w:val="000000"/>
      <w:sz w:val="20"/>
      <w:szCs w:val="20"/>
    </w:rPr>
  </w:style>
  <w:style w:type="character" w:customStyle="1" w:styleId="sc11">
    <w:name w:val="sc11"/>
    <w:basedOn w:val="DefaultParagraphFont"/>
    <w:uiPriority w:val="99"/>
    <w:rsid w:val="004D7A4F"/>
    <w:rPr>
      <w:rFonts w:ascii="Courier New" w:hAnsi="Courier New" w:cs="Courier New"/>
      <w:color w:val="008000"/>
      <w:sz w:val="20"/>
      <w:szCs w:val="20"/>
    </w:rPr>
  </w:style>
  <w:style w:type="character" w:customStyle="1" w:styleId="sc31">
    <w:name w:val="sc31"/>
    <w:basedOn w:val="DefaultParagraphFont"/>
    <w:uiPriority w:val="99"/>
    <w:rsid w:val="004D7A4F"/>
    <w:rPr>
      <w:rFonts w:ascii="Courier New" w:hAnsi="Courier New" w:cs="Courier New"/>
      <w:color w:val="FF8000"/>
      <w:sz w:val="20"/>
      <w:szCs w:val="20"/>
    </w:rPr>
  </w:style>
  <w:style w:type="character" w:customStyle="1" w:styleId="sc51">
    <w:name w:val="sc51"/>
    <w:basedOn w:val="DefaultParagraphFont"/>
    <w:uiPriority w:val="99"/>
    <w:rsid w:val="004D7A4F"/>
    <w:rPr>
      <w:rFonts w:ascii="Courier New" w:hAnsi="Courier New" w:cs="Courier New"/>
      <w:b/>
      <w:bCs/>
      <w:color w:val="000080"/>
      <w:sz w:val="20"/>
      <w:szCs w:val="20"/>
    </w:rPr>
  </w:style>
  <w:style w:type="character" w:customStyle="1" w:styleId="sc6">
    <w:name w:val="sc6"/>
    <w:basedOn w:val="DefaultParagraphFont"/>
    <w:uiPriority w:val="99"/>
    <w:rsid w:val="004D7A4F"/>
    <w:rPr>
      <w:rFonts w:ascii="Courier New" w:hAnsi="Courier New" w:cs="Courier New"/>
      <w:color w:val="000000"/>
      <w:sz w:val="20"/>
      <w:szCs w:val="20"/>
    </w:rPr>
  </w:style>
  <w:style w:type="character" w:customStyle="1" w:styleId="sc41">
    <w:name w:val="sc41"/>
    <w:basedOn w:val="DefaultParagraphFont"/>
    <w:uiPriority w:val="99"/>
    <w:rsid w:val="004D7A4F"/>
    <w:rPr>
      <w:rFonts w:ascii="Courier New" w:hAnsi="Courier New" w:cs="Courier New"/>
      <w:color w:val="808080"/>
      <w:sz w:val="20"/>
      <w:szCs w:val="20"/>
    </w:rPr>
  </w:style>
  <w:style w:type="character" w:styleId="PlaceholderText">
    <w:name w:val="Placeholder Text"/>
    <w:basedOn w:val="DefaultParagraphFont"/>
    <w:uiPriority w:val="99"/>
    <w:semiHidden/>
    <w:rsid w:val="00281F84"/>
    <w:rPr>
      <w:color w:val="808080"/>
    </w:rPr>
  </w:style>
  <w:style w:type="paragraph" w:customStyle="1" w:styleId="TableHeader">
    <w:name w:val="TableHeader"/>
    <w:basedOn w:val="Normal"/>
    <w:link w:val="TableHeaderChar"/>
    <w:qFormat/>
    <w:rsid w:val="00926A80"/>
    <w:pPr>
      <w:spacing w:after="0"/>
      <w:jc w:val="left"/>
    </w:pPr>
    <w:rPr>
      <w:b/>
      <w:lang w:val="en-US"/>
    </w:rPr>
  </w:style>
  <w:style w:type="paragraph" w:customStyle="1" w:styleId="TableContent">
    <w:name w:val="TableContent"/>
    <w:basedOn w:val="Normal"/>
    <w:link w:val="TableContentChar"/>
    <w:qFormat/>
    <w:rsid w:val="00926A80"/>
    <w:pPr>
      <w:spacing w:after="0"/>
      <w:jc w:val="left"/>
    </w:pPr>
    <w:rPr>
      <w:lang w:val="en-US"/>
    </w:rPr>
  </w:style>
  <w:style w:type="character" w:customStyle="1" w:styleId="TableHeaderChar">
    <w:name w:val="TableHeader Char"/>
    <w:basedOn w:val="DefaultParagraphFont"/>
    <w:link w:val="TableHeader"/>
    <w:rsid w:val="00926A80"/>
    <w:rPr>
      <w:rFonts w:ascii="Arial" w:hAnsi="Arial"/>
      <w:b/>
      <w:sz w:val="21"/>
      <w:szCs w:val="20"/>
      <w:lang w:val="en-US" w:eastAsia="en-US"/>
    </w:rPr>
  </w:style>
  <w:style w:type="character" w:customStyle="1" w:styleId="TableContentChar">
    <w:name w:val="TableContent Char"/>
    <w:basedOn w:val="DefaultParagraphFont"/>
    <w:link w:val="TableContent"/>
    <w:rsid w:val="00926A80"/>
    <w:rPr>
      <w:rFonts w:ascii="Arial" w:hAnsi="Arial"/>
      <w:sz w:val="21"/>
      <w:szCs w:val="20"/>
      <w:lang w:val="en-US" w:eastAsia="en-US"/>
    </w:rPr>
  </w:style>
  <w:style w:type="paragraph" w:customStyle="1" w:styleId="Code">
    <w:name w:val="Code"/>
    <w:basedOn w:val="Normal"/>
    <w:link w:val="CodeChar"/>
    <w:qFormat/>
    <w:rsid w:val="003B3108"/>
    <w:pPr>
      <w:shd w:val="clear" w:color="auto" w:fill="D9D9D9" w:themeFill="background1" w:themeFillShade="D9"/>
      <w:jc w:val="left"/>
    </w:pPr>
    <w:rPr>
      <w:rFonts w:ascii="Courier New" w:hAnsi="Courier New" w:cs="Courier New"/>
      <w:lang w:val="en-US"/>
    </w:rPr>
  </w:style>
  <w:style w:type="paragraph" w:customStyle="1" w:styleId="Default">
    <w:name w:val="Default"/>
    <w:rsid w:val="000D0DAE"/>
    <w:pPr>
      <w:autoSpaceDE w:val="0"/>
      <w:autoSpaceDN w:val="0"/>
      <w:adjustRightInd w:val="0"/>
      <w:spacing w:after="0" w:line="240" w:lineRule="auto"/>
    </w:pPr>
    <w:rPr>
      <w:rFonts w:ascii="Arial" w:hAnsi="Arial" w:cs="Arial"/>
      <w:color w:val="000000"/>
      <w:sz w:val="24"/>
      <w:szCs w:val="24"/>
    </w:rPr>
  </w:style>
  <w:style w:type="character" w:customStyle="1" w:styleId="CodeChar">
    <w:name w:val="Code Char"/>
    <w:basedOn w:val="DefaultParagraphFont"/>
    <w:link w:val="Code"/>
    <w:rsid w:val="003B3108"/>
    <w:rPr>
      <w:rFonts w:ascii="Courier New" w:hAnsi="Courier New" w:cs="Courier New"/>
      <w:sz w:val="21"/>
      <w:szCs w:val="20"/>
      <w:shd w:val="clear" w:color="auto" w:fill="D9D9D9" w:themeFill="background1" w:themeFillShade="D9"/>
      <w:lang w:val="en-US" w:eastAsia="en-US"/>
    </w:rPr>
  </w:style>
  <w:style w:type="character" w:styleId="CommentReference">
    <w:name w:val="annotation reference"/>
    <w:basedOn w:val="DefaultParagraphFont"/>
    <w:uiPriority w:val="99"/>
    <w:semiHidden/>
    <w:unhideWhenUsed/>
    <w:locked/>
    <w:rsid w:val="00204DCA"/>
    <w:rPr>
      <w:sz w:val="16"/>
      <w:szCs w:val="16"/>
    </w:rPr>
  </w:style>
  <w:style w:type="paragraph" w:styleId="CommentText">
    <w:name w:val="annotation text"/>
    <w:basedOn w:val="Normal"/>
    <w:link w:val="CommentTextChar"/>
    <w:uiPriority w:val="99"/>
    <w:semiHidden/>
    <w:unhideWhenUsed/>
    <w:locked/>
    <w:rsid w:val="00204DCA"/>
    <w:rPr>
      <w:sz w:val="20"/>
    </w:rPr>
  </w:style>
  <w:style w:type="character" w:customStyle="1" w:styleId="CommentTextChar">
    <w:name w:val="Comment Text Char"/>
    <w:basedOn w:val="DefaultParagraphFont"/>
    <w:link w:val="CommentText"/>
    <w:uiPriority w:val="99"/>
    <w:semiHidden/>
    <w:rsid w:val="00204DCA"/>
    <w:rPr>
      <w:rFonts w:ascii="Arial" w:hAnsi="Arial"/>
      <w:sz w:val="20"/>
      <w:szCs w:val="20"/>
      <w:lang w:eastAsia="en-US"/>
    </w:rPr>
  </w:style>
  <w:style w:type="paragraph" w:styleId="CommentSubject">
    <w:name w:val="annotation subject"/>
    <w:basedOn w:val="CommentText"/>
    <w:next w:val="CommentText"/>
    <w:link w:val="CommentSubjectChar"/>
    <w:uiPriority w:val="99"/>
    <w:semiHidden/>
    <w:unhideWhenUsed/>
    <w:locked/>
    <w:rsid w:val="00204DCA"/>
    <w:rPr>
      <w:b/>
      <w:bCs/>
    </w:rPr>
  </w:style>
  <w:style w:type="character" w:customStyle="1" w:styleId="CommentSubjectChar">
    <w:name w:val="Comment Subject Char"/>
    <w:basedOn w:val="CommentTextChar"/>
    <w:link w:val="CommentSubject"/>
    <w:uiPriority w:val="99"/>
    <w:semiHidden/>
    <w:rsid w:val="00204DCA"/>
    <w:rPr>
      <w:rFonts w:ascii="Arial" w:hAnsi="Arial"/>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704294">
      <w:marLeft w:val="0"/>
      <w:marRight w:val="0"/>
      <w:marTop w:val="0"/>
      <w:marBottom w:val="0"/>
      <w:divBdr>
        <w:top w:val="none" w:sz="0" w:space="0" w:color="auto"/>
        <w:left w:val="none" w:sz="0" w:space="0" w:color="auto"/>
        <w:bottom w:val="none" w:sz="0" w:space="0" w:color="auto"/>
        <w:right w:val="none" w:sz="0" w:space="0" w:color="auto"/>
      </w:divBdr>
    </w:div>
    <w:div w:id="880704296">
      <w:marLeft w:val="0"/>
      <w:marRight w:val="0"/>
      <w:marTop w:val="0"/>
      <w:marBottom w:val="0"/>
      <w:divBdr>
        <w:top w:val="none" w:sz="0" w:space="0" w:color="auto"/>
        <w:left w:val="none" w:sz="0" w:space="0" w:color="auto"/>
        <w:bottom w:val="none" w:sz="0" w:space="0" w:color="auto"/>
        <w:right w:val="none" w:sz="0" w:space="0" w:color="auto"/>
      </w:divBdr>
      <w:divsChild>
        <w:div w:id="880704295">
          <w:marLeft w:val="0"/>
          <w:marRight w:val="0"/>
          <w:marTop w:val="0"/>
          <w:marBottom w:val="0"/>
          <w:divBdr>
            <w:top w:val="none" w:sz="0" w:space="0" w:color="auto"/>
            <w:left w:val="none" w:sz="0" w:space="0" w:color="auto"/>
            <w:bottom w:val="none" w:sz="0" w:space="0" w:color="auto"/>
            <w:right w:val="none" w:sz="0" w:space="0" w:color="auto"/>
          </w:divBdr>
        </w:div>
      </w:divsChild>
    </w:div>
    <w:div w:id="8807042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png"/><Relationship Id="rId39" Type="http://schemas.openxmlformats.org/officeDocument/2006/relationships/image" Target="media/image31.emf"/><Relationship Id="rId3" Type="http://schemas.openxmlformats.org/officeDocument/2006/relationships/styles" Target="styles.xml"/><Relationship Id="rId21" Type="http://schemas.openxmlformats.org/officeDocument/2006/relationships/image" Target="media/image13.emf"/><Relationship Id="rId34" Type="http://schemas.openxmlformats.org/officeDocument/2006/relationships/image" Target="media/image26.emf"/><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38" Type="http://schemas.openxmlformats.org/officeDocument/2006/relationships/image" Target="media/image30.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image" Target="media/image21.emf"/><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image" Target="media/image29.emf"/><Relationship Id="rId40" Type="http://schemas.openxmlformats.org/officeDocument/2006/relationships/image" Target="media/image32.emf"/><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png"/><Relationship Id="rId36" Type="http://schemas.openxmlformats.org/officeDocument/2006/relationships/image" Target="media/image28.emf"/><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image" Target="media/image23.emf"/><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eveloper.arm.com/docs/ihi0051/a" TargetMode="External"/><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image" Target="media/image27.emf"/><Relationship Id="rId43"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F43E2D-41E3-4646-826F-2E5E6C57D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96A314C6.dotm</Template>
  <TotalTime>0</TotalTime>
  <Pages>61</Pages>
  <Words>11393</Words>
  <Characters>64946</Characters>
  <Application>Microsoft Office Word</Application>
  <DocSecurity>0</DocSecurity>
  <Lines>541</Lines>
  <Paragraphs>152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XFEL</vt:lpstr>
      <vt:lpstr>XFEL</vt:lpstr>
    </vt:vector>
  </TitlesOfParts>
  <Company>Paul Scherrer Institut</Company>
  <LinksUpToDate>false</LinksUpToDate>
  <CharactersWithSpaces>76187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XFEL</dc:title>
  <dc:creator>TypeYourUsername</dc:creator>
  <cp:lastModifiedBy>Bründler Oliver</cp:lastModifiedBy>
  <cp:revision>152</cp:revision>
  <cp:lastPrinted>2019-06-05T08:01:00Z</cp:lastPrinted>
  <dcterms:created xsi:type="dcterms:W3CDTF">2018-01-03T08:19:00Z</dcterms:created>
  <dcterms:modified xsi:type="dcterms:W3CDTF">2019-06-05T08:05:00Z</dcterms:modified>
</cp:coreProperties>
</file>