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86" w:rsidRDefault="00CB5A86" w:rsidP="00CB5A8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Системное программное обеспечение.</w:t>
      </w:r>
    </w:p>
    <w:p w:rsidR="003F76E5" w:rsidRDefault="003F76E5" w:rsidP="00CB5A8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F76E5" w:rsidRPr="003F76E5" w:rsidRDefault="003F76E5" w:rsidP="003F7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594569" cy="4676775"/>
            <wp:effectExtent l="19050" t="0" r="6131" b="0"/>
            <wp:docPr id="6" name="Рисунок 6" descr="http://dic.academic.ru/pictures/wiki/files/51/350px-GeneralizedLayeredComputerStructure_syssoft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c.academic.ru/pictures/wiki/files/51/350px-GeneralizedLayeredComputerStructure_syssoft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569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E5" w:rsidRPr="003F76E5" w:rsidRDefault="003F76E5" w:rsidP="003F7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6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1.25pt;height:8.25pt"/>
        </w:pict>
      </w:r>
    </w:p>
    <w:p w:rsidR="003F76E5" w:rsidRPr="003F76E5" w:rsidRDefault="003F76E5" w:rsidP="003F7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Схема, иллюстрирующая место системного </w:t>
      </w:r>
      <w:proofErr w:type="gramStart"/>
      <w:r w:rsidRPr="003F76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3F7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многоуровневой структуре компьютера</w:t>
      </w:r>
    </w:p>
    <w:p w:rsidR="003F76E5" w:rsidRPr="00CB5A86" w:rsidRDefault="003F76E5" w:rsidP="00CB5A8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B5A86" w:rsidRDefault="00CB5A86" w:rsidP="00DA6F25">
      <w:pPr>
        <w:pStyle w:val="a3"/>
        <w:spacing w:before="0" w:beforeAutospacing="0" w:after="20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Системное программное обеспечение – это совокупность системных программ, обеспечивающих оптимальное функционирование всех элементов современных персональных компьютеров, а также дружественный интерфейс с пользователями.</w:t>
      </w:r>
    </w:p>
    <w:p w:rsidR="003F76E5" w:rsidRPr="00CB5A86" w:rsidRDefault="003F76E5" w:rsidP="00DA6F25">
      <w:pPr>
        <w:pStyle w:val="a3"/>
        <w:spacing w:before="0" w:beforeAutospacing="0" w:after="200" w:afterAutospacing="0"/>
        <w:ind w:firstLine="567"/>
        <w:rPr>
          <w:sz w:val="28"/>
          <w:szCs w:val="28"/>
        </w:rPr>
      </w:pPr>
      <w:proofErr w:type="spellStart"/>
      <w:proofErr w:type="gramStart"/>
      <w:r>
        <w:rPr>
          <w:rStyle w:val="w"/>
          <w:b/>
          <w:bCs/>
        </w:rPr>
        <w:t>Систе́мное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rStyle w:val="w"/>
          <w:b/>
          <w:bCs/>
        </w:rPr>
        <w:t>програ́ммное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w"/>
          <w:b/>
          <w:bCs/>
        </w:rPr>
        <w:t>обеспе́чение</w:t>
      </w:r>
      <w:proofErr w:type="spellEnd"/>
      <w:r>
        <w:t xml:space="preserve"> — </w:t>
      </w:r>
      <w:r>
        <w:rPr>
          <w:rStyle w:val="w"/>
        </w:rPr>
        <w:t>это</w:t>
      </w:r>
      <w:r>
        <w:t xml:space="preserve"> </w:t>
      </w:r>
      <w:r>
        <w:rPr>
          <w:rStyle w:val="w"/>
        </w:rPr>
        <w:t>комплекс</w:t>
      </w:r>
      <w:r>
        <w:t xml:space="preserve"> </w:t>
      </w:r>
      <w:r>
        <w:rPr>
          <w:rStyle w:val="w"/>
        </w:rPr>
        <w:t>программ</w:t>
      </w:r>
      <w:r>
        <w:t xml:space="preserve">, </w:t>
      </w:r>
      <w:r>
        <w:rPr>
          <w:rStyle w:val="w"/>
        </w:rPr>
        <w:t>которые</w:t>
      </w:r>
      <w:r>
        <w:t xml:space="preserve"> </w:t>
      </w:r>
      <w:r>
        <w:rPr>
          <w:rStyle w:val="w"/>
        </w:rPr>
        <w:t>обеспечивают</w:t>
      </w:r>
      <w:r>
        <w:t xml:space="preserve"> </w:t>
      </w:r>
      <w:r>
        <w:rPr>
          <w:rStyle w:val="w"/>
        </w:rPr>
        <w:t>управление</w:t>
      </w:r>
      <w:r>
        <w:t xml:space="preserve"> </w:t>
      </w:r>
      <w:r>
        <w:rPr>
          <w:rStyle w:val="w"/>
        </w:rPr>
        <w:t>компонентами</w:t>
      </w:r>
      <w:r>
        <w:t xml:space="preserve"> </w:t>
      </w:r>
      <w:hyperlink r:id="rId6" w:history="1">
        <w:r>
          <w:rPr>
            <w:rStyle w:val="w"/>
            <w:color w:val="0000FF"/>
            <w:u w:val="single"/>
          </w:rPr>
          <w:t>компьютерной</w:t>
        </w:r>
        <w:r>
          <w:rPr>
            <w:rStyle w:val="a6"/>
          </w:rPr>
          <w:t xml:space="preserve"> </w:t>
        </w:r>
        <w:r>
          <w:rPr>
            <w:rStyle w:val="w"/>
            <w:color w:val="0000FF"/>
            <w:u w:val="single"/>
          </w:rPr>
          <w:t>системы</w:t>
        </w:r>
      </w:hyperlink>
      <w:r>
        <w:t xml:space="preserve">, </w:t>
      </w:r>
      <w:r>
        <w:rPr>
          <w:rStyle w:val="w"/>
        </w:rPr>
        <w:t>такими</w:t>
      </w:r>
      <w:r>
        <w:t xml:space="preserve"> </w:t>
      </w:r>
      <w:r>
        <w:rPr>
          <w:rStyle w:val="w"/>
        </w:rPr>
        <w:t>как</w:t>
      </w:r>
      <w:r>
        <w:t xml:space="preserve"> </w:t>
      </w:r>
      <w:hyperlink r:id="rId7" w:history="1">
        <w:r>
          <w:rPr>
            <w:rStyle w:val="w"/>
            <w:color w:val="0000FF"/>
            <w:u w:val="single"/>
          </w:rPr>
          <w:t>процессор</w:t>
        </w:r>
      </w:hyperlink>
      <w:r>
        <w:t xml:space="preserve">, </w:t>
      </w:r>
      <w:hyperlink r:id="rId8" w:history="1">
        <w:r>
          <w:rPr>
            <w:rStyle w:val="w"/>
            <w:color w:val="0000FF"/>
            <w:u w:val="single"/>
          </w:rPr>
          <w:t>оперативная</w:t>
        </w:r>
        <w:r>
          <w:rPr>
            <w:rStyle w:val="a6"/>
          </w:rPr>
          <w:t xml:space="preserve"> </w:t>
        </w:r>
        <w:r>
          <w:rPr>
            <w:rStyle w:val="w"/>
            <w:color w:val="0000FF"/>
            <w:u w:val="single"/>
          </w:rPr>
          <w:t>память</w:t>
        </w:r>
      </w:hyperlink>
      <w:r>
        <w:t xml:space="preserve">, </w:t>
      </w:r>
      <w:hyperlink r:id="rId9" w:history="1">
        <w:r>
          <w:rPr>
            <w:rStyle w:val="w"/>
            <w:color w:val="0000FF"/>
            <w:u w:val="single"/>
          </w:rPr>
          <w:t>устройства</w:t>
        </w:r>
        <w:r>
          <w:rPr>
            <w:rStyle w:val="a6"/>
          </w:rPr>
          <w:t xml:space="preserve"> </w:t>
        </w:r>
        <w:r>
          <w:rPr>
            <w:rStyle w:val="w"/>
            <w:color w:val="0000FF"/>
            <w:u w:val="single"/>
          </w:rPr>
          <w:t>ввода</w:t>
        </w:r>
        <w:r>
          <w:rPr>
            <w:rStyle w:val="a6"/>
          </w:rPr>
          <w:t>-</w:t>
        </w:r>
        <w:r>
          <w:rPr>
            <w:rStyle w:val="w"/>
            <w:color w:val="0000FF"/>
            <w:u w:val="single"/>
          </w:rPr>
          <w:t>вывода</w:t>
        </w:r>
      </w:hyperlink>
      <w:r>
        <w:t xml:space="preserve">, </w:t>
      </w:r>
      <w:hyperlink r:id="rId10" w:history="1">
        <w:r>
          <w:rPr>
            <w:rStyle w:val="w"/>
            <w:color w:val="0000FF"/>
            <w:u w:val="single"/>
          </w:rPr>
          <w:t>сетевое</w:t>
        </w:r>
        <w:r>
          <w:rPr>
            <w:rStyle w:val="a6"/>
          </w:rPr>
          <w:t xml:space="preserve"> </w:t>
        </w:r>
        <w:r>
          <w:rPr>
            <w:rStyle w:val="w"/>
            <w:color w:val="0000FF"/>
            <w:u w:val="single"/>
          </w:rPr>
          <w:t>оборудование</w:t>
        </w:r>
      </w:hyperlink>
      <w:r>
        <w:t xml:space="preserve">, </w:t>
      </w:r>
      <w:r>
        <w:rPr>
          <w:rStyle w:val="w"/>
        </w:rPr>
        <w:t>выступая</w:t>
      </w:r>
      <w:r>
        <w:t xml:space="preserve"> </w:t>
      </w:r>
      <w:r>
        <w:rPr>
          <w:rStyle w:val="w"/>
        </w:rPr>
        <w:t>как</w:t>
      </w:r>
      <w:r>
        <w:t xml:space="preserve"> «</w:t>
      </w:r>
      <w:r>
        <w:rPr>
          <w:rStyle w:val="w"/>
        </w:rPr>
        <w:t>межслойный</w:t>
      </w:r>
      <w:r>
        <w:t xml:space="preserve"> </w:t>
      </w:r>
      <w:r>
        <w:rPr>
          <w:rStyle w:val="w"/>
        </w:rPr>
        <w:t>интерфейс</w:t>
      </w:r>
      <w:r>
        <w:t xml:space="preserve">», </w:t>
      </w:r>
      <w:r>
        <w:rPr>
          <w:rStyle w:val="w"/>
        </w:rPr>
        <w:t>с</w:t>
      </w:r>
      <w:r>
        <w:t xml:space="preserve"> </w:t>
      </w:r>
      <w:r>
        <w:rPr>
          <w:rStyle w:val="w"/>
        </w:rPr>
        <w:t>одной</w:t>
      </w:r>
      <w:r>
        <w:t xml:space="preserve"> </w:t>
      </w:r>
      <w:r>
        <w:rPr>
          <w:rStyle w:val="w"/>
        </w:rPr>
        <w:t>стороны</w:t>
      </w:r>
      <w:r>
        <w:t xml:space="preserve"> </w:t>
      </w:r>
      <w:r>
        <w:rPr>
          <w:rStyle w:val="w"/>
        </w:rPr>
        <w:t>которого</w:t>
      </w:r>
      <w:r>
        <w:t xml:space="preserve"> </w:t>
      </w:r>
      <w:r>
        <w:rPr>
          <w:rStyle w:val="w"/>
        </w:rPr>
        <w:t>аппаратура</w:t>
      </w:r>
      <w:r>
        <w:t xml:space="preserve">, </w:t>
      </w:r>
      <w:r>
        <w:rPr>
          <w:rStyle w:val="w"/>
        </w:rPr>
        <w:t>а</w:t>
      </w:r>
      <w:r>
        <w:t xml:space="preserve"> </w:t>
      </w:r>
      <w:r>
        <w:rPr>
          <w:rStyle w:val="w"/>
        </w:rPr>
        <w:t>с</w:t>
      </w:r>
      <w:r>
        <w:t xml:space="preserve"> </w:t>
      </w:r>
      <w:r>
        <w:rPr>
          <w:rStyle w:val="w"/>
        </w:rPr>
        <w:t>другой</w:t>
      </w:r>
      <w:r>
        <w:t xml:space="preserve"> - </w:t>
      </w:r>
      <w:r>
        <w:rPr>
          <w:rStyle w:val="w"/>
        </w:rPr>
        <w:t>приложения</w:t>
      </w:r>
      <w:r>
        <w:t xml:space="preserve"> </w:t>
      </w:r>
      <w:r>
        <w:rPr>
          <w:rStyle w:val="w"/>
        </w:rPr>
        <w:t>пользователя</w:t>
      </w:r>
      <w:r>
        <w:t xml:space="preserve">. </w:t>
      </w:r>
      <w:r>
        <w:rPr>
          <w:rStyle w:val="w"/>
        </w:rPr>
        <w:t>В</w:t>
      </w:r>
      <w:r>
        <w:t xml:space="preserve"> </w:t>
      </w:r>
      <w:r>
        <w:rPr>
          <w:rStyle w:val="w"/>
        </w:rPr>
        <w:t>отличие</w:t>
      </w:r>
      <w:r>
        <w:t xml:space="preserve"> </w:t>
      </w:r>
      <w:r>
        <w:rPr>
          <w:rStyle w:val="w"/>
        </w:rPr>
        <w:t>от</w:t>
      </w:r>
      <w:r>
        <w:t xml:space="preserve"> </w:t>
      </w:r>
      <w:hyperlink r:id="rId11" w:history="1">
        <w:r>
          <w:rPr>
            <w:rStyle w:val="w"/>
            <w:color w:val="0000FF"/>
            <w:u w:val="single"/>
          </w:rPr>
          <w:t>прикладного</w:t>
        </w:r>
        <w:r>
          <w:rPr>
            <w:rStyle w:val="a6"/>
          </w:rPr>
          <w:t xml:space="preserve"> </w:t>
        </w:r>
        <w:r>
          <w:rPr>
            <w:rStyle w:val="w"/>
            <w:color w:val="0000FF"/>
            <w:u w:val="single"/>
          </w:rPr>
          <w:t>программного</w:t>
        </w:r>
        <w:r>
          <w:rPr>
            <w:rStyle w:val="a6"/>
          </w:rPr>
          <w:t xml:space="preserve"> </w:t>
        </w:r>
        <w:r>
          <w:rPr>
            <w:rStyle w:val="w"/>
            <w:color w:val="0000FF"/>
            <w:u w:val="single"/>
          </w:rPr>
          <w:t>обеспечения</w:t>
        </w:r>
      </w:hyperlink>
      <w:r>
        <w:t xml:space="preserve">, </w:t>
      </w:r>
      <w:r>
        <w:rPr>
          <w:rStyle w:val="w"/>
        </w:rPr>
        <w:t>системное</w:t>
      </w:r>
      <w:r>
        <w:t xml:space="preserve"> </w:t>
      </w:r>
      <w:r>
        <w:rPr>
          <w:rStyle w:val="w"/>
        </w:rPr>
        <w:t>не</w:t>
      </w:r>
      <w:r>
        <w:t xml:space="preserve"> </w:t>
      </w:r>
      <w:r>
        <w:rPr>
          <w:rStyle w:val="w"/>
        </w:rPr>
        <w:t>решает</w:t>
      </w:r>
      <w:r>
        <w:t xml:space="preserve"> </w:t>
      </w:r>
      <w:r>
        <w:rPr>
          <w:rStyle w:val="w"/>
        </w:rPr>
        <w:t>конкретные</w:t>
      </w:r>
      <w:r>
        <w:t xml:space="preserve"> </w:t>
      </w:r>
      <w:r>
        <w:rPr>
          <w:rStyle w:val="w"/>
        </w:rPr>
        <w:t>прикладные</w:t>
      </w:r>
      <w:r>
        <w:t xml:space="preserve"> </w:t>
      </w:r>
      <w:r>
        <w:rPr>
          <w:rStyle w:val="w"/>
        </w:rPr>
        <w:t>задачи</w:t>
      </w:r>
      <w:r>
        <w:t xml:space="preserve">, </w:t>
      </w:r>
      <w:r>
        <w:rPr>
          <w:rStyle w:val="w"/>
        </w:rPr>
        <w:t>а</w:t>
      </w:r>
      <w:r>
        <w:t xml:space="preserve"> </w:t>
      </w:r>
      <w:r>
        <w:rPr>
          <w:rStyle w:val="w"/>
        </w:rPr>
        <w:t>лишь</w:t>
      </w:r>
      <w:r>
        <w:t xml:space="preserve"> </w:t>
      </w:r>
      <w:r>
        <w:rPr>
          <w:rStyle w:val="w"/>
        </w:rPr>
        <w:t>обеспечивает</w:t>
      </w:r>
      <w:r>
        <w:t xml:space="preserve"> </w:t>
      </w:r>
      <w:r>
        <w:rPr>
          <w:rStyle w:val="w"/>
        </w:rPr>
        <w:t>работу</w:t>
      </w:r>
      <w:r>
        <w:t xml:space="preserve"> </w:t>
      </w:r>
      <w:r>
        <w:rPr>
          <w:rStyle w:val="w"/>
        </w:rPr>
        <w:t>других</w:t>
      </w:r>
      <w:r>
        <w:t xml:space="preserve"> </w:t>
      </w:r>
      <w:r>
        <w:rPr>
          <w:rStyle w:val="w"/>
        </w:rPr>
        <w:t>программ</w:t>
      </w:r>
      <w:r>
        <w:t xml:space="preserve">, </w:t>
      </w:r>
      <w:r>
        <w:rPr>
          <w:rStyle w:val="w"/>
        </w:rPr>
        <w:t>управляет</w:t>
      </w:r>
      <w:r>
        <w:t xml:space="preserve"> </w:t>
      </w:r>
      <w:r>
        <w:rPr>
          <w:rStyle w:val="w"/>
        </w:rPr>
        <w:t>аппаратными</w:t>
      </w:r>
      <w:r>
        <w:t xml:space="preserve"> </w:t>
      </w:r>
      <w:r>
        <w:rPr>
          <w:rStyle w:val="w"/>
        </w:rPr>
        <w:t>ресурсами</w:t>
      </w:r>
      <w:r>
        <w:t xml:space="preserve"> </w:t>
      </w:r>
      <w:r>
        <w:rPr>
          <w:rStyle w:val="w"/>
        </w:rPr>
        <w:t>вычислительной</w:t>
      </w:r>
      <w:r>
        <w:t xml:space="preserve"> </w:t>
      </w:r>
      <w:r>
        <w:rPr>
          <w:rStyle w:val="w"/>
        </w:rPr>
        <w:t>системы</w:t>
      </w:r>
      <w:r>
        <w:t xml:space="preserve"> </w:t>
      </w:r>
      <w:r>
        <w:rPr>
          <w:rStyle w:val="w"/>
        </w:rPr>
        <w:t>и</w:t>
      </w:r>
      <w:r>
        <w:t xml:space="preserve"> </w:t>
      </w:r>
      <w:r>
        <w:rPr>
          <w:rStyle w:val="w"/>
        </w:rPr>
        <w:t>т</w:t>
      </w:r>
      <w:r>
        <w:t>.</w:t>
      </w:r>
      <w:r>
        <w:rPr>
          <w:rStyle w:val="w"/>
        </w:rPr>
        <w:t>д</w:t>
      </w:r>
      <w:r>
        <w:t>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Системное программное обеспечение включает в себя: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базовую систему ввода-вывода – BIOS (BIOS – BASE INPUT OUTPUT SYSTEM),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операционную систему,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lastRenderedPageBreak/>
        <w:t>вспомогательные системные программы.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Базовая система ввода-вывода (BIOS) обеспечивает: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тестирование всех узлов персонального компьютера при его включении;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загрузку операционной системы WINDOWS с магнитного диска в оперативную память;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работу пользователя с клавиатурой.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Операционная система представляет собой комплекс системных и служебных программных средств. С одной стороны она опирается на базовую систему ввода-вывода (BIOS), а с другой стороны она сама является основой для программного обеспечения более высоких уровней: служебных и прикладных программ.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Основная функция любой операционной системы – посредническая. Она заключается в обеспечении нескольких видов интерфейса: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аппаратный интерфейс (согласование, взаимодействие всех видов аппаратных средств персонального компьютера),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программный интерфейс (согласование и взаимодействие всех программных средств персональных компьютеров),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аппаратно-программный интерфейс (согласование и взаимодействие аппаратных и программных средств персональных компьютеров),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пользовательский интерфейс (согласование и взаимодействие операционной системы с пользователями).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Кроме того, операционная система обеспечивает следующие операции: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автоматический запуск, организацию и обслуживание файловой системы;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управление установкой, исполнением и удалением приложений;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обеспечение надежности при работе с приложениями.</w:t>
      </w:r>
    </w:p>
    <w:p w:rsidR="006528D4" w:rsidRDefault="005E256F" w:rsidP="00DA6F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F25" w:rsidRDefault="00DA6F25" w:rsidP="00DA6F2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A6F25" w:rsidRPr="00CB5A86" w:rsidRDefault="00DA6F25" w:rsidP="00DA6F2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B5A86" w:rsidRPr="00CB5A86" w:rsidRDefault="00CB5A86" w:rsidP="00DA6F25">
      <w:pPr>
        <w:pStyle w:val="3"/>
        <w:spacing w:before="0" w:beforeAutospacing="0" w:after="240" w:afterAutospacing="0"/>
        <w:rPr>
          <w:sz w:val="28"/>
          <w:szCs w:val="28"/>
        </w:rPr>
      </w:pPr>
      <w:r w:rsidRPr="00CB5A86">
        <w:rPr>
          <w:sz w:val="28"/>
          <w:szCs w:val="28"/>
        </w:rPr>
        <w:t>Основные сетевые протоколы.</w:t>
      </w:r>
    </w:p>
    <w:p w:rsidR="00CB5A86" w:rsidRPr="00CB5A86" w:rsidRDefault="00CB5A86" w:rsidP="00DA6F25">
      <w:pPr>
        <w:pStyle w:val="a3"/>
        <w:spacing w:before="0" w:beforeAutospacing="0" w:after="24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В общем случае протоколом называется набор стандартов и правил взаимодействия в компьютерных сетях. Так как в современных компьютерных сетях существует несколько уровней такого взаимодействия, то, следовательно, существует и несколько уровней протоколов. Рассмотрим основные сетевые протоколы.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На самом нижнем уровне используются два типовых протокола: протокол TCP и протокол IP.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Протокол TCP (TRANSMISSION CONTROL PROTOCOL) – это протокол транспортного уровня. Он определяет форму передачи данных в современных компьютерных сетях. Согласно протоколу ТСР отправляемые данные «нарезаются» на компьютере отправителя на отдельные небольшие пакеты, после чего каждый пакет маркируется таким образом, чтобы в нем были данные, необходимые для правильной сборки всего документа на персональном компьютере получателя.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 xml:space="preserve">Протокол IP (INTERNET PROTOCOL) – это протокол сетевого уровня. Он определяет направление передачи данных по сетевому адресу, имеющемуся в каждом пакете. </w:t>
      </w:r>
      <w:proofErr w:type="gramStart"/>
      <w:r w:rsidRPr="00CB5A86">
        <w:rPr>
          <w:sz w:val="28"/>
          <w:szCs w:val="28"/>
        </w:rPr>
        <w:t>Исходя из этого данный протокол называется</w:t>
      </w:r>
      <w:proofErr w:type="gramEnd"/>
      <w:r w:rsidRPr="00CB5A86">
        <w:rPr>
          <w:sz w:val="28"/>
          <w:szCs w:val="28"/>
        </w:rPr>
        <w:t xml:space="preserve"> еще адресным протоколом. Суть этого протокола заключается в том, что каждый узел современной компьютерной сети должен иметь свой уникальный адрес (IP-адрес). Без этого нельзя говорить о точной доставке </w:t>
      </w:r>
      <w:proofErr w:type="spellStart"/>
      <w:r w:rsidRPr="00CB5A86">
        <w:rPr>
          <w:sz w:val="28"/>
          <w:szCs w:val="28"/>
        </w:rPr>
        <w:t>ТСР-пакетов</w:t>
      </w:r>
      <w:proofErr w:type="spellEnd"/>
      <w:r w:rsidRPr="00CB5A86">
        <w:rPr>
          <w:sz w:val="28"/>
          <w:szCs w:val="28"/>
        </w:rPr>
        <w:t xml:space="preserve"> на нужное рабочее место.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 xml:space="preserve">Структура IP-адреса организована таким образом, что каждый компьютер, через который проходит какой-либо </w:t>
      </w:r>
      <w:proofErr w:type="spellStart"/>
      <w:r w:rsidRPr="00CB5A86">
        <w:rPr>
          <w:sz w:val="28"/>
          <w:szCs w:val="28"/>
        </w:rPr>
        <w:t>ТСР-пакет</w:t>
      </w:r>
      <w:proofErr w:type="spellEnd"/>
      <w:r w:rsidRPr="00CB5A86">
        <w:rPr>
          <w:sz w:val="28"/>
          <w:szCs w:val="28"/>
        </w:rPr>
        <w:t>, мог определить, кому из ближайших соседей надо переслать этот пакет, чтобы он оказался «ближе» к получателю. Слово «ближе» не случайно взято в кавычки. В данном случае оценивается не географическая «близость». В расчет принимаются условия установления связи и пропускная способность линии. Например, два компьютера, находящиеся на разных континентах, но связанные между собой высокоскоростной линией космической связи, считаются более «близкими» друг к другу, чем два компьютера из соседних населенных пунктов, связанных между собой простой телефонной линией.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 xml:space="preserve">Решение вопроса, что считать «ближе», а что «дальше», осуществляют специальные технические средства – </w:t>
      </w:r>
      <w:proofErr w:type="spellStart"/>
      <w:r w:rsidRPr="00CB5A86">
        <w:rPr>
          <w:sz w:val="28"/>
          <w:szCs w:val="28"/>
        </w:rPr>
        <w:t>маршрутизаторы</w:t>
      </w:r>
      <w:proofErr w:type="spellEnd"/>
      <w:r w:rsidRPr="00CB5A86">
        <w:rPr>
          <w:sz w:val="28"/>
          <w:szCs w:val="28"/>
        </w:rPr>
        <w:t xml:space="preserve"> </w:t>
      </w:r>
      <w:r w:rsidR="00DA6F25">
        <w:rPr>
          <w:sz w:val="28"/>
          <w:szCs w:val="28"/>
        </w:rPr>
        <w:t xml:space="preserve"> </w:t>
      </w:r>
      <w:r w:rsidRPr="00CB5A86">
        <w:rPr>
          <w:sz w:val="28"/>
          <w:szCs w:val="28"/>
        </w:rPr>
        <w:t>(ROUTER).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Оба протокола ТСР и IP тесно связаны друг с другом и поэтому они называются стеком протоколов ТСР/IP.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На основе стека протоколов ТСР/IP построено много дополнительных протоколов: протоколы DNS, HTTP, FTR.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Протокол DNS (DOMAIN NAME SYSTEM – протокол поддержки сетевого адреса). Этот протокол обеспечивает идентификацию персонального компьютера с уникальным сетевым адресом и именем.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Протокол HTTP (HYPER TEXT TRANSFER PROTOCOL – протокол передачи гипертекста) является одним из самых популярных протоколов. Этот протокол обслуживает службу WWW (WORD WIDE WEB – Всемирная паутина).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Протокол FTP (FILE TRANSFER PROTOKOL) – протокол передачи файлов. Этот протокол используется для приема из INTERNET программ и данных, а также для отправки через INTERNET отдельных файлов. Необходимость в этом возникает у тех, кто арендует место на WEB- WEB сервера, для перемещения своих WEB-страниц и WEB-узлов. Здесь необходимы как FTP-клиенты, так и FTP-серверы.</w:t>
      </w:r>
    </w:p>
    <w:p w:rsid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Простейший FTP-клиент (</w:t>
      </w:r>
      <w:proofErr w:type="spellStart"/>
      <w:r w:rsidRPr="00CB5A86">
        <w:rPr>
          <w:sz w:val="28"/>
          <w:szCs w:val="28"/>
        </w:rPr>
        <w:t>ftp.</w:t>
      </w:r>
      <w:proofErr w:type="gramStart"/>
      <w:r w:rsidRPr="00CB5A86">
        <w:rPr>
          <w:sz w:val="28"/>
          <w:szCs w:val="28"/>
        </w:rPr>
        <w:t>е</w:t>
      </w:r>
      <w:proofErr w:type="gramEnd"/>
      <w:r w:rsidRPr="00CB5A86">
        <w:rPr>
          <w:sz w:val="28"/>
          <w:szCs w:val="28"/>
        </w:rPr>
        <w:t>xe</w:t>
      </w:r>
      <w:proofErr w:type="spellEnd"/>
      <w:r w:rsidRPr="00CB5A86">
        <w:rPr>
          <w:sz w:val="28"/>
          <w:szCs w:val="28"/>
        </w:rPr>
        <w:t xml:space="preserve">) уже находятся в составе операционной системы WINDOUS (С:\\ </w:t>
      </w:r>
      <w:proofErr w:type="gramStart"/>
      <w:r w:rsidRPr="00CB5A86">
        <w:rPr>
          <w:sz w:val="28"/>
          <w:szCs w:val="28"/>
        </w:rPr>
        <w:t>WINDOUS)</w:t>
      </w:r>
      <w:proofErr w:type="gramEnd"/>
    </w:p>
    <w:p w:rsidR="00DA6F25" w:rsidRPr="00CB5A86" w:rsidRDefault="00DA6F25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</w:p>
    <w:p w:rsidR="00CB5A86" w:rsidRPr="00CB5A86" w:rsidRDefault="00CB5A86" w:rsidP="00DA6F25">
      <w:pPr>
        <w:pStyle w:val="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 xml:space="preserve"> Современная система адресации.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В общем случае в современных компьютерных сетях может осуществляться обмен информацией между любыми двумя компьютерами, включенными в сеть. Отсюда следует, что каждый компьютер должен иметь уникальный индивидуальный адрес (IP-адрес).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Современная система адресации разработана применительно к глобальной компьютерной сети INTERNET. Однако, и все другие компьютерные сети: локальные, региональные и глобальные – должны придерживаться этой системы. Это необходимо для того, чтобы при включении их в INTERNET не потребовалось бы изменения существующей системы адресации.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Указанная система адресации использует адреса (IP-адреса), состоящие из четырех частей, каждая из которых состоит из восьми двоичных разрядов, т.е. из одного байта.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В соответствии с современной сетевой терминологией каждая часть сетевого IP-адреса называется октетом (</w:t>
      </w:r>
      <w:proofErr w:type="spellStart"/>
      <w:proofErr w:type="gramStart"/>
      <w:r w:rsidRPr="00CB5A86">
        <w:rPr>
          <w:sz w:val="28"/>
          <w:szCs w:val="28"/>
        </w:rPr>
        <w:t>О</w:t>
      </w:r>
      <w:proofErr w:type="gramEnd"/>
      <w:r w:rsidRPr="00CB5A86">
        <w:rPr>
          <w:sz w:val="28"/>
          <w:szCs w:val="28"/>
        </w:rPr>
        <w:t>ktet</w:t>
      </w:r>
      <w:proofErr w:type="spellEnd"/>
      <w:r w:rsidRPr="00CB5A86">
        <w:rPr>
          <w:sz w:val="28"/>
          <w:szCs w:val="28"/>
        </w:rPr>
        <w:t>), значение которой обычно записывается в десятичной системе счисления. Очевидно, что каждый октет может принимать значения от 0 до 255 (28 – 1 = 255).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proofErr w:type="gramStart"/>
      <w:r w:rsidRPr="00CB5A86">
        <w:rPr>
          <w:sz w:val="28"/>
          <w:szCs w:val="28"/>
        </w:rPr>
        <w:t>Исходя из вышеуказанных ограничений любой IP-адрес состоит</w:t>
      </w:r>
      <w:proofErr w:type="gramEnd"/>
      <w:r w:rsidRPr="00CB5A86">
        <w:rPr>
          <w:sz w:val="28"/>
          <w:szCs w:val="28"/>
        </w:rPr>
        <w:t xml:space="preserve"> из двух частей: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адреса сети (идентификатора сети);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адреса хоста (идентификатора хоста).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В соответствии со структурой IP-адресов все компьютеры сети делятся на три класса: А, В и С.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В классе</w:t>
      </w:r>
      <w:proofErr w:type="gramStart"/>
      <w:r w:rsidRPr="00CB5A86">
        <w:rPr>
          <w:sz w:val="28"/>
          <w:szCs w:val="28"/>
        </w:rPr>
        <w:t xml:space="preserve"> А</w:t>
      </w:r>
      <w:proofErr w:type="gramEnd"/>
      <w:r w:rsidRPr="00CB5A86">
        <w:rPr>
          <w:sz w:val="28"/>
          <w:szCs w:val="28"/>
        </w:rPr>
        <w:t xml:space="preserve"> – номер сети занимает один байт, а номер узла – три байта. При этом номер сети находится в диапазоне 1 – 126, а количество узлов в сети достигает 16777216.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В классе</w:t>
      </w:r>
      <w:proofErr w:type="gramStart"/>
      <w:r w:rsidRPr="00CB5A86">
        <w:rPr>
          <w:sz w:val="28"/>
          <w:szCs w:val="28"/>
        </w:rPr>
        <w:t xml:space="preserve"> В</w:t>
      </w:r>
      <w:proofErr w:type="gramEnd"/>
      <w:r w:rsidRPr="00CB5A86">
        <w:rPr>
          <w:sz w:val="28"/>
          <w:szCs w:val="28"/>
        </w:rPr>
        <w:t xml:space="preserve"> – и номер сети и номер узла занимают по два байта. При этом номер сети меняется в </w:t>
      </w:r>
      <w:proofErr w:type="spellStart"/>
      <w:r w:rsidRPr="00CB5A86">
        <w:rPr>
          <w:sz w:val="28"/>
          <w:szCs w:val="28"/>
        </w:rPr>
        <w:t>диапозоне</w:t>
      </w:r>
      <w:proofErr w:type="spellEnd"/>
      <w:r w:rsidRPr="00CB5A86">
        <w:rPr>
          <w:sz w:val="28"/>
          <w:szCs w:val="28"/>
        </w:rPr>
        <w:t xml:space="preserve"> от 1 – 16384, а количество узлов достигает 65534.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В классе</w:t>
      </w:r>
      <w:proofErr w:type="gramStart"/>
      <w:r w:rsidRPr="00CB5A86">
        <w:rPr>
          <w:sz w:val="28"/>
          <w:szCs w:val="28"/>
        </w:rPr>
        <w:t xml:space="preserve"> С</w:t>
      </w:r>
      <w:proofErr w:type="gramEnd"/>
      <w:r w:rsidRPr="00CB5A86">
        <w:rPr>
          <w:sz w:val="28"/>
          <w:szCs w:val="28"/>
        </w:rPr>
        <w:t xml:space="preserve"> – номер сети занимает 3 байта, а номер узла – 1 байт, при этом номера сети меняются в диапазоне 1 – 2097151, а количество узлов в сети достигает 254. Например: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120. 97.25.38 – сеть класса</w:t>
      </w:r>
      <w:proofErr w:type="gramStart"/>
      <w:r w:rsidRPr="00CB5A86">
        <w:rPr>
          <w:sz w:val="28"/>
          <w:szCs w:val="28"/>
        </w:rPr>
        <w:t xml:space="preserve"> А</w:t>
      </w:r>
      <w:proofErr w:type="gramEnd"/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102.85.37.48 – сеть класса</w:t>
      </w:r>
      <w:proofErr w:type="gramStart"/>
      <w:r w:rsidRPr="00CB5A86">
        <w:rPr>
          <w:sz w:val="28"/>
          <w:szCs w:val="28"/>
        </w:rPr>
        <w:t xml:space="preserve"> В</w:t>
      </w:r>
      <w:proofErr w:type="gramEnd"/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170.185.58.185 – сеть класса</w:t>
      </w:r>
      <w:proofErr w:type="gramStart"/>
      <w:r w:rsidRPr="00CB5A86">
        <w:rPr>
          <w:sz w:val="28"/>
          <w:szCs w:val="28"/>
        </w:rPr>
        <w:t xml:space="preserve"> С</w:t>
      </w:r>
      <w:proofErr w:type="gramEnd"/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Благодаря такой структуре IP-адреса персональных компьютеров, включенных в различных сетях, могут совпадать. Однако поскольку адреса сетей будут различны, то эти компьютеры будут идентифицироваться однозначно и не могут быть спутаны друг с другом.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Для удобства пользователей кроме цифровых IP-адресов для идентификации конкретных хостов в современных компьютерных сетях используется так называемая доменная система имен (адресов) – DOMAIN HOSTYLE="NAME.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Так же как и цифровые IP-адреса, эти имена являются уникальными для каждого компьютера (хоста). Только здесь вместо цифровых значений применяются слова.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proofErr w:type="gramStart"/>
      <w:r w:rsidRPr="00CB5A86">
        <w:rPr>
          <w:sz w:val="28"/>
          <w:szCs w:val="28"/>
        </w:rPr>
        <w:t>В данном случае понятие домена означает совокупность хостов, объединенных по какому-то признаку (например, по территориальному, когда речь идет о домене целого государства).</w:t>
      </w:r>
      <w:proofErr w:type="gramEnd"/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Доменный адрес компьютера – это уникальное имя, несущее, как правило, смысловую нагрузку, и гораздо легче запоминающееся, чем цифровой IP-адрес.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Доменный адрес хоста (компьютера) состоит из нескольких доменов разного уровня, причем домен верхнего уровня находится в адресе справа, а домен нижнего уровня – слева.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Домены верхнего уровня можно условно разделить на две категории: стандартные домены и региональные домены.</w:t>
      </w:r>
    </w:p>
    <w:p w:rsidR="00CB5A86" w:rsidRPr="00CB5A86" w:rsidRDefault="00CB5A86" w:rsidP="00DA6F25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CB5A86">
        <w:rPr>
          <w:sz w:val="28"/>
          <w:szCs w:val="28"/>
        </w:rPr>
        <w:t>В стандартных доменах их имена состоят из трех букв и устанавливаются специальной организацией, контролирующей подключение к INTERNET, организацией NIC (</w:t>
      </w:r>
      <w:proofErr w:type="spellStart"/>
      <w:r w:rsidRPr="00CB5A86">
        <w:rPr>
          <w:sz w:val="28"/>
          <w:szCs w:val="28"/>
        </w:rPr>
        <w:t>Netword</w:t>
      </w:r>
      <w:proofErr w:type="spellEnd"/>
      <w:r w:rsidRPr="00CB5A86">
        <w:rPr>
          <w:sz w:val="28"/>
          <w:szCs w:val="28"/>
        </w:rPr>
        <w:t xml:space="preserve"> </w:t>
      </w:r>
      <w:proofErr w:type="spellStart"/>
      <w:r w:rsidRPr="00CB5A86">
        <w:rPr>
          <w:sz w:val="28"/>
          <w:szCs w:val="28"/>
        </w:rPr>
        <w:t>Information</w:t>
      </w:r>
      <w:proofErr w:type="spellEnd"/>
      <w:r w:rsidRPr="00CB5A86">
        <w:rPr>
          <w:sz w:val="28"/>
          <w:szCs w:val="28"/>
        </w:rPr>
        <w:t xml:space="preserve"> </w:t>
      </w:r>
      <w:proofErr w:type="spellStart"/>
      <w:r w:rsidRPr="00CB5A86">
        <w:rPr>
          <w:sz w:val="28"/>
          <w:szCs w:val="28"/>
        </w:rPr>
        <w:t>Center</w:t>
      </w:r>
      <w:proofErr w:type="spellEnd"/>
      <w:r w:rsidRPr="00CB5A86">
        <w:rPr>
          <w:sz w:val="28"/>
          <w:szCs w:val="28"/>
        </w:rPr>
        <w:t xml:space="preserve"> – Всемирный сетевой центр).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>Таких доменов шесть: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com</w:t>
      </w:r>
      <w:proofErr w:type="spellEnd"/>
      <w:r w:rsidRPr="00CB5A86">
        <w:rPr>
          <w:sz w:val="28"/>
          <w:szCs w:val="28"/>
        </w:rPr>
        <w:t xml:space="preserve"> – коммерческие организации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edu</w:t>
      </w:r>
      <w:proofErr w:type="spellEnd"/>
      <w:r w:rsidRPr="00CB5A86">
        <w:rPr>
          <w:sz w:val="28"/>
          <w:szCs w:val="28"/>
        </w:rPr>
        <w:t xml:space="preserve"> – образовательные учреждения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gov</w:t>
      </w:r>
      <w:proofErr w:type="spellEnd"/>
      <w:r w:rsidRPr="00CB5A86">
        <w:rPr>
          <w:sz w:val="28"/>
          <w:szCs w:val="28"/>
        </w:rPr>
        <w:t xml:space="preserve"> – правительственные учреждения 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mil</w:t>
      </w:r>
      <w:proofErr w:type="spellEnd"/>
      <w:r w:rsidRPr="00CB5A86">
        <w:rPr>
          <w:sz w:val="28"/>
          <w:szCs w:val="28"/>
        </w:rPr>
        <w:t xml:space="preserve"> – военные учреждения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net</w:t>
      </w:r>
      <w:proofErr w:type="spellEnd"/>
      <w:r w:rsidRPr="00CB5A86">
        <w:rPr>
          <w:sz w:val="28"/>
          <w:szCs w:val="28"/>
        </w:rPr>
        <w:t xml:space="preserve"> – сетевые организации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org</w:t>
      </w:r>
      <w:proofErr w:type="spellEnd"/>
      <w:r w:rsidRPr="00CB5A86">
        <w:rPr>
          <w:sz w:val="28"/>
          <w:szCs w:val="28"/>
        </w:rPr>
        <w:t xml:space="preserve"> – прочие организации.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>Эти домены в основном используются в Америке.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>В региональных доменах имена состоят из двух битов: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ru</w:t>
      </w:r>
      <w:proofErr w:type="spellEnd"/>
      <w:r w:rsidRPr="00CB5A86">
        <w:rPr>
          <w:sz w:val="28"/>
          <w:szCs w:val="28"/>
        </w:rPr>
        <w:t xml:space="preserve"> – Россия - </w:t>
      </w:r>
      <w:proofErr w:type="spellStart"/>
      <w:r w:rsidRPr="00CB5A86">
        <w:rPr>
          <w:sz w:val="28"/>
          <w:szCs w:val="28"/>
        </w:rPr>
        <w:t>dn</w:t>
      </w:r>
      <w:proofErr w:type="spellEnd"/>
      <w:r w:rsidRPr="00CB5A86">
        <w:rPr>
          <w:sz w:val="28"/>
          <w:szCs w:val="28"/>
        </w:rPr>
        <w:t xml:space="preserve"> – Дания 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us</w:t>
      </w:r>
      <w:proofErr w:type="spellEnd"/>
      <w:r w:rsidRPr="00CB5A86">
        <w:rPr>
          <w:sz w:val="28"/>
          <w:szCs w:val="28"/>
        </w:rPr>
        <w:t xml:space="preserve"> – США - </w:t>
      </w:r>
      <w:proofErr w:type="spellStart"/>
      <w:r w:rsidRPr="00CB5A86">
        <w:rPr>
          <w:sz w:val="28"/>
          <w:szCs w:val="28"/>
        </w:rPr>
        <w:t>fr</w:t>
      </w:r>
      <w:proofErr w:type="spellEnd"/>
      <w:r w:rsidRPr="00CB5A86">
        <w:rPr>
          <w:sz w:val="28"/>
          <w:szCs w:val="28"/>
        </w:rPr>
        <w:t xml:space="preserve"> – Франция 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B5A86">
        <w:rPr>
          <w:sz w:val="28"/>
          <w:szCs w:val="28"/>
        </w:rPr>
        <w:t>uk</w:t>
      </w:r>
      <w:proofErr w:type="spellEnd"/>
      <w:r w:rsidRPr="00CB5A86">
        <w:rPr>
          <w:sz w:val="28"/>
          <w:szCs w:val="28"/>
        </w:rPr>
        <w:t xml:space="preserve"> – Великобритания - </w:t>
      </w:r>
      <w:proofErr w:type="spellStart"/>
      <w:r w:rsidRPr="00CB5A86">
        <w:rPr>
          <w:sz w:val="28"/>
          <w:szCs w:val="28"/>
        </w:rPr>
        <w:t>de</w:t>
      </w:r>
      <w:proofErr w:type="spellEnd"/>
      <w:r w:rsidRPr="00CB5A86">
        <w:rPr>
          <w:sz w:val="28"/>
          <w:szCs w:val="28"/>
        </w:rPr>
        <w:t xml:space="preserve"> – Германия и т.д.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>Имена доменов второго уровня, как правило, совпадают с названием фирмы или организации.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>Имена доменов третьего уровня – это названия отдельных подразделений внутри фирмы или организации.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>Рассмотрим конкретный пример.</w:t>
      </w:r>
    </w:p>
    <w:p w:rsidR="00CB5A86" w:rsidRPr="00CB5A86" w:rsidRDefault="00CB5A86" w:rsidP="00DA6F2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B5A86">
        <w:rPr>
          <w:noProof/>
          <w:sz w:val="28"/>
          <w:szCs w:val="28"/>
        </w:rPr>
        <w:drawing>
          <wp:inline distT="0" distB="0" distL="0" distR="0">
            <wp:extent cx="1905000" cy="819150"/>
            <wp:effectExtent l="19050" t="0" r="0" b="0"/>
            <wp:docPr id="1" name="Рисунок 1" descr="https://refdb.ru/images/1045/2088030/m1f583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db.ru/images/1045/2088030/m1f58387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>В этом имени представлены домены трех уровней: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 xml:space="preserve">- </w:t>
      </w:r>
      <w:proofErr w:type="spellStart"/>
      <w:r w:rsidRPr="00CB5A86">
        <w:rPr>
          <w:sz w:val="28"/>
          <w:szCs w:val="28"/>
        </w:rPr>
        <w:t>com</w:t>
      </w:r>
      <w:proofErr w:type="spellEnd"/>
      <w:r w:rsidRPr="00CB5A86">
        <w:rPr>
          <w:sz w:val="28"/>
          <w:szCs w:val="28"/>
        </w:rPr>
        <w:t xml:space="preserve"> – домен верхнего уровня (коммерческая организация) 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 xml:space="preserve">- </w:t>
      </w:r>
      <w:proofErr w:type="spellStart"/>
      <w:r w:rsidRPr="00CB5A86">
        <w:rPr>
          <w:sz w:val="28"/>
          <w:szCs w:val="28"/>
        </w:rPr>
        <w:t>msn</w:t>
      </w:r>
      <w:proofErr w:type="spellEnd"/>
      <w:r w:rsidRPr="00CB5A86">
        <w:rPr>
          <w:sz w:val="28"/>
          <w:szCs w:val="28"/>
        </w:rPr>
        <w:t xml:space="preserve"> – домен среднего уровня (фирма Майкрософт)</w:t>
      </w:r>
    </w:p>
    <w:p w:rsidR="00CB5A86" w:rsidRPr="00CB5A86" w:rsidRDefault="00CB5A86" w:rsidP="00DA6F25">
      <w:pPr>
        <w:pStyle w:val="a3"/>
        <w:spacing w:before="0" w:beforeAutospacing="0" w:after="0" w:afterAutospacing="0"/>
        <w:rPr>
          <w:sz w:val="28"/>
          <w:szCs w:val="28"/>
        </w:rPr>
      </w:pPr>
      <w:r w:rsidRPr="00CB5A86">
        <w:rPr>
          <w:sz w:val="28"/>
          <w:szCs w:val="28"/>
        </w:rPr>
        <w:t xml:space="preserve">- </w:t>
      </w:r>
      <w:proofErr w:type="spellStart"/>
      <w:r w:rsidRPr="00CB5A86">
        <w:rPr>
          <w:sz w:val="28"/>
          <w:szCs w:val="28"/>
        </w:rPr>
        <w:t>home</w:t>
      </w:r>
      <w:proofErr w:type="spellEnd"/>
      <w:r w:rsidRPr="00CB5A86">
        <w:rPr>
          <w:sz w:val="28"/>
          <w:szCs w:val="28"/>
        </w:rPr>
        <w:t xml:space="preserve"> – домен нижнего уровня (подразделение фирмы Майкрософт)</w:t>
      </w:r>
    </w:p>
    <w:p w:rsidR="00CB5A86" w:rsidRPr="00CB5A86" w:rsidRDefault="00CB5A86" w:rsidP="00DA6F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B5A86" w:rsidRPr="00CB5A86" w:rsidSect="00532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CB5A86"/>
    <w:rsid w:val="001D58C6"/>
    <w:rsid w:val="003F76E5"/>
    <w:rsid w:val="0053267A"/>
    <w:rsid w:val="0065658D"/>
    <w:rsid w:val="008D12DD"/>
    <w:rsid w:val="00CB5A86"/>
    <w:rsid w:val="00DA6F25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67A"/>
  </w:style>
  <w:style w:type="paragraph" w:styleId="3">
    <w:name w:val="heading 3"/>
    <w:basedOn w:val="a"/>
    <w:link w:val="30"/>
    <w:uiPriority w:val="9"/>
    <w:qFormat/>
    <w:rsid w:val="00CB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5A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B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A86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3F76E5"/>
  </w:style>
  <w:style w:type="character" w:styleId="a6">
    <w:name w:val="Hyperlink"/>
    <w:basedOn w:val="a0"/>
    <w:uiPriority w:val="99"/>
    <w:semiHidden/>
    <w:unhideWhenUsed/>
    <w:rsid w:val="003F76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ruwiki/849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c.academic.ru/dic.nsf/ruwiki/11856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c.academic.ru/dic.nsf/ruwiki/627832" TargetMode="External"/><Relationship Id="rId11" Type="http://schemas.openxmlformats.org/officeDocument/2006/relationships/hyperlink" Target="http://dic.academic.ru/dic.nsf/ruwiki/463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ic.academic.ru/dic.nsf/ruwiki/103095" TargetMode="External"/><Relationship Id="rId4" Type="http://schemas.openxmlformats.org/officeDocument/2006/relationships/hyperlink" Target="http://dic.academic.ru/pictures/wiki/files/71/GeneralizedLayeredComputerStructure_syssoft.png" TargetMode="External"/><Relationship Id="rId9" Type="http://schemas.openxmlformats.org/officeDocument/2006/relationships/hyperlink" Target="http://dic.academic.ru/dic.nsf/ruwiki/124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1499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    Системное программное обеспечение.</vt:lpstr>
      <vt:lpstr>        </vt:lpstr>
      <vt:lpstr>        </vt:lpstr>
      <vt:lpstr>        Основные сетевые протоколы.</vt:lpstr>
      <vt:lpstr>        Современная система адресации.</vt:lpstr>
    </vt:vector>
  </TitlesOfParts>
  <Company/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2</cp:revision>
  <dcterms:created xsi:type="dcterms:W3CDTF">2017-05-15T08:25:00Z</dcterms:created>
  <dcterms:modified xsi:type="dcterms:W3CDTF">2017-05-15T08:25:00Z</dcterms:modified>
</cp:coreProperties>
</file>