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BBC" w:rsidRPr="00000BBC" w:rsidRDefault="00000BBC" w:rsidP="00000B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Пошаговое руководство. Создание классических приложений 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Windows</w:t>
      </w:r>
      <w:proofErr w:type="spellEnd"/>
      <w:r w:rsidRPr="00000B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(C++)</w:t>
      </w:r>
    </w:p>
    <w:p w:rsidR="00000BBC" w:rsidRPr="00000BBC" w:rsidRDefault="00000BBC" w:rsidP="00000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2015 </w:t>
      </w:r>
    </w:p>
    <w:p w:rsidR="00000BBC" w:rsidRPr="00000BBC" w:rsidRDefault="00000BBC" w:rsidP="00000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Другие версии </w:t>
        </w:r>
      </w:hyperlink>
    </w:p>
    <w:p w:rsidR="00000BBC" w:rsidRPr="00000BBC" w:rsidRDefault="00000BBC" w:rsidP="00000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34015" cy="492760"/>
            <wp:effectExtent l="19050" t="0" r="6985" b="0"/>
            <wp:docPr id="1" name="vsArrow" descr="https://i-msdn.sec.s-msft.com/Areas/Epx/Content/Images/ImageSprite.png?v=63625647742504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62564774250405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0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BBC" w:rsidRPr="00000BBC" w:rsidRDefault="00000BBC" w:rsidP="00000B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000BBC" w:rsidRPr="00000BBC" w:rsidRDefault="00000BBC" w:rsidP="00000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Самая актуальная документация по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2017: </w:t>
      </w:r>
      <w:hyperlink r:id="rId7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Документация по </w:t>
        </w:r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Studio</w:t>
        </w:r>
        <w:proofErr w:type="spellEnd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2017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этом пошаговом руководстве демонстрируется создание простейшего классического приложения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, выводящего в окне надпись "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!". Код, созданный в этом пошаговом руководстве, можно использовать в качестве шаблона для создания других классических приложений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API-интерфейс Win32 (также известный как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API) — это платформа на основе C для создания приложений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Дополнительные сведения об API-интерфейсе Win32 см. в разделе </w:t>
      </w:r>
      <w:hyperlink r:id="rId8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API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000BBC" w:rsidRPr="00000BBC" w:rsidTr="00000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BBC" w:rsidRPr="00000BBC" w:rsidRDefault="00000BBC" w:rsidP="00000B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" cy="95250"/>
                  <wp:effectExtent l="19050" t="0" r="0" b="0"/>
                  <wp:docPr id="2" name="s-e6f6a65cf14f462597b64ac058dbe1d0-system-media-system-caps-icon-important" descr="System_CAPS_ICON_importa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icon-important" descr="System_CAPS_ICON_importa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00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 Важно </w:t>
            </w:r>
          </w:p>
        </w:tc>
      </w:tr>
      <w:tr w:rsidR="00000BBC" w:rsidRPr="00000BBC" w:rsidTr="00000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BBC" w:rsidRPr="00000BBC" w:rsidRDefault="00000BBC" w:rsidP="00000BB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00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того чтобы более понятно объяснить определенные сегменты кода, используемые в этом пошаговом руководстве, мы опустили некоторые операторы кода, необходимые в реально работающем приложении, например директивы включения и объявления глобальных переменных. В разделе </w:t>
            </w:r>
            <w:r w:rsidRPr="00000BB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 w:rsidRPr="00000B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конце этого документа показан полный код.</w:t>
            </w:r>
          </w:p>
        </w:tc>
      </w:tr>
    </w:tbl>
    <w:p w:rsidR="00000BBC" w:rsidRPr="00000BBC" w:rsidRDefault="00000BBC" w:rsidP="00000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Обязательные компоненты</w:t>
      </w:r>
    </w:p>
    <w:p w:rsidR="00000BBC" w:rsidRPr="00000BBC" w:rsidRDefault="00000BBC" w:rsidP="00000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этого пошагового руководства читатель должен владеть основами языка C++.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Видеодемонстрация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доступна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hyperlink r:id="rId10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Видео. Практическое руководство. Создание приложений Win32 (C++)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документации по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2008.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проекта на основе Win32</w:t>
      </w:r>
    </w:p>
    <w:p w:rsidR="00000BBC" w:rsidRPr="00000BBC" w:rsidRDefault="00000BBC" w:rsidP="00000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последовательно выберите пункты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оздать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левой области диалогового окна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проект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щелкните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Установленные шаблоны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выберите 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C++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щелкните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Win32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средней области выберите шаблон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 Win32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введите имя проекта, например </w:t>
      </w:r>
      <w:r w:rsidRPr="00000BBC">
        <w:rPr>
          <w:rFonts w:ascii="Courier New" w:eastAsia="Times New Roman" w:hAnsi="Courier New" w:cs="Courier New"/>
          <w:sz w:val="20"/>
          <w:lang w:eastAsia="ru-RU"/>
        </w:rPr>
        <w:t>win32app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Нажмите кнопку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начальной странице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мастера приложений Win32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нажмите кнопку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proofErr w:type="gram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алее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странице "Параметры приложения" в разделе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приложения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Приложение 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Windows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поле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параметры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проект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Чтобы создать проект, нажмите кнопку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Готово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обозревателе решений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щелкните правой кнопкой мыши проект Win32app, выберите пункт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proofErr w:type="gram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обавить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затем пункт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элемент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диалоговом окне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нового элемента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C++ (.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cpp</w:t>
      </w:r>
      <w:proofErr w:type="spell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поле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введите имя файла, например </w:t>
      </w:r>
      <w:r w:rsidRPr="00000BBC">
        <w:rPr>
          <w:rFonts w:ascii="Courier New" w:eastAsia="Times New Roman" w:hAnsi="Courier New" w:cs="Courier New"/>
          <w:sz w:val="20"/>
          <w:lang w:eastAsia="ru-RU"/>
        </w:rPr>
        <w:t>GT_HelloWorldWin32.cpp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Нажмите кнопку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</w:t>
      </w:r>
      <w:proofErr w:type="gram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обавить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Запуск классического приложения 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</w:p>
    <w:p w:rsidR="00000BBC" w:rsidRPr="00000BBC" w:rsidRDefault="00000BBC" w:rsidP="00000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Точно так же, как каждое приложение на языке C и C++ должно иметь в качестве начальной точки функцию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main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каждое приложение на основе Win32 должно иметь функцию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WinMain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00BBC">
        <w:rPr>
          <w:rFonts w:ascii="Courier New" w:eastAsia="Times New Roman" w:hAnsi="Courier New" w:cs="Courier New"/>
          <w:sz w:val="20"/>
          <w:lang w:eastAsia="ru-RU"/>
        </w:rPr>
        <w:t>WinMain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следующий синтаксис:</w:t>
      </w:r>
    </w:p>
    <w:p w:rsidR="00000BBC" w:rsidRPr="00000BBC" w:rsidRDefault="00000BBC" w:rsidP="00000B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WINAPI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(HINSTANCE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HINSTANCE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hPrevInstance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LPSTR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lpCmdLine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</w:t>
      </w:r>
    </w:p>
    <w:p w:rsidR="00000BBC" w:rsidRPr="00000BBC" w:rsidRDefault="00000BBC" w:rsidP="00000B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параметрах и значениях, возвращаемых этой функцией,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разделе </w:t>
      </w:r>
      <w:hyperlink r:id="rId11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Функция </w:t>
        </w:r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WinMain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в коде приложения должны использоваться существующие определения, следует добавить в файл операторы включения.</w:t>
      </w:r>
    </w:p>
    <w:p w:rsidR="00000BBC" w:rsidRPr="00000BBC" w:rsidRDefault="00000BBC" w:rsidP="00000B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tchar.h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 </w:t>
      </w:r>
    </w:p>
    <w:p w:rsidR="00000BBC" w:rsidRPr="00000BBC" w:rsidRDefault="00000BBC" w:rsidP="00000B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Наряду с функцией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WinMain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классическом приложении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должна быть определена функция оконной процедуры. Обычно эта функция имеет имя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WndProc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000BBC">
        <w:rPr>
          <w:rFonts w:ascii="Courier New" w:eastAsia="Times New Roman" w:hAnsi="Courier New" w:cs="Courier New"/>
          <w:sz w:val="20"/>
          <w:lang w:eastAsia="ru-RU"/>
        </w:rPr>
        <w:t>WndProc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следующий синтаксис:</w:t>
      </w:r>
    </w:p>
    <w:p w:rsidR="00000BBC" w:rsidRPr="00000BBC" w:rsidRDefault="00000BBC" w:rsidP="00000B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LRESULT CALLBACK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(HWND, UINT, WPARAM, LPARAM);  </w:t>
      </w:r>
    </w:p>
    <w:p w:rsidR="00000BBC" w:rsidRPr="00000BBC" w:rsidRDefault="00000BBC" w:rsidP="00000BBC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обрабатывает многочисленные </w:t>
      </w:r>
      <w:r w:rsidRPr="00000BBC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сообщения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приложение получает от операционной системы. Например, в приложении с диалоговым окном, в котором есть кнопка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 нажатии упомянутой пользователем операционная система отправляет в приложение сообщение о том, что эта кнопка была нажата. Функция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WndProc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реагирование на это событие. В этом примере соответствующей реакцией на это событие может быть закрытие диалогового окна.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разделе </w:t>
      </w:r>
      <w:hyperlink r:id="rId12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Процедуры окна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Добавление функциональных возможностей в функцию 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WinMain</w:t>
      </w:r>
      <w:proofErr w:type="spellEnd"/>
    </w:p>
    <w:p w:rsidR="00000BBC" w:rsidRPr="00000BBC" w:rsidRDefault="00000BBC" w:rsidP="00000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функции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WinMain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создайте структуру класса окна типа </w:t>
      </w:r>
      <w:hyperlink r:id="rId13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WNDCLASSEX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Эта структура содержит информацию об окне, такую как используемые в приложении значки, цвет фона окна, отображаемое в заголовке окна название, имя функции процедуры окна и т. д. В приведенном ниже примере показана типичная структура </w:t>
      </w:r>
      <w:r w:rsidRPr="00000BBC">
        <w:rPr>
          <w:rFonts w:ascii="Courier New" w:eastAsia="Times New Roman" w:hAnsi="Courier New" w:cs="Courier New"/>
          <w:sz w:val="20"/>
          <w:lang w:eastAsia="ru-RU"/>
        </w:rPr>
        <w:t>WNDCLASSEX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WNDCLASSEX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wcex.cbSize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sizeof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(WNDCLASSEX);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wcex.style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= CS_HREDRAW | CS_VREDRAW;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wcex.lpfnWndProc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wcex.cbClsExtra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= 0;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wcex.cbWndExtra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= 0;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wcex.hIcon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MAKEINTRESOURCE(IDI_APPLICATION));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wcex.hCursor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LoadCursor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(NULL, IDC_ARROW);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wcex.hbrBackground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= (HBRUSH)(COLOR_WINDOW+1);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wcex.lpszMenuName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= NULL;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wcex.lpszClassName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wcex.hIconSm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LoadIcon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wcex.hInstance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MAKEINTRESOURCE(IDI_APPLICATION));  </w:t>
      </w:r>
      <w:proofErr w:type="gramEnd"/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полях этой структуры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разделе </w:t>
      </w:r>
      <w:hyperlink r:id="rId14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WNDCLASSEX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 как класс окна создан, необходимо зарегистрировать его. Воспользуйтесь функцией </w:t>
      </w:r>
      <w:hyperlink r:id="rId15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RegisterClassEx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передайте структуру класса окна в качестве аргумента.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if (!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RegisterClassEx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_T("Call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RegisterClassEx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failed!"), _T("Win32 Guided Tour"), NULL); return 1; }  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можно создать окно. Воспользуйтесь функцией </w:t>
      </w:r>
      <w:hyperlink r:id="rId16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CreateWindow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static TCHAR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= _T("win32app"); static TCHAR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= _T("Win32 Guided Tour Application"); // The parameters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explained: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name of the application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text that appears in the title bar // WS_OVERLAPPEDWINDOW: the type of window to create // CW_USEDEFAULT, CW_USEDEFAULT: initial position (x, y) // 500, 100: initial size (width, length) // NULL: the parent of this window // NULL: this application does not have a menu bar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first parameter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NULL: not used in this application HWND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WS_OVERLAPPEDWINDOW, CW_USEDEFAULT, CW_USEDEFAULT, 500, 100, NULL, NULL,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 ); if (!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_T("Call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failed!"), _T("Win32 Guided Tour"), NULL); return 1; }  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 возвращает объект HWND, являющийся дескриптором окна. Дополнительные сведения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разделе </w:t>
      </w:r>
      <w:hyperlink r:id="rId17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Типы данных </w:t>
        </w:r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воспользуйтесь приведенным ниже кодом, чтобы отобразить окно.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// The parameters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explained: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value returned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fourth parameter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 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этапе в окне не будет отображаться большое количество содержимого, так как функция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WndProc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еще не реализована.</w:t>
      </w:r>
    </w:p>
    <w:p w:rsidR="00000BBC" w:rsidRPr="00000BBC" w:rsidRDefault="00000BBC" w:rsidP="00000B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добавьте цикл обработки сообщений для прослушивания отправляемых ОС сообщений. Когда приложение получает сообщение, этот цикл пересылает его функции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WndProc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обработки. Цикл обработки сообщений напоминает приведенный ниже код.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MSG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while 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NULL, 0, 0))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DispatchMessage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 return 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msg.wParam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 </w:t>
      </w:r>
    </w:p>
    <w:p w:rsidR="00000BBC" w:rsidRPr="00000BBC" w:rsidRDefault="00000BBC" w:rsidP="00000BBC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Дополнительные сведения о структурах и функциях, используемых в цикле обработки сообщений,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разделах, посвященных </w:t>
      </w:r>
      <w:hyperlink r:id="rId18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MSG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9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GetMessage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20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TranslateMessage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1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DispatchMessage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этом этапе функция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WinMain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должна напоминать приведенный ниже код.</w:t>
      </w:r>
    </w:p>
    <w:p w:rsidR="00000BBC" w:rsidRPr="00000BBC" w:rsidRDefault="00000BBC" w:rsidP="0000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WINAPI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(HINSTANCE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HINSTANCE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hPrevInstance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LPSTR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lpCmdLine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WNDCLASSEX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wcex.cbSize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(WNDCLASSEX);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wcex.style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= CS_HREDRAW | CS_VREDRAW;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wcex.lpfnWndProc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wcex.cbClsExtra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= 0;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wcex.cbWndExtra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= 0;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MAKEINTRESOURCE(IDI_APPLICATION));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wcex.hCursor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LoadCursor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IDC_ARROW);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wcex.hbrBackground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 (HBRUSH)(COLOR_WINDOW+1);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wcex.lpszMenuName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 NULL;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wcex.lpszClassName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wcex.hIconSm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MAKEINTRESOURCE(IDI_APPLICATION)); if (!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RegisterClassEx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_T("Call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RegisterClassEx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failed!"), _T("Win32 Guided Tour"), NULL); return 1; }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Store instance handle in our global variable // The parameters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explained: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name of the application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text that appears in the title bar // WS_OVERLAPPEDWINDOW: the type of window to create // CW_USEDEFAULT, CW_USEDEFAULT: initial position (x, y) // 500, 100: initial size (width, length) // NULL: the parent of this window // NULL: this application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dows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have a menu bar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first parameter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NULL: not used in this application HWND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WS_OVERLAPPEDWINDOW, CW_USEDEFAULT, CW_USEDEFAULT, 500, 100, NULL, NULL,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 ); if (!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_T("Call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failed!"), _T("Win32 Guided Tour"), NULL); return 1; } // The parameters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explained: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value returned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fourth parameter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// Main message loop: MSG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while 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NULL, 0, 0))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DispatchMessage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 return 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msg.wParam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}  </w:t>
      </w:r>
    </w:p>
    <w:p w:rsidR="00000BBC" w:rsidRPr="00000BBC" w:rsidRDefault="00000BBC" w:rsidP="0000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Добавление функциональных возможностей в функцию </w:t>
      </w:r>
      <w:proofErr w:type="spellStart"/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WndProc</w:t>
      </w:r>
      <w:proofErr w:type="spellEnd"/>
    </w:p>
    <w:p w:rsidR="00000BBC" w:rsidRPr="00000BBC" w:rsidRDefault="00000BBC" w:rsidP="00000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включить обработку получаемых приложением сообщений функцией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WndProc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реализуйте оператор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switch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Первым обрабатывается сообщение </w:t>
      </w:r>
      <w:hyperlink r:id="rId22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WM_PAINT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Приложение получает это сообщение, когда часть его отображаемого окна требует обновления. (При первом отображении окна его требуется обновить полностью.)</w:t>
      </w:r>
    </w:p>
    <w:p w:rsidR="00000BBC" w:rsidRPr="00000BBC" w:rsidRDefault="00000BBC" w:rsidP="00000BB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обработки сообщения </w:t>
      </w:r>
      <w:r w:rsidRPr="00000BBC">
        <w:rPr>
          <w:rFonts w:ascii="Courier New" w:eastAsia="Times New Roman" w:hAnsi="Courier New" w:cs="Courier New"/>
          <w:sz w:val="20"/>
          <w:lang w:eastAsia="ru-RU"/>
        </w:rPr>
        <w:t>WM_PAINT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вызовите метод </w:t>
      </w:r>
      <w:hyperlink r:id="rId23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BeginPaint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далее обработайте логику расположения текста, кнопок и других элементов управления в окне, а затем вызовите метод </w:t>
      </w:r>
      <w:hyperlink r:id="rId24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EndPaint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приложении логика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между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начальным</w:t>
      </w:r>
      <w:proofErr w:type="gram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конечным вызовами предполагает отображение в окне строки "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!". В приведенном ниже коде обратите внимание, что функция </w:t>
      </w:r>
      <w:hyperlink r:id="rId25" w:history="1"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TextOut</w:t>
        </w:r>
        <w:proofErr w:type="spellEnd"/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отображения строки.</w:t>
      </w:r>
    </w:p>
    <w:p w:rsidR="00000BBC" w:rsidRPr="00000BBC" w:rsidRDefault="00000BBC" w:rsidP="0000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PAINTSTRUCT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HDC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TCHAR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greeting[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_T("Hello, World!"); switch (message) { case WM_PAINT: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// Here your application is laid out. //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this introduction, we just print out "Hello, World!" // in the top left corner.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TextOut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5, 5, greeting, _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tcslen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(greeting)); // End application-specific layout section.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EndPaint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, 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break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}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:rsidR="00000BBC" w:rsidRPr="00000BBC" w:rsidRDefault="00000BBC" w:rsidP="0000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000BBC" w:rsidRPr="00000BBC" w:rsidRDefault="00000BBC" w:rsidP="00000BB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Обычно приложение обрабатывает много других сообщений, например </w:t>
      </w:r>
      <w:hyperlink r:id="rId26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WM_CREATE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27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WM_DESTROY</w:t>
        </w:r>
      </w:hyperlink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приведенном ниже коде содержится базовое представление полной функции </w:t>
      </w:r>
      <w:proofErr w:type="spellStart"/>
      <w:r w:rsidRPr="00000BBC">
        <w:rPr>
          <w:rFonts w:ascii="Courier New" w:eastAsia="Times New Roman" w:hAnsi="Courier New" w:cs="Courier New"/>
          <w:sz w:val="20"/>
          <w:lang w:eastAsia="ru-RU"/>
        </w:rPr>
        <w:t>WndProc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LRESULT CALLBACK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HWND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UINT message, WPARAM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LPARAM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PAINTSTRUCT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HDC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TCHAR greeting[] = _T("Hello, World!"); switch (message) { case WM_PAINT: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// Here your application is laid out. //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this introduction, we just print out "Hello, World!" // in the top left corner.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TextOut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5, 5, greeting, _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tcslen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(greeting)); // End application specific layout section.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EndPaint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break; case WM_DESTROY: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PostQuitMessage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(0); break; default: return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DefWindowProc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message,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break; } return 0; }  </w:t>
      </w:r>
    </w:p>
    <w:p w:rsidR="00000BBC" w:rsidRPr="00000BBC" w:rsidRDefault="00000BBC" w:rsidP="00000BBC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Сборка примера</w:t>
      </w:r>
    </w:p>
    <w:p w:rsidR="00000BBC" w:rsidRPr="00000BBC" w:rsidRDefault="00000BBC" w:rsidP="00000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проект на основе Win32, как показано в разделе "Создание проекта на основе Win32" ранее в этом пошаговом руководстве.</w:t>
      </w:r>
    </w:p>
    <w:p w:rsidR="00000BBC" w:rsidRPr="00000BBC" w:rsidRDefault="00000BBC" w:rsidP="00000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код, позволяющий выполнить эти шаги, и вставьте его в исходный файл GT_HelloWorldWin32.cpp.</w:t>
      </w:r>
    </w:p>
    <w:p w:rsidR="00000BBC" w:rsidRPr="00000BBC" w:rsidRDefault="00000BBC" w:rsidP="00000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Сборка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</w:t>
      </w:r>
      <w:proofErr w:type="gram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000BB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обрать решение</w:t>
      </w: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00BBC" w:rsidRPr="00000BBC" w:rsidRDefault="00000BBC" w:rsidP="00000BB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запустить приложение, нажмите клавишу F5. Окно, содержащее текст "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Hello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World</w:t>
      </w:r>
      <w:proofErr w:type="spellEnd"/>
      <w:r w:rsidRPr="00000BBC">
        <w:rPr>
          <w:rFonts w:ascii="Times New Roman" w:eastAsia="Times New Roman" w:hAnsi="Times New Roman" w:cs="Times New Roman"/>
          <w:sz w:val="24"/>
          <w:szCs w:val="24"/>
          <w:lang w:eastAsia="ru-RU"/>
        </w:rPr>
        <w:t>!", должно отображаться в левом верхнем углу экрана.</w:t>
      </w: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Код</w:t>
      </w:r>
    </w:p>
    <w:p w:rsidR="00000BBC" w:rsidRPr="00000BBC" w:rsidRDefault="00000BBC" w:rsidP="0000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// GT_HelloWorldWin32.cpp // compile with: /D_UNICODE /DUNICODE /DWIN32 /D_WINDOWS /c 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windows.h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stdlib.h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 #include &lt;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tchar.h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&gt; // Global variables //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main window class name.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static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TCHAR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= _T("win32app"); // The string that appears in the application's title bar. static TCHAR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[] = _T("Win32 Guided Tour Application"); HINSTANCE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Forward declarations of functions included in this code module: LRESULT CALLBACK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(HWND, UINT, WPARAM, LPARAM);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WINAPI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(HINSTANCE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HINSTANCE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hPrevInstance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LPSTR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lpCmdLine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WNDCLASSEX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wcex.cbSize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sizeof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(WNDCLASSEX);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wcex.style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= CS_HREDRAW | CS_VREDRAW;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wcex.lpfnWndProc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wcex.cbClsExtra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= 0;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wcex.cbWndExtra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= 0;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MAKEINTRESOURCE(IDI_APPLICATION));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wcex.hCursor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LoadCursor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IDC_ARROW);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wcex.hbrBackground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 (HBRUSH)(COLOR_WINDOW+1);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wcex.lpszMenuName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= NULL;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wcex.lpszClassName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wcex.hIconSm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LoadIcon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wcex.hInstance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MAKEINTRESOURCE(IDI_APPLICATION)); if (!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RegisterClassEx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wcex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_T("Call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RegisterClassEx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failed!"), _T("Win32 Guided Tour"), NULL); return 1; }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// Store instance handle in our global variable // The parameters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explained: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name of the application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text that appears in the title bar // WS_OVERLAPPEDWINDOW: the type of window to create // CW_USEDEFAULT, CW_USEDEFAULT: initial position (x, y) // 500, 100: initial size (width, length) // NULL: the parent of this window // NULL: this application does not have a menu bar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first parameter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NULL: not used in this application HWND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szWindowClass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szTitle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WS_OVERLAPPEDWINDOW, CW_USEDEFAULT, CW_USEDEFAULT, 500, 100, NULL, NULL,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hInstance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 ); if (!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MessageBox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(NULL, _T("Call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failed!"), _T("Win32 Guided Tour"), NULL); return 1; } // The parameters to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explained: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value returned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CreateWindow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//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the fourth parameter from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WinMain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nCmdShow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UpdateWindow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// Main message loop: MSG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 while 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NULL, 0, 0)) {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TranslateMessage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DispatchMessage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 } return 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msg.wParam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} // //  FUNCTION: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(HWND, UINT, WPARAM, LPARAM) // //  PURPOSE:  Processes messages for the main window. // /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/  WM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_PAINT    - Paint the main window //  WM_DESTROY  - post a quit message and return // // LRESULT CALLBACK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WndProc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(HWND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UINT message, WPARAM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LPARAM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{ PAINTSTRUCT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HDC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; TCHAR greeting[] = _T("Hello, World!"); switch (message) { case WM_PAINT: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BeginPaint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// Here your application is laid out. // </w:t>
      </w:r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</w:t>
      </w:r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this introduction, we just print out "Hello, World!" // in the top left corner.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TextOut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hdc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5, 5, greeting, _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tcslen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(greeting)); // End application-specific layout section. </w:t>
      </w:r>
      <w:proofErr w:type="spellStart"/>
      <w:proofErr w:type="gram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EndPaint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ps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break; case WM_DESTROY: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PostQuitMessage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(0); break; default: return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DefWindowProc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hWnd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message,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lParam</w:t>
      </w:r>
      <w:proofErr w:type="spellEnd"/>
      <w:r w:rsidRPr="00000BB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); break; } return 0; }  </w:t>
      </w:r>
    </w:p>
    <w:p w:rsidR="00000BBC" w:rsidRPr="00000BBC" w:rsidRDefault="00000BBC" w:rsidP="00000B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https://msdn.microsoft.com/ru-ru/library/bb384843.aspx</w:t>
      </w: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</w:p>
    <w:p w:rsidR="00000BBC" w:rsidRPr="00000BBC" w:rsidRDefault="00000BBC" w:rsidP="00000B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00BB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См. также</w:t>
      </w:r>
    </w:p>
    <w:p w:rsidR="00000BBC" w:rsidRPr="00000BBC" w:rsidRDefault="00000BBC" w:rsidP="00000B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8" w:history="1"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Классические приложения </w:t>
        </w:r>
        <w:proofErr w:type="spellStart"/>
        <w:r w:rsidRPr="00000B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</w:hyperlink>
    </w:p>
    <w:p w:rsidR="00C5212B" w:rsidRPr="00C5212B" w:rsidRDefault="00C5212B" w:rsidP="00C52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Практическое руководство. Создание классического приложения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Windows</w:t>
      </w:r>
      <w:proofErr w:type="spellEnd"/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2015 </w:t>
      </w:r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9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Другие версии </w:t>
        </w:r>
      </w:hyperlink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34015" cy="492760"/>
            <wp:effectExtent l="19050" t="0" r="6985" b="0"/>
            <wp:docPr id="5" name="vsArrow" descr="https://i-msdn.sec.s-msft.com/Areas/Epx/Content/Images/ImageSprite.png?v=63625647742504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62564774250405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0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Создавать приложение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Win32 проще всего с помощью мастера приложений Win32. </w:t>
      </w:r>
    </w:p>
    <w:p w:rsidR="00C5212B" w:rsidRPr="00C5212B" w:rsidRDefault="00C5212B" w:rsidP="00C5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Чтобы создать приложение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Windows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Win32, выполните следующие действия:</w:t>
      </w:r>
    </w:p>
    <w:p w:rsidR="00C5212B" w:rsidRPr="00C5212B" w:rsidRDefault="00C5212B" w:rsidP="00C5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Следуйте инструкциям, приведенным в разделе справки </w:t>
      </w:r>
      <w:hyperlink r:id="rId30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Создание проекта с использованием мастера приложений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5212B" w:rsidRPr="00C5212B" w:rsidRDefault="00C5212B" w:rsidP="00C5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левой области диалогового окна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проект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разверните узел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C++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выберите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Win32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Далее выделите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 Win32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средней области, введите имя проекта и щелкните "ОК", чтобы открыть мастер. </w:t>
      </w:r>
    </w:p>
    <w:p w:rsidR="00C5212B" w:rsidRPr="00C5212B" w:rsidRDefault="00C5212B" w:rsidP="00C5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Определите </w:t>
      </w:r>
      <w:hyperlink r:id="rId31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параметры приложения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hyperlink r:id="rId32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мастера приложений Win32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725"/>
      </w:tblGrid>
      <w:tr w:rsidR="00C5212B" w:rsidRPr="00C5212B" w:rsidTr="00C52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12B" w:rsidRPr="00C5212B" w:rsidRDefault="00C5212B" w:rsidP="00C5212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" cy="95250"/>
                  <wp:effectExtent l="19050" t="0" r="0" b="0"/>
                  <wp:docPr id="6" name="s-e6f6a65cf14f462597b64ac058dbe1d0-system-media-system-caps-note" descr="System_CAPS_no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note" descr="System_CAPS_no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Примечание </w:t>
            </w:r>
          </w:p>
        </w:tc>
      </w:tr>
      <w:tr w:rsidR="00C5212B" w:rsidRPr="00C5212B" w:rsidTr="00C52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12B" w:rsidRPr="00C5212B" w:rsidRDefault="00C5212B" w:rsidP="00C52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Для сохранения параметров, заданных в мастере по умолчанию, пропустите этот шаг. </w:t>
            </w:r>
          </w:p>
        </w:tc>
      </w:tr>
    </w:tbl>
    <w:p w:rsidR="00C5212B" w:rsidRPr="00C5212B" w:rsidRDefault="00C5212B" w:rsidP="00C5212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Готово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</w:t>
      </w:r>
      <w:proofErr w:type="gram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закрыть</w:t>
      </w:r>
      <w:proofErr w:type="gram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мастер, и созданный проект откроется в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Обозревателе решений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C5212B" w:rsidRPr="00C5212B" w:rsidRDefault="00C5212B" w:rsidP="00C5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См. также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4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Добавление функциональных возможностей с помощью мастеров кода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35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Страницы свойств (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C++)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Deploying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Applications</w:t>
      </w:r>
      <w:proofErr w:type="spellEnd"/>
    </w:p>
    <w:p w:rsidR="00C5212B" w:rsidRPr="00C5212B" w:rsidRDefault="00C5212B" w:rsidP="00C52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Создание пустого классического приложения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Windows</w:t>
      </w:r>
      <w:proofErr w:type="spellEnd"/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2015 </w:t>
      </w:r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36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Другие версии </w:t>
        </w:r>
      </w:hyperlink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34015" cy="492760"/>
            <wp:effectExtent l="19050" t="0" r="6985" b="0"/>
            <wp:docPr id="9" name="vsArrow" descr="https://i-msdn.sec.s-msft.com/Areas/Epx/Content/Images/ImageSprite.png?v=63625647742504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62564774250405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0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Самая актуальная документация по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2017: </w:t>
      </w:r>
      <w:hyperlink r:id="rId37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Документация по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Studio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2017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Создание пустого классического приложения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Windows</w:t>
      </w:r>
      <w:proofErr w:type="spellEnd"/>
    </w:p>
    <w:p w:rsidR="00C5212B" w:rsidRPr="00C5212B" w:rsidRDefault="00C5212B" w:rsidP="00C5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меню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выберите пункт</w:t>
      </w:r>
      <w:proofErr w:type="gram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gram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оздать &gt; Проект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12B" w:rsidRPr="00C5212B" w:rsidRDefault="00C5212B" w:rsidP="00C5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левой области диалогового окна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Новый проект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щелкните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Win32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в центральной области выберите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Консольное приложение Win32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12B" w:rsidRPr="00C5212B" w:rsidRDefault="00C5212B" w:rsidP="00C5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Введите имя нового проекта, путь к каталогу проекта, после чего нажмите кнопку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12B" w:rsidRPr="00C5212B" w:rsidRDefault="00C5212B" w:rsidP="00C5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hyperlink r:id="rId38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мастере приложений Win32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щелкните страницу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 приложения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Выберите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приложения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нужно создать с помощью файла исходного кода, а затем установите флажок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Пустой проект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параметры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12B" w:rsidRPr="00C5212B" w:rsidRDefault="00C5212B" w:rsidP="00C5212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кнопку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ОК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обозревателе решений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появится прое</w:t>
      </w:r>
      <w:proofErr w:type="gram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кт с тр</w:t>
      </w:r>
      <w:proofErr w:type="gram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емя каталогами, которые должны содержать исходные файлы, файлы заголовков и файлы ресурсов.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Далее можно </w:t>
      </w:r>
      <w:hyperlink r:id="rId39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добавить файлы в пустой проект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</w:t>
      </w:r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. </w:t>
      </w:r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также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40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Deploying Applications</w:t>
        </w:r>
      </w:hyperlink>
    </w:p>
    <w:p w:rsidR="00C5212B" w:rsidRPr="00C5212B" w:rsidRDefault="00C5212B" w:rsidP="00C5212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C5212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Working with Resource Files</w:t>
      </w:r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Studio</w:t>
      </w:r>
      <w:proofErr w:type="spellEnd"/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2015 </w:t>
      </w:r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1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Другие версии </w:t>
        </w:r>
      </w:hyperlink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3234015" cy="492760"/>
            <wp:effectExtent l="19050" t="0" r="6985" b="0"/>
            <wp:docPr id="11" name="vsArrow" descr="https://i-msdn.sec.s-msft.com/Areas/Epx/Content/Images/ImageSprite.png?v=636256477425040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Arrow" descr="https://i-msdn.sec.s-msft.com/Areas/Epx/Content/Images/ImageSprite.png?v=63625647742504058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401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12B" w:rsidRPr="00C5212B" w:rsidRDefault="00C5212B" w:rsidP="00C5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Самая актуальная документация по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2017: </w:t>
      </w:r>
      <w:hyperlink r:id="rId42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Документация по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Studio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2017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45"/>
      </w:tblGrid>
      <w:tr w:rsidR="00C5212B" w:rsidRPr="00C5212B" w:rsidTr="00C52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12B" w:rsidRPr="00C5212B" w:rsidRDefault="00C5212B" w:rsidP="00C521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95250" cy="95250"/>
                  <wp:effectExtent l="19050" t="0" r="0" b="0"/>
                  <wp:docPr id="12" name="s-e6f6a65cf14f462597b64ac058dbe1d0-system-media-system-caps-icon-warning" descr="System_CAPS_ICON_warnin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-e6f6a65cf14f462597b64ac058dbe1d0-system-media-system-caps-icon-warning" descr="System_CAPS_ICON_warning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521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 Предупреждение </w:t>
            </w:r>
          </w:p>
        </w:tc>
      </w:tr>
      <w:tr w:rsidR="00C5212B" w:rsidRPr="00C5212B" w:rsidTr="00C5212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5212B" w:rsidRPr="00C5212B" w:rsidRDefault="00C5212B" w:rsidP="00C52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Этот раздел относится к классическим приложениям </w:t>
            </w:r>
            <w:proofErr w:type="spellStart"/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написанным на C++. Сведения о других ресурсах в приложениях Магазин </w:t>
            </w:r>
            <w:proofErr w:type="spellStart"/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Windows</w:t>
            </w:r>
            <w:proofErr w:type="spellEnd"/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8.x на C++ см. в разделе </w:t>
            </w:r>
            <w:hyperlink r:id="rId44" w:history="1">
              <w:r w:rsidRPr="00C521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Определение ресурсов приложения</w:t>
              </w:r>
            </w:hyperlink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C5212B" w:rsidRPr="00C5212B" w:rsidRDefault="00C5212B" w:rsidP="00C5212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Сведения о добавлении ресурсов в проекты C++ и CLI см. в разделе </w:t>
            </w:r>
            <w:hyperlink r:id="rId45" w:history="1">
              <w:r w:rsidRPr="00C521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 xml:space="preserve">Ресурсы </w:t>
              </w:r>
              <w:proofErr w:type="spellStart"/>
              <w:r w:rsidRPr="00C5212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приложений</w:t>
              </w:r>
            </w:hyperlink>
            <w:r w:rsidRPr="00C521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Руководства</w:t>
            </w:r>
            <w:proofErr w:type="spellEnd"/>
            <w:r w:rsidRPr="00C521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разработчика .NET </w:t>
            </w:r>
            <w:proofErr w:type="spellStart"/>
            <w:r w:rsidRPr="00C5212B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Framework</w:t>
            </w:r>
            <w:proofErr w:type="spellEnd"/>
            <w:r w:rsidRPr="00C521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 могут состоять из различных элементов, в том числе элементов интерфейса, которые предоставляют сведения пользователю (например, растровое изображение, значок или указатель), настраиваемых ресурсов, которые содержат данные приложения, ресурсов версии, которые используются API установки, а также ресурсов меню и диалоговых окон.</w:t>
      </w:r>
      <w:proofErr w:type="gramEnd"/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можете добавить новые ресурсы в проект и изменить их с помощью соответствующего редактора ресурсов. Большинство мастеров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 автоматически создают RC-файл для проекта.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Сведения о добавлении ресурсов в проекты управляемого кода </w:t>
      </w:r>
      <w:proofErr w:type="gram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разделе </w:t>
      </w:r>
      <w:hyperlink r:id="rId46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Ресурсы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приложений</w:t>
        </w:r>
      </w:hyperlink>
      <w:r w:rsidRPr="00C521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Руководства</w:t>
      </w:r>
      <w:proofErr w:type="spellEnd"/>
      <w:r w:rsidRPr="00C521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разработчика .NET </w:t>
      </w:r>
      <w:proofErr w:type="spellStart"/>
      <w:r w:rsidRPr="00C5212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Framework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Сведения о том, как вручную добавлять файлы ресурсов в проекты управляемого кода, осуществлять доступ к ресурсам, отображать статические ресурсы и присваивать строки ресурсов свойствам, </w:t>
      </w:r>
      <w:proofErr w:type="gram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см</w:t>
      </w:r>
      <w:proofErr w:type="gram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разделах </w:t>
      </w:r>
      <w:hyperlink r:id="rId47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Пошаговое руководство. Локализация</w:t>
        </w:r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Windows Forms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C521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48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Walkthrough: </w:t>
        </w:r>
        <w:proofErr w:type="gram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Using Resources for Localization with ASP.NET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proofErr w:type="gramEnd"/>
    </w:p>
    <w:p w:rsidR="00C5212B" w:rsidRPr="00C5212B" w:rsidRDefault="00C5212B" w:rsidP="00C5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 этом подразделе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49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Файлы ресурсов</w:t>
        </w:r>
        <w:proofErr w:type="gramStart"/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этой статье описываются файлы ресурсов и их использование в классических приложениях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. Здесь также представлены ссылки на разделы, посвященные применению файлов ресурсов.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0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Символы: идентификаторы ресурсов</w:t>
        </w:r>
        <w:proofErr w:type="gramStart"/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этой статье описываются символы и использование диалогового окна </w:t>
      </w:r>
      <w:r w:rsidRPr="00C5212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Символы ресурсов</w:t>
      </w:r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символами в проекте.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1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Редакторы ресурсов</w:t>
        </w:r>
        <w:proofErr w:type="gramStart"/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</w:t>
      </w:r>
      <w:proofErr w:type="gram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этой статье описываются редакторы ресурсов, доступные в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Studio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типы ресурсов, которые можно изменить в каждом редакторе. Также здесь представлены ссылки на подробные сведения о работе с каждым редактором.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Связанные подразделы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2" w:history="1"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C++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Ссылки на документацию по </w:t>
      </w:r>
      <w:proofErr w:type="spellStart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>Visual</w:t>
      </w:r>
      <w:proofErr w:type="spellEnd"/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C++.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3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Введение в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Visual</w:t>
        </w:r>
        <w:proofErr w:type="spellEnd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Studio</w:t>
        </w:r>
        <w:proofErr w:type="spellEnd"/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Описание полного набора средств разработки, которые используют одну интегрированную среду разработки (IDE), что позволяет им совместно использовать инструменты и создавать решения на разных языках.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4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Обращайтесь к нам</w:t>
        </w:r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Ссылки на сведения об использовании документации, обращении в службу поддержки и использовании специальных возможностей.</w:t>
      </w:r>
    </w:p>
    <w:p w:rsidR="00C5212B" w:rsidRPr="00C5212B" w:rsidRDefault="00C5212B" w:rsidP="00C5212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5212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См. также</w:t>
      </w:r>
    </w:p>
    <w:p w:rsidR="00C5212B" w:rsidRPr="00C5212B" w:rsidRDefault="00C5212B" w:rsidP="00C521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5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Классические приложения </w:t>
        </w:r>
        <w:proofErr w:type="spellStart"/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Windows</w:t>
        </w:r>
        <w:proofErr w:type="spellEnd"/>
      </w:hyperlink>
      <w:r w:rsidRPr="00C5212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hyperlink r:id="rId56" w:history="1">
        <w:r w:rsidRPr="00C5212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Меню и другие ресурсы</w:t>
        </w:r>
      </w:hyperlink>
    </w:p>
    <w:p w:rsidR="006528D4" w:rsidRDefault="00C5212B"/>
    <w:sectPr w:rsidR="006528D4" w:rsidSect="0078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823A2"/>
    <w:multiLevelType w:val="multilevel"/>
    <w:tmpl w:val="5B728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061576"/>
    <w:multiLevelType w:val="multilevel"/>
    <w:tmpl w:val="070CB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C045DB"/>
    <w:multiLevelType w:val="multilevel"/>
    <w:tmpl w:val="37621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15238F"/>
    <w:multiLevelType w:val="multilevel"/>
    <w:tmpl w:val="B6988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B221E3"/>
    <w:multiLevelType w:val="multilevel"/>
    <w:tmpl w:val="6684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56612C6"/>
    <w:multiLevelType w:val="multilevel"/>
    <w:tmpl w:val="CC321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214570"/>
    <w:multiLevelType w:val="multilevel"/>
    <w:tmpl w:val="42726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savePreviewPicture/>
  <w:compat/>
  <w:rsids>
    <w:rsidRoot w:val="00000BBC"/>
    <w:rsid w:val="00000BBC"/>
    <w:rsid w:val="001D58C6"/>
    <w:rsid w:val="007808DA"/>
    <w:rsid w:val="00C5212B"/>
    <w:rsid w:val="00F33B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8DA"/>
  </w:style>
  <w:style w:type="paragraph" w:styleId="1">
    <w:name w:val="heading 1"/>
    <w:basedOn w:val="a"/>
    <w:link w:val="10"/>
    <w:uiPriority w:val="9"/>
    <w:qFormat/>
    <w:rsid w:val="00000B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00B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00B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000B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00BB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0B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00BB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00BB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000BBC"/>
    <w:rPr>
      <w:b/>
      <w:bCs/>
    </w:rPr>
  </w:style>
  <w:style w:type="character" w:styleId="a4">
    <w:name w:val="Hyperlink"/>
    <w:basedOn w:val="a0"/>
    <w:uiPriority w:val="99"/>
    <w:semiHidden/>
    <w:unhideWhenUsed/>
    <w:rsid w:val="00000BB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000B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wcollapsibleareatitle">
    <w:name w:val="lw_collapsiblearea_title"/>
    <w:basedOn w:val="a0"/>
    <w:rsid w:val="00000BBC"/>
  </w:style>
  <w:style w:type="character" w:styleId="HTML">
    <w:name w:val="HTML Code"/>
    <w:basedOn w:val="a0"/>
    <w:uiPriority w:val="99"/>
    <w:semiHidden/>
    <w:unhideWhenUsed/>
    <w:rsid w:val="00000BB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000B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00B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Emphasis"/>
    <w:basedOn w:val="a0"/>
    <w:uiPriority w:val="20"/>
    <w:qFormat/>
    <w:rsid w:val="00000BBC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000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0BBC"/>
    <w:rPr>
      <w:rFonts w:ascii="Tahoma" w:hAnsi="Tahoma" w:cs="Tahoma"/>
      <w:sz w:val="16"/>
      <w:szCs w:val="16"/>
    </w:rPr>
  </w:style>
  <w:style w:type="character" w:customStyle="1" w:styleId="sentence">
    <w:name w:val="sentence"/>
    <w:basedOn w:val="a0"/>
    <w:rsid w:val="00C5212B"/>
  </w:style>
  <w:style w:type="character" w:customStyle="1" w:styleId="alerttitle">
    <w:name w:val="alerttitle"/>
    <w:basedOn w:val="a0"/>
    <w:rsid w:val="00C5212B"/>
  </w:style>
  <w:style w:type="character" w:customStyle="1" w:styleId="buildwarning">
    <w:name w:val="buildwarning"/>
    <w:basedOn w:val="a0"/>
    <w:rsid w:val="00C521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7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5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64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16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33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4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80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05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1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84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4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18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23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05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8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641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7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3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402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95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419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00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3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27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1149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9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88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05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740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926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24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413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6938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69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79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274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611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78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981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942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955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64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03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269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768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84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884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6476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391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0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328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189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7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9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37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392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67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07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12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02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439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30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1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9790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057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50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90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6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25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94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2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30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06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46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6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45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28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1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736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46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1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08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1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5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129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14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sdn.microsoft.com/library/windows/desktop/ms633577" TargetMode="External"/><Relationship Id="rId18" Type="http://schemas.openxmlformats.org/officeDocument/2006/relationships/hyperlink" Target="https://msdn.microsoft.com/library/windows/desktop/ms644958" TargetMode="External"/><Relationship Id="rId26" Type="http://schemas.openxmlformats.org/officeDocument/2006/relationships/hyperlink" Target="https://msdn.microsoft.com/library/windows/desktop/ms632619" TargetMode="External"/><Relationship Id="rId39" Type="http://schemas.openxmlformats.org/officeDocument/2006/relationships/hyperlink" Target="https://msdn.microsoft.com/ru-ru/library/bfkfe6sy.aspx" TargetMode="External"/><Relationship Id="rId21" Type="http://schemas.openxmlformats.org/officeDocument/2006/relationships/hyperlink" Target="https://msdn.microsoft.com/library/windows/desktop/ms644934" TargetMode="External"/><Relationship Id="rId34" Type="http://schemas.openxmlformats.org/officeDocument/2006/relationships/hyperlink" Target="https://msdn.microsoft.com/ru-ru/library/53f11x4h.aspx" TargetMode="External"/><Relationship Id="rId42" Type="http://schemas.openxmlformats.org/officeDocument/2006/relationships/hyperlink" Target="http://docs.microsoft.com/visualstudio" TargetMode="External"/><Relationship Id="rId47" Type="http://schemas.openxmlformats.org/officeDocument/2006/relationships/hyperlink" Target="https://msdn.microsoft.com/ru-ru/library/y99d1cd3.aspx" TargetMode="External"/><Relationship Id="rId50" Type="http://schemas.openxmlformats.org/officeDocument/2006/relationships/hyperlink" Target="https://msdn.microsoft.com/ru-ru/library/c7h5sz68.aspx" TargetMode="External"/><Relationship Id="rId55" Type="http://schemas.openxmlformats.org/officeDocument/2006/relationships/hyperlink" Target="https://msdn.microsoft.com/ru-ru/library/bb384845.aspx" TargetMode="External"/><Relationship Id="rId7" Type="http://schemas.openxmlformats.org/officeDocument/2006/relationships/hyperlink" Target="http://docs.microsoft.com/visualstudio" TargetMode="External"/><Relationship Id="rId12" Type="http://schemas.openxmlformats.org/officeDocument/2006/relationships/hyperlink" Target="https://msdn.microsoft.com/library/windows/desktop/ms632593" TargetMode="External"/><Relationship Id="rId17" Type="http://schemas.openxmlformats.org/officeDocument/2006/relationships/hyperlink" Target="https://msdn.microsoft.com/library/windows/desktop/aa383751" TargetMode="External"/><Relationship Id="rId25" Type="http://schemas.openxmlformats.org/officeDocument/2006/relationships/hyperlink" Target="https://msdn.microsoft.com/library/windows/desktop/dd145133" TargetMode="External"/><Relationship Id="rId33" Type="http://schemas.openxmlformats.org/officeDocument/2006/relationships/image" Target="media/image3.gif"/><Relationship Id="rId38" Type="http://schemas.openxmlformats.org/officeDocument/2006/relationships/hyperlink" Target="https://msdn.microsoft.com/ru-ru/library/s2zy4kwk.aspx" TargetMode="External"/><Relationship Id="rId46" Type="http://schemas.openxmlformats.org/officeDocument/2006/relationships/hyperlink" Target="https://msdn.microsoft.com/ru-ru/library/f45fce5x.aspx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library/windows/desktop/ms632679" TargetMode="External"/><Relationship Id="rId20" Type="http://schemas.openxmlformats.org/officeDocument/2006/relationships/hyperlink" Target="https://msdn.microsoft.com/library/windows/desktop/ms644955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javascript:void(0)" TargetMode="External"/><Relationship Id="rId54" Type="http://schemas.openxmlformats.org/officeDocument/2006/relationships/hyperlink" Target="https://msdn.microsoft.com/ru-ru/library/b8akas30.asp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msdn.microsoft.com/library/windows/desktop/ms633559" TargetMode="External"/><Relationship Id="rId24" Type="http://schemas.openxmlformats.org/officeDocument/2006/relationships/hyperlink" Target="https://msdn.microsoft.com/library/windows/desktop/dd162598" TargetMode="External"/><Relationship Id="rId32" Type="http://schemas.openxmlformats.org/officeDocument/2006/relationships/hyperlink" Target="https://msdn.microsoft.com/ru-ru/library/s2zy4kwk.aspx" TargetMode="External"/><Relationship Id="rId37" Type="http://schemas.openxmlformats.org/officeDocument/2006/relationships/hyperlink" Target="http://docs.microsoft.com/visualstudio" TargetMode="External"/><Relationship Id="rId40" Type="http://schemas.openxmlformats.org/officeDocument/2006/relationships/hyperlink" Target="https://msdn.microsoft.com/ru-ru/library/ybshs20f.aspx" TargetMode="External"/><Relationship Id="rId45" Type="http://schemas.openxmlformats.org/officeDocument/2006/relationships/hyperlink" Target="https://msdn.microsoft.com/ru-ru/library/f45fce5x.aspx" TargetMode="External"/><Relationship Id="rId53" Type="http://schemas.openxmlformats.org/officeDocument/2006/relationships/hyperlink" Target="https://msdn.microsoft.com/ru-ru/library/fx6bk1f4.aspx" TargetMode="External"/><Relationship Id="rId58" Type="http://schemas.openxmlformats.org/officeDocument/2006/relationships/theme" Target="theme/theme1.xml"/><Relationship Id="rId5" Type="http://schemas.openxmlformats.org/officeDocument/2006/relationships/hyperlink" Target="javascript:void(0)" TargetMode="External"/><Relationship Id="rId15" Type="http://schemas.openxmlformats.org/officeDocument/2006/relationships/hyperlink" Target="https://msdn.microsoft.com/library/windows/desktop/ms633587" TargetMode="External"/><Relationship Id="rId23" Type="http://schemas.openxmlformats.org/officeDocument/2006/relationships/hyperlink" Target="https://msdn.microsoft.com/library/windows/desktop/dd183362" TargetMode="External"/><Relationship Id="rId28" Type="http://schemas.openxmlformats.org/officeDocument/2006/relationships/hyperlink" Target="https://msdn.microsoft.com/ru-ru/library/bb384845.aspx" TargetMode="External"/><Relationship Id="rId36" Type="http://schemas.openxmlformats.org/officeDocument/2006/relationships/hyperlink" Target="javascript:void(0)" TargetMode="External"/><Relationship Id="rId49" Type="http://schemas.openxmlformats.org/officeDocument/2006/relationships/hyperlink" Target="https://msdn.microsoft.com/ru-ru/library/7zxb70x7.aspx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go.microsoft.com/fwlink/?LinkId=102471" TargetMode="External"/><Relationship Id="rId19" Type="http://schemas.openxmlformats.org/officeDocument/2006/relationships/hyperlink" Target="https://msdn.microsoft.com/library/windows/desktop/ms644936" TargetMode="External"/><Relationship Id="rId31" Type="http://schemas.openxmlformats.org/officeDocument/2006/relationships/hyperlink" Target="https://msdn.microsoft.com/ru-ru/library/wydfdtb6.aspx" TargetMode="External"/><Relationship Id="rId44" Type="http://schemas.openxmlformats.org/officeDocument/2006/relationships/hyperlink" Target="https://msdn.microsoft.com/ru-ru/library/hh965321.aspx" TargetMode="External"/><Relationship Id="rId52" Type="http://schemas.openxmlformats.org/officeDocument/2006/relationships/hyperlink" Target="https://msdn.microsoft.com/ru-ru/library/60k1461a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msdn.microsoft.com/library/windows/desktop/ms633577" TargetMode="External"/><Relationship Id="rId22" Type="http://schemas.openxmlformats.org/officeDocument/2006/relationships/hyperlink" Target="https://msdn.microsoft.com/library/windows/desktop/dd145213" TargetMode="External"/><Relationship Id="rId27" Type="http://schemas.openxmlformats.org/officeDocument/2006/relationships/hyperlink" Target="https://msdn.microsoft.com/library/windows/desktop/ms632620" TargetMode="External"/><Relationship Id="rId30" Type="http://schemas.openxmlformats.org/officeDocument/2006/relationships/hyperlink" Target="https://msdn.microsoft.com/ru-ru/library/92bz82zh.aspx" TargetMode="External"/><Relationship Id="rId35" Type="http://schemas.openxmlformats.org/officeDocument/2006/relationships/hyperlink" Target="https://msdn.microsoft.com/ru-ru/library/675f1588.aspx" TargetMode="External"/><Relationship Id="rId43" Type="http://schemas.openxmlformats.org/officeDocument/2006/relationships/image" Target="media/image4.gif"/><Relationship Id="rId48" Type="http://schemas.openxmlformats.org/officeDocument/2006/relationships/hyperlink" Target="https://msdn.microsoft.com/ru-ru/library/fw69ke6f.aspx" TargetMode="External"/><Relationship Id="rId56" Type="http://schemas.openxmlformats.org/officeDocument/2006/relationships/hyperlink" Target="https://msdn.microsoft.com/library/windows/desktop/ms632583.aspx" TargetMode="External"/><Relationship Id="rId8" Type="http://schemas.openxmlformats.org/officeDocument/2006/relationships/hyperlink" Target="https://msdn.microsoft.com/en-us/library/cc433218.aspx" TargetMode="External"/><Relationship Id="rId51" Type="http://schemas.openxmlformats.org/officeDocument/2006/relationships/hyperlink" Target="https://msdn.microsoft.com/ru-ru/library/feh4ww6k.aspx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3290</Words>
  <Characters>18753</Characters>
  <Application>Microsoft Office Word</Application>
  <DocSecurity>0</DocSecurity>
  <Lines>156</Lines>
  <Paragraphs>43</Paragraphs>
  <ScaleCrop>false</ScaleCrop>
  <Company/>
  <LinksUpToDate>false</LinksUpToDate>
  <CharactersWithSpaces>22000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Толя</dc:creator>
  <cp:lastModifiedBy>Толя</cp:lastModifiedBy>
  <cp:revision>2</cp:revision>
  <dcterms:created xsi:type="dcterms:W3CDTF">2017-04-09T18:33:00Z</dcterms:created>
  <dcterms:modified xsi:type="dcterms:W3CDTF">2017-04-09T18:44:00Z</dcterms:modified>
</cp:coreProperties>
</file>