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7E516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="005B1828">
        <w:rPr>
          <w:sz w:val="48"/>
          <w:szCs w:val="48"/>
        </w:rPr>
        <w:t>1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5B1828" w:rsidRPr="005B1828">
        <w:rPr>
          <w:sz w:val="48"/>
          <w:szCs w:val="48"/>
        </w:rPr>
        <w:t xml:space="preserve">Получение общей информации о </w:t>
      </w:r>
      <w:bookmarkStart w:id="0" w:name="_GoBack"/>
      <w:bookmarkEnd w:id="0"/>
      <w:r w:rsidR="005B1828" w:rsidRPr="005B1828">
        <w:rPr>
          <w:sz w:val="48"/>
          <w:szCs w:val="48"/>
        </w:rPr>
        <w:t>вычислительной системе.</w:t>
      </w:r>
      <w:r w:rsidRPr="00DB6FB0">
        <w:rPr>
          <w:sz w:val="48"/>
          <w:szCs w:val="48"/>
        </w:rPr>
        <w:t>»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r w:rsidR="007E516C">
        <w:rPr>
          <w:sz w:val="36"/>
          <w:szCs w:val="36"/>
        </w:rPr>
        <w:t>Лаздин Артур Вячеславович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7E516C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Задание</w:t>
      </w:r>
    </w:p>
    <w:p w:rsidR="007E516C" w:rsidRPr="005B1828" w:rsidRDefault="005B1828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GB" w:eastAsia="ru-RU"/>
        </w:rPr>
      </w:pPr>
      <w:r w:rsidRPr="005B1828">
        <w:rPr>
          <w:rFonts w:ascii="Arial" w:eastAsia="Times New Roman" w:hAnsi="Arial" w:cs="Arial"/>
          <w:sz w:val="20"/>
          <w:szCs w:val="20"/>
          <w:lang w:eastAsia="ru-RU"/>
        </w:rPr>
        <w:t>Определить количество байтов доступных процессу. Ответ вывести в килобайтах.</w:t>
      </w:r>
    </w:p>
    <w:p w:rsidR="007E516C" w:rsidRPr="00527882" w:rsidRDefault="007E516C" w:rsidP="007E516C">
      <w:pPr>
        <w:pStyle w:val="1"/>
        <w:rPr>
          <w:b/>
          <w:color w:val="000000" w:themeColor="text1"/>
          <w:lang w:val="en-GB"/>
        </w:rPr>
      </w:pPr>
      <w:r w:rsidRPr="007E516C">
        <w:rPr>
          <w:b/>
          <w:color w:val="000000" w:themeColor="text1"/>
        </w:rPr>
        <w:t>Исходный</w:t>
      </w:r>
      <w:r w:rsidRPr="00527882">
        <w:rPr>
          <w:b/>
          <w:color w:val="000000" w:themeColor="text1"/>
          <w:lang w:val="en-GB"/>
        </w:rPr>
        <w:t xml:space="preserve"> </w:t>
      </w:r>
      <w:r w:rsidRPr="007E516C">
        <w:rPr>
          <w:b/>
          <w:color w:val="000000" w:themeColor="text1"/>
        </w:rPr>
        <w:t>код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using System;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using </w:t>
      </w:r>
      <w:proofErr w:type="spellStart"/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System.Runtime.InteropServices</w:t>
      </w:r>
      <w:proofErr w:type="spellEnd"/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namespace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ZeroLab</w:t>
      </w:r>
      <w:proofErr w:type="spellEnd"/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{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class Program {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[</w:t>
      </w:r>
      <w:proofErr w:type="spellStart"/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StructLayout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</w:t>
      </w:r>
      <w:proofErr w:type="spellStart"/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LayoutKind.Sequential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)]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public class MEMORYSTATUSEX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{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uint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dwLength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uint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dwMemoryLoad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ullTotalPhys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ullAvailPhys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ullTotalPageFile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ullAvailPageFile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ullTotalVirtual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ullAvailVirtual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ulong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ullAvailExtendedVirtual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public </w:t>
      </w:r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MEMORYSTATUSEX(</w:t>
      </w:r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{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dwLength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= (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uint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Marshal.SizeOf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typeof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(MEMORYSTATUSEX));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}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}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[return: </w:t>
      </w:r>
      <w:proofErr w:type="spellStart"/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MarshalAs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</w:t>
      </w:r>
      <w:proofErr w:type="spellStart"/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UnmanagedType.Bool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)]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[</w:t>
      </w:r>
      <w:proofErr w:type="spellStart"/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DllImport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</w:t>
      </w:r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"Kernel32.dll",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CharSet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=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CharSet.Auto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,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SetLastError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= true)]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public static extern bool </w:t>
      </w:r>
      <w:proofErr w:type="spellStart"/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GlobalMemoryStatusEx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</w:t>
      </w:r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MEMORYSTATUSEX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lpBuffer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static void Main(</w:t>
      </w:r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string[</w:t>
      </w:r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]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args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{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MEMORYSTATUSEX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memStatus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= new </w:t>
      </w:r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MEMORYSTATUSEX(</w:t>
      </w:r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bool success =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GlobalMemoryStatusEx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memStatus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if (success</w:t>
      </w:r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){</w:t>
      </w:r>
      <w:proofErr w:type="gramEnd"/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 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Console.WriteLine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("Available </w:t>
      </w:r>
      <w:proofErr w:type="gram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memory :</w:t>
      </w:r>
      <w:proofErr w:type="gram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{0} KB",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memStatus.ullAvail</w:t>
      </w:r>
      <w:r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Virtual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/1024);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} else {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  </w:t>
      </w:r>
      <w:proofErr w:type="spellStart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Console.WriteLine</w:t>
      </w:r>
      <w:proofErr w:type="spellEnd"/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("Error getting available memory");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 }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    }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 xml:space="preserve">  }</w:t>
      </w:r>
    </w:p>
    <w:p w:rsidR="005B1828" w:rsidRPr="005B1828" w:rsidRDefault="005B1828" w:rsidP="005B1828">
      <w:pPr>
        <w:pStyle w:val="1"/>
        <w:spacing w:before="0"/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</w:pPr>
      <w:r w:rsidRPr="005B1828">
        <w:rPr>
          <w:rFonts w:ascii="Inconsolata" w:eastAsiaTheme="minorHAnsi" w:hAnsi="Inconsolata" w:cstheme="minorBidi"/>
          <w:color w:val="auto"/>
          <w:sz w:val="20"/>
          <w:szCs w:val="20"/>
          <w:lang w:val="en-GB"/>
        </w:rPr>
        <w:t>}</w:t>
      </w:r>
    </w:p>
    <w:p w:rsidR="007E516C" w:rsidRPr="005B1828" w:rsidRDefault="007E516C" w:rsidP="005B1828">
      <w:pPr>
        <w:pStyle w:val="1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Результат</w:t>
      </w:r>
    </w:p>
    <w:p w:rsidR="007E516C" w:rsidRPr="005B1828" w:rsidRDefault="005B1828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5B1828">
        <w:rPr>
          <w:rFonts w:ascii="Inconsolata" w:hAnsi="Inconsolata"/>
          <w:sz w:val="20"/>
          <w:szCs w:val="20"/>
          <w:lang w:val="en-GB"/>
        </w:rPr>
        <w:t xml:space="preserve">Available </w:t>
      </w:r>
      <w:proofErr w:type="gramStart"/>
      <w:r w:rsidRPr="005B1828">
        <w:rPr>
          <w:rFonts w:ascii="Inconsolata" w:hAnsi="Inconsolata"/>
          <w:sz w:val="20"/>
          <w:szCs w:val="20"/>
          <w:lang w:val="en-GB"/>
        </w:rPr>
        <w:t>memory :</w:t>
      </w:r>
      <w:proofErr w:type="gramEnd"/>
      <w:r w:rsidRPr="005B1828">
        <w:rPr>
          <w:rFonts w:ascii="Inconsolata" w:hAnsi="Inconsolata"/>
          <w:sz w:val="20"/>
          <w:szCs w:val="20"/>
          <w:lang w:val="en-GB"/>
        </w:rPr>
        <w:t xml:space="preserve"> 137438462660 KB</w:t>
      </w:r>
    </w:p>
    <w:p w:rsidR="001F760D" w:rsidRPr="005B1828" w:rsidRDefault="001F760D" w:rsidP="001F760D">
      <w:pPr>
        <w:pStyle w:val="1"/>
        <w:rPr>
          <w:b/>
          <w:color w:val="000000" w:themeColor="text1"/>
          <w:lang w:val="en-GB"/>
        </w:rPr>
      </w:pPr>
      <w:r w:rsidRPr="001F760D">
        <w:rPr>
          <w:b/>
          <w:color w:val="000000" w:themeColor="text1"/>
        </w:rPr>
        <w:t>Вывод</w:t>
      </w:r>
    </w:p>
    <w:p w:rsidR="001F760D" w:rsidRPr="005B1828" w:rsidRDefault="001F760D" w:rsidP="001F760D">
      <w:pPr>
        <w:jc w:val="both"/>
      </w:pPr>
      <w:r>
        <w:t xml:space="preserve">Таким образом, </w:t>
      </w:r>
      <w:r w:rsidR="005B1828">
        <w:t>было произведено получение и вывод информации о характеристиках системы.</w:t>
      </w:r>
    </w:p>
    <w:sectPr w:rsidR="001F760D" w:rsidRPr="005B1828" w:rsidSect="00DB6FB0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25D" w:rsidRDefault="001A625D" w:rsidP="00DB6FB0">
      <w:pPr>
        <w:spacing w:after="0" w:line="240" w:lineRule="auto"/>
      </w:pPr>
      <w:r>
        <w:separator/>
      </w:r>
    </w:p>
  </w:endnote>
  <w:endnote w:type="continuationSeparator" w:id="0">
    <w:p w:rsidR="001A625D" w:rsidRDefault="001A625D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25D" w:rsidRDefault="001A625D" w:rsidP="00DB6FB0">
      <w:pPr>
        <w:spacing w:after="0" w:line="240" w:lineRule="auto"/>
      </w:pPr>
      <w:r>
        <w:separator/>
      </w:r>
    </w:p>
  </w:footnote>
  <w:footnote w:type="continuationSeparator" w:id="0">
    <w:p w:rsidR="001A625D" w:rsidRDefault="001A625D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18107E"/>
    <w:rsid w:val="001A625D"/>
    <w:rsid w:val="001F760D"/>
    <w:rsid w:val="00274013"/>
    <w:rsid w:val="002A5462"/>
    <w:rsid w:val="00386710"/>
    <w:rsid w:val="003D3B3F"/>
    <w:rsid w:val="00413085"/>
    <w:rsid w:val="004B16D1"/>
    <w:rsid w:val="00527882"/>
    <w:rsid w:val="0057641A"/>
    <w:rsid w:val="005B1828"/>
    <w:rsid w:val="005B5D85"/>
    <w:rsid w:val="00691B91"/>
    <w:rsid w:val="006B3822"/>
    <w:rsid w:val="006E59CF"/>
    <w:rsid w:val="007065AC"/>
    <w:rsid w:val="007E516C"/>
    <w:rsid w:val="00845EB2"/>
    <w:rsid w:val="0085695A"/>
    <w:rsid w:val="0097419D"/>
    <w:rsid w:val="009E6549"/>
    <w:rsid w:val="00A25745"/>
    <w:rsid w:val="00A95580"/>
    <w:rsid w:val="00CF7B69"/>
    <w:rsid w:val="00D62D2E"/>
    <w:rsid w:val="00DB6FB0"/>
    <w:rsid w:val="00E04D83"/>
    <w:rsid w:val="00EF548F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0550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11</cp:revision>
  <dcterms:created xsi:type="dcterms:W3CDTF">2017-10-19T19:46:00Z</dcterms:created>
  <dcterms:modified xsi:type="dcterms:W3CDTF">2017-12-13T11:12:00Z</dcterms:modified>
</cp:coreProperties>
</file>