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E3A09" w14:textId="77777777" w:rsidR="000A71DA" w:rsidRPr="002A1134" w:rsidRDefault="000A71DA" w:rsidP="000A71DA">
      <w:pPr>
        <w:pStyle w:val="Titel"/>
        <w:rPr>
          <w:sz w:val="180"/>
          <w:szCs w:val="180"/>
        </w:rPr>
      </w:pPr>
      <w:r w:rsidRPr="002A1134">
        <w:rPr>
          <w:sz w:val="144"/>
          <w:szCs w:val="144"/>
        </w:rPr>
        <w:t>Praxisarbeit</w:t>
      </w:r>
    </w:p>
    <w:p w14:paraId="1453331F" w14:textId="1F1500D9" w:rsidR="00802150" w:rsidRPr="002A1134" w:rsidRDefault="000A71DA">
      <w:pPr>
        <w:pBdr>
          <w:bottom w:val="single" w:sz="6" w:space="1" w:color="auto"/>
        </w:pBdr>
        <w:rPr>
          <w:sz w:val="28"/>
          <w:szCs w:val="28"/>
        </w:rPr>
      </w:pPr>
      <w:r w:rsidRPr="002A1134">
        <w:rPr>
          <w:sz w:val="28"/>
          <w:szCs w:val="28"/>
        </w:rPr>
        <w:t>Modul 133</w:t>
      </w:r>
    </w:p>
    <w:p w14:paraId="2619BF72" w14:textId="44D2376E" w:rsidR="000A71DA" w:rsidRPr="002A1134" w:rsidRDefault="000A71DA"/>
    <w:p w14:paraId="4FA54795" w14:textId="12B80A0E" w:rsidR="000A71DA" w:rsidRPr="002A1134" w:rsidRDefault="000A71DA"/>
    <w:p w14:paraId="677910C1" w14:textId="54B9B285" w:rsidR="0022184A" w:rsidRPr="002A1134" w:rsidRDefault="0022184A">
      <w:pPr>
        <w:rPr>
          <w:sz w:val="48"/>
          <w:szCs w:val="48"/>
        </w:rPr>
      </w:pPr>
      <w:r w:rsidRPr="002A1134">
        <w:rPr>
          <w:sz w:val="48"/>
          <w:szCs w:val="48"/>
        </w:rPr>
        <w:t>kxi – Jetski Services</w:t>
      </w:r>
    </w:p>
    <w:p w14:paraId="32A646AD" w14:textId="6F3E7C7F" w:rsidR="000A71DA" w:rsidRPr="002A1134" w:rsidRDefault="00CF24FF">
      <w:pPr>
        <w:rPr>
          <w:sz w:val="24"/>
          <w:szCs w:val="24"/>
        </w:rPr>
      </w:pPr>
      <w:r w:rsidRPr="002A1134">
        <w:rPr>
          <w:sz w:val="24"/>
          <w:szCs w:val="24"/>
        </w:rPr>
        <w:t>Dokumentation Technik</w:t>
      </w:r>
      <w:r w:rsidR="0022184A" w:rsidRPr="002A1134">
        <w:rPr>
          <w:sz w:val="24"/>
          <w:szCs w:val="24"/>
        </w:rPr>
        <w:t>: IPERKA</w:t>
      </w:r>
    </w:p>
    <w:p w14:paraId="78272944" w14:textId="1166FBAF" w:rsidR="000A71DA" w:rsidRPr="002A1134" w:rsidRDefault="000A71DA"/>
    <w:p w14:paraId="36D2244B" w14:textId="36C7222B" w:rsidR="000A71DA" w:rsidRPr="002A1134" w:rsidRDefault="000A71DA"/>
    <w:p w14:paraId="1076AC0F" w14:textId="33B36629" w:rsidR="000A71DA" w:rsidRPr="002A1134" w:rsidRDefault="000A71DA"/>
    <w:p w14:paraId="0462FAE8" w14:textId="644038BF" w:rsidR="000A71DA" w:rsidRPr="002A1134" w:rsidRDefault="000A71DA"/>
    <w:p w14:paraId="0ECDE682" w14:textId="0C10CB04" w:rsidR="000A71DA" w:rsidRPr="002A1134" w:rsidRDefault="000A71DA"/>
    <w:p w14:paraId="7B491E5C" w14:textId="3F1E9B52" w:rsidR="000A71DA" w:rsidRPr="002A1134" w:rsidRDefault="000A71DA"/>
    <w:p w14:paraId="143961D9" w14:textId="786B7920" w:rsidR="000A71DA" w:rsidRPr="002A1134" w:rsidRDefault="000A71DA"/>
    <w:p w14:paraId="4E12C2C6" w14:textId="40C71366" w:rsidR="000A71DA" w:rsidRPr="002A1134" w:rsidRDefault="000A71DA"/>
    <w:p w14:paraId="3040185B" w14:textId="25F32EE8" w:rsidR="000A71DA" w:rsidRPr="002A1134" w:rsidRDefault="000A71DA"/>
    <w:p w14:paraId="7D5B3792" w14:textId="2F6FCC35" w:rsidR="000A71DA" w:rsidRPr="002A1134" w:rsidRDefault="000A71DA"/>
    <w:p w14:paraId="6EF9E3F2" w14:textId="03AA9AD4" w:rsidR="000A71DA" w:rsidRPr="002A1134" w:rsidRDefault="000A71DA"/>
    <w:p w14:paraId="4302574F" w14:textId="4BDC568D" w:rsidR="000A71DA" w:rsidRPr="002A1134" w:rsidRDefault="000A71DA"/>
    <w:p w14:paraId="5EF14BCB" w14:textId="69F58C27" w:rsidR="000A71DA" w:rsidRPr="002A1134" w:rsidRDefault="000A71DA"/>
    <w:p w14:paraId="0C0E931B" w14:textId="262E2B9B" w:rsidR="000A71DA" w:rsidRPr="002A1134" w:rsidRDefault="000A71DA"/>
    <w:p w14:paraId="544BA702" w14:textId="4AC43C12" w:rsidR="000A71DA" w:rsidRPr="002A1134" w:rsidRDefault="000A71DA">
      <w:pPr>
        <w:rPr>
          <w:sz w:val="28"/>
          <w:szCs w:val="28"/>
        </w:rPr>
      </w:pPr>
    </w:p>
    <w:p w14:paraId="65415E12" w14:textId="17C2C916" w:rsidR="0022184A" w:rsidRPr="002A1134" w:rsidRDefault="0022184A">
      <w:pPr>
        <w:rPr>
          <w:sz w:val="28"/>
          <w:szCs w:val="28"/>
        </w:rPr>
      </w:pPr>
    </w:p>
    <w:p w14:paraId="26A8FDBA" w14:textId="77777777" w:rsidR="0022184A" w:rsidRPr="002A1134" w:rsidRDefault="0022184A">
      <w:pPr>
        <w:rPr>
          <w:sz w:val="28"/>
          <w:szCs w:val="28"/>
        </w:rPr>
      </w:pPr>
    </w:p>
    <w:p w14:paraId="0752416D" w14:textId="4C1EF317" w:rsidR="000A71DA" w:rsidRPr="002A1134" w:rsidRDefault="000A71DA">
      <w:pPr>
        <w:rPr>
          <w:sz w:val="28"/>
          <w:szCs w:val="28"/>
        </w:rPr>
      </w:pPr>
      <w:r w:rsidRPr="002A1134">
        <w:rPr>
          <w:sz w:val="28"/>
          <w:szCs w:val="28"/>
        </w:rPr>
        <w:t>Autor:</w:t>
      </w:r>
      <w:r w:rsidRPr="002A1134">
        <w:rPr>
          <w:sz w:val="28"/>
          <w:szCs w:val="28"/>
        </w:rPr>
        <w:tab/>
      </w:r>
      <w:r w:rsidRPr="002A1134">
        <w:rPr>
          <w:sz w:val="28"/>
          <w:szCs w:val="28"/>
        </w:rPr>
        <w:tab/>
        <w:t>Özgür Isbert</w:t>
      </w:r>
    </w:p>
    <w:p w14:paraId="5A609DE8" w14:textId="53C8A297" w:rsidR="000A71DA" w:rsidRPr="002A1134" w:rsidRDefault="000A71DA">
      <w:pPr>
        <w:rPr>
          <w:sz w:val="28"/>
          <w:szCs w:val="28"/>
        </w:rPr>
      </w:pPr>
      <w:r w:rsidRPr="002A1134">
        <w:rPr>
          <w:sz w:val="28"/>
          <w:szCs w:val="28"/>
        </w:rPr>
        <w:t>E-Mail:</w:t>
      </w:r>
      <w:r w:rsidRPr="002A1134">
        <w:rPr>
          <w:sz w:val="28"/>
          <w:szCs w:val="28"/>
        </w:rPr>
        <w:tab/>
      </w:r>
      <w:r w:rsidRPr="002A1134">
        <w:rPr>
          <w:sz w:val="28"/>
          <w:szCs w:val="28"/>
        </w:rPr>
        <w:tab/>
      </w:r>
      <w:hyperlink r:id="rId6" w:history="1">
        <w:r w:rsidRPr="002A1134">
          <w:rPr>
            <w:rStyle w:val="Hyperlink"/>
            <w:sz w:val="28"/>
            <w:szCs w:val="28"/>
          </w:rPr>
          <w:t>oezguer.isbert@student.ibz.ch</w:t>
        </w:r>
      </w:hyperlink>
    </w:p>
    <w:p w14:paraId="65B48C52" w14:textId="33194C36" w:rsidR="002A1134" w:rsidRPr="00205E23" w:rsidRDefault="0022184A">
      <w:pPr>
        <w:rPr>
          <w:sz w:val="28"/>
          <w:szCs w:val="28"/>
          <w:lang w:val="en-US"/>
        </w:rPr>
      </w:pPr>
      <w:r w:rsidRPr="00205E23">
        <w:rPr>
          <w:sz w:val="28"/>
          <w:szCs w:val="28"/>
          <w:lang w:val="en-US"/>
        </w:rPr>
        <w:t>Dozent:</w:t>
      </w:r>
      <w:r w:rsidRPr="00205E23">
        <w:rPr>
          <w:sz w:val="28"/>
          <w:szCs w:val="28"/>
          <w:lang w:val="en-US"/>
        </w:rPr>
        <w:tab/>
      </w:r>
      <w:r w:rsidRPr="00205E23">
        <w:rPr>
          <w:sz w:val="28"/>
          <w:szCs w:val="28"/>
          <w:lang w:val="en-US"/>
        </w:rPr>
        <w:tab/>
        <w:t>Lukas Müller</w:t>
      </w:r>
    </w:p>
    <w:sdt>
      <w:sdtPr>
        <w:rPr>
          <w:rFonts w:asciiTheme="minorHAnsi" w:eastAsiaTheme="minorHAnsi" w:hAnsiTheme="minorHAnsi" w:cstheme="minorBidi"/>
          <w:color w:val="auto"/>
          <w:sz w:val="22"/>
          <w:szCs w:val="22"/>
          <w:lang w:val="de-DE"/>
        </w:rPr>
        <w:id w:val="1775595589"/>
        <w:docPartObj>
          <w:docPartGallery w:val="Table of Contents"/>
          <w:docPartUnique/>
        </w:docPartObj>
      </w:sdtPr>
      <w:sdtEndPr>
        <w:rPr>
          <w:b/>
          <w:bCs/>
          <w:noProof/>
        </w:rPr>
      </w:sdtEndPr>
      <w:sdtContent>
        <w:p w14:paraId="2D717CEC" w14:textId="3F3492C0" w:rsidR="002A1134" w:rsidRPr="00205E23" w:rsidRDefault="002A1134">
          <w:pPr>
            <w:pStyle w:val="Inhaltsverzeichnisberschrift"/>
          </w:pPr>
          <w:r w:rsidRPr="00205E23">
            <w:t>Table of Contents</w:t>
          </w:r>
        </w:p>
        <w:p w14:paraId="3D21C7C5" w14:textId="254AD23E" w:rsidR="00A65BA8" w:rsidRDefault="002A1134">
          <w:pPr>
            <w:pStyle w:val="Verzeichnis1"/>
            <w:tabs>
              <w:tab w:val="right" w:leader="dot" w:pos="9016"/>
            </w:tabs>
            <w:rPr>
              <w:rFonts w:eastAsiaTheme="minorEastAsia"/>
              <w:noProof/>
              <w:lang w:eastAsia="de-DE"/>
            </w:rPr>
          </w:pPr>
          <w:r w:rsidRPr="002A1134">
            <w:fldChar w:fldCharType="begin"/>
          </w:r>
          <w:r w:rsidRPr="002A1134">
            <w:instrText xml:space="preserve"> TOC \o "1-3" \h \z \u </w:instrText>
          </w:r>
          <w:r w:rsidRPr="002A1134">
            <w:fldChar w:fldCharType="separate"/>
          </w:r>
          <w:hyperlink w:anchor="_Toc58921666" w:history="1">
            <w:r w:rsidR="00A65BA8" w:rsidRPr="00C4246C">
              <w:rPr>
                <w:rStyle w:val="Hyperlink"/>
                <w:noProof/>
              </w:rPr>
              <w:t>Vorwort</w:t>
            </w:r>
            <w:r w:rsidR="00A65BA8">
              <w:rPr>
                <w:noProof/>
                <w:webHidden/>
              </w:rPr>
              <w:tab/>
            </w:r>
            <w:r w:rsidR="00A65BA8">
              <w:rPr>
                <w:noProof/>
                <w:webHidden/>
              </w:rPr>
              <w:fldChar w:fldCharType="begin"/>
            </w:r>
            <w:r w:rsidR="00A65BA8">
              <w:rPr>
                <w:noProof/>
                <w:webHidden/>
              </w:rPr>
              <w:instrText xml:space="preserve"> PAGEREF _Toc58921666 \h </w:instrText>
            </w:r>
            <w:r w:rsidR="00A65BA8">
              <w:rPr>
                <w:noProof/>
                <w:webHidden/>
              </w:rPr>
            </w:r>
            <w:r w:rsidR="00A65BA8">
              <w:rPr>
                <w:noProof/>
                <w:webHidden/>
              </w:rPr>
              <w:fldChar w:fldCharType="separate"/>
            </w:r>
            <w:r w:rsidR="00A65BA8">
              <w:rPr>
                <w:noProof/>
                <w:webHidden/>
              </w:rPr>
              <w:t>3</w:t>
            </w:r>
            <w:r w:rsidR="00A65BA8">
              <w:rPr>
                <w:noProof/>
                <w:webHidden/>
              </w:rPr>
              <w:fldChar w:fldCharType="end"/>
            </w:r>
          </w:hyperlink>
        </w:p>
        <w:p w14:paraId="53F9B44C" w14:textId="127984E0" w:rsidR="00A65BA8" w:rsidRDefault="00A65BA8">
          <w:pPr>
            <w:pStyle w:val="Verzeichnis2"/>
            <w:tabs>
              <w:tab w:val="right" w:leader="dot" w:pos="9016"/>
            </w:tabs>
            <w:rPr>
              <w:rFonts w:eastAsiaTheme="minorEastAsia"/>
              <w:noProof/>
              <w:lang w:eastAsia="de-DE"/>
            </w:rPr>
          </w:pPr>
          <w:hyperlink w:anchor="_Toc58921667" w:history="1">
            <w:r w:rsidRPr="00C4246C">
              <w:rPr>
                <w:rStyle w:val="Hyperlink"/>
                <w:noProof/>
              </w:rPr>
              <w:t>GitHub</w:t>
            </w:r>
            <w:r>
              <w:rPr>
                <w:noProof/>
                <w:webHidden/>
              </w:rPr>
              <w:tab/>
            </w:r>
            <w:r>
              <w:rPr>
                <w:noProof/>
                <w:webHidden/>
              </w:rPr>
              <w:fldChar w:fldCharType="begin"/>
            </w:r>
            <w:r>
              <w:rPr>
                <w:noProof/>
                <w:webHidden/>
              </w:rPr>
              <w:instrText xml:space="preserve"> PAGEREF _Toc58921667 \h </w:instrText>
            </w:r>
            <w:r>
              <w:rPr>
                <w:noProof/>
                <w:webHidden/>
              </w:rPr>
            </w:r>
            <w:r>
              <w:rPr>
                <w:noProof/>
                <w:webHidden/>
              </w:rPr>
              <w:fldChar w:fldCharType="separate"/>
            </w:r>
            <w:r>
              <w:rPr>
                <w:noProof/>
                <w:webHidden/>
              </w:rPr>
              <w:t>3</w:t>
            </w:r>
            <w:r>
              <w:rPr>
                <w:noProof/>
                <w:webHidden/>
              </w:rPr>
              <w:fldChar w:fldCharType="end"/>
            </w:r>
          </w:hyperlink>
        </w:p>
        <w:p w14:paraId="2D869862" w14:textId="380836A8" w:rsidR="00A65BA8" w:rsidRDefault="00A65BA8">
          <w:pPr>
            <w:pStyle w:val="Verzeichnis2"/>
            <w:tabs>
              <w:tab w:val="right" w:leader="dot" w:pos="9016"/>
            </w:tabs>
            <w:rPr>
              <w:rFonts w:eastAsiaTheme="minorEastAsia"/>
              <w:noProof/>
              <w:lang w:eastAsia="de-DE"/>
            </w:rPr>
          </w:pPr>
          <w:hyperlink w:anchor="_Toc58921668" w:history="1">
            <w:r w:rsidRPr="00C4246C">
              <w:rPr>
                <w:rStyle w:val="Hyperlink"/>
                <w:noProof/>
              </w:rPr>
              <w:t>Voraussetzungen</w:t>
            </w:r>
            <w:r>
              <w:rPr>
                <w:noProof/>
                <w:webHidden/>
              </w:rPr>
              <w:tab/>
            </w:r>
            <w:r>
              <w:rPr>
                <w:noProof/>
                <w:webHidden/>
              </w:rPr>
              <w:fldChar w:fldCharType="begin"/>
            </w:r>
            <w:r>
              <w:rPr>
                <w:noProof/>
                <w:webHidden/>
              </w:rPr>
              <w:instrText xml:space="preserve"> PAGEREF _Toc58921668 \h </w:instrText>
            </w:r>
            <w:r>
              <w:rPr>
                <w:noProof/>
                <w:webHidden/>
              </w:rPr>
            </w:r>
            <w:r>
              <w:rPr>
                <w:noProof/>
                <w:webHidden/>
              </w:rPr>
              <w:fldChar w:fldCharType="separate"/>
            </w:r>
            <w:r>
              <w:rPr>
                <w:noProof/>
                <w:webHidden/>
              </w:rPr>
              <w:t>3</w:t>
            </w:r>
            <w:r>
              <w:rPr>
                <w:noProof/>
                <w:webHidden/>
              </w:rPr>
              <w:fldChar w:fldCharType="end"/>
            </w:r>
          </w:hyperlink>
        </w:p>
        <w:p w14:paraId="1F90BA1A" w14:textId="1349EE8A" w:rsidR="00A65BA8" w:rsidRDefault="00A65BA8">
          <w:pPr>
            <w:pStyle w:val="Verzeichnis1"/>
            <w:tabs>
              <w:tab w:val="right" w:leader="dot" w:pos="9016"/>
            </w:tabs>
            <w:rPr>
              <w:rFonts w:eastAsiaTheme="minorEastAsia"/>
              <w:noProof/>
              <w:lang w:eastAsia="de-DE"/>
            </w:rPr>
          </w:pPr>
          <w:hyperlink w:anchor="_Toc58921669" w:history="1">
            <w:r w:rsidRPr="00C4246C">
              <w:rPr>
                <w:rStyle w:val="Hyperlink"/>
                <w:noProof/>
              </w:rPr>
              <w:t>IPERKA</w:t>
            </w:r>
            <w:r>
              <w:rPr>
                <w:noProof/>
                <w:webHidden/>
              </w:rPr>
              <w:tab/>
            </w:r>
            <w:r>
              <w:rPr>
                <w:noProof/>
                <w:webHidden/>
              </w:rPr>
              <w:fldChar w:fldCharType="begin"/>
            </w:r>
            <w:r>
              <w:rPr>
                <w:noProof/>
                <w:webHidden/>
              </w:rPr>
              <w:instrText xml:space="preserve"> PAGEREF _Toc58921669 \h </w:instrText>
            </w:r>
            <w:r>
              <w:rPr>
                <w:noProof/>
                <w:webHidden/>
              </w:rPr>
            </w:r>
            <w:r>
              <w:rPr>
                <w:noProof/>
                <w:webHidden/>
              </w:rPr>
              <w:fldChar w:fldCharType="separate"/>
            </w:r>
            <w:r>
              <w:rPr>
                <w:noProof/>
                <w:webHidden/>
              </w:rPr>
              <w:t>4</w:t>
            </w:r>
            <w:r>
              <w:rPr>
                <w:noProof/>
                <w:webHidden/>
              </w:rPr>
              <w:fldChar w:fldCharType="end"/>
            </w:r>
          </w:hyperlink>
        </w:p>
        <w:p w14:paraId="0E402A66" w14:textId="2FA32DE5" w:rsidR="00A65BA8" w:rsidRDefault="00A65BA8">
          <w:pPr>
            <w:pStyle w:val="Verzeichnis2"/>
            <w:tabs>
              <w:tab w:val="right" w:leader="dot" w:pos="9016"/>
            </w:tabs>
            <w:rPr>
              <w:rFonts w:eastAsiaTheme="minorEastAsia"/>
              <w:noProof/>
              <w:lang w:eastAsia="de-DE"/>
            </w:rPr>
          </w:pPr>
          <w:hyperlink w:anchor="_Toc58921670" w:history="1">
            <w:r w:rsidRPr="00C4246C">
              <w:rPr>
                <w:rStyle w:val="Hyperlink"/>
                <w:noProof/>
              </w:rPr>
              <w:t>Information</w:t>
            </w:r>
            <w:r>
              <w:rPr>
                <w:noProof/>
                <w:webHidden/>
              </w:rPr>
              <w:tab/>
            </w:r>
            <w:r>
              <w:rPr>
                <w:noProof/>
                <w:webHidden/>
              </w:rPr>
              <w:fldChar w:fldCharType="begin"/>
            </w:r>
            <w:r>
              <w:rPr>
                <w:noProof/>
                <w:webHidden/>
              </w:rPr>
              <w:instrText xml:space="preserve"> PAGEREF _Toc58921670 \h </w:instrText>
            </w:r>
            <w:r>
              <w:rPr>
                <w:noProof/>
                <w:webHidden/>
              </w:rPr>
            </w:r>
            <w:r>
              <w:rPr>
                <w:noProof/>
                <w:webHidden/>
              </w:rPr>
              <w:fldChar w:fldCharType="separate"/>
            </w:r>
            <w:r>
              <w:rPr>
                <w:noProof/>
                <w:webHidden/>
              </w:rPr>
              <w:t>4</w:t>
            </w:r>
            <w:r>
              <w:rPr>
                <w:noProof/>
                <w:webHidden/>
              </w:rPr>
              <w:fldChar w:fldCharType="end"/>
            </w:r>
          </w:hyperlink>
        </w:p>
        <w:p w14:paraId="4EA75250" w14:textId="03D1D65B" w:rsidR="00A65BA8" w:rsidRDefault="00A65BA8">
          <w:pPr>
            <w:pStyle w:val="Verzeichnis2"/>
            <w:tabs>
              <w:tab w:val="right" w:leader="dot" w:pos="9016"/>
            </w:tabs>
            <w:rPr>
              <w:rFonts w:eastAsiaTheme="minorEastAsia"/>
              <w:noProof/>
              <w:lang w:eastAsia="de-DE"/>
            </w:rPr>
          </w:pPr>
          <w:hyperlink w:anchor="_Toc58921671" w:history="1">
            <w:r w:rsidRPr="00C4246C">
              <w:rPr>
                <w:rStyle w:val="Hyperlink"/>
                <w:noProof/>
              </w:rPr>
              <w:t>Planung</w:t>
            </w:r>
            <w:r>
              <w:rPr>
                <w:noProof/>
                <w:webHidden/>
              </w:rPr>
              <w:tab/>
            </w:r>
            <w:r>
              <w:rPr>
                <w:noProof/>
                <w:webHidden/>
              </w:rPr>
              <w:fldChar w:fldCharType="begin"/>
            </w:r>
            <w:r>
              <w:rPr>
                <w:noProof/>
                <w:webHidden/>
              </w:rPr>
              <w:instrText xml:space="preserve"> PAGEREF _Toc58921671 \h </w:instrText>
            </w:r>
            <w:r>
              <w:rPr>
                <w:noProof/>
                <w:webHidden/>
              </w:rPr>
            </w:r>
            <w:r>
              <w:rPr>
                <w:noProof/>
                <w:webHidden/>
              </w:rPr>
              <w:fldChar w:fldCharType="separate"/>
            </w:r>
            <w:r>
              <w:rPr>
                <w:noProof/>
                <w:webHidden/>
              </w:rPr>
              <w:t>4</w:t>
            </w:r>
            <w:r>
              <w:rPr>
                <w:noProof/>
                <w:webHidden/>
              </w:rPr>
              <w:fldChar w:fldCharType="end"/>
            </w:r>
          </w:hyperlink>
        </w:p>
        <w:p w14:paraId="040D96F1" w14:textId="71D12680" w:rsidR="00A65BA8" w:rsidRDefault="00A65BA8">
          <w:pPr>
            <w:pStyle w:val="Verzeichnis2"/>
            <w:tabs>
              <w:tab w:val="right" w:leader="dot" w:pos="9016"/>
            </w:tabs>
            <w:rPr>
              <w:rFonts w:eastAsiaTheme="minorEastAsia"/>
              <w:noProof/>
              <w:lang w:eastAsia="de-DE"/>
            </w:rPr>
          </w:pPr>
          <w:hyperlink w:anchor="_Toc58921672" w:history="1">
            <w:r w:rsidRPr="00C4246C">
              <w:rPr>
                <w:rStyle w:val="Hyperlink"/>
                <w:noProof/>
              </w:rPr>
              <w:t>Entscheidung</w:t>
            </w:r>
            <w:r>
              <w:rPr>
                <w:noProof/>
                <w:webHidden/>
              </w:rPr>
              <w:tab/>
            </w:r>
            <w:r>
              <w:rPr>
                <w:noProof/>
                <w:webHidden/>
              </w:rPr>
              <w:fldChar w:fldCharType="begin"/>
            </w:r>
            <w:r>
              <w:rPr>
                <w:noProof/>
                <w:webHidden/>
              </w:rPr>
              <w:instrText xml:space="preserve"> PAGEREF _Toc58921672 \h </w:instrText>
            </w:r>
            <w:r>
              <w:rPr>
                <w:noProof/>
                <w:webHidden/>
              </w:rPr>
            </w:r>
            <w:r>
              <w:rPr>
                <w:noProof/>
                <w:webHidden/>
              </w:rPr>
              <w:fldChar w:fldCharType="separate"/>
            </w:r>
            <w:r>
              <w:rPr>
                <w:noProof/>
                <w:webHidden/>
              </w:rPr>
              <w:t>4</w:t>
            </w:r>
            <w:r>
              <w:rPr>
                <w:noProof/>
                <w:webHidden/>
              </w:rPr>
              <w:fldChar w:fldCharType="end"/>
            </w:r>
          </w:hyperlink>
        </w:p>
        <w:p w14:paraId="186440CB" w14:textId="657AC77C" w:rsidR="00A65BA8" w:rsidRDefault="00A65BA8">
          <w:pPr>
            <w:pStyle w:val="Verzeichnis2"/>
            <w:tabs>
              <w:tab w:val="right" w:leader="dot" w:pos="9016"/>
            </w:tabs>
            <w:rPr>
              <w:rFonts w:eastAsiaTheme="minorEastAsia"/>
              <w:noProof/>
              <w:lang w:eastAsia="de-DE"/>
            </w:rPr>
          </w:pPr>
          <w:hyperlink w:anchor="_Toc58921673" w:history="1">
            <w:r w:rsidRPr="00C4246C">
              <w:rPr>
                <w:rStyle w:val="Hyperlink"/>
                <w:noProof/>
              </w:rPr>
              <w:t>Realisierung</w:t>
            </w:r>
            <w:r>
              <w:rPr>
                <w:noProof/>
                <w:webHidden/>
              </w:rPr>
              <w:tab/>
            </w:r>
            <w:r>
              <w:rPr>
                <w:noProof/>
                <w:webHidden/>
              </w:rPr>
              <w:fldChar w:fldCharType="begin"/>
            </w:r>
            <w:r>
              <w:rPr>
                <w:noProof/>
                <w:webHidden/>
              </w:rPr>
              <w:instrText xml:space="preserve"> PAGEREF _Toc58921673 \h </w:instrText>
            </w:r>
            <w:r>
              <w:rPr>
                <w:noProof/>
                <w:webHidden/>
              </w:rPr>
            </w:r>
            <w:r>
              <w:rPr>
                <w:noProof/>
                <w:webHidden/>
              </w:rPr>
              <w:fldChar w:fldCharType="separate"/>
            </w:r>
            <w:r>
              <w:rPr>
                <w:noProof/>
                <w:webHidden/>
              </w:rPr>
              <w:t>5</w:t>
            </w:r>
            <w:r>
              <w:rPr>
                <w:noProof/>
                <w:webHidden/>
              </w:rPr>
              <w:fldChar w:fldCharType="end"/>
            </w:r>
          </w:hyperlink>
        </w:p>
        <w:p w14:paraId="591669C9" w14:textId="522BAC4E" w:rsidR="00A65BA8" w:rsidRDefault="00A65BA8">
          <w:pPr>
            <w:pStyle w:val="Verzeichnis2"/>
            <w:tabs>
              <w:tab w:val="right" w:leader="dot" w:pos="9016"/>
            </w:tabs>
            <w:rPr>
              <w:rFonts w:eastAsiaTheme="minorEastAsia"/>
              <w:noProof/>
              <w:lang w:eastAsia="de-DE"/>
            </w:rPr>
          </w:pPr>
          <w:hyperlink w:anchor="_Toc58921674" w:history="1">
            <w:r w:rsidRPr="00C4246C">
              <w:rPr>
                <w:rStyle w:val="Hyperlink"/>
                <w:noProof/>
              </w:rPr>
              <w:t>Kontrolle</w:t>
            </w:r>
            <w:r>
              <w:rPr>
                <w:noProof/>
                <w:webHidden/>
              </w:rPr>
              <w:tab/>
            </w:r>
            <w:r>
              <w:rPr>
                <w:noProof/>
                <w:webHidden/>
              </w:rPr>
              <w:fldChar w:fldCharType="begin"/>
            </w:r>
            <w:r>
              <w:rPr>
                <w:noProof/>
                <w:webHidden/>
              </w:rPr>
              <w:instrText xml:space="preserve"> PAGEREF _Toc58921674 \h </w:instrText>
            </w:r>
            <w:r>
              <w:rPr>
                <w:noProof/>
                <w:webHidden/>
              </w:rPr>
            </w:r>
            <w:r>
              <w:rPr>
                <w:noProof/>
                <w:webHidden/>
              </w:rPr>
              <w:fldChar w:fldCharType="separate"/>
            </w:r>
            <w:r>
              <w:rPr>
                <w:noProof/>
                <w:webHidden/>
              </w:rPr>
              <w:t>7</w:t>
            </w:r>
            <w:r>
              <w:rPr>
                <w:noProof/>
                <w:webHidden/>
              </w:rPr>
              <w:fldChar w:fldCharType="end"/>
            </w:r>
          </w:hyperlink>
        </w:p>
        <w:p w14:paraId="4BE52D25" w14:textId="62261677" w:rsidR="00A65BA8" w:rsidRDefault="00A65BA8">
          <w:pPr>
            <w:pStyle w:val="Verzeichnis2"/>
            <w:tabs>
              <w:tab w:val="right" w:leader="dot" w:pos="9016"/>
            </w:tabs>
            <w:rPr>
              <w:rFonts w:eastAsiaTheme="minorEastAsia"/>
              <w:noProof/>
              <w:lang w:eastAsia="de-DE"/>
            </w:rPr>
          </w:pPr>
          <w:hyperlink w:anchor="_Toc58921675" w:history="1">
            <w:r w:rsidRPr="00C4246C">
              <w:rPr>
                <w:rStyle w:val="Hyperlink"/>
                <w:noProof/>
              </w:rPr>
              <w:t>Auswertung</w:t>
            </w:r>
            <w:r>
              <w:rPr>
                <w:noProof/>
                <w:webHidden/>
              </w:rPr>
              <w:tab/>
            </w:r>
            <w:r>
              <w:rPr>
                <w:noProof/>
                <w:webHidden/>
              </w:rPr>
              <w:fldChar w:fldCharType="begin"/>
            </w:r>
            <w:r>
              <w:rPr>
                <w:noProof/>
                <w:webHidden/>
              </w:rPr>
              <w:instrText xml:space="preserve"> PAGEREF _Toc58921675 \h </w:instrText>
            </w:r>
            <w:r>
              <w:rPr>
                <w:noProof/>
                <w:webHidden/>
              </w:rPr>
            </w:r>
            <w:r>
              <w:rPr>
                <w:noProof/>
                <w:webHidden/>
              </w:rPr>
              <w:fldChar w:fldCharType="separate"/>
            </w:r>
            <w:r>
              <w:rPr>
                <w:noProof/>
                <w:webHidden/>
              </w:rPr>
              <w:t>7</w:t>
            </w:r>
            <w:r>
              <w:rPr>
                <w:noProof/>
                <w:webHidden/>
              </w:rPr>
              <w:fldChar w:fldCharType="end"/>
            </w:r>
          </w:hyperlink>
        </w:p>
        <w:p w14:paraId="75D24658" w14:textId="3201B836" w:rsidR="002A1134" w:rsidRPr="002A1134" w:rsidRDefault="002A1134">
          <w:r w:rsidRPr="002A1134">
            <w:rPr>
              <w:b/>
              <w:bCs/>
              <w:noProof/>
            </w:rPr>
            <w:fldChar w:fldCharType="end"/>
          </w:r>
        </w:p>
      </w:sdtContent>
    </w:sdt>
    <w:p w14:paraId="5D196A8B" w14:textId="5B53CD5F" w:rsidR="0022184A" w:rsidRPr="002A1134" w:rsidRDefault="002A1134">
      <w:pPr>
        <w:rPr>
          <w:sz w:val="28"/>
          <w:szCs w:val="28"/>
        </w:rPr>
      </w:pPr>
      <w:r w:rsidRPr="002A1134">
        <w:rPr>
          <w:sz w:val="28"/>
          <w:szCs w:val="28"/>
        </w:rPr>
        <w:br w:type="page"/>
      </w:r>
    </w:p>
    <w:p w14:paraId="35BE5065" w14:textId="573352E0" w:rsidR="002A1134" w:rsidRPr="002A1134" w:rsidRDefault="002A1134" w:rsidP="00AB69C1">
      <w:pPr>
        <w:pStyle w:val="berschrift1"/>
      </w:pPr>
      <w:bookmarkStart w:id="0" w:name="_Toc58921666"/>
      <w:r w:rsidRPr="002A1134">
        <w:lastRenderedPageBreak/>
        <w:t>Vorwort</w:t>
      </w:r>
      <w:bookmarkEnd w:id="0"/>
    </w:p>
    <w:p w14:paraId="659684ED" w14:textId="10689DAA" w:rsidR="00A940A9" w:rsidRPr="00FB6D0E" w:rsidRDefault="002A1134" w:rsidP="00D46CC6">
      <w:pPr>
        <w:jc w:val="both"/>
      </w:pPr>
      <w:r w:rsidRPr="002A1134">
        <w:t xml:space="preserve">Dies ist </w:t>
      </w:r>
      <w:r w:rsidR="00A940A9">
        <w:t>eine Fortführung des Moduls 307 und beendet das Modul 133. In diesem Modul geht es um „Web-Applikationen mit Session-Handling realisieren“. Ich habe mir die Aufgabe angeschaut und habe dies via mein MVC-Pattern eigens erstellt und implementiert.</w:t>
      </w:r>
    </w:p>
    <w:p w14:paraId="0DE95409" w14:textId="532CB520" w:rsidR="00A940A9" w:rsidRPr="00AB69C1" w:rsidRDefault="00A940A9" w:rsidP="00AB69C1">
      <w:pPr>
        <w:pStyle w:val="berschrift2"/>
      </w:pPr>
      <w:bookmarkStart w:id="1" w:name="_Toc58921667"/>
      <w:r w:rsidRPr="00AB69C1">
        <w:t>GitHub</w:t>
      </w:r>
      <w:bookmarkEnd w:id="1"/>
    </w:p>
    <w:p w14:paraId="3D919681" w14:textId="77777777" w:rsidR="00FB6D0E" w:rsidRDefault="00A940A9" w:rsidP="00D46CC6">
      <w:pPr>
        <w:jc w:val="both"/>
      </w:pPr>
      <w:r>
        <w:t>Das Projekt ist auf GitHub unter</w:t>
      </w:r>
    </w:p>
    <w:p w14:paraId="01478541" w14:textId="1AD50DE3" w:rsidR="00FB6D0E" w:rsidRDefault="00440C1D" w:rsidP="00FB6D0E">
      <w:pPr>
        <w:jc w:val="center"/>
        <w:rPr>
          <w:sz w:val="28"/>
          <w:szCs w:val="28"/>
        </w:rPr>
      </w:pPr>
      <w:hyperlink r:id="rId7" w:history="1">
        <w:r w:rsidR="00BA6169" w:rsidRPr="00C556CB">
          <w:rPr>
            <w:rStyle w:val="Hyperlink"/>
            <w:sz w:val="28"/>
            <w:szCs w:val="28"/>
          </w:rPr>
          <w:t>https://github.com/oezguerisbert/modul-133/tree/main/Praxisarbeit</w:t>
        </w:r>
      </w:hyperlink>
    </w:p>
    <w:p w14:paraId="50D15877" w14:textId="002FAA3F" w:rsidR="00FB6D0E" w:rsidRDefault="00FB6D0E" w:rsidP="00FB6D0E">
      <w:pPr>
        <w:jc w:val="center"/>
      </w:pPr>
      <w:r>
        <w:rPr>
          <w:noProof/>
        </w:rPr>
        <w:drawing>
          <wp:inline distT="0" distB="0" distL="0" distR="0" wp14:anchorId="7351E9F7" wp14:editId="3FA2EC48">
            <wp:extent cx="1432560" cy="143256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3FB6F66" w14:textId="0F4FBE63" w:rsidR="00A940A9" w:rsidRDefault="00A940A9" w:rsidP="00D46CC6">
      <w:pPr>
        <w:jc w:val="both"/>
      </w:pPr>
      <w:r>
        <w:t xml:space="preserve">aufzufinden. </w:t>
      </w:r>
      <w:r w:rsidR="00FB6D0E">
        <w:br/>
      </w:r>
      <w:r>
        <w:t xml:space="preserve">Nach dem Runterladen der Dateien kann man direkt die Seite starten. </w:t>
      </w:r>
    </w:p>
    <w:p w14:paraId="6B0D1A99" w14:textId="7A0D94B5" w:rsidR="00D8444E" w:rsidRDefault="00A940A9" w:rsidP="00D46CC6">
      <w:pPr>
        <w:jc w:val="both"/>
      </w:pPr>
      <w:r>
        <w:t>Das Projekt ist automatisiert, das heißt sämtliche Skripte werden im Vorfeld geladen und in der Datenbank abgelegt.</w:t>
      </w:r>
      <w:r w:rsidR="00AB69C1">
        <w:t xml:space="preserve"> </w:t>
      </w:r>
      <w:r w:rsidR="006D3EE4">
        <w:t>Sie müssen beim Start des Skriptes die Datenbankkonfiguration eingeben, welche den Rest dann abklärt.</w:t>
      </w:r>
    </w:p>
    <w:p w14:paraId="337FE8DC" w14:textId="011B7942" w:rsidR="00D8444E" w:rsidRDefault="00CF24FF" w:rsidP="00D8444E">
      <w:pPr>
        <w:pStyle w:val="berschrift2"/>
      </w:pPr>
      <w:bookmarkStart w:id="2" w:name="_Toc58921668"/>
      <w:r>
        <w:t>Voraussetzungen</w:t>
      </w:r>
      <w:bookmarkEnd w:id="2"/>
    </w:p>
    <w:p w14:paraId="359B21C2" w14:textId="5D2DD274" w:rsidR="0035453C" w:rsidRDefault="00D8444E" w:rsidP="00D8444E">
      <w:r>
        <w:t>Um dieses Projekt laufen zu lassen müssen</w:t>
      </w:r>
      <w:r w:rsidR="00317F9A">
        <w:t xml:space="preserve"> </w:t>
      </w:r>
      <w:r w:rsidR="0035453C">
        <w:t>bestimme Vorkeh</w:t>
      </w:r>
      <w:r w:rsidR="007547BD">
        <w:t>r</w:t>
      </w:r>
      <w:r w:rsidR="0035453C">
        <w:t>ungen vorgenommen werden.</w:t>
      </w:r>
    </w:p>
    <w:p w14:paraId="0FC12BA4" w14:textId="0F6EDBF2" w:rsidR="0035453C" w:rsidRDefault="00CF24FF" w:rsidP="0035453C">
      <w:pPr>
        <w:pStyle w:val="Listenabsatz"/>
        <w:numPr>
          <w:ilvl w:val="0"/>
          <w:numId w:val="1"/>
        </w:numPr>
      </w:pPr>
      <w:r w:rsidRPr="0035453C">
        <w:t>PHP-Versionen</w:t>
      </w:r>
      <w:r w:rsidR="00317F9A" w:rsidRPr="0035453C">
        <w:t xml:space="preserve"> &gt; 7</w:t>
      </w:r>
    </w:p>
    <w:p w14:paraId="0F8BF88E" w14:textId="0E741230" w:rsidR="0035453C" w:rsidRDefault="00317F9A" w:rsidP="00D8444E">
      <w:pPr>
        <w:pStyle w:val="Listenabsatz"/>
        <w:numPr>
          <w:ilvl w:val="0"/>
          <w:numId w:val="1"/>
        </w:numPr>
      </w:pPr>
      <w:r w:rsidRPr="0035453C">
        <w:t>MySQL Version &gt;</w:t>
      </w:r>
      <w:r w:rsidR="009706C2">
        <w:t>=</w:t>
      </w:r>
      <w:r w:rsidRPr="0035453C">
        <w:t xml:space="preserve"> 5</w:t>
      </w:r>
    </w:p>
    <w:p w14:paraId="44EDD9B6" w14:textId="45F3A3B0" w:rsidR="0035453C" w:rsidRPr="0035453C" w:rsidRDefault="0035453C" w:rsidP="00D8444E">
      <w:pPr>
        <w:pStyle w:val="Listenabsatz"/>
        <w:numPr>
          <w:ilvl w:val="0"/>
          <w:numId w:val="1"/>
        </w:numPr>
      </w:pPr>
      <w:r w:rsidRPr="0035453C">
        <w:t xml:space="preserve">MySQL Datenbank </w:t>
      </w:r>
      <w:r>
        <w:t xml:space="preserve">mit </w:t>
      </w:r>
      <w:r w:rsidRPr="0035453C">
        <w:t xml:space="preserve">dem </w:t>
      </w:r>
      <w:r>
        <w:t>N</w:t>
      </w:r>
      <w:r w:rsidRPr="0035453C">
        <w:t>amen „modul133“.</w:t>
      </w:r>
    </w:p>
    <w:p w14:paraId="0DD328EA" w14:textId="684F653D" w:rsidR="00FB6D0E" w:rsidRDefault="00FB6D0E" w:rsidP="00FB6D0E">
      <w:r>
        <w:br w:type="page"/>
      </w:r>
    </w:p>
    <w:p w14:paraId="48EBD0A4" w14:textId="45BE5CA9" w:rsidR="00A940A9" w:rsidRDefault="00FB6D0E" w:rsidP="00FB6D0E">
      <w:pPr>
        <w:pStyle w:val="berschrift1"/>
      </w:pPr>
      <w:bookmarkStart w:id="3" w:name="_Toc58921669"/>
      <w:r>
        <w:lastRenderedPageBreak/>
        <w:t>IPERKA</w:t>
      </w:r>
      <w:bookmarkEnd w:id="3"/>
    </w:p>
    <w:p w14:paraId="32F5A719" w14:textId="72469AA9" w:rsidR="00FB6D0E" w:rsidRDefault="00FB6D0E" w:rsidP="00FB6D0E">
      <w:pPr>
        <w:pStyle w:val="berschrift2"/>
      </w:pPr>
      <w:bookmarkStart w:id="4" w:name="_Toc58921670"/>
      <w:r>
        <w:t>Information</w:t>
      </w:r>
      <w:bookmarkEnd w:id="4"/>
    </w:p>
    <w:p w14:paraId="19A83903" w14:textId="4891AC59" w:rsidR="00FB6D0E" w:rsidRDefault="00FB6D0E" w:rsidP="00D46CC6">
      <w:pPr>
        <w:jc w:val="both"/>
      </w:pPr>
      <w:r>
        <w:t xml:space="preserve">Informationen wurden aus der Aufgabe entnommen. Hier ist ein Mindmap zu den </w:t>
      </w:r>
      <w:r w:rsidR="00CF24FF">
        <w:t>Aufgaben,</w:t>
      </w:r>
      <w:r>
        <w:t xml:space="preserve"> die erfüllt werden müssen.</w:t>
      </w:r>
      <w:r w:rsidR="00357D74">
        <w:t xml:space="preserve"> </w:t>
      </w:r>
    </w:p>
    <w:p w14:paraId="5C06F8A8" w14:textId="77777777" w:rsidR="008166B3" w:rsidRDefault="008166B3" w:rsidP="00FB6D0E">
      <w:pPr>
        <w:rPr>
          <w:noProof/>
        </w:rPr>
      </w:pPr>
    </w:p>
    <w:p w14:paraId="09FD7851" w14:textId="127E23F8" w:rsidR="008166B3" w:rsidRDefault="008166B3" w:rsidP="008166B3">
      <w:pPr>
        <w:jc w:val="center"/>
      </w:pPr>
      <w:r>
        <w:rPr>
          <w:noProof/>
        </w:rPr>
        <w:drawing>
          <wp:inline distT="0" distB="0" distL="0" distR="0" wp14:anchorId="75C707F7" wp14:editId="12398B87">
            <wp:extent cx="5003800" cy="3937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45" t="3249" r="5052" b="5171"/>
                    <a:stretch/>
                  </pic:blipFill>
                  <pic:spPr bwMode="auto">
                    <a:xfrm>
                      <a:off x="0" y="0"/>
                      <a:ext cx="5003800" cy="3937000"/>
                    </a:xfrm>
                    <a:prstGeom prst="rect">
                      <a:avLst/>
                    </a:prstGeom>
                    <a:noFill/>
                    <a:ln>
                      <a:noFill/>
                    </a:ln>
                    <a:extLst>
                      <a:ext uri="{53640926-AAD7-44D8-BBD7-CCE9431645EC}">
                        <a14:shadowObscured xmlns:a14="http://schemas.microsoft.com/office/drawing/2010/main"/>
                      </a:ext>
                    </a:extLst>
                  </pic:spPr>
                </pic:pic>
              </a:graphicData>
            </a:graphic>
          </wp:inline>
        </w:drawing>
      </w:r>
    </w:p>
    <w:p w14:paraId="0C3699E5" w14:textId="2C1DFA96" w:rsidR="008166B3" w:rsidRDefault="008166B3" w:rsidP="008166B3">
      <w:pPr>
        <w:pStyle w:val="berschrift2"/>
      </w:pPr>
      <w:bookmarkStart w:id="5" w:name="_Toc58921671"/>
      <w:r>
        <w:t>Planung</w:t>
      </w:r>
      <w:bookmarkEnd w:id="5"/>
    </w:p>
    <w:p w14:paraId="15231D7E" w14:textId="674D363A" w:rsidR="008166B3" w:rsidRDefault="008166B3" w:rsidP="00D46CC6">
      <w:pPr>
        <w:jc w:val="both"/>
      </w:pPr>
      <w:r>
        <w:t>Für die Planung habe ich das CI-Prinzip (</w:t>
      </w:r>
      <w:r w:rsidR="00CF24FF" w:rsidRPr="00715C6C">
        <w:t>Continuous</w:t>
      </w:r>
      <w:r>
        <w:t xml:space="preserve"> Integration) übernommen. </w:t>
      </w:r>
      <w:r w:rsidR="00715C6C">
        <w:t>Hierbei werden die Jeweiligen Funktionen und Implementationen weiterbauend hinzugefügt. Es wird nicht auf eine Version festgelegt, aber dennoch versioniert gearbeitet.</w:t>
      </w:r>
    </w:p>
    <w:p w14:paraId="5C71B6F0" w14:textId="4BEF3B58" w:rsidR="00715C6C" w:rsidRPr="00205E23" w:rsidRDefault="00715C6C" w:rsidP="00D46CC6">
      <w:pPr>
        <w:jc w:val="both"/>
      </w:pPr>
      <w:r>
        <w:t xml:space="preserve">Als Datenstruktur wurde das MVC Pattern übernommen und implementiert. Die Models wurden in dem Unterordner </w:t>
      </w:r>
      <w:r w:rsidR="005341C2" w:rsidRPr="00205E23">
        <w:t>“classes” abgespeichert.</w:t>
      </w:r>
    </w:p>
    <w:p w14:paraId="33C4803A" w14:textId="7A5D107B" w:rsidR="00BA6169" w:rsidRPr="00205E23" w:rsidRDefault="00BA6169" w:rsidP="00BA6169">
      <w:pPr>
        <w:pStyle w:val="berschrift2"/>
      </w:pPr>
      <w:bookmarkStart w:id="6" w:name="_Toc58921672"/>
      <w:r w:rsidRPr="00205E23">
        <w:t>Entscheidung</w:t>
      </w:r>
      <w:bookmarkEnd w:id="6"/>
    </w:p>
    <w:p w14:paraId="5F4E3777" w14:textId="34598896" w:rsidR="00BA6169" w:rsidRDefault="00BA6169" w:rsidP="00D46CC6">
      <w:pPr>
        <w:jc w:val="both"/>
      </w:pPr>
      <w:r w:rsidRPr="00205E23">
        <w:t>Aus den 10 Pflichtoptionen mussten wir 2 auswählen. Ich habe mich für “</w:t>
      </w:r>
      <w:r w:rsidR="00550DBD" w:rsidRPr="00205E23">
        <w:t>Kommentare für Aufträg</w:t>
      </w:r>
      <w:r w:rsidR="009706C2">
        <w:t>e</w:t>
      </w:r>
      <w:r w:rsidR="00550DBD" w:rsidRPr="00205E23">
        <w:t xml:space="preserve">” und “Das Verstecken der Aufträge !NO_DELETE” entschieden. </w:t>
      </w:r>
      <w:r w:rsidR="009706C2">
        <w:t>Begründet mit simplen Änderungen in der Datenbank und Zweckvolles Nutzen der Oberfläche, wurde dieser Entscheid abgehalten.</w:t>
      </w:r>
    </w:p>
    <w:p w14:paraId="56F4E7FE" w14:textId="33EB05BB" w:rsidR="00D46CC6" w:rsidRDefault="009706C2" w:rsidP="00D46CC6">
      <w:pPr>
        <w:jc w:val="both"/>
      </w:pPr>
      <w:r>
        <w:t xml:space="preserve">Zusätzlich habe ich mir die Mühe gemacht und als weiteren Aufwand die Automatisierung der Datenbanksysteme und Konfiguration vorgenommen. Sobald das Projekt gestartet wird auf einem Server und die Seite zum ersten </w:t>
      </w:r>
      <w:r w:rsidR="00CA6D38">
        <w:t>Mal</w:t>
      </w:r>
      <w:r>
        <w:t xml:space="preserve"> aufgerufen wurde, muss man den Server einstellen</w:t>
      </w:r>
      <w:r w:rsidR="0001168D">
        <w:t xml:space="preserve">. Dies kann entweder direkt über die Oberfläche oder per POST-Methode mit den </w:t>
      </w:r>
      <w:r w:rsidR="00CA6D38">
        <w:t>diversen</w:t>
      </w:r>
      <w:r w:rsidR="0001168D">
        <w:t xml:space="preserve"> Einstellungen mitgeliefert werden und das System wird vorkonfiguriert. Die Datenbank soll im Vorfeld migriert werden. Sämtliche SQL-Datenbanktabellen und Fremdschlüssel sollen eingerichtet werden und nicht </w:t>
      </w:r>
      <w:r w:rsidR="0001168D">
        <w:lastRenderedPageBreak/>
        <w:t>mehr aktualisiert werden.</w:t>
      </w:r>
      <w:r w:rsidR="00810ACB">
        <w:t xml:space="preserve"> Bei einem </w:t>
      </w:r>
      <w:r w:rsidR="00810ACB" w:rsidRPr="00810ACB">
        <w:rPr>
          <w:i/>
          <w:iCs/>
        </w:rPr>
        <w:t>wipe</w:t>
      </w:r>
      <w:r w:rsidR="00810ACB">
        <w:rPr>
          <w:i/>
          <w:iCs/>
        </w:rPr>
        <w:t xml:space="preserve"> </w:t>
      </w:r>
      <w:r w:rsidR="00810ACB">
        <w:t>d.h ein Reset der Datenbank, muss man nur die „migration“-Option auf true stellen und die Datenbank wird wieder neu aufgesetzt.</w:t>
      </w:r>
    </w:p>
    <w:p w14:paraId="4A93A7D3" w14:textId="1D9A382D" w:rsidR="00D46CC6" w:rsidRDefault="00D46CC6" w:rsidP="00D46CC6">
      <w:pPr>
        <w:jc w:val="both"/>
      </w:pPr>
    </w:p>
    <w:p w14:paraId="4069C6C0" w14:textId="2DF02CA9" w:rsidR="00A65BA8" w:rsidRDefault="00D46CC6" w:rsidP="00D46CC6">
      <w:pPr>
        <w:jc w:val="both"/>
      </w:pPr>
      <w:r>
        <w:t xml:space="preserve">Als weitere Entscheidung habe ich die </w:t>
      </w:r>
      <w:r w:rsidR="00CA6D38">
        <w:t>Icon Sets</w:t>
      </w:r>
      <w:r>
        <w:t xml:space="preserve"> von der Schriftart „FontAwesome“ übernommen. Diese sind einfache Grafiken, welche die Oberfläche einfacher </w:t>
      </w:r>
      <w:r w:rsidR="00CA6D38">
        <w:t>gestalten</w:t>
      </w:r>
      <w:r>
        <w:t xml:space="preserve">. Somit wird dann der Punkt „einfach halten“ eingehalten. </w:t>
      </w:r>
    </w:p>
    <w:p w14:paraId="71EE2329" w14:textId="77777777" w:rsidR="00A65BA8" w:rsidRDefault="00A65BA8">
      <w:r>
        <w:br w:type="page"/>
      </w:r>
    </w:p>
    <w:p w14:paraId="23D390EE" w14:textId="7AD284F1" w:rsidR="00BA6169" w:rsidRDefault="00BA6169" w:rsidP="00BA6169">
      <w:pPr>
        <w:pStyle w:val="berschrift2"/>
      </w:pPr>
      <w:bookmarkStart w:id="7" w:name="_Toc58921673"/>
      <w:r w:rsidRPr="00205E23">
        <w:lastRenderedPageBreak/>
        <w:t>Realisierung</w:t>
      </w:r>
      <w:bookmarkEnd w:id="7"/>
    </w:p>
    <w:p w14:paraId="7942FAAC" w14:textId="7D09FE7D" w:rsidR="00D46CC6" w:rsidRDefault="00E644E9" w:rsidP="00423CB9">
      <w:pPr>
        <w:jc w:val="both"/>
      </w:pPr>
      <w:r>
        <w:t>Ich habe zuvor das Projekt aus dem Modul 307 übernommen, so wie es aufzufinden ist. Dieses kann man unter</w:t>
      </w:r>
      <w:r w:rsidRPr="007C4E92">
        <w:t xml:space="preserve"> </w:t>
      </w:r>
      <w:hyperlink r:id="rId11" w:history="1">
        <w:r w:rsidRPr="007C4E92">
          <w:rPr>
            <w:rStyle w:val="Hyperlink"/>
            <w:u w:val="none"/>
          </w:rPr>
          <w:t>GitHub (Modul 307)</w:t>
        </w:r>
      </w:hyperlink>
      <w:r>
        <w:t xml:space="preserve"> finden.</w:t>
      </w:r>
    </w:p>
    <w:p w14:paraId="03750DFB" w14:textId="44D9F782" w:rsidR="007C4E92" w:rsidRDefault="007C4E92" w:rsidP="00423CB9">
      <w:pPr>
        <w:jc w:val="both"/>
      </w:pPr>
      <w:r>
        <w:t>Ich habe für die Umsetzung von MVC (Model-View-Controller) die Ordnerstruktur erneuert und die Ordner „classes“, „controllers“, „repositories“, „sql“</w:t>
      </w:r>
      <w:r w:rsidR="00CA6D38">
        <w:t xml:space="preserve"> und</w:t>
      </w:r>
      <w:r>
        <w:t xml:space="preserve"> „views“</w:t>
      </w:r>
      <w:r w:rsidR="00CA6D38">
        <w:t xml:space="preserve"> erstellt. In diesen Ordnern sind die jeweiligen korrespondierenden Code-Snippets vorhanden. </w:t>
      </w:r>
    </w:p>
    <w:p w14:paraId="3D49343D" w14:textId="2B7632C2" w:rsidR="00423CB9" w:rsidRDefault="00423CB9" w:rsidP="00423CB9">
      <w:pPr>
        <w:jc w:val="both"/>
      </w:pPr>
      <w:r>
        <w:t>Beispiel: Die Klasse User</w:t>
      </w:r>
    </w:p>
    <w:p w14:paraId="65521861" w14:textId="7085F545" w:rsidR="00423CB9" w:rsidRDefault="00423CB9" w:rsidP="00423CB9">
      <w:pPr>
        <w:jc w:val="center"/>
      </w:pPr>
      <w:r w:rsidRPr="00423CB9">
        <w:drawing>
          <wp:inline distT="0" distB="0" distL="0" distR="0" wp14:anchorId="557A0B48" wp14:editId="460FB5BA">
            <wp:extent cx="3124636" cy="384863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3848637"/>
                    </a:xfrm>
                    <a:prstGeom prst="rect">
                      <a:avLst/>
                    </a:prstGeom>
                  </pic:spPr>
                </pic:pic>
              </a:graphicData>
            </a:graphic>
          </wp:inline>
        </w:drawing>
      </w:r>
    </w:p>
    <w:p w14:paraId="4930BAE9" w14:textId="743EB68A" w:rsidR="00423CB9" w:rsidRDefault="00423CB9" w:rsidP="00423CB9">
      <w:pPr>
        <w:jc w:val="both"/>
      </w:pPr>
      <w:r>
        <w:t xml:space="preserve">Die Werte werden später über die </w:t>
      </w:r>
      <w:proofErr w:type="spellStart"/>
      <w:r>
        <w:t>Repositories</w:t>
      </w:r>
      <w:proofErr w:type="spellEnd"/>
      <w:r>
        <w:t xml:space="preserve"> </w:t>
      </w:r>
      <w:r w:rsidR="00A26728">
        <w:t>beladen</w:t>
      </w:r>
      <w:r>
        <w:t xml:space="preserve">. </w:t>
      </w:r>
      <w:proofErr w:type="spellStart"/>
      <w:r>
        <w:t>Repositories</w:t>
      </w:r>
      <w:proofErr w:type="spellEnd"/>
      <w:r>
        <w:t xml:space="preserve"> sind die Schnittstellen von den Klassen zu der Datenbank.</w:t>
      </w:r>
    </w:p>
    <w:p w14:paraId="69553BC4" w14:textId="77777777" w:rsidR="00423CB9" w:rsidRDefault="00423CB9">
      <w:r>
        <w:br w:type="page"/>
      </w:r>
    </w:p>
    <w:p w14:paraId="486C12BE" w14:textId="7FDB48EA" w:rsidR="00423CB9" w:rsidRDefault="00423CB9" w:rsidP="00423CB9">
      <w:pPr>
        <w:jc w:val="both"/>
      </w:pPr>
      <w:r>
        <w:lastRenderedPageBreak/>
        <w:t xml:space="preserve">Beispiel: Die Repository </w:t>
      </w:r>
      <w:proofErr w:type="spellStart"/>
      <w:r>
        <w:t>UserRepository</w:t>
      </w:r>
      <w:proofErr w:type="spellEnd"/>
    </w:p>
    <w:p w14:paraId="1A893039" w14:textId="05E2AAD2" w:rsidR="00423CB9" w:rsidRDefault="00423CB9" w:rsidP="00423CB9">
      <w:pPr>
        <w:jc w:val="center"/>
      </w:pPr>
      <w:r w:rsidRPr="00423CB9">
        <w:drawing>
          <wp:inline distT="0" distB="0" distL="0" distR="0" wp14:anchorId="561417B9" wp14:editId="456AB4E5">
            <wp:extent cx="5731510" cy="2533015"/>
            <wp:effectExtent l="0" t="0" r="254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33015"/>
                    </a:xfrm>
                    <a:prstGeom prst="rect">
                      <a:avLst/>
                    </a:prstGeom>
                  </pic:spPr>
                </pic:pic>
              </a:graphicData>
            </a:graphic>
          </wp:inline>
        </w:drawing>
      </w:r>
    </w:p>
    <w:p w14:paraId="63BFDAE2" w14:textId="314C40A3" w:rsidR="00423CB9" w:rsidRDefault="00423CB9" w:rsidP="00423CB9">
      <w:pPr>
        <w:jc w:val="both"/>
      </w:pPr>
      <w:r>
        <w:t xml:space="preserve">Die </w:t>
      </w:r>
      <w:proofErr w:type="spellStart"/>
      <w:r>
        <w:t>BaseRepository</w:t>
      </w:r>
      <w:proofErr w:type="spellEnd"/>
      <w:r>
        <w:t>:</w:t>
      </w:r>
    </w:p>
    <w:p w14:paraId="555887BA" w14:textId="11CAAFCE" w:rsidR="00423CB9" w:rsidRDefault="00423CB9" w:rsidP="00423CB9">
      <w:pPr>
        <w:jc w:val="center"/>
      </w:pPr>
      <w:r w:rsidRPr="00423CB9">
        <w:drawing>
          <wp:inline distT="0" distB="0" distL="0" distR="0" wp14:anchorId="79431AA1" wp14:editId="0F5A2F06">
            <wp:extent cx="5204298" cy="5351905"/>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6571" cy="5364526"/>
                    </a:xfrm>
                    <a:prstGeom prst="rect">
                      <a:avLst/>
                    </a:prstGeom>
                  </pic:spPr>
                </pic:pic>
              </a:graphicData>
            </a:graphic>
          </wp:inline>
        </w:drawing>
      </w:r>
    </w:p>
    <w:p w14:paraId="27C73546" w14:textId="3F54FBB2" w:rsidR="00423CB9" w:rsidRDefault="00423CB9" w:rsidP="00423CB9">
      <w:pPr>
        <w:jc w:val="both"/>
      </w:pPr>
      <w:r>
        <w:lastRenderedPageBreak/>
        <w:t>Der Sinn hinter diesem Code ist das ich die SQL-</w:t>
      </w:r>
      <w:proofErr w:type="spellStart"/>
      <w:r>
        <w:t>Queries</w:t>
      </w:r>
      <w:proofErr w:type="spellEnd"/>
      <w:r>
        <w:t xml:space="preserve"> in </w:t>
      </w:r>
      <w:proofErr w:type="spellStart"/>
      <w:r>
        <w:t>seperate</w:t>
      </w:r>
      <w:proofErr w:type="spellEnd"/>
      <w:r>
        <w:t xml:space="preserve"> Dateien schreiben kann und die Logik vom Command trennen kann. Die Methode </w:t>
      </w:r>
      <w:proofErr w:type="spellStart"/>
      <w:proofErr w:type="gramStart"/>
      <w:r>
        <w:t>findAll</w:t>
      </w:r>
      <w:proofErr w:type="spellEnd"/>
      <w:r>
        <w:t>(</w:t>
      </w:r>
      <w:proofErr w:type="gramEnd"/>
      <w:r>
        <w:t>) ist im Grunde automatisiert. Die Klasse</w:t>
      </w:r>
      <w:r w:rsidR="0067755F">
        <w:t xml:space="preserve"> und die SQL-Dateien,</w:t>
      </w:r>
      <w:r>
        <w:t xml:space="preserve"> die diese Methode aufrufen tut,</w:t>
      </w:r>
      <w:r w:rsidR="0067755F">
        <w:t xml:space="preserve"> werden</w:t>
      </w:r>
      <w:r>
        <w:t xml:space="preserve"> dazu benötigt</w:t>
      </w:r>
      <w:r w:rsidR="00EC6C7B">
        <w:t>.</w:t>
      </w:r>
    </w:p>
    <w:p w14:paraId="701410A5" w14:textId="3A489EE0" w:rsidR="00EC6C7B" w:rsidRDefault="0067755F" w:rsidP="0067755F">
      <w:pPr>
        <w:jc w:val="center"/>
      </w:pPr>
      <w:r w:rsidRPr="0067755F">
        <w:drawing>
          <wp:inline distT="0" distB="0" distL="0" distR="0" wp14:anchorId="34D53BD7" wp14:editId="1BC19EE4">
            <wp:extent cx="2409002" cy="448445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4680" cy="4513636"/>
                    </a:xfrm>
                    <a:prstGeom prst="rect">
                      <a:avLst/>
                    </a:prstGeom>
                  </pic:spPr>
                </pic:pic>
              </a:graphicData>
            </a:graphic>
          </wp:inline>
        </w:drawing>
      </w:r>
    </w:p>
    <w:p w14:paraId="0F03CE98" w14:textId="10E2D563" w:rsidR="0067755F" w:rsidRDefault="0067755F" w:rsidP="0067755F">
      <w:pPr>
        <w:jc w:val="both"/>
      </w:pPr>
      <w:r>
        <w:t xml:space="preserve">Dabei habe ich die Namenskonvention: </w:t>
      </w:r>
      <w:r w:rsidRPr="0067755F">
        <w:rPr>
          <w:b/>
          <w:bCs/>
        </w:rPr>
        <w:t>&lt;</w:t>
      </w:r>
      <w:r>
        <w:rPr>
          <w:b/>
          <w:bCs/>
        </w:rPr>
        <w:t>K</w:t>
      </w:r>
      <w:r w:rsidRPr="0067755F">
        <w:rPr>
          <w:b/>
          <w:bCs/>
        </w:rPr>
        <w:t>lasse</w:t>
      </w:r>
      <w:proofErr w:type="gramStart"/>
      <w:r w:rsidRPr="0067755F">
        <w:rPr>
          <w:b/>
          <w:bCs/>
        </w:rPr>
        <w:t>&gt;.&lt;</w:t>
      </w:r>
      <w:r>
        <w:rPr>
          <w:b/>
          <w:bCs/>
        </w:rPr>
        <w:t>M</w:t>
      </w:r>
      <w:r w:rsidRPr="0067755F">
        <w:rPr>
          <w:b/>
          <w:bCs/>
        </w:rPr>
        <w:t>ethode&gt;.</w:t>
      </w:r>
      <w:proofErr w:type="spellStart"/>
      <w:r w:rsidRPr="0067755F">
        <w:rPr>
          <w:b/>
          <w:bCs/>
        </w:rPr>
        <w:t>sql</w:t>
      </w:r>
      <w:proofErr w:type="spellEnd"/>
      <w:proofErr w:type="gramEnd"/>
      <w:r>
        <w:t xml:space="preserve"> genommen.</w:t>
      </w:r>
    </w:p>
    <w:p w14:paraId="6920E472" w14:textId="3E6401E6" w:rsidR="00F621DB" w:rsidRDefault="00F621DB" w:rsidP="0067755F">
      <w:pPr>
        <w:jc w:val="both"/>
      </w:pPr>
      <w:r>
        <w:t>Hier ein Ausschnitt der Dateien im „</w:t>
      </w:r>
      <w:proofErr w:type="spellStart"/>
      <w:r>
        <w:t>sql</w:t>
      </w:r>
      <w:proofErr w:type="spellEnd"/>
      <w:r>
        <w:t>“-Ordner:</w:t>
      </w:r>
    </w:p>
    <w:p w14:paraId="1DA9A987" w14:textId="740E2873" w:rsidR="004A2D62" w:rsidRPr="00D46CC6" w:rsidRDefault="004A2D62" w:rsidP="0067755F">
      <w:pPr>
        <w:jc w:val="both"/>
      </w:pPr>
      <w:r w:rsidRPr="004A2D62">
        <w:drawing>
          <wp:inline distT="0" distB="0" distL="0" distR="0" wp14:anchorId="5E32CC12" wp14:editId="5DCBB7F6">
            <wp:extent cx="2086266" cy="142894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1428949"/>
                    </a:xfrm>
                    <a:prstGeom prst="rect">
                      <a:avLst/>
                    </a:prstGeom>
                  </pic:spPr>
                </pic:pic>
              </a:graphicData>
            </a:graphic>
          </wp:inline>
        </w:drawing>
      </w:r>
    </w:p>
    <w:p w14:paraId="2CDB781F" w14:textId="6C42353D" w:rsidR="00BA6169" w:rsidRDefault="00BA6169" w:rsidP="00BA6169"/>
    <w:p w14:paraId="430143A4" w14:textId="77777777" w:rsidR="00A65BA8" w:rsidRPr="00205E23" w:rsidRDefault="00A65BA8" w:rsidP="00BA6169"/>
    <w:p w14:paraId="4D665DB3" w14:textId="341653CF" w:rsidR="00BA6169" w:rsidRPr="009706C2" w:rsidRDefault="00BA6169" w:rsidP="00BA6169">
      <w:pPr>
        <w:pStyle w:val="berschrift2"/>
      </w:pPr>
      <w:bookmarkStart w:id="8" w:name="_Toc58921674"/>
      <w:r w:rsidRPr="009706C2">
        <w:t>Kontrolle</w:t>
      </w:r>
      <w:bookmarkEnd w:id="8"/>
    </w:p>
    <w:p w14:paraId="5799EEBC" w14:textId="476895E9" w:rsidR="00BA6169" w:rsidRPr="009706C2" w:rsidRDefault="00BA6169" w:rsidP="00BA6169"/>
    <w:p w14:paraId="124BEFE7" w14:textId="0560DC98" w:rsidR="00BA6169" w:rsidRPr="009706C2" w:rsidRDefault="00BA6169" w:rsidP="00BA6169">
      <w:pPr>
        <w:pStyle w:val="berschrift2"/>
      </w:pPr>
      <w:bookmarkStart w:id="9" w:name="_Toc58921675"/>
      <w:r w:rsidRPr="009706C2">
        <w:t>Auswertung</w:t>
      </w:r>
      <w:bookmarkEnd w:id="9"/>
    </w:p>
    <w:sectPr w:rsidR="00BA6169" w:rsidRPr="00970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272F1"/>
    <w:multiLevelType w:val="hybridMultilevel"/>
    <w:tmpl w:val="A4BAE79C"/>
    <w:lvl w:ilvl="0" w:tplc="933041D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DA"/>
    <w:rsid w:val="0001168D"/>
    <w:rsid w:val="000A71DA"/>
    <w:rsid w:val="000B6790"/>
    <w:rsid w:val="00205E23"/>
    <w:rsid w:val="0022184A"/>
    <w:rsid w:val="002A1134"/>
    <w:rsid w:val="00317F9A"/>
    <w:rsid w:val="0035453C"/>
    <w:rsid w:val="00357D74"/>
    <w:rsid w:val="00423CB9"/>
    <w:rsid w:val="00440C1D"/>
    <w:rsid w:val="0044763C"/>
    <w:rsid w:val="004A2D62"/>
    <w:rsid w:val="005341C2"/>
    <w:rsid w:val="00550DBD"/>
    <w:rsid w:val="005B313C"/>
    <w:rsid w:val="00601041"/>
    <w:rsid w:val="0067755F"/>
    <w:rsid w:val="006D3EE4"/>
    <w:rsid w:val="00715C6C"/>
    <w:rsid w:val="007547BD"/>
    <w:rsid w:val="007C4E92"/>
    <w:rsid w:val="007E6668"/>
    <w:rsid w:val="00802150"/>
    <w:rsid w:val="00810ACB"/>
    <w:rsid w:val="008166B3"/>
    <w:rsid w:val="008F6816"/>
    <w:rsid w:val="009706C2"/>
    <w:rsid w:val="00A26728"/>
    <w:rsid w:val="00A65BA8"/>
    <w:rsid w:val="00A940A9"/>
    <w:rsid w:val="00AB69C1"/>
    <w:rsid w:val="00BA6169"/>
    <w:rsid w:val="00CA6D38"/>
    <w:rsid w:val="00CF24FF"/>
    <w:rsid w:val="00D46CC6"/>
    <w:rsid w:val="00D8444E"/>
    <w:rsid w:val="00E644E9"/>
    <w:rsid w:val="00EC6C7B"/>
    <w:rsid w:val="00F621DB"/>
    <w:rsid w:val="00FB6D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233F"/>
  <w15:chartTrackingRefBased/>
  <w15:docId w15:val="{039A5289-46E0-4166-9AA2-D50C5A9F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1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B6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7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71D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0A71DA"/>
    <w:rPr>
      <w:color w:val="0563C1" w:themeColor="hyperlink"/>
      <w:u w:val="single"/>
    </w:rPr>
  </w:style>
  <w:style w:type="character" w:styleId="NichtaufgelsteErwhnung">
    <w:name w:val="Unresolved Mention"/>
    <w:basedOn w:val="Absatz-Standardschriftart"/>
    <w:uiPriority w:val="99"/>
    <w:semiHidden/>
    <w:unhideWhenUsed/>
    <w:rsid w:val="000A71DA"/>
    <w:rPr>
      <w:color w:val="605E5C"/>
      <w:shd w:val="clear" w:color="auto" w:fill="E1DFDD"/>
    </w:rPr>
  </w:style>
  <w:style w:type="character" w:customStyle="1" w:styleId="berschrift1Zchn">
    <w:name w:val="Überschrift 1 Zchn"/>
    <w:basedOn w:val="Absatz-Standardschriftart"/>
    <w:link w:val="berschrift1"/>
    <w:uiPriority w:val="9"/>
    <w:rsid w:val="002A11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A1134"/>
    <w:pPr>
      <w:outlineLvl w:val="9"/>
    </w:pPr>
    <w:rPr>
      <w:lang w:val="en-US"/>
    </w:rPr>
  </w:style>
  <w:style w:type="character" w:customStyle="1" w:styleId="berschrift2Zchn">
    <w:name w:val="Überschrift 2 Zchn"/>
    <w:basedOn w:val="Absatz-Standardschriftart"/>
    <w:link w:val="berschrift2"/>
    <w:uiPriority w:val="9"/>
    <w:rsid w:val="00AB69C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5453C"/>
    <w:pPr>
      <w:ind w:left="720"/>
      <w:contextualSpacing/>
    </w:pPr>
  </w:style>
  <w:style w:type="paragraph" w:styleId="Verzeichnis1">
    <w:name w:val="toc 1"/>
    <w:basedOn w:val="Standard"/>
    <w:next w:val="Standard"/>
    <w:autoRedefine/>
    <w:uiPriority w:val="39"/>
    <w:unhideWhenUsed/>
    <w:rsid w:val="00BA6169"/>
    <w:pPr>
      <w:spacing w:after="100"/>
    </w:pPr>
  </w:style>
  <w:style w:type="paragraph" w:styleId="Verzeichnis2">
    <w:name w:val="toc 2"/>
    <w:basedOn w:val="Standard"/>
    <w:next w:val="Standard"/>
    <w:autoRedefine/>
    <w:uiPriority w:val="39"/>
    <w:unhideWhenUsed/>
    <w:rsid w:val="00BA6169"/>
    <w:pPr>
      <w:spacing w:after="100"/>
      <w:ind w:left="220"/>
    </w:pPr>
  </w:style>
  <w:style w:type="character" w:styleId="BesuchterLink">
    <w:name w:val="FollowedHyperlink"/>
    <w:basedOn w:val="Absatz-Standardschriftart"/>
    <w:uiPriority w:val="99"/>
    <w:semiHidden/>
    <w:unhideWhenUsed/>
    <w:rsid w:val="00BA6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xFr0zen/modul-133/tree/main/Praxisarbe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ezguerisbert/modul-133/tree/main/Praxisarbei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oezguer.isbert@student.ibz.ch" TargetMode="External"/><Relationship Id="rId11" Type="http://schemas.openxmlformats.org/officeDocument/2006/relationships/hyperlink" Target="https://github.com/oezguerisbert/modul-307/tree/main/Praxisarbe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DEC2-9E83-4115-B93D-BAB5BEBD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663</Words>
  <Characters>4178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Isbert</dc:creator>
  <cp:keywords/>
  <dc:description/>
  <cp:lastModifiedBy>Özgür Isbert</cp:lastModifiedBy>
  <cp:revision>22</cp:revision>
  <dcterms:created xsi:type="dcterms:W3CDTF">2020-12-08T07:08:00Z</dcterms:created>
  <dcterms:modified xsi:type="dcterms:W3CDTF">2020-12-15T14:55:00Z</dcterms:modified>
</cp:coreProperties>
</file>