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097F1A0"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6F2256">
                  <w:rPr>
                    <w:b/>
                    <w:bCs/>
                  </w:rPr>
                  <w:t>1</w:t>
                </w:r>
                <w:r w:rsidR="00CA4B3C">
                  <w:rPr>
                    <w:b/>
                    <w:bCs/>
                  </w:rPr>
                  <w:t>7</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C3B792A" w:rsidR="0083019B" w:rsidRDefault="00CF36D4" w:rsidP="00897937">
                    <w:pPr>
                      <w:pStyle w:val="NoSpacing"/>
                    </w:pPr>
                    <w:r>
                      <w:t xml:space="preserve">Document version: </w:t>
                    </w:r>
                    <w:r w:rsidR="00541650">
                      <w:t>2.</w:t>
                    </w:r>
                    <w:r w:rsidR="00863E38">
                      <w:t>2</w:t>
                    </w:r>
                    <w:r w:rsidR="00CA4B3C">
                      <w:t>8</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6245E" w14:textId="32135672" w:rsidR="006F74C3"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4460069" w:history="1">
            <w:r w:rsidR="006F74C3" w:rsidRPr="00827E6A">
              <w:rPr>
                <w:rStyle w:val="Hyperlink"/>
                <w:noProof/>
              </w:rPr>
              <w:t>Pubseq Gateway Server (PSG)</w:t>
            </w:r>
            <w:r w:rsidR="006F74C3">
              <w:rPr>
                <w:noProof/>
                <w:webHidden/>
              </w:rPr>
              <w:tab/>
            </w:r>
            <w:r w:rsidR="006F74C3">
              <w:rPr>
                <w:noProof/>
                <w:webHidden/>
              </w:rPr>
              <w:fldChar w:fldCharType="begin"/>
            </w:r>
            <w:r w:rsidR="006F74C3">
              <w:rPr>
                <w:noProof/>
                <w:webHidden/>
              </w:rPr>
              <w:instrText xml:space="preserve"> PAGEREF _Toc64460069 \h </w:instrText>
            </w:r>
            <w:r w:rsidR="006F74C3">
              <w:rPr>
                <w:noProof/>
                <w:webHidden/>
              </w:rPr>
            </w:r>
            <w:r w:rsidR="006F74C3">
              <w:rPr>
                <w:noProof/>
                <w:webHidden/>
              </w:rPr>
              <w:fldChar w:fldCharType="separate"/>
            </w:r>
            <w:r w:rsidR="00257108">
              <w:rPr>
                <w:noProof/>
                <w:webHidden/>
              </w:rPr>
              <w:t>5</w:t>
            </w:r>
            <w:r w:rsidR="006F74C3">
              <w:rPr>
                <w:noProof/>
                <w:webHidden/>
              </w:rPr>
              <w:fldChar w:fldCharType="end"/>
            </w:r>
          </w:hyperlink>
        </w:p>
        <w:p w14:paraId="151DC979" w14:textId="769DA245" w:rsidR="006F74C3" w:rsidRDefault="00C2010E">
          <w:pPr>
            <w:pStyle w:val="TOC1"/>
            <w:tabs>
              <w:tab w:val="right" w:leader="dot" w:pos="9350"/>
            </w:tabs>
            <w:rPr>
              <w:rFonts w:eastAsiaTheme="minorEastAsia"/>
              <w:noProof/>
            </w:rPr>
          </w:pPr>
          <w:hyperlink w:anchor="_Toc64460070" w:history="1">
            <w:r w:rsidR="006F74C3" w:rsidRPr="00827E6A">
              <w:rPr>
                <w:rStyle w:val="Hyperlink"/>
                <w:noProof/>
              </w:rPr>
              <w:t>Overview</w:t>
            </w:r>
            <w:r w:rsidR="006F74C3">
              <w:rPr>
                <w:noProof/>
                <w:webHidden/>
              </w:rPr>
              <w:tab/>
            </w:r>
            <w:r w:rsidR="006F74C3">
              <w:rPr>
                <w:noProof/>
                <w:webHidden/>
              </w:rPr>
              <w:fldChar w:fldCharType="begin"/>
            </w:r>
            <w:r w:rsidR="006F74C3">
              <w:rPr>
                <w:noProof/>
                <w:webHidden/>
              </w:rPr>
              <w:instrText xml:space="preserve"> PAGEREF _Toc64460070 \h </w:instrText>
            </w:r>
            <w:r w:rsidR="006F74C3">
              <w:rPr>
                <w:noProof/>
                <w:webHidden/>
              </w:rPr>
            </w:r>
            <w:r w:rsidR="006F74C3">
              <w:rPr>
                <w:noProof/>
                <w:webHidden/>
              </w:rPr>
              <w:fldChar w:fldCharType="separate"/>
            </w:r>
            <w:r w:rsidR="00257108">
              <w:rPr>
                <w:noProof/>
                <w:webHidden/>
              </w:rPr>
              <w:t>6</w:t>
            </w:r>
            <w:r w:rsidR="006F74C3">
              <w:rPr>
                <w:noProof/>
                <w:webHidden/>
              </w:rPr>
              <w:fldChar w:fldCharType="end"/>
            </w:r>
          </w:hyperlink>
        </w:p>
        <w:p w14:paraId="32C6D796" w14:textId="247A39E0" w:rsidR="006F74C3" w:rsidRDefault="00C2010E">
          <w:pPr>
            <w:pStyle w:val="TOC1"/>
            <w:tabs>
              <w:tab w:val="right" w:leader="dot" w:pos="9350"/>
            </w:tabs>
            <w:rPr>
              <w:rFonts w:eastAsiaTheme="minorEastAsia"/>
              <w:noProof/>
            </w:rPr>
          </w:pPr>
          <w:hyperlink w:anchor="_Toc64460071" w:history="1">
            <w:r w:rsidR="006F74C3" w:rsidRPr="00827E6A">
              <w:rPr>
                <w:rStyle w:val="Hyperlink"/>
                <w:noProof/>
              </w:rPr>
              <w:t>Communication Protocol</w:t>
            </w:r>
            <w:r w:rsidR="006F74C3">
              <w:rPr>
                <w:noProof/>
                <w:webHidden/>
              </w:rPr>
              <w:tab/>
            </w:r>
            <w:r w:rsidR="006F74C3">
              <w:rPr>
                <w:noProof/>
                <w:webHidden/>
              </w:rPr>
              <w:fldChar w:fldCharType="begin"/>
            </w:r>
            <w:r w:rsidR="006F74C3">
              <w:rPr>
                <w:noProof/>
                <w:webHidden/>
              </w:rPr>
              <w:instrText xml:space="preserve"> PAGEREF _Toc64460071 \h </w:instrText>
            </w:r>
            <w:r w:rsidR="006F74C3">
              <w:rPr>
                <w:noProof/>
                <w:webHidden/>
              </w:rPr>
            </w:r>
            <w:r w:rsidR="006F74C3">
              <w:rPr>
                <w:noProof/>
                <w:webHidden/>
              </w:rPr>
              <w:fldChar w:fldCharType="separate"/>
            </w:r>
            <w:r w:rsidR="00257108">
              <w:rPr>
                <w:noProof/>
                <w:webHidden/>
              </w:rPr>
              <w:t>7</w:t>
            </w:r>
            <w:r w:rsidR="006F74C3">
              <w:rPr>
                <w:noProof/>
                <w:webHidden/>
              </w:rPr>
              <w:fldChar w:fldCharType="end"/>
            </w:r>
          </w:hyperlink>
        </w:p>
        <w:p w14:paraId="1149766A" w14:textId="3F6D5E26" w:rsidR="006F74C3" w:rsidRDefault="00C2010E">
          <w:pPr>
            <w:pStyle w:val="TOC2"/>
            <w:tabs>
              <w:tab w:val="right" w:leader="dot" w:pos="9350"/>
            </w:tabs>
            <w:rPr>
              <w:rFonts w:eastAsiaTheme="minorEastAsia"/>
              <w:noProof/>
            </w:rPr>
          </w:pPr>
          <w:hyperlink w:anchor="_Toc64460072" w:history="1">
            <w:r w:rsidR="006F74C3" w:rsidRPr="00827E6A">
              <w:rPr>
                <w:rStyle w:val="Hyperlink"/>
                <w:noProof/>
              </w:rPr>
              <w:t>PSG Protocol</w:t>
            </w:r>
            <w:r w:rsidR="006F74C3">
              <w:rPr>
                <w:noProof/>
                <w:webHidden/>
              </w:rPr>
              <w:tab/>
            </w:r>
            <w:r w:rsidR="006F74C3">
              <w:rPr>
                <w:noProof/>
                <w:webHidden/>
              </w:rPr>
              <w:fldChar w:fldCharType="begin"/>
            </w:r>
            <w:r w:rsidR="006F74C3">
              <w:rPr>
                <w:noProof/>
                <w:webHidden/>
              </w:rPr>
              <w:instrText xml:space="preserve"> PAGEREF _Toc64460072 \h </w:instrText>
            </w:r>
            <w:r w:rsidR="006F74C3">
              <w:rPr>
                <w:noProof/>
                <w:webHidden/>
              </w:rPr>
            </w:r>
            <w:r w:rsidR="006F74C3">
              <w:rPr>
                <w:noProof/>
                <w:webHidden/>
              </w:rPr>
              <w:fldChar w:fldCharType="separate"/>
            </w:r>
            <w:r w:rsidR="00257108">
              <w:rPr>
                <w:noProof/>
                <w:webHidden/>
              </w:rPr>
              <w:t>7</w:t>
            </w:r>
            <w:r w:rsidR="006F74C3">
              <w:rPr>
                <w:noProof/>
                <w:webHidden/>
              </w:rPr>
              <w:fldChar w:fldCharType="end"/>
            </w:r>
          </w:hyperlink>
        </w:p>
        <w:p w14:paraId="4A508554" w14:textId="4EA262EF" w:rsidR="006F74C3" w:rsidRDefault="00C2010E">
          <w:pPr>
            <w:pStyle w:val="TOC1"/>
            <w:tabs>
              <w:tab w:val="right" w:leader="dot" w:pos="9350"/>
            </w:tabs>
            <w:rPr>
              <w:rFonts w:eastAsiaTheme="minorEastAsia"/>
              <w:noProof/>
            </w:rPr>
          </w:pPr>
          <w:hyperlink w:anchor="_Toc64460073" w:history="1">
            <w:r w:rsidR="006F74C3" w:rsidRPr="00827E6A">
              <w:rPr>
                <w:rStyle w:val="Hyperlink"/>
                <w:noProof/>
              </w:rPr>
              <w:t>Exclude Blob Cache</w:t>
            </w:r>
            <w:r w:rsidR="006F74C3">
              <w:rPr>
                <w:noProof/>
                <w:webHidden/>
              </w:rPr>
              <w:tab/>
            </w:r>
            <w:r w:rsidR="006F74C3">
              <w:rPr>
                <w:noProof/>
                <w:webHidden/>
              </w:rPr>
              <w:fldChar w:fldCharType="begin"/>
            </w:r>
            <w:r w:rsidR="006F74C3">
              <w:rPr>
                <w:noProof/>
                <w:webHidden/>
              </w:rPr>
              <w:instrText xml:space="preserve"> PAGEREF _Toc64460073 \h </w:instrText>
            </w:r>
            <w:r w:rsidR="006F74C3">
              <w:rPr>
                <w:noProof/>
                <w:webHidden/>
              </w:rPr>
            </w:r>
            <w:r w:rsidR="006F74C3">
              <w:rPr>
                <w:noProof/>
                <w:webHidden/>
              </w:rPr>
              <w:fldChar w:fldCharType="separate"/>
            </w:r>
            <w:r w:rsidR="00257108">
              <w:rPr>
                <w:noProof/>
                <w:webHidden/>
              </w:rPr>
              <w:t>14</w:t>
            </w:r>
            <w:r w:rsidR="006F74C3">
              <w:rPr>
                <w:noProof/>
                <w:webHidden/>
              </w:rPr>
              <w:fldChar w:fldCharType="end"/>
            </w:r>
          </w:hyperlink>
        </w:p>
        <w:p w14:paraId="0E17CE48" w14:textId="0AF71FE4" w:rsidR="006F74C3" w:rsidRDefault="00C2010E">
          <w:pPr>
            <w:pStyle w:val="TOC1"/>
            <w:tabs>
              <w:tab w:val="right" w:leader="dot" w:pos="9350"/>
            </w:tabs>
            <w:rPr>
              <w:rFonts w:eastAsiaTheme="minorEastAsia"/>
              <w:noProof/>
            </w:rPr>
          </w:pPr>
          <w:hyperlink w:anchor="_Toc64460074" w:history="1">
            <w:r w:rsidR="006F74C3" w:rsidRPr="00827E6A">
              <w:rPr>
                <w:rStyle w:val="Hyperlink"/>
                <w:noProof/>
              </w:rPr>
              <w:t>Requests</w:t>
            </w:r>
            <w:r w:rsidR="006F74C3">
              <w:rPr>
                <w:noProof/>
                <w:webHidden/>
              </w:rPr>
              <w:tab/>
            </w:r>
            <w:r w:rsidR="006F74C3">
              <w:rPr>
                <w:noProof/>
                <w:webHidden/>
              </w:rPr>
              <w:fldChar w:fldCharType="begin"/>
            </w:r>
            <w:r w:rsidR="006F74C3">
              <w:rPr>
                <w:noProof/>
                <w:webHidden/>
              </w:rPr>
              <w:instrText xml:space="preserve"> PAGEREF _Toc64460074 \h </w:instrText>
            </w:r>
            <w:r w:rsidR="006F74C3">
              <w:rPr>
                <w:noProof/>
                <w:webHidden/>
              </w:rPr>
            </w:r>
            <w:r w:rsidR="006F74C3">
              <w:rPr>
                <w:noProof/>
                <w:webHidden/>
              </w:rPr>
              <w:fldChar w:fldCharType="separate"/>
            </w:r>
            <w:r w:rsidR="00257108">
              <w:rPr>
                <w:noProof/>
                <w:webHidden/>
              </w:rPr>
              <w:t>15</w:t>
            </w:r>
            <w:r w:rsidR="006F74C3">
              <w:rPr>
                <w:noProof/>
                <w:webHidden/>
              </w:rPr>
              <w:fldChar w:fldCharType="end"/>
            </w:r>
          </w:hyperlink>
        </w:p>
        <w:p w14:paraId="42516B62" w14:textId="2396939D" w:rsidR="006F74C3" w:rsidRDefault="00C2010E">
          <w:pPr>
            <w:pStyle w:val="TOC2"/>
            <w:tabs>
              <w:tab w:val="right" w:leader="dot" w:pos="9350"/>
            </w:tabs>
            <w:rPr>
              <w:rFonts w:eastAsiaTheme="minorEastAsia"/>
              <w:noProof/>
            </w:rPr>
          </w:pPr>
          <w:hyperlink w:anchor="_Toc64460075" w:history="1">
            <w:r w:rsidR="006F74C3" w:rsidRPr="00827E6A">
              <w:rPr>
                <w:rStyle w:val="Hyperlink"/>
                <w:noProof/>
              </w:rPr>
              <w:t>Common ID/... Request Parameters</w:t>
            </w:r>
            <w:r w:rsidR="006F74C3">
              <w:rPr>
                <w:noProof/>
                <w:webHidden/>
              </w:rPr>
              <w:tab/>
            </w:r>
            <w:r w:rsidR="006F74C3">
              <w:rPr>
                <w:noProof/>
                <w:webHidden/>
              </w:rPr>
              <w:fldChar w:fldCharType="begin"/>
            </w:r>
            <w:r w:rsidR="006F74C3">
              <w:rPr>
                <w:noProof/>
                <w:webHidden/>
              </w:rPr>
              <w:instrText xml:space="preserve"> PAGEREF _Toc64460075 \h </w:instrText>
            </w:r>
            <w:r w:rsidR="006F74C3">
              <w:rPr>
                <w:noProof/>
                <w:webHidden/>
              </w:rPr>
            </w:r>
            <w:r w:rsidR="006F74C3">
              <w:rPr>
                <w:noProof/>
                <w:webHidden/>
              </w:rPr>
              <w:fldChar w:fldCharType="separate"/>
            </w:r>
            <w:r w:rsidR="00257108">
              <w:rPr>
                <w:noProof/>
                <w:webHidden/>
              </w:rPr>
              <w:t>15</w:t>
            </w:r>
            <w:r w:rsidR="006F74C3">
              <w:rPr>
                <w:noProof/>
                <w:webHidden/>
              </w:rPr>
              <w:fldChar w:fldCharType="end"/>
            </w:r>
          </w:hyperlink>
        </w:p>
        <w:p w14:paraId="48917687" w14:textId="29FDFB33" w:rsidR="006F74C3" w:rsidRDefault="00C2010E">
          <w:pPr>
            <w:pStyle w:val="TOC2"/>
            <w:tabs>
              <w:tab w:val="right" w:leader="dot" w:pos="9350"/>
            </w:tabs>
            <w:rPr>
              <w:rFonts w:eastAsiaTheme="minorEastAsia"/>
              <w:noProof/>
            </w:rPr>
          </w:pPr>
          <w:hyperlink w:anchor="_Toc64460076" w:history="1">
            <w:r w:rsidR="006F74C3" w:rsidRPr="00827E6A">
              <w:rPr>
                <w:rStyle w:val="Hyperlink"/>
                <w:noProof/>
              </w:rPr>
              <w:t>ID/getblob Request</w:t>
            </w:r>
            <w:r w:rsidR="006F74C3">
              <w:rPr>
                <w:noProof/>
                <w:webHidden/>
              </w:rPr>
              <w:tab/>
            </w:r>
            <w:r w:rsidR="006F74C3">
              <w:rPr>
                <w:noProof/>
                <w:webHidden/>
              </w:rPr>
              <w:fldChar w:fldCharType="begin"/>
            </w:r>
            <w:r w:rsidR="006F74C3">
              <w:rPr>
                <w:noProof/>
                <w:webHidden/>
              </w:rPr>
              <w:instrText xml:space="preserve"> PAGEREF _Toc64460076 \h </w:instrText>
            </w:r>
            <w:r w:rsidR="006F74C3">
              <w:rPr>
                <w:noProof/>
                <w:webHidden/>
              </w:rPr>
            </w:r>
            <w:r w:rsidR="006F74C3">
              <w:rPr>
                <w:noProof/>
                <w:webHidden/>
              </w:rPr>
              <w:fldChar w:fldCharType="separate"/>
            </w:r>
            <w:r w:rsidR="00257108">
              <w:rPr>
                <w:noProof/>
                <w:webHidden/>
              </w:rPr>
              <w:t>16</w:t>
            </w:r>
            <w:r w:rsidR="006F74C3">
              <w:rPr>
                <w:noProof/>
                <w:webHidden/>
              </w:rPr>
              <w:fldChar w:fldCharType="end"/>
            </w:r>
          </w:hyperlink>
        </w:p>
        <w:p w14:paraId="0F7CF06A" w14:textId="547059E3" w:rsidR="006F74C3" w:rsidRDefault="00C2010E">
          <w:pPr>
            <w:pStyle w:val="TOC2"/>
            <w:tabs>
              <w:tab w:val="right" w:leader="dot" w:pos="9350"/>
            </w:tabs>
            <w:rPr>
              <w:rFonts w:eastAsiaTheme="minorEastAsia"/>
              <w:noProof/>
            </w:rPr>
          </w:pPr>
          <w:hyperlink w:anchor="_Toc64460077" w:history="1">
            <w:r w:rsidR="006F74C3" w:rsidRPr="00827E6A">
              <w:rPr>
                <w:rStyle w:val="Hyperlink"/>
                <w:noProof/>
              </w:rPr>
              <w:t>ID/get Request</w:t>
            </w:r>
            <w:r w:rsidR="006F74C3">
              <w:rPr>
                <w:noProof/>
                <w:webHidden/>
              </w:rPr>
              <w:tab/>
            </w:r>
            <w:r w:rsidR="006F74C3">
              <w:rPr>
                <w:noProof/>
                <w:webHidden/>
              </w:rPr>
              <w:fldChar w:fldCharType="begin"/>
            </w:r>
            <w:r w:rsidR="006F74C3">
              <w:rPr>
                <w:noProof/>
                <w:webHidden/>
              </w:rPr>
              <w:instrText xml:space="preserve"> PAGEREF _Toc64460077 \h </w:instrText>
            </w:r>
            <w:r w:rsidR="006F74C3">
              <w:rPr>
                <w:noProof/>
                <w:webHidden/>
              </w:rPr>
            </w:r>
            <w:r w:rsidR="006F74C3">
              <w:rPr>
                <w:noProof/>
                <w:webHidden/>
              </w:rPr>
              <w:fldChar w:fldCharType="separate"/>
            </w:r>
            <w:r w:rsidR="00257108">
              <w:rPr>
                <w:noProof/>
                <w:webHidden/>
              </w:rPr>
              <w:t>18</w:t>
            </w:r>
            <w:r w:rsidR="006F74C3">
              <w:rPr>
                <w:noProof/>
                <w:webHidden/>
              </w:rPr>
              <w:fldChar w:fldCharType="end"/>
            </w:r>
          </w:hyperlink>
        </w:p>
        <w:p w14:paraId="471FBE0B" w14:textId="23B40F3E" w:rsidR="006F74C3" w:rsidRDefault="00C2010E">
          <w:pPr>
            <w:pStyle w:val="TOC2"/>
            <w:tabs>
              <w:tab w:val="right" w:leader="dot" w:pos="9350"/>
            </w:tabs>
            <w:rPr>
              <w:rFonts w:eastAsiaTheme="minorEastAsia"/>
              <w:noProof/>
            </w:rPr>
          </w:pPr>
          <w:hyperlink w:anchor="_Toc64460078" w:history="1">
            <w:r w:rsidR="006F74C3" w:rsidRPr="00827E6A">
              <w:rPr>
                <w:rStyle w:val="Hyperlink"/>
                <w:noProof/>
              </w:rPr>
              <w:t>ID/get_tse_chunk Request</w:t>
            </w:r>
            <w:r w:rsidR="006F74C3">
              <w:rPr>
                <w:noProof/>
                <w:webHidden/>
              </w:rPr>
              <w:tab/>
            </w:r>
            <w:r w:rsidR="006F74C3">
              <w:rPr>
                <w:noProof/>
                <w:webHidden/>
              </w:rPr>
              <w:fldChar w:fldCharType="begin"/>
            </w:r>
            <w:r w:rsidR="006F74C3">
              <w:rPr>
                <w:noProof/>
                <w:webHidden/>
              </w:rPr>
              <w:instrText xml:space="preserve"> PAGEREF _Toc64460078 \h </w:instrText>
            </w:r>
            <w:r w:rsidR="006F74C3">
              <w:rPr>
                <w:noProof/>
                <w:webHidden/>
              </w:rPr>
            </w:r>
            <w:r w:rsidR="006F74C3">
              <w:rPr>
                <w:noProof/>
                <w:webHidden/>
              </w:rPr>
              <w:fldChar w:fldCharType="separate"/>
            </w:r>
            <w:r w:rsidR="00257108">
              <w:rPr>
                <w:noProof/>
                <w:webHidden/>
              </w:rPr>
              <w:t>20</w:t>
            </w:r>
            <w:r w:rsidR="006F74C3">
              <w:rPr>
                <w:noProof/>
                <w:webHidden/>
              </w:rPr>
              <w:fldChar w:fldCharType="end"/>
            </w:r>
          </w:hyperlink>
        </w:p>
        <w:p w14:paraId="27CA73EE" w14:textId="5DF3D4E7" w:rsidR="006F74C3" w:rsidRDefault="00C2010E">
          <w:pPr>
            <w:pStyle w:val="TOC2"/>
            <w:tabs>
              <w:tab w:val="right" w:leader="dot" w:pos="9350"/>
            </w:tabs>
            <w:rPr>
              <w:rFonts w:eastAsiaTheme="minorEastAsia"/>
              <w:noProof/>
            </w:rPr>
          </w:pPr>
          <w:hyperlink w:anchor="_Toc64460079" w:history="1">
            <w:r w:rsidR="006F74C3" w:rsidRPr="00827E6A">
              <w:rPr>
                <w:rStyle w:val="Hyperlink"/>
                <w:noProof/>
              </w:rPr>
              <w:t>ID/resolve Request</w:t>
            </w:r>
            <w:r w:rsidR="006F74C3">
              <w:rPr>
                <w:noProof/>
                <w:webHidden/>
              </w:rPr>
              <w:tab/>
            </w:r>
            <w:r w:rsidR="006F74C3">
              <w:rPr>
                <w:noProof/>
                <w:webHidden/>
              </w:rPr>
              <w:fldChar w:fldCharType="begin"/>
            </w:r>
            <w:r w:rsidR="006F74C3">
              <w:rPr>
                <w:noProof/>
                <w:webHidden/>
              </w:rPr>
              <w:instrText xml:space="preserve"> PAGEREF _Toc64460079 \h </w:instrText>
            </w:r>
            <w:r w:rsidR="006F74C3">
              <w:rPr>
                <w:noProof/>
                <w:webHidden/>
              </w:rPr>
            </w:r>
            <w:r w:rsidR="006F74C3">
              <w:rPr>
                <w:noProof/>
                <w:webHidden/>
              </w:rPr>
              <w:fldChar w:fldCharType="separate"/>
            </w:r>
            <w:r w:rsidR="00257108">
              <w:rPr>
                <w:noProof/>
                <w:webHidden/>
              </w:rPr>
              <w:t>22</w:t>
            </w:r>
            <w:r w:rsidR="006F74C3">
              <w:rPr>
                <w:noProof/>
                <w:webHidden/>
              </w:rPr>
              <w:fldChar w:fldCharType="end"/>
            </w:r>
          </w:hyperlink>
        </w:p>
        <w:p w14:paraId="1CCE3353" w14:textId="7402483C" w:rsidR="006F74C3" w:rsidRDefault="00C2010E">
          <w:pPr>
            <w:pStyle w:val="TOC2"/>
            <w:tabs>
              <w:tab w:val="right" w:leader="dot" w:pos="9350"/>
            </w:tabs>
            <w:rPr>
              <w:rFonts w:eastAsiaTheme="minorEastAsia"/>
              <w:noProof/>
            </w:rPr>
          </w:pPr>
          <w:hyperlink w:anchor="_Toc64460080" w:history="1">
            <w:r w:rsidR="006F74C3" w:rsidRPr="00827E6A">
              <w:rPr>
                <w:rStyle w:val="Hyperlink"/>
                <w:noProof/>
              </w:rPr>
              <w:t>ID/get_na Request</w:t>
            </w:r>
            <w:r w:rsidR="006F74C3">
              <w:rPr>
                <w:noProof/>
                <w:webHidden/>
              </w:rPr>
              <w:tab/>
            </w:r>
            <w:r w:rsidR="006F74C3">
              <w:rPr>
                <w:noProof/>
                <w:webHidden/>
              </w:rPr>
              <w:fldChar w:fldCharType="begin"/>
            </w:r>
            <w:r w:rsidR="006F74C3">
              <w:rPr>
                <w:noProof/>
                <w:webHidden/>
              </w:rPr>
              <w:instrText xml:space="preserve"> PAGEREF _Toc64460080 \h </w:instrText>
            </w:r>
            <w:r w:rsidR="006F74C3">
              <w:rPr>
                <w:noProof/>
                <w:webHidden/>
              </w:rPr>
            </w:r>
            <w:r w:rsidR="006F74C3">
              <w:rPr>
                <w:noProof/>
                <w:webHidden/>
              </w:rPr>
              <w:fldChar w:fldCharType="separate"/>
            </w:r>
            <w:r w:rsidR="00257108">
              <w:rPr>
                <w:noProof/>
                <w:webHidden/>
              </w:rPr>
              <w:t>24</w:t>
            </w:r>
            <w:r w:rsidR="006F74C3">
              <w:rPr>
                <w:noProof/>
                <w:webHidden/>
              </w:rPr>
              <w:fldChar w:fldCharType="end"/>
            </w:r>
          </w:hyperlink>
        </w:p>
        <w:p w14:paraId="2D93C408" w14:textId="64E8E5BB" w:rsidR="006F74C3" w:rsidRDefault="00C2010E">
          <w:pPr>
            <w:pStyle w:val="TOC2"/>
            <w:tabs>
              <w:tab w:val="right" w:leader="dot" w:pos="9350"/>
            </w:tabs>
            <w:rPr>
              <w:rFonts w:eastAsiaTheme="minorEastAsia"/>
              <w:noProof/>
            </w:rPr>
          </w:pPr>
          <w:hyperlink w:anchor="_Toc64460081" w:history="1">
            <w:r w:rsidR="006F74C3" w:rsidRPr="00827E6A">
              <w:rPr>
                <w:rStyle w:val="Hyperlink"/>
                <w:noProof/>
              </w:rPr>
              <w:t>ADMIN/config Request</w:t>
            </w:r>
            <w:r w:rsidR="006F74C3">
              <w:rPr>
                <w:noProof/>
                <w:webHidden/>
              </w:rPr>
              <w:tab/>
            </w:r>
            <w:r w:rsidR="006F74C3">
              <w:rPr>
                <w:noProof/>
                <w:webHidden/>
              </w:rPr>
              <w:fldChar w:fldCharType="begin"/>
            </w:r>
            <w:r w:rsidR="006F74C3">
              <w:rPr>
                <w:noProof/>
                <w:webHidden/>
              </w:rPr>
              <w:instrText xml:space="preserve"> PAGEREF _Toc64460081 \h </w:instrText>
            </w:r>
            <w:r w:rsidR="006F74C3">
              <w:rPr>
                <w:noProof/>
                <w:webHidden/>
              </w:rPr>
            </w:r>
            <w:r w:rsidR="006F74C3">
              <w:rPr>
                <w:noProof/>
                <w:webHidden/>
              </w:rPr>
              <w:fldChar w:fldCharType="separate"/>
            </w:r>
            <w:r w:rsidR="00257108">
              <w:rPr>
                <w:noProof/>
                <w:webHidden/>
              </w:rPr>
              <w:t>25</w:t>
            </w:r>
            <w:r w:rsidR="006F74C3">
              <w:rPr>
                <w:noProof/>
                <w:webHidden/>
              </w:rPr>
              <w:fldChar w:fldCharType="end"/>
            </w:r>
          </w:hyperlink>
        </w:p>
        <w:p w14:paraId="18D42852" w14:textId="58C65850" w:rsidR="006F74C3" w:rsidRDefault="00C2010E">
          <w:pPr>
            <w:pStyle w:val="TOC2"/>
            <w:tabs>
              <w:tab w:val="right" w:leader="dot" w:pos="9350"/>
            </w:tabs>
            <w:rPr>
              <w:rFonts w:eastAsiaTheme="minorEastAsia"/>
              <w:noProof/>
            </w:rPr>
          </w:pPr>
          <w:hyperlink w:anchor="_Toc64460082" w:history="1">
            <w:r w:rsidR="006F74C3" w:rsidRPr="00827E6A">
              <w:rPr>
                <w:rStyle w:val="Hyperlink"/>
                <w:noProof/>
              </w:rPr>
              <w:t>ADMIN/info Request</w:t>
            </w:r>
            <w:r w:rsidR="006F74C3">
              <w:rPr>
                <w:noProof/>
                <w:webHidden/>
              </w:rPr>
              <w:tab/>
            </w:r>
            <w:r w:rsidR="006F74C3">
              <w:rPr>
                <w:noProof/>
                <w:webHidden/>
              </w:rPr>
              <w:fldChar w:fldCharType="begin"/>
            </w:r>
            <w:r w:rsidR="006F74C3">
              <w:rPr>
                <w:noProof/>
                <w:webHidden/>
              </w:rPr>
              <w:instrText xml:space="preserve"> PAGEREF _Toc64460082 \h </w:instrText>
            </w:r>
            <w:r w:rsidR="006F74C3">
              <w:rPr>
                <w:noProof/>
                <w:webHidden/>
              </w:rPr>
            </w:r>
            <w:r w:rsidR="006F74C3">
              <w:rPr>
                <w:noProof/>
                <w:webHidden/>
              </w:rPr>
              <w:fldChar w:fldCharType="separate"/>
            </w:r>
            <w:r w:rsidR="00257108">
              <w:rPr>
                <w:noProof/>
                <w:webHidden/>
              </w:rPr>
              <w:t>26</w:t>
            </w:r>
            <w:r w:rsidR="006F74C3">
              <w:rPr>
                <w:noProof/>
                <w:webHidden/>
              </w:rPr>
              <w:fldChar w:fldCharType="end"/>
            </w:r>
          </w:hyperlink>
        </w:p>
        <w:p w14:paraId="1E1B9B39" w14:textId="41FD180B" w:rsidR="006F74C3" w:rsidRDefault="00C2010E">
          <w:pPr>
            <w:pStyle w:val="TOC2"/>
            <w:tabs>
              <w:tab w:val="right" w:leader="dot" w:pos="9350"/>
            </w:tabs>
            <w:rPr>
              <w:rFonts w:eastAsiaTheme="minorEastAsia"/>
              <w:noProof/>
            </w:rPr>
          </w:pPr>
          <w:hyperlink w:anchor="_Toc64460083" w:history="1">
            <w:r w:rsidR="006F74C3" w:rsidRPr="00827E6A">
              <w:rPr>
                <w:rStyle w:val="Hyperlink"/>
                <w:noProof/>
              </w:rPr>
              <w:t>ADMIN/status Request</w:t>
            </w:r>
            <w:r w:rsidR="006F74C3">
              <w:rPr>
                <w:noProof/>
                <w:webHidden/>
              </w:rPr>
              <w:tab/>
            </w:r>
            <w:r w:rsidR="006F74C3">
              <w:rPr>
                <w:noProof/>
                <w:webHidden/>
              </w:rPr>
              <w:fldChar w:fldCharType="begin"/>
            </w:r>
            <w:r w:rsidR="006F74C3">
              <w:rPr>
                <w:noProof/>
                <w:webHidden/>
              </w:rPr>
              <w:instrText xml:space="preserve"> PAGEREF _Toc64460083 \h </w:instrText>
            </w:r>
            <w:r w:rsidR="006F74C3">
              <w:rPr>
                <w:noProof/>
                <w:webHidden/>
              </w:rPr>
            </w:r>
            <w:r w:rsidR="006F74C3">
              <w:rPr>
                <w:noProof/>
                <w:webHidden/>
              </w:rPr>
              <w:fldChar w:fldCharType="separate"/>
            </w:r>
            <w:r w:rsidR="00257108">
              <w:rPr>
                <w:noProof/>
                <w:webHidden/>
              </w:rPr>
              <w:t>28</w:t>
            </w:r>
            <w:r w:rsidR="006F74C3">
              <w:rPr>
                <w:noProof/>
                <w:webHidden/>
              </w:rPr>
              <w:fldChar w:fldCharType="end"/>
            </w:r>
          </w:hyperlink>
        </w:p>
        <w:p w14:paraId="241E8D7C" w14:textId="107204D6" w:rsidR="006F74C3" w:rsidRDefault="00C2010E">
          <w:pPr>
            <w:pStyle w:val="TOC2"/>
            <w:tabs>
              <w:tab w:val="right" w:leader="dot" w:pos="9350"/>
            </w:tabs>
            <w:rPr>
              <w:rFonts w:eastAsiaTheme="minorEastAsia"/>
              <w:noProof/>
            </w:rPr>
          </w:pPr>
          <w:hyperlink w:anchor="_Toc64460084" w:history="1">
            <w:r w:rsidR="006F74C3" w:rsidRPr="00827E6A">
              <w:rPr>
                <w:rStyle w:val="Hyperlink"/>
                <w:noProof/>
              </w:rPr>
              <w:t>ADMIN/shutdown Request</w:t>
            </w:r>
            <w:r w:rsidR="006F74C3">
              <w:rPr>
                <w:noProof/>
                <w:webHidden/>
              </w:rPr>
              <w:tab/>
            </w:r>
            <w:r w:rsidR="006F74C3">
              <w:rPr>
                <w:noProof/>
                <w:webHidden/>
              </w:rPr>
              <w:fldChar w:fldCharType="begin"/>
            </w:r>
            <w:r w:rsidR="006F74C3">
              <w:rPr>
                <w:noProof/>
                <w:webHidden/>
              </w:rPr>
              <w:instrText xml:space="preserve"> PAGEREF _Toc64460084 \h </w:instrText>
            </w:r>
            <w:r w:rsidR="006F74C3">
              <w:rPr>
                <w:noProof/>
                <w:webHidden/>
              </w:rPr>
            </w:r>
            <w:r w:rsidR="006F74C3">
              <w:rPr>
                <w:noProof/>
                <w:webHidden/>
              </w:rPr>
              <w:fldChar w:fldCharType="separate"/>
            </w:r>
            <w:r w:rsidR="00257108">
              <w:rPr>
                <w:noProof/>
                <w:webHidden/>
              </w:rPr>
              <w:t>31</w:t>
            </w:r>
            <w:r w:rsidR="006F74C3">
              <w:rPr>
                <w:noProof/>
                <w:webHidden/>
              </w:rPr>
              <w:fldChar w:fldCharType="end"/>
            </w:r>
          </w:hyperlink>
        </w:p>
        <w:p w14:paraId="4326953B" w14:textId="0E62AB7B" w:rsidR="006F74C3" w:rsidRDefault="00C2010E">
          <w:pPr>
            <w:pStyle w:val="TOC2"/>
            <w:tabs>
              <w:tab w:val="right" w:leader="dot" w:pos="9350"/>
            </w:tabs>
            <w:rPr>
              <w:rFonts w:eastAsiaTheme="minorEastAsia"/>
              <w:noProof/>
            </w:rPr>
          </w:pPr>
          <w:hyperlink w:anchor="_Toc64460085" w:history="1">
            <w:r w:rsidR="006F74C3" w:rsidRPr="00827E6A">
              <w:rPr>
                <w:rStyle w:val="Hyperlink"/>
                <w:noProof/>
              </w:rPr>
              <w:t>ADMIN/get_alerts Request</w:t>
            </w:r>
            <w:r w:rsidR="006F74C3">
              <w:rPr>
                <w:noProof/>
                <w:webHidden/>
              </w:rPr>
              <w:tab/>
            </w:r>
            <w:r w:rsidR="006F74C3">
              <w:rPr>
                <w:noProof/>
                <w:webHidden/>
              </w:rPr>
              <w:fldChar w:fldCharType="begin"/>
            </w:r>
            <w:r w:rsidR="006F74C3">
              <w:rPr>
                <w:noProof/>
                <w:webHidden/>
              </w:rPr>
              <w:instrText xml:space="preserve"> PAGEREF _Toc64460085 \h </w:instrText>
            </w:r>
            <w:r w:rsidR="006F74C3">
              <w:rPr>
                <w:noProof/>
                <w:webHidden/>
              </w:rPr>
            </w:r>
            <w:r w:rsidR="006F74C3">
              <w:rPr>
                <w:noProof/>
                <w:webHidden/>
              </w:rPr>
              <w:fldChar w:fldCharType="separate"/>
            </w:r>
            <w:r w:rsidR="00257108">
              <w:rPr>
                <w:noProof/>
                <w:webHidden/>
              </w:rPr>
              <w:t>32</w:t>
            </w:r>
            <w:r w:rsidR="006F74C3">
              <w:rPr>
                <w:noProof/>
                <w:webHidden/>
              </w:rPr>
              <w:fldChar w:fldCharType="end"/>
            </w:r>
          </w:hyperlink>
        </w:p>
        <w:p w14:paraId="3A37C157" w14:textId="2B2F2C7C" w:rsidR="006F74C3" w:rsidRDefault="00C2010E">
          <w:pPr>
            <w:pStyle w:val="TOC2"/>
            <w:tabs>
              <w:tab w:val="right" w:leader="dot" w:pos="9350"/>
            </w:tabs>
            <w:rPr>
              <w:rFonts w:eastAsiaTheme="minorEastAsia"/>
              <w:noProof/>
            </w:rPr>
          </w:pPr>
          <w:hyperlink w:anchor="_Toc64460086" w:history="1">
            <w:r w:rsidR="006F74C3" w:rsidRPr="00827E6A">
              <w:rPr>
                <w:rStyle w:val="Hyperlink"/>
                <w:noProof/>
              </w:rPr>
              <w:t>ADMIN/ack_alert Request</w:t>
            </w:r>
            <w:r w:rsidR="006F74C3">
              <w:rPr>
                <w:noProof/>
                <w:webHidden/>
              </w:rPr>
              <w:tab/>
            </w:r>
            <w:r w:rsidR="006F74C3">
              <w:rPr>
                <w:noProof/>
                <w:webHidden/>
              </w:rPr>
              <w:fldChar w:fldCharType="begin"/>
            </w:r>
            <w:r w:rsidR="006F74C3">
              <w:rPr>
                <w:noProof/>
                <w:webHidden/>
              </w:rPr>
              <w:instrText xml:space="preserve"> PAGEREF _Toc64460086 \h </w:instrText>
            </w:r>
            <w:r w:rsidR="006F74C3">
              <w:rPr>
                <w:noProof/>
                <w:webHidden/>
              </w:rPr>
            </w:r>
            <w:r w:rsidR="006F74C3">
              <w:rPr>
                <w:noProof/>
                <w:webHidden/>
              </w:rPr>
              <w:fldChar w:fldCharType="separate"/>
            </w:r>
            <w:r w:rsidR="00257108">
              <w:rPr>
                <w:noProof/>
                <w:webHidden/>
              </w:rPr>
              <w:t>32</w:t>
            </w:r>
            <w:r w:rsidR="006F74C3">
              <w:rPr>
                <w:noProof/>
                <w:webHidden/>
              </w:rPr>
              <w:fldChar w:fldCharType="end"/>
            </w:r>
          </w:hyperlink>
        </w:p>
        <w:p w14:paraId="0800F655" w14:textId="1930E9CC" w:rsidR="006F74C3" w:rsidRDefault="00C2010E">
          <w:pPr>
            <w:pStyle w:val="TOC2"/>
            <w:tabs>
              <w:tab w:val="right" w:leader="dot" w:pos="9350"/>
            </w:tabs>
            <w:rPr>
              <w:rFonts w:eastAsiaTheme="minorEastAsia"/>
              <w:noProof/>
            </w:rPr>
          </w:pPr>
          <w:hyperlink w:anchor="_Toc64460087" w:history="1">
            <w:r w:rsidR="006F74C3" w:rsidRPr="00827E6A">
              <w:rPr>
                <w:rStyle w:val="Hyperlink"/>
                <w:noProof/>
              </w:rPr>
              <w:t>ADMIN/statistics Request</w:t>
            </w:r>
            <w:r w:rsidR="006F74C3">
              <w:rPr>
                <w:noProof/>
                <w:webHidden/>
              </w:rPr>
              <w:tab/>
            </w:r>
            <w:r w:rsidR="006F74C3">
              <w:rPr>
                <w:noProof/>
                <w:webHidden/>
              </w:rPr>
              <w:fldChar w:fldCharType="begin"/>
            </w:r>
            <w:r w:rsidR="006F74C3">
              <w:rPr>
                <w:noProof/>
                <w:webHidden/>
              </w:rPr>
              <w:instrText xml:space="preserve"> PAGEREF _Toc64460087 \h </w:instrText>
            </w:r>
            <w:r w:rsidR="006F74C3">
              <w:rPr>
                <w:noProof/>
                <w:webHidden/>
              </w:rPr>
            </w:r>
            <w:r w:rsidR="006F74C3">
              <w:rPr>
                <w:noProof/>
                <w:webHidden/>
              </w:rPr>
              <w:fldChar w:fldCharType="separate"/>
            </w:r>
            <w:r w:rsidR="00257108">
              <w:rPr>
                <w:noProof/>
                <w:webHidden/>
              </w:rPr>
              <w:t>33</w:t>
            </w:r>
            <w:r w:rsidR="006F74C3">
              <w:rPr>
                <w:noProof/>
                <w:webHidden/>
              </w:rPr>
              <w:fldChar w:fldCharType="end"/>
            </w:r>
          </w:hyperlink>
        </w:p>
        <w:p w14:paraId="27F6D88C" w14:textId="4E88BE1E" w:rsidR="006F74C3" w:rsidRDefault="00C2010E">
          <w:pPr>
            <w:pStyle w:val="TOC2"/>
            <w:tabs>
              <w:tab w:val="right" w:leader="dot" w:pos="9350"/>
            </w:tabs>
            <w:rPr>
              <w:rFonts w:eastAsiaTheme="minorEastAsia"/>
              <w:noProof/>
            </w:rPr>
          </w:pPr>
          <w:hyperlink w:anchor="_Toc64460088" w:history="1">
            <w:r w:rsidR="006F74C3" w:rsidRPr="00827E6A">
              <w:rPr>
                <w:rStyle w:val="Hyperlink"/>
                <w:noProof/>
              </w:rPr>
              <w:t>TEST/io Request</w:t>
            </w:r>
            <w:r w:rsidR="006F74C3">
              <w:rPr>
                <w:noProof/>
                <w:webHidden/>
              </w:rPr>
              <w:tab/>
            </w:r>
            <w:r w:rsidR="006F74C3">
              <w:rPr>
                <w:noProof/>
                <w:webHidden/>
              </w:rPr>
              <w:fldChar w:fldCharType="begin"/>
            </w:r>
            <w:r w:rsidR="006F74C3">
              <w:rPr>
                <w:noProof/>
                <w:webHidden/>
              </w:rPr>
              <w:instrText xml:space="preserve"> PAGEREF _Toc64460088 \h </w:instrText>
            </w:r>
            <w:r w:rsidR="006F74C3">
              <w:rPr>
                <w:noProof/>
                <w:webHidden/>
              </w:rPr>
            </w:r>
            <w:r w:rsidR="006F74C3">
              <w:rPr>
                <w:noProof/>
                <w:webHidden/>
              </w:rPr>
              <w:fldChar w:fldCharType="separate"/>
            </w:r>
            <w:r w:rsidR="00257108">
              <w:rPr>
                <w:noProof/>
                <w:webHidden/>
              </w:rPr>
              <w:t>34</w:t>
            </w:r>
            <w:r w:rsidR="006F74C3">
              <w:rPr>
                <w:noProof/>
                <w:webHidden/>
              </w:rPr>
              <w:fldChar w:fldCharType="end"/>
            </w:r>
          </w:hyperlink>
        </w:p>
        <w:p w14:paraId="43DE3924" w14:textId="7CB8ACA5" w:rsidR="006F74C3" w:rsidRDefault="00C2010E">
          <w:pPr>
            <w:pStyle w:val="TOC2"/>
            <w:tabs>
              <w:tab w:val="right" w:leader="dot" w:pos="9350"/>
            </w:tabs>
            <w:rPr>
              <w:rFonts w:eastAsiaTheme="minorEastAsia"/>
              <w:noProof/>
            </w:rPr>
          </w:pPr>
          <w:hyperlink w:anchor="_Toc64460089" w:history="1">
            <w:r w:rsidR="006F74C3" w:rsidRPr="00827E6A">
              <w:rPr>
                <w:rStyle w:val="Hyperlink"/>
                <w:noProof/>
              </w:rPr>
              <w:t>health Request</w:t>
            </w:r>
            <w:r w:rsidR="006F74C3">
              <w:rPr>
                <w:noProof/>
                <w:webHidden/>
              </w:rPr>
              <w:tab/>
            </w:r>
            <w:r w:rsidR="006F74C3">
              <w:rPr>
                <w:noProof/>
                <w:webHidden/>
              </w:rPr>
              <w:fldChar w:fldCharType="begin"/>
            </w:r>
            <w:r w:rsidR="006F74C3">
              <w:rPr>
                <w:noProof/>
                <w:webHidden/>
              </w:rPr>
              <w:instrText xml:space="preserve"> PAGEREF _Toc64460089 \h </w:instrText>
            </w:r>
            <w:r w:rsidR="006F74C3">
              <w:rPr>
                <w:noProof/>
                <w:webHidden/>
              </w:rPr>
            </w:r>
            <w:r w:rsidR="006F74C3">
              <w:rPr>
                <w:noProof/>
                <w:webHidden/>
              </w:rPr>
              <w:fldChar w:fldCharType="separate"/>
            </w:r>
            <w:r w:rsidR="00257108">
              <w:rPr>
                <w:noProof/>
                <w:webHidden/>
              </w:rPr>
              <w:t>35</w:t>
            </w:r>
            <w:r w:rsidR="006F74C3">
              <w:rPr>
                <w:noProof/>
                <w:webHidden/>
              </w:rPr>
              <w:fldChar w:fldCharType="end"/>
            </w:r>
          </w:hyperlink>
        </w:p>
        <w:p w14:paraId="3F430274" w14:textId="6BF23131" w:rsidR="006F74C3" w:rsidRDefault="00C2010E">
          <w:pPr>
            <w:pStyle w:val="TOC2"/>
            <w:tabs>
              <w:tab w:val="right" w:leader="dot" w:pos="9350"/>
            </w:tabs>
            <w:rPr>
              <w:rFonts w:eastAsiaTheme="minorEastAsia"/>
              <w:noProof/>
            </w:rPr>
          </w:pPr>
          <w:hyperlink w:anchor="_Toc64460090" w:history="1">
            <w:r w:rsidR="006F74C3" w:rsidRPr="00827E6A">
              <w:rPr>
                <w:rStyle w:val="Hyperlink"/>
                <w:noProof/>
              </w:rPr>
              <w:t>deep-health Request</w:t>
            </w:r>
            <w:r w:rsidR="006F74C3">
              <w:rPr>
                <w:noProof/>
                <w:webHidden/>
              </w:rPr>
              <w:tab/>
            </w:r>
            <w:r w:rsidR="006F74C3">
              <w:rPr>
                <w:noProof/>
                <w:webHidden/>
              </w:rPr>
              <w:fldChar w:fldCharType="begin"/>
            </w:r>
            <w:r w:rsidR="006F74C3">
              <w:rPr>
                <w:noProof/>
                <w:webHidden/>
              </w:rPr>
              <w:instrText xml:space="preserve"> PAGEREF _Toc64460090 \h </w:instrText>
            </w:r>
            <w:r w:rsidR="006F74C3">
              <w:rPr>
                <w:noProof/>
                <w:webHidden/>
              </w:rPr>
            </w:r>
            <w:r w:rsidR="006F74C3">
              <w:rPr>
                <w:noProof/>
                <w:webHidden/>
              </w:rPr>
              <w:fldChar w:fldCharType="separate"/>
            </w:r>
            <w:r w:rsidR="00257108">
              <w:rPr>
                <w:noProof/>
                <w:webHidden/>
              </w:rPr>
              <w:t>36</w:t>
            </w:r>
            <w:r w:rsidR="006F74C3">
              <w:rPr>
                <w:noProof/>
                <w:webHidden/>
              </w:rPr>
              <w:fldChar w:fldCharType="end"/>
            </w:r>
          </w:hyperlink>
        </w:p>
        <w:p w14:paraId="08C1F6F5" w14:textId="5F7B63CD" w:rsidR="006F74C3" w:rsidRDefault="00C2010E">
          <w:pPr>
            <w:pStyle w:val="TOC2"/>
            <w:tabs>
              <w:tab w:val="right" w:leader="dot" w:pos="9350"/>
            </w:tabs>
            <w:rPr>
              <w:rFonts w:eastAsiaTheme="minorEastAsia"/>
              <w:noProof/>
            </w:rPr>
          </w:pPr>
          <w:hyperlink w:anchor="_Toc64460091" w:history="1">
            <w:r w:rsidR="006F74C3" w:rsidRPr="00827E6A">
              <w:rPr>
                <w:rStyle w:val="Hyperlink"/>
                <w:noProof/>
              </w:rPr>
              <w:t>favicon.ico Request</w:t>
            </w:r>
            <w:r w:rsidR="006F74C3">
              <w:rPr>
                <w:noProof/>
                <w:webHidden/>
              </w:rPr>
              <w:tab/>
            </w:r>
            <w:r w:rsidR="006F74C3">
              <w:rPr>
                <w:noProof/>
                <w:webHidden/>
              </w:rPr>
              <w:fldChar w:fldCharType="begin"/>
            </w:r>
            <w:r w:rsidR="006F74C3">
              <w:rPr>
                <w:noProof/>
                <w:webHidden/>
              </w:rPr>
              <w:instrText xml:space="preserve"> PAGEREF _Toc64460091 \h </w:instrText>
            </w:r>
            <w:r w:rsidR="006F74C3">
              <w:rPr>
                <w:noProof/>
                <w:webHidden/>
              </w:rPr>
            </w:r>
            <w:r w:rsidR="006F74C3">
              <w:rPr>
                <w:noProof/>
                <w:webHidden/>
              </w:rPr>
              <w:fldChar w:fldCharType="separate"/>
            </w:r>
            <w:r w:rsidR="00257108">
              <w:rPr>
                <w:noProof/>
                <w:webHidden/>
              </w:rPr>
              <w:t>36</w:t>
            </w:r>
            <w:r w:rsidR="006F74C3">
              <w:rPr>
                <w:noProof/>
                <w:webHidden/>
              </w:rPr>
              <w:fldChar w:fldCharType="end"/>
            </w:r>
          </w:hyperlink>
        </w:p>
        <w:p w14:paraId="142BCE2D" w14:textId="76E9C511" w:rsidR="006F74C3" w:rsidRDefault="00C2010E">
          <w:pPr>
            <w:pStyle w:val="TOC2"/>
            <w:tabs>
              <w:tab w:val="right" w:leader="dot" w:pos="9350"/>
            </w:tabs>
            <w:rPr>
              <w:rFonts w:eastAsiaTheme="minorEastAsia"/>
              <w:noProof/>
            </w:rPr>
          </w:pPr>
          <w:hyperlink w:anchor="_Toc64460092" w:history="1">
            <w:r w:rsidR="006F74C3" w:rsidRPr="00827E6A">
              <w:rPr>
                <w:rStyle w:val="Hyperlink"/>
                <w:noProof/>
              </w:rPr>
              <w:t>Unknown URL Request</w:t>
            </w:r>
            <w:r w:rsidR="006F74C3">
              <w:rPr>
                <w:noProof/>
                <w:webHidden/>
              </w:rPr>
              <w:tab/>
            </w:r>
            <w:r w:rsidR="006F74C3">
              <w:rPr>
                <w:noProof/>
                <w:webHidden/>
              </w:rPr>
              <w:fldChar w:fldCharType="begin"/>
            </w:r>
            <w:r w:rsidR="006F74C3">
              <w:rPr>
                <w:noProof/>
                <w:webHidden/>
              </w:rPr>
              <w:instrText xml:space="preserve"> PAGEREF _Toc64460092 \h </w:instrText>
            </w:r>
            <w:r w:rsidR="006F74C3">
              <w:rPr>
                <w:noProof/>
                <w:webHidden/>
              </w:rPr>
            </w:r>
            <w:r w:rsidR="006F74C3">
              <w:rPr>
                <w:noProof/>
                <w:webHidden/>
              </w:rPr>
              <w:fldChar w:fldCharType="separate"/>
            </w:r>
            <w:r w:rsidR="00257108">
              <w:rPr>
                <w:noProof/>
                <w:webHidden/>
              </w:rPr>
              <w:t>36</w:t>
            </w:r>
            <w:r w:rsidR="006F74C3">
              <w:rPr>
                <w:noProof/>
                <w:webHidden/>
              </w:rPr>
              <w:fldChar w:fldCharType="end"/>
            </w:r>
          </w:hyperlink>
        </w:p>
        <w:p w14:paraId="6F915E86" w14:textId="5F4A47DC" w:rsidR="006F74C3" w:rsidRDefault="00C2010E">
          <w:pPr>
            <w:pStyle w:val="TOC1"/>
            <w:tabs>
              <w:tab w:val="right" w:leader="dot" w:pos="9350"/>
            </w:tabs>
            <w:rPr>
              <w:rFonts w:eastAsiaTheme="minorEastAsia"/>
              <w:noProof/>
            </w:rPr>
          </w:pPr>
          <w:hyperlink w:anchor="_Toc64460093" w:history="1">
            <w:r w:rsidR="006F74C3" w:rsidRPr="00827E6A">
              <w:rPr>
                <w:rStyle w:val="Hyperlink"/>
                <w:noProof/>
              </w:rPr>
              <w:t>Cassandra Database</w:t>
            </w:r>
            <w:r w:rsidR="006F74C3">
              <w:rPr>
                <w:noProof/>
                <w:webHidden/>
              </w:rPr>
              <w:tab/>
            </w:r>
            <w:r w:rsidR="006F74C3">
              <w:rPr>
                <w:noProof/>
                <w:webHidden/>
              </w:rPr>
              <w:fldChar w:fldCharType="begin"/>
            </w:r>
            <w:r w:rsidR="006F74C3">
              <w:rPr>
                <w:noProof/>
                <w:webHidden/>
              </w:rPr>
              <w:instrText xml:space="preserve"> PAGEREF _Toc64460093 \h </w:instrText>
            </w:r>
            <w:r w:rsidR="006F74C3">
              <w:rPr>
                <w:noProof/>
                <w:webHidden/>
              </w:rPr>
            </w:r>
            <w:r w:rsidR="006F74C3">
              <w:rPr>
                <w:noProof/>
                <w:webHidden/>
              </w:rPr>
              <w:fldChar w:fldCharType="separate"/>
            </w:r>
            <w:r w:rsidR="00257108">
              <w:rPr>
                <w:noProof/>
                <w:webHidden/>
              </w:rPr>
              <w:t>37</w:t>
            </w:r>
            <w:r w:rsidR="006F74C3">
              <w:rPr>
                <w:noProof/>
                <w:webHidden/>
              </w:rPr>
              <w:fldChar w:fldCharType="end"/>
            </w:r>
          </w:hyperlink>
        </w:p>
        <w:p w14:paraId="36E43424" w14:textId="66587238" w:rsidR="006F74C3" w:rsidRDefault="00C2010E">
          <w:pPr>
            <w:pStyle w:val="TOC1"/>
            <w:tabs>
              <w:tab w:val="right" w:leader="dot" w:pos="9350"/>
            </w:tabs>
            <w:rPr>
              <w:rFonts w:eastAsiaTheme="minorEastAsia"/>
              <w:noProof/>
            </w:rPr>
          </w:pPr>
          <w:hyperlink w:anchor="_Toc64460094" w:history="1">
            <w:r w:rsidR="006F74C3" w:rsidRPr="00827E6A">
              <w:rPr>
                <w:rStyle w:val="Hyperlink"/>
                <w:noProof/>
              </w:rPr>
              <w:t>Monitoring and Maintenance</w:t>
            </w:r>
            <w:r w:rsidR="006F74C3">
              <w:rPr>
                <w:noProof/>
                <w:webHidden/>
              </w:rPr>
              <w:tab/>
            </w:r>
            <w:r w:rsidR="006F74C3">
              <w:rPr>
                <w:noProof/>
                <w:webHidden/>
              </w:rPr>
              <w:fldChar w:fldCharType="begin"/>
            </w:r>
            <w:r w:rsidR="006F74C3">
              <w:rPr>
                <w:noProof/>
                <w:webHidden/>
              </w:rPr>
              <w:instrText xml:space="preserve"> PAGEREF _Toc64460094 \h </w:instrText>
            </w:r>
            <w:r w:rsidR="006F74C3">
              <w:rPr>
                <w:noProof/>
                <w:webHidden/>
              </w:rPr>
            </w:r>
            <w:r w:rsidR="006F74C3">
              <w:rPr>
                <w:noProof/>
                <w:webHidden/>
              </w:rPr>
              <w:fldChar w:fldCharType="separate"/>
            </w:r>
            <w:r w:rsidR="00257108">
              <w:rPr>
                <w:noProof/>
                <w:webHidden/>
              </w:rPr>
              <w:t>37</w:t>
            </w:r>
            <w:r w:rsidR="006F74C3">
              <w:rPr>
                <w:noProof/>
                <w:webHidden/>
              </w:rPr>
              <w:fldChar w:fldCharType="end"/>
            </w:r>
          </w:hyperlink>
        </w:p>
        <w:p w14:paraId="6BB10D7C" w14:textId="32CEC244" w:rsidR="006F74C3" w:rsidRDefault="00C2010E">
          <w:pPr>
            <w:pStyle w:val="TOC1"/>
            <w:tabs>
              <w:tab w:val="right" w:leader="dot" w:pos="9350"/>
            </w:tabs>
            <w:rPr>
              <w:rFonts w:eastAsiaTheme="minorEastAsia"/>
              <w:noProof/>
            </w:rPr>
          </w:pPr>
          <w:hyperlink w:anchor="_Toc64460095" w:history="1">
            <w:r w:rsidR="006F74C3" w:rsidRPr="00827E6A">
              <w:rPr>
                <w:rStyle w:val="Hyperlink"/>
                <w:noProof/>
              </w:rPr>
              <w:t>Files Architecture</w:t>
            </w:r>
            <w:r w:rsidR="006F74C3">
              <w:rPr>
                <w:noProof/>
                <w:webHidden/>
              </w:rPr>
              <w:tab/>
            </w:r>
            <w:r w:rsidR="006F74C3">
              <w:rPr>
                <w:noProof/>
                <w:webHidden/>
              </w:rPr>
              <w:fldChar w:fldCharType="begin"/>
            </w:r>
            <w:r w:rsidR="006F74C3">
              <w:rPr>
                <w:noProof/>
                <w:webHidden/>
              </w:rPr>
              <w:instrText xml:space="preserve"> PAGEREF _Toc64460095 \h </w:instrText>
            </w:r>
            <w:r w:rsidR="006F74C3">
              <w:rPr>
                <w:noProof/>
                <w:webHidden/>
              </w:rPr>
            </w:r>
            <w:r w:rsidR="006F74C3">
              <w:rPr>
                <w:noProof/>
                <w:webHidden/>
              </w:rPr>
              <w:fldChar w:fldCharType="separate"/>
            </w:r>
            <w:r w:rsidR="00257108">
              <w:rPr>
                <w:noProof/>
                <w:webHidden/>
              </w:rPr>
              <w:t>37</w:t>
            </w:r>
            <w:r w:rsidR="006F74C3">
              <w:rPr>
                <w:noProof/>
                <w:webHidden/>
              </w:rPr>
              <w:fldChar w:fldCharType="end"/>
            </w:r>
          </w:hyperlink>
        </w:p>
        <w:p w14:paraId="025F4809" w14:textId="0637A365" w:rsidR="006F74C3" w:rsidRDefault="00C2010E">
          <w:pPr>
            <w:pStyle w:val="TOC1"/>
            <w:tabs>
              <w:tab w:val="right" w:leader="dot" w:pos="9350"/>
            </w:tabs>
            <w:rPr>
              <w:rFonts w:eastAsiaTheme="minorEastAsia"/>
              <w:noProof/>
            </w:rPr>
          </w:pPr>
          <w:hyperlink w:anchor="_Toc64460096" w:history="1">
            <w:r w:rsidR="006F74C3" w:rsidRPr="00827E6A">
              <w:rPr>
                <w:rStyle w:val="Hyperlink"/>
                <w:noProof/>
              </w:rPr>
              <w:t>Client API</w:t>
            </w:r>
            <w:r w:rsidR="006F74C3">
              <w:rPr>
                <w:noProof/>
                <w:webHidden/>
              </w:rPr>
              <w:tab/>
            </w:r>
            <w:r w:rsidR="006F74C3">
              <w:rPr>
                <w:noProof/>
                <w:webHidden/>
              </w:rPr>
              <w:fldChar w:fldCharType="begin"/>
            </w:r>
            <w:r w:rsidR="006F74C3">
              <w:rPr>
                <w:noProof/>
                <w:webHidden/>
              </w:rPr>
              <w:instrText xml:space="preserve"> PAGEREF _Toc64460096 \h </w:instrText>
            </w:r>
            <w:r w:rsidR="006F74C3">
              <w:rPr>
                <w:noProof/>
                <w:webHidden/>
              </w:rPr>
            </w:r>
            <w:r w:rsidR="006F74C3">
              <w:rPr>
                <w:noProof/>
                <w:webHidden/>
              </w:rPr>
              <w:fldChar w:fldCharType="separate"/>
            </w:r>
            <w:r w:rsidR="00257108">
              <w:rPr>
                <w:noProof/>
                <w:webHidden/>
              </w:rPr>
              <w:t>38</w:t>
            </w:r>
            <w:r w:rsidR="006F74C3">
              <w:rPr>
                <w:noProof/>
                <w:webHidden/>
              </w:rPr>
              <w:fldChar w:fldCharType="end"/>
            </w:r>
          </w:hyperlink>
        </w:p>
        <w:p w14:paraId="1C5B29A9" w14:textId="73E0BD74" w:rsidR="006F74C3" w:rsidRDefault="00C2010E">
          <w:pPr>
            <w:pStyle w:val="TOC1"/>
            <w:tabs>
              <w:tab w:val="right" w:leader="dot" w:pos="9350"/>
            </w:tabs>
            <w:rPr>
              <w:rFonts w:eastAsiaTheme="minorEastAsia"/>
              <w:noProof/>
            </w:rPr>
          </w:pPr>
          <w:hyperlink w:anchor="_Toc64460097" w:history="1">
            <w:r w:rsidR="006F74C3" w:rsidRPr="00827E6A">
              <w:rPr>
                <w:rStyle w:val="Hyperlink"/>
                <w:noProof/>
              </w:rPr>
              <w:t>Command Line Arguments</w:t>
            </w:r>
            <w:r w:rsidR="006F74C3">
              <w:rPr>
                <w:noProof/>
                <w:webHidden/>
              </w:rPr>
              <w:tab/>
            </w:r>
            <w:r w:rsidR="006F74C3">
              <w:rPr>
                <w:noProof/>
                <w:webHidden/>
              </w:rPr>
              <w:fldChar w:fldCharType="begin"/>
            </w:r>
            <w:r w:rsidR="006F74C3">
              <w:rPr>
                <w:noProof/>
                <w:webHidden/>
              </w:rPr>
              <w:instrText xml:space="preserve"> PAGEREF _Toc64460097 \h </w:instrText>
            </w:r>
            <w:r w:rsidR="006F74C3">
              <w:rPr>
                <w:noProof/>
                <w:webHidden/>
              </w:rPr>
            </w:r>
            <w:r w:rsidR="006F74C3">
              <w:rPr>
                <w:noProof/>
                <w:webHidden/>
              </w:rPr>
              <w:fldChar w:fldCharType="separate"/>
            </w:r>
            <w:r w:rsidR="00257108">
              <w:rPr>
                <w:noProof/>
                <w:webHidden/>
              </w:rPr>
              <w:t>38</w:t>
            </w:r>
            <w:r w:rsidR="006F74C3">
              <w:rPr>
                <w:noProof/>
                <w:webHidden/>
              </w:rPr>
              <w:fldChar w:fldCharType="end"/>
            </w:r>
          </w:hyperlink>
        </w:p>
        <w:p w14:paraId="7059E833" w14:textId="2FD745EC" w:rsidR="006F74C3" w:rsidRDefault="00C2010E">
          <w:pPr>
            <w:pStyle w:val="TOC1"/>
            <w:tabs>
              <w:tab w:val="right" w:leader="dot" w:pos="9350"/>
            </w:tabs>
            <w:rPr>
              <w:rFonts w:eastAsiaTheme="minorEastAsia"/>
              <w:noProof/>
            </w:rPr>
          </w:pPr>
          <w:hyperlink w:anchor="_Toc64460098" w:history="1">
            <w:r w:rsidR="006F74C3" w:rsidRPr="00827E6A">
              <w:rPr>
                <w:rStyle w:val="Hyperlink"/>
                <w:noProof/>
              </w:rPr>
              <w:t>Signal Handling</w:t>
            </w:r>
            <w:r w:rsidR="006F74C3">
              <w:rPr>
                <w:noProof/>
                <w:webHidden/>
              </w:rPr>
              <w:tab/>
            </w:r>
            <w:r w:rsidR="006F74C3">
              <w:rPr>
                <w:noProof/>
                <w:webHidden/>
              </w:rPr>
              <w:fldChar w:fldCharType="begin"/>
            </w:r>
            <w:r w:rsidR="006F74C3">
              <w:rPr>
                <w:noProof/>
                <w:webHidden/>
              </w:rPr>
              <w:instrText xml:space="preserve"> PAGEREF _Toc64460098 \h </w:instrText>
            </w:r>
            <w:r w:rsidR="006F74C3">
              <w:rPr>
                <w:noProof/>
                <w:webHidden/>
              </w:rPr>
            </w:r>
            <w:r w:rsidR="006F74C3">
              <w:rPr>
                <w:noProof/>
                <w:webHidden/>
              </w:rPr>
              <w:fldChar w:fldCharType="separate"/>
            </w:r>
            <w:r w:rsidR="00257108">
              <w:rPr>
                <w:noProof/>
                <w:webHidden/>
              </w:rPr>
              <w:t>38</w:t>
            </w:r>
            <w:r w:rsidR="006F74C3">
              <w:rPr>
                <w:noProof/>
                <w:webHidden/>
              </w:rPr>
              <w:fldChar w:fldCharType="end"/>
            </w:r>
          </w:hyperlink>
        </w:p>
        <w:p w14:paraId="442DD906" w14:textId="606767E1" w:rsidR="006F74C3" w:rsidRDefault="00C2010E">
          <w:pPr>
            <w:pStyle w:val="TOC1"/>
            <w:tabs>
              <w:tab w:val="right" w:leader="dot" w:pos="9350"/>
            </w:tabs>
            <w:rPr>
              <w:rFonts w:eastAsiaTheme="minorEastAsia"/>
              <w:noProof/>
            </w:rPr>
          </w:pPr>
          <w:hyperlink w:anchor="_Toc64460099" w:history="1">
            <w:r w:rsidR="006F74C3" w:rsidRPr="00827E6A">
              <w:rPr>
                <w:rStyle w:val="Hyperlink"/>
                <w:noProof/>
              </w:rPr>
              <w:t>Configuration Parameters</w:t>
            </w:r>
            <w:r w:rsidR="006F74C3">
              <w:rPr>
                <w:noProof/>
                <w:webHidden/>
              </w:rPr>
              <w:tab/>
            </w:r>
            <w:r w:rsidR="006F74C3">
              <w:rPr>
                <w:noProof/>
                <w:webHidden/>
              </w:rPr>
              <w:fldChar w:fldCharType="begin"/>
            </w:r>
            <w:r w:rsidR="006F74C3">
              <w:rPr>
                <w:noProof/>
                <w:webHidden/>
              </w:rPr>
              <w:instrText xml:space="preserve"> PAGEREF _Toc64460099 \h </w:instrText>
            </w:r>
            <w:r w:rsidR="006F74C3">
              <w:rPr>
                <w:noProof/>
                <w:webHidden/>
              </w:rPr>
            </w:r>
            <w:r w:rsidR="006F74C3">
              <w:rPr>
                <w:noProof/>
                <w:webHidden/>
              </w:rPr>
              <w:fldChar w:fldCharType="separate"/>
            </w:r>
            <w:r w:rsidR="00257108">
              <w:rPr>
                <w:noProof/>
                <w:webHidden/>
              </w:rPr>
              <w:t>39</w:t>
            </w:r>
            <w:r w:rsidR="006F74C3">
              <w:rPr>
                <w:noProof/>
                <w:webHidden/>
              </w:rPr>
              <w:fldChar w:fldCharType="end"/>
            </w:r>
          </w:hyperlink>
        </w:p>
        <w:p w14:paraId="2DEB959F" w14:textId="5CCEADF3" w:rsidR="006F74C3" w:rsidRDefault="00C2010E">
          <w:pPr>
            <w:pStyle w:val="TOC2"/>
            <w:tabs>
              <w:tab w:val="right" w:leader="dot" w:pos="9350"/>
            </w:tabs>
            <w:rPr>
              <w:rFonts w:eastAsiaTheme="minorEastAsia"/>
              <w:noProof/>
            </w:rPr>
          </w:pPr>
          <w:hyperlink w:anchor="_Toc64460100" w:history="1">
            <w:r w:rsidR="006F74C3" w:rsidRPr="00827E6A">
              <w:rPr>
                <w:rStyle w:val="Hyperlink"/>
                <w:noProof/>
              </w:rPr>
              <w:t>[LMDB_CACHE] Section</w:t>
            </w:r>
            <w:r w:rsidR="006F74C3">
              <w:rPr>
                <w:noProof/>
                <w:webHidden/>
              </w:rPr>
              <w:tab/>
            </w:r>
            <w:r w:rsidR="006F74C3">
              <w:rPr>
                <w:noProof/>
                <w:webHidden/>
              </w:rPr>
              <w:fldChar w:fldCharType="begin"/>
            </w:r>
            <w:r w:rsidR="006F74C3">
              <w:rPr>
                <w:noProof/>
                <w:webHidden/>
              </w:rPr>
              <w:instrText xml:space="preserve"> PAGEREF _Toc64460100 \h </w:instrText>
            </w:r>
            <w:r w:rsidR="006F74C3">
              <w:rPr>
                <w:noProof/>
                <w:webHidden/>
              </w:rPr>
            </w:r>
            <w:r w:rsidR="006F74C3">
              <w:rPr>
                <w:noProof/>
                <w:webHidden/>
              </w:rPr>
              <w:fldChar w:fldCharType="separate"/>
            </w:r>
            <w:r w:rsidR="00257108">
              <w:rPr>
                <w:noProof/>
                <w:webHidden/>
              </w:rPr>
              <w:t>39</w:t>
            </w:r>
            <w:r w:rsidR="006F74C3">
              <w:rPr>
                <w:noProof/>
                <w:webHidden/>
              </w:rPr>
              <w:fldChar w:fldCharType="end"/>
            </w:r>
          </w:hyperlink>
        </w:p>
        <w:p w14:paraId="41D7B174" w14:textId="5173AA45" w:rsidR="006F74C3" w:rsidRDefault="00C2010E">
          <w:pPr>
            <w:pStyle w:val="TOC2"/>
            <w:tabs>
              <w:tab w:val="right" w:leader="dot" w:pos="9350"/>
            </w:tabs>
            <w:rPr>
              <w:rFonts w:eastAsiaTheme="minorEastAsia"/>
              <w:noProof/>
            </w:rPr>
          </w:pPr>
          <w:hyperlink w:anchor="_Toc64460101" w:history="1">
            <w:r w:rsidR="006F74C3" w:rsidRPr="00827E6A">
              <w:rPr>
                <w:rStyle w:val="Hyperlink"/>
                <w:noProof/>
              </w:rPr>
              <w:t>[SERVER] Section</w:t>
            </w:r>
            <w:r w:rsidR="006F74C3">
              <w:rPr>
                <w:noProof/>
                <w:webHidden/>
              </w:rPr>
              <w:tab/>
            </w:r>
            <w:r w:rsidR="006F74C3">
              <w:rPr>
                <w:noProof/>
                <w:webHidden/>
              </w:rPr>
              <w:fldChar w:fldCharType="begin"/>
            </w:r>
            <w:r w:rsidR="006F74C3">
              <w:rPr>
                <w:noProof/>
                <w:webHidden/>
              </w:rPr>
              <w:instrText xml:space="preserve"> PAGEREF _Toc64460101 \h </w:instrText>
            </w:r>
            <w:r w:rsidR="006F74C3">
              <w:rPr>
                <w:noProof/>
                <w:webHidden/>
              </w:rPr>
            </w:r>
            <w:r w:rsidR="006F74C3">
              <w:rPr>
                <w:noProof/>
                <w:webHidden/>
              </w:rPr>
              <w:fldChar w:fldCharType="separate"/>
            </w:r>
            <w:r w:rsidR="00257108">
              <w:rPr>
                <w:noProof/>
                <w:webHidden/>
              </w:rPr>
              <w:t>39</w:t>
            </w:r>
            <w:r w:rsidR="006F74C3">
              <w:rPr>
                <w:noProof/>
                <w:webHidden/>
              </w:rPr>
              <w:fldChar w:fldCharType="end"/>
            </w:r>
          </w:hyperlink>
        </w:p>
        <w:p w14:paraId="0ABF8DEE" w14:textId="08A16DA4" w:rsidR="006F74C3" w:rsidRDefault="00C2010E">
          <w:pPr>
            <w:pStyle w:val="TOC2"/>
            <w:tabs>
              <w:tab w:val="right" w:leader="dot" w:pos="9350"/>
            </w:tabs>
            <w:rPr>
              <w:rFonts w:eastAsiaTheme="minorEastAsia"/>
              <w:noProof/>
            </w:rPr>
          </w:pPr>
          <w:hyperlink w:anchor="_Toc64460102" w:history="1">
            <w:r w:rsidR="006F74C3" w:rsidRPr="00827E6A">
              <w:rPr>
                <w:rStyle w:val="Hyperlink"/>
                <w:noProof/>
              </w:rPr>
              <w:t>[AUTO_EXCLUDE] Section</w:t>
            </w:r>
            <w:r w:rsidR="006F74C3">
              <w:rPr>
                <w:noProof/>
                <w:webHidden/>
              </w:rPr>
              <w:tab/>
            </w:r>
            <w:r w:rsidR="006F74C3">
              <w:rPr>
                <w:noProof/>
                <w:webHidden/>
              </w:rPr>
              <w:fldChar w:fldCharType="begin"/>
            </w:r>
            <w:r w:rsidR="006F74C3">
              <w:rPr>
                <w:noProof/>
                <w:webHidden/>
              </w:rPr>
              <w:instrText xml:space="preserve"> PAGEREF _Toc64460102 \h </w:instrText>
            </w:r>
            <w:r w:rsidR="006F74C3">
              <w:rPr>
                <w:noProof/>
                <w:webHidden/>
              </w:rPr>
            </w:r>
            <w:r w:rsidR="006F74C3">
              <w:rPr>
                <w:noProof/>
                <w:webHidden/>
              </w:rPr>
              <w:fldChar w:fldCharType="separate"/>
            </w:r>
            <w:r w:rsidR="00257108">
              <w:rPr>
                <w:noProof/>
                <w:webHidden/>
              </w:rPr>
              <w:t>40</w:t>
            </w:r>
            <w:r w:rsidR="006F74C3">
              <w:rPr>
                <w:noProof/>
                <w:webHidden/>
              </w:rPr>
              <w:fldChar w:fldCharType="end"/>
            </w:r>
          </w:hyperlink>
        </w:p>
        <w:p w14:paraId="71B48E51" w14:textId="711ADBDC" w:rsidR="006F74C3" w:rsidRDefault="00C2010E">
          <w:pPr>
            <w:pStyle w:val="TOC2"/>
            <w:tabs>
              <w:tab w:val="right" w:leader="dot" w:pos="9350"/>
            </w:tabs>
            <w:rPr>
              <w:rFonts w:eastAsiaTheme="minorEastAsia"/>
              <w:noProof/>
            </w:rPr>
          </w:pPr>
          <w:hyperlink w:anchor="_Toc64460103" w:history="1">
            <w:r w:rsidR="006F74C3" w:rsidRPr="00827E6A">
              <w:rPr>
                <w:rStyle w:val="Hyperlink"/>
                <w:noProof/>
              </w:rPr>
              <w:t>[ADMIN] Section</w:t>
            </w:r>
            <w:r w:rsidR="006F74C3">
              <w:rPr>
                <w:noProof/>
                <w:webHidden/>
              </w:rPr>
              <w:tab/>
            </w:r>
            <w:r w:rsidR="006F74C3">
              <w:rPr>
                <w:noProof/>
                <w:webHidden/>
              </w:rPr>
              <w:fldChar w:fldCharType="begin"/>
            </w:r>
            <w:r w:rsidR="006F74C3">
              <w:rPr>
                <w:noProof/>
                <w:webHidden/>
              </w:rPr>
              <w:instrText xml:space="preserve"> PAGEREF _Toc64460103 \h </w:instrText>
            </w:r>
            <w:r w:rsidR="006F74C3">
              <w:rPr>
                <w:noProof/>
                <w:webHidden/>
              </w:rPr>
            </w:r>
            <w:r w:rsidR="006F74C3">
              <w:rPr>
                <w:noProof/>
                <w:webHidden/>
              </w:rPr>
              <w:fldChar w:fldCharType="separate"/>
            </w:r>
            <w:r w:rsidR="00257108">
              <w:rPr>
                <w:noProof/>
                <w:webHidden/>
              </w:rPr>
              <w:t>40</w:t>
            </w:r>
            <w:r w:rsidR="006F74C3">
              <w:rPr>
                <w:noProof/>
                <w:webHidden/>
              </w:rPr>
              <w:fldChar w:fldCharType="end"/>
            </w:r>
          </w:hyperlink>
        </w:p>
        <w:p w14:paraId="36C4B5BC" w14:textId="26C335F1" w:rsidR="006F74C3" w:rsidRDefault="00C2010E">
          <w:pPr>
            <w:pStyle w:val="TOC2"/>
            <w:tabs>
              <w:tab w:val="right" w:leader="dot" w:pos="9350"/>
            </w:tabs>
            <w:rPr>
              <w:rFonts w:eastAsiaTheme="minorEastAsia"/>
              <w:noProof/>
            </w:rPr>
          </w:pPr>
          <w:hyperlink w:anchor="_Toc64460104" w:history="1">
            <w:r w:rsidR="006F74C3" w:rsidRPr="00827E6A">
              <w:rPr>
                <w:rStyle w:val="Hyperlink"/>
                <w:noProof/>
              </w:rPr>
              <w:t>[STATISTICS] Section</w:t>
            </w:r>
            <w:r w:rsidR="006F74C3">
              <w:rPr>
                <w:noProof/>
                <w:webHidden/>
              </w:rPr>
              <w:tab/>
            </w:r>
            <w:r w:rsidR="006F74C3">
              <w:rPr>
                <w:noProof/>
                <w:webHidden/>
              </w:rPr>
              <w:fldChar w:fldCharType="begin"/>
            </w:r>
            <w:r w:rsidR="006F74C3">
              <w:rPr>
                <w:noProof/>
                <w:webHidden/>
              </w:rPr>
              <w:instrText xml:space="preserve"> PAGEREF _Toc64460104 \h </w:instrText>
            </w:r>
            <w:r w:rsidR="006F74C3">
              <w:rPr>
                <w:noProof/>
                <w:webHidden/>
              </w:rPr>
            </w:r>
            <w:r w:rsidR="006F74C3">
              <w:rPr>
                <w:noProof/>
                <w:webHidden/>
              </w:rPr>
              <w:fldChar w:fldCharType="separate"/>
            </w:r>
            <w:r w:rsidR="00257108">
              <w:rPr>
                <w:noProof/>
                <w:webHidden/>
              </w:rPr>
              <w:t>41</w:t>
            </w:r>
            <w:r w:rsidR="006F74C3">
              <w:rPr>
                <w:noProof/>
                <w:webHidden/>
              </w:rPr>
              <w:fldChar w:fldCharType="end"/>
            </w:r>
          </w:hyperlink>
        </w:p>
        <w:p w14:paraId="337CADF6" w14:textId="2A65971C" w:rsidR="006F74C3" w:rsidRDefault="00C2010E">
          <w:pPr>
            <w:pStyle w:val="TOC2"/>
            <w:tabs>
              <w:tab w:val="right" w:leader="dot" w:pos="9350"/>
            </w:tabs>
            <w:rPr>
              <w:rFonts w:eastAsiaTheme="minorEastAsia"/>
              <w:noProof/>
            </w:rPr>
          </w:pPr>
          <w:hyperlink w:anchor="_Toc64460105" w:history="1">
            <w:r w:rsidR="006F74C3" w:rsidRPr="00827E6A">
              <w:rPr>
                <w:rStyle w:val="Hyperlink"/>
                <w:noProof/>
              </w:rPr>
              <w:t>[DEBUG] Section</w:t>
            </w:r>
            <w:r w:rsidR="006F74C3">
              <w:rPr>
                <w:noProof/>
                <w:webHidden/>
              </w:rPr>
              <w:tab/>
            </w:r>
            <w:r w:rsidR="006F74C3">
              <w:rPr>
                <w:noProof/>
                <w:webHidden/>
              </w:rPr>
              <w:fldChar w:fldCharType="begin"/>
            </w:r>
            <w:r w:rsidR="006F74C3">
              <w:rPr>
                <w:noProof/>
                <w:webHidden/>
              </w:rPr>
              <w:instrText xml:space="preserve"> PAGEREF _Toc64460105 \h </w:instrText>
            </w:r>
            <w:r w:rsidR="006F74C3">
              <w:rPr>
                <w:noProof/>
                <w:webHidden/>
              </w:rPr>
            </w:r>
            <w:r w:rsidR="006F74C3">
              <w:rPr>
                <w:noProof/>
                <w:webHidden/>
              </w:rPr>
              <w:fldChar w:fldCharType="separate"/>
            </w:r>
            <w:r w:rsidR="00257108">
              <w:rPr>
                <w:noProof/>
                <w:webHidden/>
              </w:rPr>
              <w:t>41</w:t>
            </w:r>
            <w:r w:rsidR="006F74C3">
              <w:rPr>
                <w:noProof/>
                <w:webHidden/>
              </w:rPr>
              <w:fldChar w:fldCharType="end"/>
            </w:r>
          </w:hyperlink>
        </w:p>
        <w:p w14:paraId="512A86D7" w14:textId="58E1B6C3" w:rsidR="006F74C3" w:rsidRDefault="00C2010E">
          <w:pPr>
            <w:pStyle w:val="TOC2"/>
            <w:tabs>
              <w:tab w:val="right" w:leader="dot" w:pos="9350"/>
            </w:tabs>
            <w:rPr>
              <w:rFonts w:eastAsiaTheme="minorEastAsia"/>
              <w:noProof/>
            </w:rPr>
          </w:pPr>
          <w:hyperlink w:anchor="_Toc64460106" w:history="1">
            <w:r w:rsidR="006F74C3" w:rsidRPr="00827E6A">
              <w:rPr>
                <w:rStyle w:val="Hyperlink"/>
                <w:noProof/>
              </w:rPr>
              <w:t>[CASSANDRA_DB] Section</w:t>
            </w:r>
            <w:r w:rsidR="006F74C3">
              <w:rPr>
                <w:noProof/>
                <w:webHidden/>
              </w:rPr>
              <w:tab/>
            </w:r>
            <w:r w:rsidR="006F74C3">
              <w:rPr>
                <w:noProof/>
                <w:webHidden/>
              </w:rPr>
              <w:fldChar w:fldCharType="begin"/>
            </w:r>
            <w:r w:rsidR="006F74C3">
              <w:rPr>
                <w:noProof/>
                <w:webHidden/>
              </w:rPr>
              <w:instrText xml:space="preserve"> PAGEREF _Toc64460106 \h </w:instrText>
            </w:r>
            <w:r w:rsidR="006F74C3">
              <w:rPr>
                <w:noProof/>
                <w:webHidden/>
              </w:rPr>
            </w:r>
            <w:r w:rsidR="006F74C3">
              <w:rPr>
                <w:noProof/>
                <w:webHidden/>
              </w:rPr>
              <w:fldChar w:fldCharType="separate"/>
            </w:r>
            <w:r w:rsidR="00257108">
              <w:rPr>
                <w:noProof/>
                <w:webHidden/>
              </w:rPr>
              <w:t>41</w:t>
            </w:r>
            <w:r w:rsidR="006F74C3">
              <w:rPr>
                <w:noProof/>
                <w:webHidden/>
              </w:rPr>
              <w:fldChar w:fldCharType="end"/>
            </w:r>
          </w:hyperlink>
        </w:p>
        <w:p w14:paraId="6783C317" w14:textId="15C91631" w:rsidR="006F74C3" w:rsidRDefault="00C2010E">
          <w:pPr>
            <w:pStyle w:val="TOC2"/>
            <w:tabs>
              <w:tab w:val="right" w:leader="dot" w:pos="9350"/>
            </w:tabs>
            <w:rPr>
              <w:rFonts w:eastAsiaTheme="minorEastAsia"/>
              <w:noProof/>
            </w:rPr>
          </w:pPr>
          <w:hyperlink w:anchor="_Toc64460107" w:history="1">
            <w:r w:rsidR="006F74C3" w:rsidRPr="00827E6A">
              <w:rPr>
                <w:rStyle w:val="Hyperlink"/>
                <w:noProof/>
              </w:rPr>
              <w:t>[CASSANDRA_PROCESSOR] Section</w:t>
            </w:r>
            <w:r w:rsidR="006F74C3">
              <w:rPr>
                <w:noProof/>
                <w:webHidden/>
              </w:rPr>
              <w:tab/>
            </w:r>
            <w:r w:rsidR="006F74C3">
              <w:rPr>
                <w:noProof/>
                <w:webHidden/>
              </w:rPr>
              <w:fldChar w:fldCharType="begin"/>
            </w:r>
            <w:r w:rsidR="006F74C3">
              <w:rPr>
                <w:noProof/>
                <w:webHidden/>
              </w:rPr>
              <w:instrText xml:space="preserve"> PAGEREF _Toc64460107 \h </w:instrText>
            </w:r>
            <w:r w:rsidR="006F74C3">
              <w:rPr>
                <w:noProof/>
                <w:webHidden/>
              </w:rPr>
            </w:r>
            <w:r w:rsidR="006F74C3">
              <w:rPr>
                <w:noProof/>
                <w:webHidden/>
              </w:rPr>
              <w:fldChar w:fldCharType="separate"/>
            </w:r>
            <w:r w:rsidR="00257108">
              <w:rPr>
                <w:noProof/>
                <w:webHidden/>
              </w:rPr>
              <w:t>43</w:t>
            </w:r>
            <w:r w:rsidR="006F74C3">
              <w:rPr>
                <w:noProof/>
                <w:webHidden/>
              </w:rPr>
              <w:fldChar w:fldCharType="end"/>
            </w:r>
          </w:hyperlink>
        </w:p>
        <w:p w14:paraId="44E03327" w14:textId="228A42E9" w:rsidR="006F74C3" w:rsidRDefault="00C2010E">
          <w:pPr>
            <w:pStyle w:val="TOC2"/>
            <w:tabs>
              <w:tab w:val="right" w:leader="dot" w:pos="9350"/>
            </w:tabs>
            <w:rPr>
              <w:rFonts w:eastAsiaTheme="minorEastAsia"/>
              <w:noProof/>
            </w:rPr>
          </w:pPr>
          <w:hyperlink w:anchor="_Toc64460108" w:history="1">
            <w:r w:rsidR="006F74C3" w:rsidRPr="00827E6A">
              <w:rPr>
                <w:rStyle w:val="Hyperlink"/>
                <w:noProof/>
              </w:rPr>
              <w:t>[COUNTERS] Section</w:t>
            </w:r>
            <w:r w:rsidR="006F74C3">
              <w:rPr>
                <w:noProof/>
                <w:webHidden/>
              </w:rPr>
              <w:tab/>
            </w:r>
            <w:r w:rsidR="006F74C3">
              <w:rPr>
                <w:noProof/>
                <w:webHidden/>
              </w:rPr>
              <w:fldChar w:fldCharType="begin"/>
            </w:r>
            <w:r w:rsidR="006F74C3">
              <w:rPr>
                <w:noProof/>
                <w:webHidden/>
              </w:rPr>
              <w:instrText xml:space="preserve"> PAGEREF _Toc64460108 \h </w:instrText>
            </w:r>
            <w:r w:rsidR="006F74C3">
              <w:rPr>
                <w:noProof/>
                <w:webHidden/>
              </w:rPr>
            </w:r>
            <w:r w:rsidR="006F74C3">
              <w:rPr>
                <w:noProof/>
                <w:webHidden/>
              </w:rPr>
              <w:fldChar w:fldCharType="separate"/>
            </w:r>
            <w:r w:rsidR="00257108">
              <w:rPr>
                <w:noProof/>
                <w:webHidden/>
              </w:rPr>
              <w:t>43</w:t>
            </w:r>
            <w:r w:rsidR="006F74C3">
              <w:rPr>
                <w:noProof/>
                <w:webHidden/>
              </w:rPr>
              <w:fldChar w:fldCharType="end"/>
            </w:r>
          </w:hyperlink>
        </w:p>
        <w:p w14:paraId="68174B4A" w14:textId="19AE0695" w:rsidR="006F74C3" w:rsidRDefault="00C2010E">
          <w:pPr>
            <w:pStyle w:val="TOC2"/>
            <w:tabs>
              <w:tab w:val="right" w:leader="dot" w:pos="9350"/>
            </w:tabs>
            <w:rPr>
              <w:rFonts w:eastAsiaTheme="minorEastAsia"/>
              <w:noProof/>
            </w:rPr>
          </w:pPr>
          <w:hyperlink w:anchor="_Toc64460109" w:history="1">
            <w:r w:rsidR="006F74C3" w:rsidRPr="00827E6A">
              <w:rPr>
                <w:rStyle w:val="Hyperlink"/>
                <w:noProof/>
              </w:rPr>
              <w:t>[HEALTH] Section</w:t>
            </w:r>
            <w:r w:rsidR="006F74C3">
              <w:rPr>
                <w:noProof/>
                <w:webHidden/>
              </w:rPr>
              <w:tab/>
            </w:r>
            <w:r w:rsidR="006F74C3">
              <w:rPr>
                <w:noProof/>
                <w:webHidden/>
              </w:rPr>
              <w:fldChar w:fldCharType="begin"/>
            </w:r>
            <w:r w:rsidR="006F74C3">
              <w:rPr>
                <w:noProof/>
                <w:webHidden/>
              </w:rPr>
              <w:instrText xml:space="preserve"> PAGEREF _Toc64460109 \h </w:instrText>
            </w:r>
            <w:r w:rsidR="006F74C3">
              <w:rPr>
                <w:noProof/>
                <w:webHidden/>
              </w:rPr>
            </w:r>
            <w:r w:rsidR="006F74C3">
              <w:rPr>
                <w:noProof/>
                <w:webHidden/>
              </w:rPr>
              <w:fldChar w:fldCharType="separate"/>
            </w:r>
            <w:r w:rsidR="00257108">
              <w:rPr>
                <w:noProof/>
                <w:webHidden/>
              </w:rPr>
              <w:t>43</w:t>
            </w:r>
            <w:r w:rsidR="006F74C3">
              <w:rPr>
                <w:noProof/>
                <w:webHidden/>
              </w:rPr>
              <w:fldChar w:fldCharType="end"/>
            </w:r>
          </w:hyperlink>
        </w:p>
        <w:p w14:paraId="60B033D7" w14:textId="48E1ED53" w:rsidR="006F74C3" w:rsidRDefault="00C2010E">
          <w:pPr>
            <w:pStyle w:val="TOC2"/>
            <w:tabs>
              <w:tab w:val="right" w:leader="dot" w:pos="9350"/>
            </w:tabs>
            <w:rPr>
              <w:rFonts w:eastAsiaTheme="minorEastAsia"/>
              <w:noProof/>
            </w:rPr>
          </w:pPr>
          <w:hyperlink w:anchor="_Toc64460110" w:history="1">
            <w:r w:rsidR="006F74C3" w:rsidRPr="00827E6A">
              <w:rPr>
                <w:rStyle w:val="Hyperlink"/>
                <w:noProof/>
              </w:rPr>
              <w:t>[SSL] Section</w:t>
            </w:r>
            <w:r w:rsidR="006F74C3">
              <w:rPr>
                <w:noProof/>
                <w:webHidden/>
              </w:rPr>
              <w:tab/>
            </w:r>
            <w:r w:rsidR="006F74C3">
              <w:rPr>
                <w:noProof/>
                <w:webHidden/>
              </w:rPr>
              <w:fldChar w:fldCharType="begin"/>
            </w:r>
            <w:r w:rsidR="006F74C3">
              <w:rPr>
                <w:noProof/>
                <w:webHidden/>
              </w:rPr>
              <w:instrText xml:space="preserve"> PAGEREF _Toc64460110 \h </w:instrText>
            </w:r>
            <w:r w:rsidR="006F74C3">
              <w:rPr>
                <w:noProof/>
                <w:webHidden/>
              </w:rPr>
            </w:r>
            <w:r w:rsidR="006F74C3">
              <w:rPr>
                <w:noProof/>
                <w:webHidden/>
              </w:rPr>
              <w:fldChar w:fldCharType="separate"/>
            </w:r>
            <w:r w:rsidR="00257108">
              <w:rPr>
                <w:noProof/>
                <w:webHidden/>
              </w:rPr>
              <w:t>44</w:t>
            </w:r>
            <w:r w:rsidR="006F74C3">
              <w:rPr>
                <w:noProof/>
                <w:webHidden/>
              </w:rPr>
              <w:fldChar w:fldCharType="end"/>
            </w:r>
          </w:hyperlink>
        </w:p>
        <w:p w14:paraId="62C1B6C4" w14:textId="54C4F502" w:rsidR="006F74C3" w:rsidRDefault="00C2010E">
          <w:pPr>
            <w:pStyle w:val="TOC1"/>
            <w:tabs>
              <w:tab w:val="right" w:leader="dot" w:pos="9350"/>
            </w:tabs>
            <w:rPr>
              <w:rFonts w:eastAsiaTheme="minorEastAsia"/>
              <w:noProof/>
            </w:rPr>
          </w:pPr>
          <w:hyperlink w:anchor="_Toc64460111" w:history="1">
            <w:r w:rsidR="006F74C3" w:rsidRPr="00827E6A">
              <w:rPr>
                <w:rStyle w:val="Hyperlink"/>
                <w:noProof/>
              </w:rPr>
              <w:t>Appendix</w:t>
            </w:r>
            <w:r w:rsidR="006F74C3">
              <w:rPr>
                <w:noProof/>
                <w:webHidden/>
              </w:rPr>
              <w:tab/>
            </w:r>
            <w:r w:rsidR="006F74C3">
              <w:rPr>
                <w:noProof/>
                <w:webHidden/>
              </w:rPr>
              <w:fldChar w:fldCharType="begin"/>
            </w:r>
            <w:r w:rsidR="006F74C3">
              <w:rPr>
                <w:noProof/>
                <w:webHidden/>
              </w:rPr>
              <w:instrText xml:space="preserve"> PAGEREF _Toc64460111 \h </w:instrText>
            </w:r>
            <w:r w:rsidR="006F74C3">
              <w:rPr>
                <w:noProof/>
                <w:webHidden/>
              </w:rPr>
            </w:r>
            <w:r w:rsidR="006F74C3">
              <w:rPr>
                <w:noProof/>
                <w:webHidden/>
              </w:rPr>
              <w:fldChar w:fldCharType="separate"/>
            </w:r>
            <w:r w:rsidR="00257108">
              <w:rPr>
                <w:noProof/>
                <w:webHidden/>
              </w:rPr>
              <w:t>45</w:t>
            </w:r>
            <w:r w:rsidR="006F74C3">
              <w:rPr>
                <w:noProof/>
                <w:webHidden/>
              </w:rPr>
              <w:fldChar w:fldCharType="end"/>
            </w:r>
          </w:hyperlink>
        </w:p>
        <w:p w14:paraId="3C8D5A1D" w14:textId="28545934" w:rsidR="006F74C3" w:rsidRDefault="00C2010E">
          <w:pPr>
            <w:pStyle w:val="TOC2"/>
            <w:tabs>
              <w:tab w:val="right" w:leader="dot" w:pos="9350"/>
            </w:tabs>
            <w:rPr>
              <w:rFonts w:eastAsiaTheme="minorEastAsia"/>
              <w:noProof/>
            </w:rPr>
          </w:pPr>
          <w:hyperlink w:anchor="_Toc64460112" w:history="1">
            <w:r w:rsidR="006F74C3" w:rsidRPr="00827E6A">
              <w:rPr>
                <w:rStyle w:val="Hyperlink"/>
                <w:noProof/>
              </w:rPr>
              <w:t>Protocol Diagrams</w:t>
            </w:r>
            <w:r w:rsidR="006F74C3">
              <w:rPr>
                <w:noProof/>
                <w:webHidden/>
              </w:rPr>
              <w:tab/>
            </w:r>
            <w:r w:rsidR="006F74C3">
              <w:rPr>
                <w:noProof/>
                <w:webHidden/>
              </w:rPr>
              <w:fldChar w:fldCharType="begin"/>
            </w:r>
            <w:r w:rsidR="006F74C3">
              <w:rPr>
                <w:noProof/>
                <w:webHidden/>
              </w:rPr>
              <w:instrText xml:space="preserve"> PAGEREF _Toc64460112 \h </w:instrText>
            </w:r>
            <w:r w:rsidR="006F74C3">
              <w:rPr>
                <w:noProof/>
                <w:webHidden/>
              </w:rPr>
            </w:r>
            <w:r w:rsidR="006F74C3">
              <w:rPr>
                <w:noProof/>
                <w:webHidden/>
              </w:rPr>
              <w:fldChar w:fldCharType="separate"/>
            </w:r>
            <w:r w:rsidR="00257108">
              <w:rPr>
                <w:noProof/>
                <w:webHidden/>
              </w:rPr>
              <w:t>45</w:t>
            </w:r>
            <w:r w:rsidR="006F74C3">
              <w:rPr>
                <w:noProof/>
                <w:webHidden/>
              </w:rPr>
              <w:fldChar w:fldCharType="end"/>
            </w:r>
          </w:hyperlink>
        </w:p>
        <w:p w14:paraId="15C6ED5E" w14:textId="0B8FA2FC" w:rsidR="006F74C3" w:rsidRDefault="00C2010E">
          <w:pPr>
            <w:pStyle w:val="TOC2"/>
            <w:tabs>
              <w:tab w:val="right" w:leader="dot" w:pos="9350"/>
            </w:tabs>
            <w:rPr>
              <w:rFonts w:eastAsiaTheme="minorEastAsia"/>
              <w:noProof/>
            </w:rPr>
          </w:pPr>
          <w:hyperlink w:anchor="_Toc64460113" w:history="1">
            <w:r w:rsidR="006F74C3" w:rsidRPr="00827E6A">
              <w:rPr>
                <w:rStyle w:val="Hyperlink"/>
                <w:noProof/>
              </w:rPr>
              <w:t>GetBlob Diagram</w:t>
            </w:r>
            <w:r w:rsidR="006F74C3">
              <w:rPr>
                <w:noProof/>
                <w:webHidden/>
              </w:rPr>
              <w:tab/>
            </w:r>
            <w:r w:rsidR="006F74C3">
              <w:rPr>
                <w:noProof/>
                <w:webHidden/>
              </w:rPr>
              <w:fldChar w:fldCharType="begin"/>
            </w:r>
            <w:r w:rsidR="006F74C3">
              <w:rPr>
                <w:noProof/>
                <w:webHidden/>
              </w:rPr>
              <w:instrText xml:space="preserve"> PAGEREF _Toc64460113 \h </w:instrText>
            </w:r>
            <w:r w:rsidR="006F74C3">
              <w:rPr>
                <w:noProof/>
                <w:webHidden/>
              </w:rPr>
            </w:r>
            <w:r w:rsidR="006F74C3">
              <w:rPr>
                <w:noProof/>
                <w:webHidden/>
              </w:rPr>
              <w:fldChar w:fldCharType="separate"/>
            </w:r>
            <w:r w:rsidR="00257108">
              <w:rPr>
                <w:noProof/>
                <w:webHidden/>
              </w:rPr>
              <w:t>48</w:t>
            </w:r>
            <w:r w:rsidR="006F74C3">
              <w:rPr>
                <w:noProof/>
                <w:webHidden/>
              </w:rPr>
              <w:fldChar w:fldCharType="end"/>
            </w:r>
          </w:hyperlink>
        </w:p>
        <w:p w14:paraId="0B8CF908" w14:textId="4FE15C07" w:rsidR="006F74C3" w:rsidRDefault="00C2010E">
          <w:pPr>
            <w:pStyle w:val="TOC2"/>
            <w:tabs>
              <w:tab w:val="right" w:leader="dot" w:pos="9350"/>
            </w:tabs>
            <w:rPr>
              <w:rFonts w:eastAsiaTheme="minorEastAsia"/>
              <w:noProof/>
            </w:rPr>
          </w:pPr>
          <w:hyperlink w:anchor="_Toc64460114" w:history="1">
            <w:r w:rsidR="006F74C3" w:rsidRPr="00827E6A">
              <w:rPr>
                <w:rStyle w:val="Hyperlink"/>
                <w:noProof/>
              </w:rPr>
              <w:t>ID/get_tse_chunk Request (prior PSG 2.0.0)</w:t>
            </w:r>
            <w:r w:rsidR="006F74C3">
              <w:rPr>
                <w:noProof/>
                <w:webHidden/>
              </w:rPr>
              <w:tab/>
            </w:r>
            <w:r w:rsidR="006F74C3">
              <w:rPr>
                <w:noProof/>
                <w:webHidden/>
              </w:rPr>
              <w:fldChar w:fldCharType="begin"/>
            </w:r>
            <w:r w:rsidR="006F74C3">
              <w:rPr>
                <w:noProof/>
                <w:webHidden/>
              </w:rPr>
              <w:instrText xml:space="preserve"> PAGEREF _Toc64460114 \h </w:instrText>
            </w:r>
            <w:r w:rsidR="006F74C3">
              <w:rPr>
                <w:noProof/>
                <w:webHidden/>
              </w:rPr>
            </w:r>
            <w:r w:rsidR="006F74C3">
              <w:rPr>
                <w:noProof/>
                <w:webHidden/>
              </w:rPr>
              <w:fldChar w:fldCharType="separate"/>
            </w:r>
            <w:r w:rsidR="00257108">
              <w:rPr>
                <w:noProof/>
                <w:webHidden/>
              </w:rPr>
              <w:t>49</w:t>
            </w:r>
            <w:r w:rsidR="006F74C3">
              <w:rPr>
                <w:noProof/>
                <w:webHidden/>
              </w:rPr>
              <w:fldChar w:fldCharType="end"/>
            </w:r>
          </w:hyperlink>
        </w:p>
        <w:p w14:paraId="1216F5B2" w14:textId="3A3A5F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446006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446007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750766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446007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446007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446007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4460074"/>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4460075"/>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446007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C2010E"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446007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4460078"/>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446007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xml:space="preserve">: Obsolete starting from 2.0.0. It will be ignored if provided and </w:t>
            </w:r>
            <w:proofErr w:type="spellStart"/>
            <w:r>
              <w:t>psg</w:t>
            </w:r>
            <w:proofErr w:type="spellEnd"/>
            <w:r>
              <w:t xml:space="preserve"> protocol will be used in all cases.</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446008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446008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 xml:space="preserve">The HTTP header Content-Length is set </w:t>
      </w:r>
      <w:proofErr w:type="spellStart"/>
      <w:r>
        <w:t>approprietely</w:t>
      </w:r>
      <w:proofErr w:type="spellEnd"/>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446008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 xml:space="preserve">The HTTP header Content-Length is set </w:t>
      </w:r>
      <w:proofErr w:type="spellStart"/>
      <w:r>
        <w:t>approprietely</w:t>
      </w:r>
      <w:proofErr w:type="spellEnd"/>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lastRenderedPageBreak/>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446008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lastRenderedPageBreak/>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lastRenderedPageBreak/>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4460084"/>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w:t>
      </w:r>
      <w:r>
        <w:t xml:space="preserve">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717FFD">
        <w:tc>
          <w:tcPr>
            <w:tcW w:w="4225" w:type="dxa"/>
          </w:tcPr>
          <w:p w14:paraId="7C7228C4" w14:textId="202D3122" w:rsidR="001D4727" w:rsidRDefault="001D4727" w:rsidP="00717FFD">
            <w:pPr>
              <w:jc w:val="center"/>
            </w:pPr>
            <w:r>
              <w:lastRenderedPageBreak/>
              <w:t>PSG protocol</w:t>
            </w:r>
            <w:r>
              <w:t xml:space="preserve"> status code</w:t>
            </w:r>
          </w:p>
        </w:tc>
        <w:tc>
          <w:tcPr>
            <w:tcW w:w="5125" w:type="dxa"/>
          </w:tcPr>
          <w:p w14:paraId="4292D6EC" w14:textId="77777777" w:rsidR="001D4727" w:rsidRDefault="001D4727" w:rsidP="00717FFD">
            <w:pPr>
              <w:jc w:val="center"/>
            </w:pPr>
            <w:r>
              <w:t>Description</w:t>
            </w:r>
          </w:p>
        </w:tc>
      </w:tr>
      <w:tr w:rsidR="001D4727" w14:paraId="7E4EB635" w14:textId="77777777" w:rsidTr="00717FFD">
        <w:tc>
          <w:tcPr>
            <w:tcW w:w="4225" w:type="dxa"/>
          </w:tcPr>
          <w:p w14:paraId="60BEC81B" w14:textId="77777777" w:rsidR="001D4727" w:rsidRDefault="001D4727" w:rsidP="00717FFD">
            <w:r>
              <w:t>409</w:t>
            </w:r>
          </w:p>
        </w:tc>
        <w:tc>
          <w:tcPr>
            <w:tcW w:w="5125" w:type="dxa"/>
          </w:tcPr>
          <w:p w14:paraId="120FAC39" w14:textId="77777777" w:rsidR="001D4727" w:rsidRDefault="001D4727" w:rsidP="00717FFD">
            <w:r>
              <w:t>The previous shutdown request is shorter</w:t>
            </w:r>
          </w:p>
        </w:tc>
      </w:tr>
      <w:tr w:rsidR="001D4727" w14:paraId="491EDBA4" w14:textId="77777777" w:rsidTr="00717FFD">
        <w:tc>
          <w:tcPr>
            <w:tcW w:w="4225" w:type="dxa"/>
          </w:tcPr>
          <w:p w14:paraId="2CB1159A" w14:textId="77777777" w:rsidR="001D4727" w:rsidRDefault="001D4727" w:rsidP="00717FFD">
            <w:r>
              <w:t>400</w:t>
            </w:r>
          </w:p>
        </w:tc>
        <w:tc>
          <w:tcPr>
            <w:tcW w:w="5125" w:type="dxa"/>
          </w:tcPr>
          <w:p w14:paraId="209682A6" w14:textId="77777777" w:rsidR="001D4727" w:rsidRDefault="001D4727" w:rsidP="00717FFD">
            <w:r>
              <w:t>Invalid timeout</w:t>
            </w:r>
          </w:p>
        </w:tc>
      </w:tr>
      <w:tr w:rsidR="001D4727" w14:paraId="32897605" w14:textId="77777777" w:rsidTr="00717FFD">
        <w:tc>
          <w:tcPr>
            <w:tcW w:w="4225" w:type="dxa"/>
          </w:tcPr>
          <w:p w14:paraId="3FDD0B67" w14:textId="77777777" w:rsidR="001D4727" w:rsidRDefault="001D4727" w:rsidP="00717FFD">
            <w:r>
              <w:t>401</w:t>
            </w:r>
          </w:p>
        </w:tc>
        <w:tc>
          <w:tcPr>
            <w:tcW w:w="5125" w:type="dxa"/>
          </w:tcPr>
          <w:p w14:paraId="1E0B4CAE" w14:textId="77777777" w:rsidR="001D4727" w:rsidRDefault="001D4727" w:rsidP="00717FFD">
            <w:r>
              <w:t>Unauthorized</w:t>
            </w:r>
          </w:p>
        </w:tc>
      </w:tr>
      <w:tr w:rsidR="001D4727" w14:paraId="11EE7D5B" w14:textId="77777777" w:rsidTr="00717FFD">
        <w:tc>
          <w:tcPr>
            <w:tcW w:w="4225" w:type="dxa"/>
          </w:tcPr>
          <w:p w14:paraId="5E816A3E" w14:textId="77777777" w:rsidR="001D4727" w:rsidRDefault="001D4727" w:rsidP="00717FFD">
            <w:r>
              <w:t>500</w:t>
            </w:r>
          </w:p>
        </w:tc>
        <w:tc>
          <w:tcPr>
            <w:tcW w:w="5125" w:type="dxa"/>
          </w:tcPr>
          <w:p w14:paraId="25D5B0DB" w14:textId="77777777" w:rsidR="001D4727" w:rsidRDefault="001D4727" w:rsidP="00717FFD">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446008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 xml:space="preserve">The HTTP header Content-Length is set </w:t>
      </w:r>
      <w:proofErr w:type="spellStart"/>
      <w:r>
        <w:t>approprietly</w:t>
      </w:r>
      <w:proofErr w:type="spellEnd"/>
      <w:r>
        <w:t>.</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446008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FC2066">
      <w:pPr>
        <w:pStyle w:val="ListParagraph"/>
        <w:numPr>
          <w:ilvl w:val="0"/>
          <w:numId w:val="35"/>
        </w:numPr>
      </w:pPr>
      <w:r>
        <w:t>The HTTP header Content-Type is set to “text/plain</w:t>
      </w:r>
      <w:r>
        <w:t>”</w:t>
      </w:r>
      <w:r>
        <w:t>.</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446008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lastRenderedPageBreak/>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AF4E80">
      <w:pPr>
        <w:pStyle w:val="ListParagraph"/>
        <w:numPr>
          <w:ilvl w:val="0"/>
          <w:numId w:val="35"/>
        </w:numPr>
      </w:pPr>
      <w:r>
        <w:t>The HTTP header Content-Type is set to “application/</w:t>
      </w:r>
      <w:r>
        <w:t>json</w:t>
      </w:r>
      <w:r>
        <w:t>”.</w:t>
      </w:r>
    </w:p>
    <w:p w14:paraId="473B99DD" w14:textId="17B1C1AC" w:rsidR="00AF4E80" w:rsidRDefault="00AF4E80" w:rsidP="00086537">
      <w:pPr>
        <w:pStyle w:val="ListParagraph"/>
        <w:numPr>
          <w:ilvl w:val="0"/>
          <w:numId w:val="35"/>
        </w:numPr>
      </w:pPr>
      <w:r>
        <w:t xml:space="preserve">The HTTP header Content-Length is set </w:t>
      </w:r>
      <w:proofErr w:type="spellStart"/>
      <w:r>
        <w:t>approprietly</w:t>
      </w:r>
      <w:proofErr w:type="spellEnd"/>
      <w:r>
        <w:t>.</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4460088"/>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 xml:space="preserve">The HTTP header Content-Length is set to </w:t>
      </w:r>
      <w:proofErr w:type="spellStart"/>
      <w:r>
        <w:t>data_size</w:t>
      </w:r>
      <w:proofErr w:type="spellEnd"/>
      <w:r>
        <w:t>.</w:t>
      </w:r>
    </w:p>
    <w:p w14:paraId="2D6AB305" w14:textId="7A68757A" w:rsidR="000E3886" w:rsidRDefault="009C0A2E" w:rsidP="00A03B5D">
      <w:pPr>
        <w:pStyle w:val="ListParagraph"/>
        <w:numPr>
          <w:ilvl w:val="0"/>
          <w:numId w:val="35"/>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4460089"/>
      <w:r>
        <w:t>health Request</w:t>
      </w:r>
      <w:bookmarkEnd w:id="20"/>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00F66E03"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the server sends a reply </w:t>
      </w:r>
      <w:r w:rsidR="00C2010E">
        <w:t xml:space="preserve">using PSG protocol </w:t>
      </w:r>
      <w:r>
        <w:t xml:space="preserve">with </w:t>
      </w:r>
      <w:r w:rsidR="00C2010E">
        <w:t xml:space="preserve">http </w:t>
      </w:r>
      <w:r>
        <w:t xml:space="preserve">status </w:t>
      </w:r>
      <w:r w:rsidR="00C2010E">
        <w:t>2</w:t>
      </w:r>
      <w:r>
        <w:t>00</w:t>
      </w:r>
      <w:r w:rsidR="00C2010E">
        <w:t xml:space="preserve"> and status 500 in the PSG protocol message</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lastRenderedPageBreak/>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00982353"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t xml:space="preserve"> </w:t>
      </w:r>
      <w:r w:rsidR="00B01BB6">
        <w:t xml:space="preserve">PSG protocol reply with HTTP status 200 and PSG </w:t>
      </w:r>
      <w:r>
        <w:t xml:space="preserve">status 500 </w:t>
      </w:r>
      <w:r w:rsidR="00B01BB6">
        <w:t>inside</w:t>
      </w:r>
      <w:r>
        <w:t>.</w:t>
      </w:r>
    </w:p>
    <w:p w14:paraId="253793FB" w14:textId="6034CCDD" w:rsidR="006F2256" w:rsidRDefault="006F2256" w:rsidP="00595C09"/>
    <w:p w14:paraId="0DB36EE5" w14:textId="626760C4" w:rsidR="006F2256" w:rsidRDefault="006F2256" w:rsidP="006F2256">
      <w:pPr>
        <w:pStyle w:val="Heading2"/>
      </w:pPr>
      <w:bookmarkStart w:id="21" w:name="_Toc64460090"/>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4460091"/>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3" w:name="_Toc64460092"/>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lastRenderedPageBreak/>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4460093"/>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C2010E"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4460094"/>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4460095"/>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7507661"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4460096"/>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C2010E"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4460097"/>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4460098"/>
      <w:r>
        <w:t>Signal Handling</w:t>
      </w:r>
      <w:bookmarkEnd w:id="29"/>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4460099"/>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4460100"/>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4460101"/>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4460102"/>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4460103"/>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lastRenderedPageBreak/>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4460104"/>
      <w:r>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4460105"/>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4460106"/>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lastRenderedPageBreak/>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lastRenderedPageBreak/>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4460107"/>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4460108"/>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4460109"/>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4460110"/>
      <w:r>
        <w:lastRenderedPageBreak/>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4460111"/>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4460112"/>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4460113"/>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4460114"/>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8"/>
  </w:num>
  <w:num w:numId="3">
    <w:abstractNumId w:val="36"/>
  </w:num>
  <w:num w:numId="4">
    <w:abstractNumId w:val="21"/>
  </w:num>
  <w:num w:numId="5">
    <w:abstractNumId w:val="13"/>
  </w:num>
  <w:num w:numId="6">
    <w:abstractNumId w:val="1"/>
  </w:num>
  <w:num w:numId="7">
    <w:abstractNumId w:val="11"/>
  </w:num>
  <w:num w:numId="8">
    <w:abstractNumId w:val="12"/>
  </w:num>
  <w:num w:numId="9">
    <w:abstractNumId w:val="20"/>
  </w:num>
  <w:num w:numId="10">
    <w:abstractNumId w:val="30"/>
  </w:num>
  <w:num w:numId="11">
    <w:abstractNumId w:val="38"/>
  </w:num>
  <w:num w:numId="12">
    <w:abstractNumId w:val="24"/>
  </w:num>
  <w:num w:numId="13">
    <w:abstractNumId w:val="10"/>
  </w:num>
  <w:num w:numId="14">
    <w:abstractNumId w:val="5"/>
  </w:num>
  <w:num w:numId="15">
    <w:abstractNumId w:val="3"/>
  </w:num>
  <w:num w:numId="16">
    <w:abstractNumId w:val="19"/>
  </w:num>
  <w:num w:numId="17">
    <w:abstractNumId w:val="37"/>
  </w:num>
  <w:num w:numId="18">
    <w:abstractNumId w:val="2"/>
  </w:num>
  <w:num w:numId="19">
    <w:abstractNumId w:val="17"/>
  </w:num>
  <w:num w:numId="20">
    <w:abstractNumId w:val="15"/>
  </w:num>
  <w:num w:numId="21">
    <w:abstractNumId w:val="33"/>
  </w:num>
  <w:num w:numId="22">
    <w:abstractNumId w:val="25"/>
  </w:num>
  <w:num w:numId="23">
    <w:abstractNumId w:val="0"/>
  </w:num>
  <w:num w:numId="24">
    <w:abstractNumId w:val="34"/>
  </w:num>
  <w:num w:numId="25">
    <w:abstractNumId w:val="4"/>
  </w:num>
  <w:num w:numId="26">
    <w:abstractNumId w:val="28"/>
  </w:num>
  <w:num w:numId="27">
    <w:abstractNumId w:val="39"/>
  </w:num>
  <w:num w:numId="28">
    <w:abstractNumId w:val="31"/>
  </w:num>
  <w:num w:numId="29">
    <w:abstractNumId w:val="29"/>
  </w:num>
  <w:num w:numId="30">
    <w:abstractNumId w:val="26"/>
  </w:num>
  <w:num w:numId="31">
    <w:abstractNumId w:val="14"/>
  </w:num>
  <w:num w:numId="32">
    <w:abstractNumId w:val="9"/>
  </w:num>
  <w:num w:numId="33">
    <w:abstractNumId w:val="27"/>
  </w:num>
  <w:num w:numId="34">
    <w:abstractNumId w:val="22"/>
  </w:num>
  <w:num w:numId="35">
    <w:abstractNumId w:val="23"/>
  </w:num>
  <w:num w:numId="36">
    <w:abstractNumId w:val="6"/>
  </w:num>
  <w:num w:numId="37">
    <w:abstractNumId w:val="7"/>
  </w:num>
  <w:num w:numId="38">
    <w:abstractNumId w:val="18"/>
  </w:num>
  <w:num w:numId="39">
    <w:abstractNumId w:val="3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727"/>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3B5D"/>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235"/>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2.28</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59869</TotalTime>
  <Pages>51</Pages>
  <Words>10222</Words>
  <Characters>58271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307</cp:revision>
  <cp:lastPrinted>2018-01-24T20:49:00Z</cp:lastPrinted>
  <dcterms:created xsi:type="dcterms:W3CDTF">2018-01-24T19:46:00Z</dcterms:created>
  <dcterms:modified xsi:type="dcterms:W3CDTF">2021-03-17T21:34:00Z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