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43" w:rsidRPr="0049144A" w:rsidRDefault="004A20EE" w:rsidP="006604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Title</w:t>
      </w:r>
    </w:p>
    <w:p w:rsidR="00B014A8" w:rsidRPr="00AA3CBE" w:rsidRDefault="00AA3CBE" w:rsidP="00AA3CBE">
      <w:pPr>
        <w:jc w:val="center"/>
        <w:rPr>
          <w:b/>
          <w:sz w:val="28"/>
          <w:szCs w:val="28"/>
        </w:rPr>
      </w:pPr>
      <w:r w:rsidRPr="00AA3CBE">
        <w:rPr>
          <w:b/>
          <w:sz w:val="28"/>
          <w:szCs w:val="28"/>
        </w:rPr>
        <w:t>CLAIMS</w:t>
      </w:r>
    </w:p>
    <w:p w:rsidR="00BD5BB2" w:rsidRPr="001F47E7" w:rsidRDefault="00BD5BB2" w:rsidP="00BD5BB2">
      <w:pPr>
        <w:jc w:val="both"/>
        <w:rPr>
          <w:rFonts w:cstheme="minorHAnsi"/>
          <w:sz w:val="28"/>
          <w:szCs w:val="28"/>
        </w:rPr>
      </w:pPr>
      <w:r w:rsidRPr="001F47E7">
        <w:rPr>
          <w:rFonts w:cstheme="minorHAnsi"/>
          <w:sz w:val="28"/>
          <w:szCs w:val="28"/>
        </w:rPr>
        <w:t>We claim:</w:t>
      </w:r>
    </w:p>
    <w:p w:rsidR="001F47E7" w:rsidRPr="001F47E7" w:rsidRDefault="001F47E7" w:rsidP="001F47E7">
      <w:pPr>
        <w:jc w:val="both"/>
        <w:rPr>
          <w:rFonts w:cstheme="minorHAnsi"/>
          <w:sz w:val="28"/>
          <w:szCs w:val="28"/>
        </w:rPr>
      </w:pPr>
      <w:r w:rsidRPr="001F47E7">
        <w:rPr>
          <w:rFonts w:cstheme="minorHAnsi"/>
          <w:sz w:val="28"/>
          <w:szCs w:val="28"/>
        </w:rPr>
        <w:t>Claims:</w:t>
      </w:r>
    </w:p>
    <w:p w:rsidR="00E361ED" w:rsidRPr="00E361ED" w:rsidRDefault="00E361ED" w:rsidP="001F47E7">
      <w:pPr>
        <w:jc w:val="both"/>
        <w:rPr>
          <w:rFonts w:ascii="Times New Roman" w:hAnsi="Times New Roman" w:cs="Times New Roman"/>
          <w:sz w:val="24"/>
        </w:rPr>
      </w:pPr>
      <w:r>
        <w:rPr>
          <w:rFonts w:cstheme="minorHAnsi"/>
          <w:sz w:val="28"/>
          <w:szCs w:val="28"/>
        </w:rPr>
        <w:t xml:space="preserve">Claim 1: </w:t>
      </w:r>
      <w:r w:rsidRPr="00E361ED">
        <w:rPr>
          <w:rStyle w:val="Strong"/>
          <w:rFonts w:ascii="Times New Roman" w:hAnsi="Times New Roman" w:cs="Times New Roman"/>
          <w:sz w:val="24"/>
        </w:rPr>
        <w:t>Automated Subdomain Enumeration:</w:t>
      </w:r>
      <w:r w:rsidRPr="00E361ED">
        <w:rPr>
          <w:rFonts w:ascii="Times New Roman" w:hAnsi="Times New Roman" w:cs="Times New Roman"/>
          <w:sz w:val="24"/>
        </w:rPr>
        <w:t xml:space="preserve"> The project introduces a method for automating the process of subdomain enumeration, allowing for the systematic scanning of target domains.</w:t>
      </w:r>
    </w:p>
    <w:p w:rsidR="00E361ED" w:rsidRPr="00E361ED" w:rsidRDefault="001F47E7" w:rsidP="001F47E7">
      <w:pPr>
        <w:jc w:val="both"/>
        <w:rPr>
          <w:rFonts w:ascii="Times New Roman" w:hAnsi="Times New Roman" w:cs="Times New Roman"/>
          <w:sz w:val="24"/>
        </w:rPr>
      </w:pPr>
      <w:r w:rsidRPr="001F47E7">
        <w:rPr>
          <w:rFonts w:cstheme="minorHAnsi"/>
          <w:sz w:val="28"/>
          <w:szCs w:val="28"/>
        </w:rPr>
        <w:t xml:space="preserve">Claim 2: </w:t>
      </w:r>
      <w:r w:rsidR="00E361ED">
        <w:rPr>
          <w:rFonts w:cstheme="minorHAnsi"/>
          <w:sz w:val="28"/>
          <w:szCs w:val="28"/>
        </w:rPr>
        <w:t xml:space="preserve"> </w:t>
      </w:r>
      <w:r w:rsidR="00E361ED" w:rsidRPr="00E361ED">
        <w:rPr>
          <w:rStyle w:val="Strong"/>
          <w:rFonts w:ascii="Times New Roman" w:hAnsi="Times New Roman" w:cs="Times New Roman"/>
          <w:sz w:val="24"/>
        </w:rPr>
        <w:t>Efficient Utilization of Wordlists:</w:t>
      </w:r>
      <w:r w:rsidR="00E361ED" w:rsidRPr="00E361ED">
        <w:rPr>
          <w:rFonts w:ascii="Times New Roman" w:hAnsi="Times New Roman" w:cs="Times New Roman"/>
          <w:sz w:val="24"/>
        </w:rPr>
        <w:t xml:space="preserve"> By leveraging curated wordlists, the tool optimizes the search for potential subdomains, enhancing the efficiency of the enumeration process.</w:t>
      </w:r>
    </w:p>
    <w:p w:rsidR="001F47E7" w:rsidRPr="00E361ED" w:rsidRDefault="001F47E7" w:rsidP="001F47E7">
      <w:pPr>
        <w:jc w:val="both"/>
        <w:rPr>
          <w:rFonts w:ascii="Times New Roman" w:hAnsi="Times New Roman" w:cs="Times New Roman"/>
          <w:sz w:val="32"/>
          <w:szCs w:val="28"/>
        </w:rPr>
      </w:pPr>
      <w:r w:rsidRPr="001F47E7">
        <w:rPr>
          <w:rFonts w:cstheme="minorHAnsi"/>
          <w:sz w:val="28"/>
          <w:szCs w:val="28"/>
        </w:rPr>
        <w:t xml:space="preserve">Claim 3: </w:t>
      </w:r>
      <w:r w:rsidR="00E361ED">
        <w:rPr>
          <w:rFonts w:cstheme="minorHAnsi"/>
          <w:sz w:val="28"/>
          <w:szCs w:val="28"/>
        </w:rPr>
        <w:t xml:space="preserve"> </w:t>
      </w:r>
      <w:r w:rsidR="00E361ED" w:rsidRPr="00E361ED">
        <w:rPr>
          <w:rStyle w:val="Strong"/>
          <w:rFonts w:ascii="Times New Roman" w:hAnsi="Times New Roman" w:cs="Times New Roman"/>
          <w:sz w:val="24"/>
        </w:rPr>
        <w:t>HTTP Request Analysis:</w:t>
      </w:r>
      <w:r w:rsidR="00E361ED" w:rsidRPr="00E361ED">
        <w:rPr>
          <w:rFonts w:ascii="Times New Roman" w:hAnsi="Times New Roman" w:cs="Times New Roman"/>
          <w:sz w:val="24"/>
        </w:rPr>
        <w:t xml:space="preserve"> Through the analysis of HTTP responses, the tool effectively identifies valid subdomains, streamlining the detection of potential entry points for cyber threats.</w:t>
      </w:r>
    </w:p>
    <w:p w:rsidR="001F47E7" w:rsidRPr="00E361ED" w:rsidRDefault="001F47E7" w:rsidP="001F47E7">
      <w:pPr>
        <w:jc w:val="both"/>
        <w:rPr>
          <w:rFonts w:ascii="Times New Roman" w:hAnsi="Times New Roman" w:cs="Times New Roman"/>
          <w:sz w:val="32"/>
          <w:szCs w:val="28"/>
        </w:rPr>
      </w:pPr>
      <w:r w:rsidRPr="001F47E7">
        <w:rPr>
          <w:rFonts w:cstheme="minorHAnsi"/>
          <w:sz w:val="28"/>
          <w:szCs w:val="28"/>
        </w:rPr>
        <w:t xml:space="preserve">Claim 4: </w:t>
      </w:r>
      <w:r w:rsidR="00E361ED" w:rsidRPr="00E361ED">
        <w:rPr>
          <w:rStyle w:val="Strong"/>
          <w:rFonts w:ascii="Times New Roman" w:hAnsi="Times New Roman" w:cs="Times New Roman"/>
          <w:sz w:val="24"/>
        </w:rPr>
        <w:t>Comprehensive Security Assessment:</w:t>
      </w:r>
      <w:r w:rsidR="00E361ED" w:rsidRPr="00E361ED">
        <w:rPr>
          <w:rFonts w:ascii="Times New Roman" w:hAnsi="Times New Roman" w:cs="Times New Roman"/>
          <w:sz w:val="24"/>
        </w:rPr>
        <w:t xml:space="preserve"> By providing detailed flowcharts and schematic diagrams, the project enables users to conduct comprehensive security assessments, identifying and mitigating vulnerabilities within their networks.</w:t>
      </w:r>
    </w:p>
    <w:p w:rsidR="001F47E7" w:rsidRPr="00E361ED" w:rsidRDefault="001F47E7" w:rsidP="001F47E7">
      <w:pPr>
        <w:jc w:val="both"/>
        <w:rPr>
          <w:rFonts w:ascii="Times New Roman" w:hAnsi="Times New Roman" w:cs="Times New Roman"/>
          <w:sz w:val="32"/>
          <w:szCs w:val="28"/>
        </w:rPr>
      </w:pPr>
      <w:r w:rsidRPr="001F47E7">
        <w:rPr>
          <w:rFonts w:cstheme="minorHAnsi"/>
          <w:sz w:val="28"/>
          <w:szCs w:val="28"/>
        </w:rPr>
        <w:t xml:space="preserve">Claim </w:t>
      </w:r>
      <w:r>
        <w:rPr>
          <w:rFonts w:cstheme="minorHAnsi"/>
          <w:sz w:val="28"/>
          <w:szCs w:val="28"/>
        </w:rPr>
        <w:t>5</w:t>
      </w:r>
      <w:r w:rsidRPr="001F47E7">
        <w:rPr>
          <w:rFonts w:cstheme="minorHAnsi"/>
          <w:sz w:val="28"/>
          <w:szCs w:val="28"/>
        </w:rPr>
        <w:t>:</w:t>
      </w:r>
      <w:r w:rsidR="00E361ED">
        <w:rPr>
          <w:rFonts w:ascii="Times New Roman" w:hAnsi="Times New Roman" w:cs="Times New Roman"/>
          <w:sz w:val="32"/>
          <w:szCs w:val="28"/>
        </w:rPr>
        <w:t xml:space="preserve">  </w:t>
      </w:r>
      <w:r w:rsidR="00E361ED" w:rsidRPr="00E361ED">
        <w:rPr>
          <w:rStyle w:val="Strong"/>
          <w:rFonts w:ascii="Times New Roman" w:hAnsi="Times New Roman" w:cs="Times New Roman"/>
          <w:sz w:val="24"/>
        </w:rPr>
        <w:t>Proactive Threat Mitigation:</w:t>
      </w:r>
      <w:r w:rsidR="00E361ED" w:rsidRPr="00E361ED">
        <w:rPr>
          <w:rFonts w:ascii="Times New Roman" w:hAnsi="Times New Roman" w:cs="Times New Roman"/>
          <w:sz w:val="24"/>
        </w:rPr>
        <w:t xml:space="preserve"> The tool serves</w:t>
      </w:r>
      <w:r w:rsidR="00E361ED">
        <w:rPr>
          <w:rFonts w:ascii="Times New Roman" w:hAnsi="Times New Roman" w:cs="Times New Roman"/>
          <w:sz w:val="24"/>
        </w:rPr>
        <w:t xml:space="preserve"> as a proactive measure against </w:t>
      </w:r>
      <w:bookmarkStart w:id="0" w:name="_GoBack"/>
      <w:bookmarkEnd w:id="0"/>
      <w:r w:rsidR="00E361ED" w:rsidRPr="00E361ED">
        <w:rPr>
          <w:rFonts w:ascii="Times New Roman" w:hAnsi="Times New Roman" w:cs="Times New Roman"/>
          <w:sz w:val="24"/>
        </w:rPr>
        <w:t>cyber threats, empowering cybersecurity professionals to preemptively address potential security risks before they can be exploited.</w:t>
      </w:r>
    </w:p>
    <w:sectPr w:rsidR="001F47E7" w:rsidRPr="00E3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29"/>
    <w:rsid w:val="00127FE3"/>
    <w:rsid w:val="001A1628"/>
    <w:rsid w:val="001F47E7"/>
    <w:rsid w:val="0049144A"/>
    <w:rsid w:val="004A20EE"/>
    <w:rsid w:val="004C663E"/>
    <w:rsid w:val="004F7729"/>
    <w:rsid w:val="00660443"/>
    <w:rsid w:val="0085711C"/>
    <w:rsid w:val="00AA3CBE"/>
    <w:rsid w:val="00B014A8"/>
    <w:rsid w:val="00BD5BB2"/>
    <w:rsid w:val="00C22665"/>
    <w:rsid w:val="00D47542"/>
    <w:rsid w:val="00E3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4781"/>
  <w15:docId w15:val="{D832E594-6EB7-4C62-A1BD-0D3375B7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6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lpl</cp:lastModifiedBy>
  <cp:revision>3</cp:revision>
  <cp:lastPrinted>2024-04-07T04:35:00Z</cp:lastPrinted>
  <dcterms:created xsi:type="dcterms:W3CDTF">2024-05-16T04:57:00Z</dcterms:created>
  <dcterms:modified xsi:type="dcterms:W3CDTF">2024-05-16T04:57:00Z</dcterms:modified>
</cp:coreProperties>
</file>