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3D5D" w:rsidRPr="00803D5D" w:rsidRDefault="00803D5D" w:rsidP="00803D5D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803D5D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№12</w:t>
      </w:r>
    </w:p>
    <w:p w:rsidR="0023364B" w:rsidRPr="00803D5D" w:rsidRDefault="00803D5D" w:rsidP="00803D5D">
      <w:pPr>
        <w:spacing w:after="0" w:line="360" w:lineRule="auto"/>
        <w:jc w:val="center"/>
        <w:rPr>
          <w:lang w:val="ru-RU"/>
        </w:rPr>
      </w:pPr>
      <w:proofErr w:type="spellStart"/>
      <w:r w:rsidRPr="00803D5D">
        <w:rPr>
          <w:rFonts w:cs="Times New Roman"/>
          <w:b/>
          <w:spacing w:val="5"/>
          <w:kern w:val="28"/>
          <w:sz w:val="28"/>
          <w:szCs w:val="52"/>
          <w:lang w:val="ru-RU"/>
        </w:rPr>
        <w:t>Stream</w:t>
      </w:r>
      <w:proofErr w:type="spellEnd"/>
      <w:r w:rsidRPr="00803D5D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API, </w:t>
      </w:r>
      <w:proofErr w:type="spellStart"/>
      <w:r w:rsidRPr="00803D5D">
        <w:rPr>
          <w:rFonts w:cs="Times New Roman"/>
          <w:b/>
          <w:spacing w:val="5"/>
          <w:kern w:val="28"/>
          <w:sz w:val="28"/>
          <w:szCs w:val="52"/>
          <w:lang w:val="ru-RU"/>
        </w:rPr>
        <w:t>Comparator</w:t>
      </w:r>
      <w:proofErr w:type="spellEnd"/>
      <w:r w:rsidRPr="00803D5D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, </w:t>
      </w:r>
      <w:proofErr w:type="spellStart"/>
      <w:r w:rsidRPr="00803D5D">
        <w:rPr>
          <w:rFonts w:cs="Times New Roman"/>
          <w:b/>
          <w:spacing w:val="5"/>
          <w:kern w:val="28"/>
          <w:sz w:val="28"/>
          <w:szCs w:val="52"/>
          <w:lang w:val="ru-RU"/>
        </w:rPr>
        <w:t>Optional</w:t>
      </w:r>
      <w:proofErr w:type="spellEnd"/>
      <w:r w:rsidRPr="00803D5D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и функциональная обработка коллекций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 w:rsidRPr="00803D5D">
        <w:rPr>
          <w:rFonts w:cs="Times New Roman"/>
          <w:sz w:val="28"/>
          <w:lang w:val="ru-RU"/>
        </w:rPr>
        <w:t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23364B" w:rsidRPr="00803D5D" w:rsidRDefault="00C62142">
      <w:pPr>
        <w:pStyle w:val="1"/>
        <w:spacing w:before="0" w:line="360" w:lineRule="auto"/>
        <w:jc w:val="both"/>
        <w:rPr>
          <w:lang w:val="ru-RU"/>
        </w:rPr>
      </w:pPr>
      <w:r w:rsidRPr="00803D5D">
        <w:rPr>
          <w:rFonts w:ascii="Times New Roman" w:eastAsia="Times New Roman" w:hAnsi="Times New Roman" w:cs="Times New Roman"/>
          <w:lang w:val="ru-RU"/>
        </w:rPr>
        <w:t>1. Цель работы</w:t>
      </w:r>
      <w:bookmarkStart w:id="0" w:name="_GoBack"/>
      <w:bookmarkEnd w:id="0"/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Цель работы состоит </w:t>
      </w:r>
      <w:r w:rsidRPr="00803D5D"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>Java</w:t>
      </w:r>
      <w:r w:rsidRPr="00803D5D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 w:rsidRPr="00803D5D"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803D5D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23364B" w:rsidRDefault="00C6214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lambda выражения</w:t>
      </w:r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Stream API</w:t>
      </w:r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filter, map, sorted</w:t>
      </w:r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Collectors</w:t>
      </w:r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Comparator</w:t>
      </w:r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Optional</w:t>
      </w:r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отсутствие побочных эффектов в strea</w:t>
      </w:r>
      <w:r>
        <w:rPr>
          <w:rFonts w:cs="Times New Roman"/>
          <w:sz w:val="28"/>
        </w:rPr>
        <w:t>m</w:t>
      </w:r>
    </w:p>
    <w:p w:rsidR="0023364B" w:rsidRDefault="00C6214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Необходимо реализовать аналитический сервис по уже загруженному списку продаж. Сервис должен формировать выборки, сортировки и агрегаты без изменения исходного списка. В работе студент сравнивает императивный и функциональный под</w:t>
      </w:r>
      <w:r w:rsidRPr="00803D5D">
        <w:rPr>
          <w:rFonts w:cs="Times New Roman"/>
          <w:sz w:val="28"/>
          <w:lang w:val="ru-RU"/>
        </w:rPr>
        <w:t xml:space="preserve">ход и должен использовать </w:t>
      </w:r>
      <w:r>
        <w:rPr>
          <w:rFonts w:cs="Times New Roman"/>
          <w:sz w:val="28"/>
        </w:rPr>
        <w:t>Stream</w:t>
      </w:r>
      <w:r w:rsidRPr="00803D5D"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</w:rPr>
        <w:t>API</w:t>
      </w:r>
      <w:r w:rsidRPr="00803D5D">
        <w:rPr>
          <w:rFonts w:cs="Times New Roman"/>
          <w:sz w:val="28"/>
          <w:lang w:val="ru-RU"/>
        </w:rPr>
        <w:t xml:space="preserve"> только там, где он делает обработку более читаемой.</w:t>
      </w:r>
    </w:p>
    <w:p w:rsidR="0023364B" w:rsidRDefault="00C6214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Обязательные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правила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Исходная коллекция не изменяется.</w:t>
      </w:r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Поиск максимальной продажи возвращает </w:t>
      </w:r>
      <w:r>
        <w:rPr>
          <w:rFonts w:cs="Times New Roman"/>
          <w:sz w:val="28"/>
        </w:rPr>
        <w:t>Optional</w:t>
      </w:r>
      <w:r w:rsidRPr="00803D5D">
        <w:rPr>
          <w:rFonts w:cs="Times New Roman"/>
          <w:sz w:val="28"/>
          <w:lang w:val="ru-RU"/>
        </w:rPr>
        <w:t>.</w:t>
      </w:r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Сортировка строится через </w:t>
      </w:r>
      <w:r>
        <w:rPr>
          <w:rFonts w:cs="Times New Roman"/>
          <w:sz w:val="28"/>
        </w:rPr>
        <w:t>Comparator</w:t>
      </w:r>
      <w:r w:rsidRPr="00803D5D">
        <w:rPr>
          <w:rFonts w:cs="Times New Roman"/>
          <w:sz w:val="28"/>
          <w:lang w:val="ru-RU"/>
        </w:rPr>
        <w:t>, а не ручной обмен элем</w:t>
      </w:r>
      <w:r w:rsidRPr="00803D5D">
        <w:rPr>
          <w:rFonts w:cs="Times New Roman"/>
          <w:sz w:val="28"/>
          <w:lang w:val="ru-RU"/>
        </w:rPr>
        <w:t>ентов.</w:t>
      </w:r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Группировка по менеджеру возвращает новый </w:t>
      </w:r>
      <w:r>
        <w:rPr>
          <w:rFonts w:cs="Times New Roman"/>
          <w:sz w:val="28"/>
        </w:rPr>
        <w:t>Map</w:t>
      </w:r>
      <w:r w:rsidRPr="00803D5D">
        <w:rPr>
          <w:rFonts w:cs="Times New Roman"/>
          <w:sz w:val="28"/>
          <w:lang w:val="ru-RU"/>
        </w:rPr>
        <w:t>.</w:t>
      </w:r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Внутри </w:t>
      </w:r>
      <w:r>
        <w:rPr>
          <w:rFonts w:cs="Times New Roman"/>
          <w:sz w:val="28"/>
        </w:rPr>
        <w:t>stream</w:t>
      </w:r>
      <w:r w:rsidRPr="00803D5D">
        <w:rPr>
          <w:rFonts w:cs="Times New Roman"/>
          <w:sz w:val="28"/>
          <w:lang w:val="ru-RU"/>
        </w:rPr>
        <w:t xml:space="preserve"> запрещено модифицировать внешнюю </w:t>
      </w:r>
      <w:proofErr w:type="spellStart"/>
      <w:r>
        <w:rPr>
          <w:rFonts w:cs="Times New Roman"/>
          <w:sz w:val="28"/>
        </w:rPr>
        <w:t>ArrayList</w:t>
      </w:r>
      <w:proofErr w:type="spellEnd"/>
      <w:r w:rsidRPr="00803D5D">
        <w:rPr>
          <w:rFonts w:cs="Times New Roman"/>
          <w:sz w:val="28"/>
          <w:lang w:val="ru-RU"/>
        </w:rPr>
        <w:t>.</w:t>
      </w:r>
    </w:p>
    <w:p w:rsidR="0023364B" w:rsidRPr="00803D5D" w:rsidRDefault="00C62142">
      <w:pPr>
        <w:pStyle w:val="1"/>
        <w:spacing w:before="0" w:line="360" w:lineRule="auto"/>
        <w:jc w:val="both"/>
        <w:rPr>
          <w:lang w:val="ru-RU"/>
        </w:rPr>
      </w:pPr>
      <w:r w:rsidRPr="00803D5D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803D5D">
        <w:rPr>
          <w:rFonts w:ascii="Times New Roman" w:eastAsia="Times New Roman" w:hAnsi="Times New Roman" w:cs="Times New Roman"/>
          <w:lang w:val="ru-RU"/>
        </w:rPr>
        <w:t>-диаграмма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803D5D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</w:t>
      </w:r>
      <w:r w:rsidRPr="00803D5D">
        <w:rPr>
          <w:rFonts w:cs="Times New Roman"/>
          <w:sz w:val="28"/>
          <w:lang w:val="ru-RU"/>
        </w:rPr>
        <w:t>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:rsidR="0023364B" w:rsidRDefault="00C62142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4376437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437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64B" w:rsidRPr="00803D5D" w:rsidRDefault="00C62142">
      <w:pPr>
        <w:spacing w:after="0" w:line="360" w:lineRule="auto"/>
        <w:jc w:val="center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</w:t>
      </w:r>
      <w:r>
        <w:rPr>
          <w:rFonts w:cs="Times New Roman"/>
          <w:sz w:val="28"/>
        </w:rPr>
        <w:t>ivity</w:t>
      </w:r>
      <w:r w:rsidRPr="00803D5D">
        <w:rPr>
          <w:rFonts w:cs="Times New Roman"/>
          <w:sz w:val="28"/>
          <w:lang w:val="ru-RU"/>
        </w:rPr>
        <w:t>-диаграмма</w:t>
      </w:r>
    </w:p>
    <w:p w:rsidR="0023364B" w:rsidRPr="00803D5D" w:rsidRDefault="00C62142">
      <w:pPr>
        <w:pStyle w:val="1"/>
        <w:spacing w:before="0" w:line="360" w:lineRule="auto"/>
        <w:jc w:val="both"/>
        <w:rPr>
          <w:lang w:val="ru-RU"/>
        </w:rPr>
      </w:pPr>
      <w:r w:rsidRPr="00803D5D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803D5D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</w:t>
      </w:r>
      <w:r w:rsidRPr="00803D5D">
        <w:rPr>
          <w:rFonts w:cs="Times New Roman"/>
          <w:sz w:val="28"/>
          <w:lang w:val="ru-RU"/>
        </w:rPr>
        <w:t xml:space="preserve">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:rsidR="0023364B" w:rsidRDefault="00C62142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3425392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5392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64B" w:rsidRPr="00803D5D" w:rsidRDefault="00C62142">
      <w:pPr>
        <w:spacing w:after="0" w:line="360" w:lineRule="auto"/>
        <w:jc w:val="center"/>
        <w:rPr>
          <w:lang w:val="ru-RU"/>
        </w:rPr>
      </w:pPr>
      <w:r w:rsidRPr="00803D5D">
        <w:rPr>
          <w:rFonts w:cs="Times New Roman"/>
          <w:sz w:val="28"/>
          <w:lang w:val="ru-RU"/>
        </w:rPr>
        <w:t>Рисунок 2 — Неполная диаграмма классов</w:t>
      </w:r>
    </w:p>
    <w:p w:rsidR="0023364B" w:rsidRPr="00803D5D" w:rsidRDefault="00C62142">
      <w:pPr>
        <w:pStyle w:val="1"/>
        <w:spacing w:before="0" w:line="360" w:lineRule="auto"/>
        <w:jc w:val="both"/>
        <w:rPr>
          <w:lang w:val="ru-RU"/>
        </w:rPr>
      </w:pPr>
      <w:r w:rsidRPr="00803D5D">
        <w:rPr>
          <w:rFonts w:ascii="Times New Roman" w:eastAsia="Times New Roman" w:hAnsi="Times New Roman" w:cs="Times New Roman"/>
          <w:lang w:val="ru-RU"/>
        </w:rPr>
        <w:t>7. Исх</w:t>
      </w:r>
      <w:r w:rsidRPr="00803D5D">
        <w:rPr>
          <w:rFonts w:ascii="Times New Roman" w:eastAsia="Times New Roman" w:hAnsi="Times New Roman" w:cs="Times New Roman"/>
          <w:lang w:val="ru-RU"/>
        </w:rPr>
        <w:t>одный проект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803D5D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803D5D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803D5D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803D5D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803D5D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803D5D">
        <w:rPr>
          <w:rFonts w:cs="Times New Roman"/>
          <w:sz w:val="28"/>
          <w:lang w:val="ru-RU"/>
        </w:rPr>
        <w:t xml:space="preserve"> методов и небольших вспомогательных т</w:t>
      </w:r>
      <w:r w:rsidRPr="00803D5D">
        <w:rPr>
          <w:rFonts w:cs="Times New Roman"/>
          <w:sz w:val="28"/>
          <w:lang w:val="ru-RU"/>
        </w:rPr>
        <w:t xml:space="preserve">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803D5D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803D5D">
        <w:rPr>
          <w:rFonts w:cs="Times New Roman"/>
          <w:sz w:val="28"/>
          <w:lang w:val="ru-RU"/>
        </w:rPr>
        <w:t>. Предметные данные, правила и координация сценари</w:t>
      </w:r>
      <w:r w:rsidRPr="00803D5D">
        <w:rPr>
          <w:rFonts w:cs="Times New Roman"/>
          <w:sz w:val="28"/>
          <w:lang w:val="ru-RU"/>
        </w:rPr>
        <w:t>ев должны быть распределены по соответствующим классам.</w:t>
      </w:r>
    </w:p>
    <w:p w:rsidR="0023364B" w:rsidRPr="00803D5D" w:rsidRDefault="00C62142">
      <w:pPr>
        <w:pStyle w:val="1"/>
        <w:spacing w:before="0" w:line="360" w:lineRule="auto"/>
        <w:jc w:val="both"/>
        <w:rPr>
          <w:lang w:val="ru-RU"/>
        </w:rPr>
      </w:pPr>
      <w:r w:rsidRPr="00803D5D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1. Реализовать </w:t>
      </w:r>
      <w:proofErr w:type="spellStart"/>
      <w:r>
        <w:rPr>
          <w:rFonts w:cs="Times New Roman"/>
          <w:sz w:val="28"/>
        </w:rPr>
        <w:t>topSales</w:t>
      </w:r>
      <w:proofErr w:type="spellEnd"/>
      <w:r w:rsidRPr="00803D5D">
        <w:rPr>
          <w:rFonts w:cs="Times New Roman"/>
          <w:sz w:val="28"/>
          <w:lang w:val="ru-RU"/>
        </w:rPr>
        <w:t xml:space="preserve"> через </w:t>
      </w:r>
      <w:r>
        <w:rPr>
          <w:rFonts w:cs="Times New Roman"/>
          <w:sz w:val="28"/>
        </w:rPr>
        <w:t>filter</w:t>
      </w:r>
      <w:r w:rsidRPr="00803D5D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sorted</w:t>
      </w:r>
      <w:r w:rsidRPr="00803D5D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limit</w:t>
      </w:r>
      <w:r w:rsidRPr="00803D5D">
        <w:rPr>
          <w:rFonts w:cs="Times New Roman"/>
          <w:sz w:val="28"/>
          <w:lang w:val="ru-RU"/>
        </w:rPr>
        <w:t>.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2. Реализовать </w:t>
      </w:r>
      <w:proofErr w:type="spellStart"/>
      <w:r>
        <w:rPr>
          <w:rFonts w:cs="Times New Roman"/>
          <w:sz w:val="28"/>
        </w:rPr>
        <w:t>maxSale</w:t>
      </w:r>
      <w:proofErr w:type="spellEnd"/>
      <w:r w:rsidRPr="00803D5D">
        <w:rPr>
          <w:rFonts w:cs="Times New Roman"/>
          <w:sz w:val="28"/>
          <w:lang w:val="ru-RU"/>
        </w:rPr>
        <w:t xml:space="preserve"> с </w:t>
      </w:r>
      <w:r>
        <w:rPr>
          <w:rFonts w:cs="Times New Roman"/>
          <w:sz w:val="28"/>
        </w:rPr>
        <w:t>Optional</w:t>
      </w:r>
      <w:r w:rsidRPr="00803D5D">
        <w:rPr>
          <w:rFonts w:cs="Times New Roman"/>
          <w:sz w:val="28"/>
          <w:lang w:val="ru-RU"/>
        </w:rPr>
        <w:t>.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3. Реализовать </w:t>
      </w:r>
      <w:proofErr w:type="spellStart"/>
      <w:r>
        <w:rPr>
          <w:rFonts w:cs="Times New Roman"/>
          <w:sz w:val="28"/>
        </w:rPr>
        <w:t>totalsByManager</w:t>
      </w:r>
      <w:proofErr w:type="spellEnd"/>
      <w:r w:rsidRPr="00803D5D">
        <w:rPr>
          <w:rFonts w:cs="Times New Roman"/>
          <w:sz w:val="28"/>
          <w:lang w:val="ru-RU"/>
        </w:rPr>
        <w:t xml:space="preserve"> через </w:t>
      </w:r>
      <w:proofErr w:type="spellStart"/>
      <w:r>
        <w:rPr>
          <w:rFonts w:cs="Times New Roman"/>
          <w:sz w:val="28"/>
        </w:rPr>
        <w:t>groupingBy</w:t>
      </w:r>
      <w:proofErr w:type="spellEnd"/>
      <w:r w:rsidRPr="00803D5D">
        <w:rPr>
          <w:rFonts w:cs="Times New Roman"/>
          <w:sz w:val="28"/>
          <w:lang w:val="ru-RU"/>
        </w:rPr>
        <w:t xml:space="preserve"> или </w:t>
      </w:r>
      <w:proofErr w:type="spellStart"/>
      <w:r>
        <w:rPr>
          <w:rFonts w:cs="Times New Roman"/>
          <w:sz w:val="28"/>
        </w:rPr>
        <w:t>toMap</w:t>
      </w:r>
      <w:proofErr w:type="spellEnd"/>
      <w:r w:rsidRPr="00803D5D">
        <w:rPr>
          <w:rFonts w:cs="Times New Roman"/>
          <w:sz w:val="28"/>
          <w:lang w:val="ru-RU"/>
        </w:rPr>
        <w:t>.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4. Добавить </w:t>
      </w:r>
      <w:r>
        <w:rPr>
          <w:rFonts w:cs="Times New Roman"/>
          <w:sz w:val="28"/>
        </w:rPr>
        <w:t>Compara</w:t>
      </w:r>
      <w:r>
        <w:rPr>
          <w:rFonts w:cs="Times New Roman"/>
          <w:sz w:val="28"/>
        </w:rPr>
        <w:t>tor</w:t>
      </w:r>
      <w:r w:rsidRPr="00803D5D">
        <w:rPr>
          <w:rFonts w:cs="Times New Roman"/>
          <w:sz w:val="28"/>
          <w:lang w:val="ru-RU"/>
        </w:rPr>
        <w:t xml:space="preserve"> с двумя полями сортировки.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lastRenderedPageBreak/>
        <w:t xml:space="preserve">5. Переписать один готовый цикл в </w:t>
      </w:r>
      <w:r>
        <w:rPr>
          <w:rFonts w:cs="Times New Roman"/>
          <w:sz w:val="28"/>
        </w:rPr>
        <w:t>Stream</w:t>
      </w:r>
      <w:r w:rsidRPr="00803D5D"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</w:rPr>
        <w:t>API</w:t>
      </w:r>
      <w:r w:rsidRPr="00803D5D">
        <w:rPr>
          <w:rFonts w:cs="Times New Roman"/>
          <w:sz w:val="28"/>
          <w:lang w:val="ru-RU"/>
        </w:rPr>
        <w:t xml:space="preserve"> и сравнить читаемость.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6. Найти и устранить побочный эффект в предложенном ошибочном </w:t>
      </w:r>
      <w:r>
        <w:rPr>
          <w:rFonts w:cs="Times New Roman"/>
          <w:sz w:val="28"/>
        </w:rPr>
        <w:t>stream</w:t>
      </w:r>
      <w:r w:rsidRPr="00803D5D">
        <w:rPr>
          <w:rFonts w:cs="Times New Roman"/>
          <w:sz w:val="28"/>
          <w:lang w:val="ru-RU"/>
        </w:rPr>
        <w:t>.</w:t>
      </w:r>
    </w:p>
    <w:p w:rsidR="0023364B" w:rsidRPr="00803D5D" w:rsidRDefault="00C62142">
      <w:pPr>
        <w:pStyle w:val="1"/>
        <w:spacing w:before="0" w:line="360" w:lineRule="auto"/>
        <w:jc w:val="both"/>
        <w:rPr>
          <w:lang w:val="ru-RU"/>
        </w:rPr>
      </w:pPr>
      <w:r w:rsidRPr="00803D5D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Ниже приведён короткий фрагмент, котор</w:t>
      </w:r>
      <w:r w:rsidRPr="00803D5D">
        <w:rPr>
          <w:rFonts w:cs="Times New Roman"/>
          <w:sz w:val="28"/>
          <w:lang w:val="ru-RU"/>
        </w:rPr>
        <w:t>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23364B" w:rsidRDefault="00C62142">
      <w:pPr>
        <w:pStyle w:val="CodeTNR"/>
        <w:spacing w:after="0" w:line="360" w:lineRule="auto"/>
        <w:jc w:val="both"/>
      </w:pPr>
      <w:r>
        <w:rPr>
          <w:rFonts w:cs="Times New Roman"/>
        </w:rPr>
        <w:t>List&lt;Sale&gt; result = new ArrayList&lt;&gt;(); sales.stream().filter(this::isLarge).forEach(result::add);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23364B" w:rsidRPr="00803D5D" w:rsidRDefault="00C62142">
      <w:pPr>
        <w:spacing w:after="20" w:line="360" w:lineRule="auto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23364B" w:rsidRPr="00803D5D" w:rsidRDefault="00C62142">
      <w:pPr>
        <w:spacing w:after="20" w:line="360" w:lineRule="auto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23364B" w:rsidRPr="00803D5D" w:rsidRDefault="00C62142">
      <w:pPr>
        <w:pStyle w:val="1"/>
        <w:spacing w:before="0" w:line="360" w:lineRule="auto"/>
        <w:jc w:val="both"/>
        <w:rPr>
          <w:lang w:val="ru-RU"/>
        </w:rPr>
      </w:pPr>
      <w:r w:rsidRPr="00803D5D">
        <w:rPr>
          <w:rFonts w:ascii="Times New Roman" w:eastAsia="Times New Roman" w:hAnsi="Times New Roman" w:cs="Times New Roman"/>
          <w:lang w:val="ru-RU"/>
        </w:rPr>
        <w:t>10. Входные данные и гран</w:t>
      </w:r>
      <w:r w:rsidRPr="00803D5D">
        <w:rPr>
          <w:rFonts w:ascii="Times New Roman" w:eastAsia="Times New Roman" w:hAnsi="Times New Roman" w:cs="Times New Roman"/>
          <w:lang w:val="ru-RU"/>
        </w:rPr>
        <w:t>ичные проверки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803D5D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803D5D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803D5D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803D5D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803D5D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</w:t>
      </w:r>
      <w:r w:rsidRPr="00803D5D">
        <w:rPr>
          <w:rFonts w:cs="Times New Roman"/>
          <w:sz w:val="28"/>
          <w:lang w:val="ru-RU"/>
        </w:rPr>
        <w:t>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3364B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23364B" w:rsidRDefault="00C62142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23364B" w:rsidRDefault="00C6214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23364B">
        <w:trPr>
          <w:jc w:val="center"/>
        </w:trPr>
        <w:tc>
          <w:tcPr>
            <w:tcW w:w="5184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23364B" w:rsidRPr="00803D5D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23364B" w:rsidRPr="00803D5D">
        <w:trPr>
          <w:jc w:val="center"/>
        </w:trPr>
        <w:tc>
          <w:tcPr>
            <w:tcW w:w="5184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23364B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23364B">
        <w:trPr>
          <w:jc w:val="center"/>
        </w:trPr>
        <w:tc>
          <w:tcPr>
            <w:tcW w:w="5184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23364B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:rsidR="0023364B" w:rsidRDefault="00C6214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</w:t>
      </w:r>
      <w:r w:rsidRPr="00803D5D">
        <w:rPr>
          <w:rFonts w:cs="Times New Roman"/>
          <w:sz w:val="28"/>
          <w:lang w:val="ru-RU"/>
        </w:rPr>
        <w:t xml:space="preserve">последних цифр номера зачётной книжки на 8 плюс 1. Вариант изменяет одно локальное правило, </w:t>
      </w:r>
      <w:r w:rsidRPr="00803D5D">
        <w:rPr>
          <w:rFonts w:cs="Times New Roman"/>
          <w:sz w:val="28"/>
          <w:lang w:val="ru-RU"/>
        </w:rPr>
        <w:lastRenderedPageBreak/>
        <w:t>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</w:t>
      </w:r>
      <w:r w:rsidRPr="00803D5D">
        <w:rPr>
          <w:rFonts w:cs="Times New Roman"/>
          <w:sz w:val="28"/>
          <w:lang w:val="ru-RU"/>
        </w:rPr>
        <w:t>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3364B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23364B" w:rsidRDefault="00C62142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:rsidR="0023364B" w:rsidRDefault="00C6214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23364B" w:rsidRDefault="00C6214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крупной сделки</w:t>
            </w:r>
          </w:p>
        </w:tc>
        <w:tc>
          <w:tcPr>
            <w:tcW w:w="3456" w:type="dxa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поле вторичной сортировки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</w:t>
            </w:r>
            <w:r w:rsidRPr="00803D5D">
              <w:rPr>
                <w:rFonts w:cs="Times New Roman"/>
                <w:color w:val="000000"/>
                <w:sz w:val="28"/>
                <w:lang w:val="ru-RU"/>
              </w:rPr>
              <w:t>том текущего правила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дополнительный агрегат</w:t>
            </w:r>
          </w:p>
        </w:tc>
        <w:tc>
          <w:tcPr>
            <w:tcW w:w="3456" w:type="dxa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крупной сделки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поле </w:t>
            </w:r>
            <w:r>
              <w:rPr>
                <w:rFonts w:cs="Times New Roman"/>
                <w:color w:val="000000"/>
                <w:sz w:val="28"/>
              </w:rPr>
              <w:t>вторичной сортировки</w:t>
            </w:r>
          </w:p>
        </w:tc>
        <w:tc>
          <w:tcPr>
            <w:tcW w:w="3456" w:type="dxa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дополнительный агрегат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крупной сделки</w:t>
            </w:r>
          </w:p>
        </w:tc>
        <w:tc>
          <w:tcPr>
            <w:tcW w:w="3456" w:type="dxa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</w:t>
            </w:r>
            <w:r w:rsidRPr="00803D5D">
              <w:rPr>
                <w:rFonts w:cs="Times New Roman"/>
                <w:color w:val="000000"/>
                <w:sz w:val="28"/>
                <w:lang w:val="ru-RU"/>
              </w:rPr>
              <w:lastRenderedPageBreak/>
              <w:t>модификатор 40  точное применение определяется текстом текущего правила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поле вторичной сортировки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b/>
          <w:sz w:val="28"/>
          <w:lang w:val="ru-RU"/>
        </w:rPr>
        <w:t>Запишите номер своего варианта и точное правило, которое</w:t>
      </w:r>
      <w:r w:rsidRPr="00803D5D">
        <w:rPr>
          <w:rFonts w:cs="Times New Roman"/>
          <w:b/>
          <w:sz w:val="28"/>
          <w:lang w:val="ru-RU"/>
        </w:rPr>
        <w:t xml:space="preserve"> вы реализовали</w:t>
      </w:r>
    </w:p>
    <w:p w:rsidR="0023364B" w:rsidRPr="00803D5D" w:rsidRDefault="00C62142">
      <w:pPr>
        <w:spacing w:after="20" w:line="360" w:lineRule="auto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23364B" w:rsidRPr="00803D5D" w:rsidRDefault="00C62142">
      <w:pPr>
        <w:pStyle w:val="1"/>
        <w:spacing w:before="0" w:line="360" w:lineRule="auto"/>
        <w:jc w:val="both"/>
        <w:rPr>
          <w:lang w:val="ru-RU"/>
        </w:rPr>
      </w:pPr>
      <w:r w:rsidRPr="00803D5D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23364B" w:rsidRPr="00803D5D" w:rsidRDefault="00C62142">
      <w:pPr>
        <w:spacing w:after="20" w:line="360" w:lineRule="auto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_____________</w:t>
      </w:r>
      <w:r w:rsidRPr="00803D5D">
        <w:rPr>
          <w:rFonts w:cs="Times New Roman"/>
          <w:sz w:val="28"/>
          <w:lang w:val="ru-RU"/>
        </w:rPr>
        <w:t>_____________________________________________________________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23364B" w:rsidRPr="00803D5D" w:rsidRDefault="00C62142">
      <w:pPr>
        <w:spacing w:after="20" w:line="360" w:lineRule="auto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803D5D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23364B" w:rsidRPr="00803D5D" w:rsidRDefault="00C62142">
      <w:pPr>
        <w:spacing w:after="20" w:line="360" w:lineRule="auto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b/>
          <w:sz w:val="28"/>
          <w:lang w:val="ru-RU"/>
        </w:rPr>
        <w:t>Какое изменение требования в этой рабо</w:t>
      </w:r>
      <w:r w:rsidRPr="00803D5D">
        <w:rPr>
          <w:rFonts w:cs="Times New Roman"/>
          <w:b/>
          <w:sz w:val="28"/>
          <w:lang w:val="ru-RU"/>
        </w:rPr>
        <w:t>те должно затронуть минимальное количество классов и почему</w:t>
      </w:r>
    </w:p>
    <w:p w:rsidR="0023364B" w:rsidRDefault="00C62142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23364B" w:rsidRDefault="00C6214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803D5D">
        <w:rPr>
          <w:rFonts w:cs="Times New Roman"/>
          <w:sz w:val="28"/>
          <w:lang w:val="ru-RU"/>
        </w:rPr>
        <w:t xml:space="preserve"> и собственные мето</w:t>
      </w:r>
      <w:r w:rsidRPr="00803D5D">
        <w:rPr>
          <w:rFonts w:cs="Times New Roman"/>
          <w:sz w:val="28"/>
          <w:lang w:val="ru-RU"/>
        </w:rPr>
        <w:t>ды, необходимые для решения</w:t>
      </w:r>
    </w:p>
    <w:p w:rsidR="0023364B" w:rsidRDefault="00C62142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23364B" w:rsidRDefault="00C6214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lastRenderedPageBreak/>
        <w:t xml:space="preserve">краткий файл </w:t>
      </w:r>
      <w:r>
        <w:rPr>
          <w:rFonts w:cs="Times New Roman"/>
          <w:sz w:val="28"/>
        </w:rPr>
        <w:t>DECISIONS</w:t>
      </w:r>
      <w:r w:rsidRPr="00803D5D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803D5D">
        <w:rPr>
          <w:rFonts w:cs="Times New Roman"/>
          <w:sz w:val="28"/>
          <w:lang w:val="ru-RU"/>
        </w:rPr>
        <w:t xml:space="preserve"> с двумя решениями, которые студент считает принцип</w:t>
      </w:r>
      <w:r w:rsidRPr="00803D5D">
        <w:rPr>
          <w:rFonts w:cs="Times New Roman"/>
          <w:sz w:val="28"/>
          <w:lang w:val="ru-RU"/>
        </w:rPr>
        <w:t>иальными</w:t>
      </w:r>
    </w:p>
    <w:p w:rsidR="0023364B" w:rsidRPr="00803D5D" w:rsidRDefault="00C62142">
      <w:pPr>
        <w:pStyle w:val="1"/>
        <w:spacing w:before="0" w:line="360" w:lineRule="auto"/>
        <w:jc w:val="both"/>
        <w:rPr>
          <w:lang w:val="ru-RU"/>
        </w:rPr>
      </w:pPr>
      <w:r w:rsidRPr="00803D5D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803D5D"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и вносит одно небольшое изменение правила. Изменение </w:t>
      </w:r>
      <w:r w:rsidRPr="00803D5D">
        <w:rPr>
          <w:rFonts w:cs="Times New Roman"/>
          <w:sz w:val="28"/>
          <w:lang w:val="ru-RU"/>
        </w:rPr>
        <w:t>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показать обработ</w:t>
      </w:r>
      <w:r w:rsidRPr="00803D5D">
        <w:rPr>
          <w:rFonts w:cs="Times New Roman"/>
          <w:sz w:val="28"/>
          <w:lang w:val="ru-RU"/>
        </w:rPr>
        <w:t>ку одного ошибочного и одного корректного входного значения</w:t>
      </w:r>
    </w:p>
    <w:p w:rsidR="0023364B" w:rsidRDefault="00C62142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23364B" w:rsidRPr="00803D5D" w:rsidRDefault="00C62142">
      <w:pPr>
        <w:pStyle w:val="a0"/>
        <w:spacing w:after="0" w:line="360" w:lineRule="auto"/>
        <w:ind w:left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803D5D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</w:t>
      </w:r>
      <w:r w:rsidRPr="00803D5D">
        <w:rPr>
          <w:rFonts w:cs="Times New Roman"/>
          <w:sz w:val="28"/>
          <w:lang w:val="ru-RU"/>
        </w:rPr>
        <w:t>асти</w:t>
      </w:r>
    </w:p>
    <w:p w:rsidR="0023364B" w:rsidRDefault="00C6214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3364B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23364B" w:rsidRDefault="00C6214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23364B" w:rsidRDefault="00C6214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23364B" w:rsidRDefault="00C6214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3364B">
        <w:trPr>
          <w:jc w:val="center"/>
        </w:trPr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совпадают с фактической </w:t>
            </w:r>
            <w:r>
              <w:rPr>
                <w:rFonts w:cs="Times New Roman"/>
                <w:color w:val="000000"/>
                <w:sz w:val="28"/>
              </w:rPr>
              <w:t>реализацией</w:t>
            </w:r>
          </w:p>
        </w:tc>
      </w:tr>
      <w:tr w:rsidR="0023364B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23364B" w:rsidRPr="00803D5D">
        <w:trPr>
          <w:jc w:val="center"/>
        </w:trPr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23364B" w:rsidRDefault="00C6214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23364B" w:rsidRPr="00803D5D" w:rsidRDefault="00C62142">
            <w:pPr>
              <w:spacing w:after="0" w:line="360" w:lineRule="auto"/>
              <w:jc w:val="both"/>
              <w:rPr>
                <w:lang w:val="ru-RU"/>
              </w:rPr>
            </w:pPr>
            <w:r w:rsidRPr="00803D5D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23364B" w:rsidRPr="00803D5D" w:rsidRDefault="00C62142">
      <w:pPr>
        <w:pStyle w:val="1"/>
        <w:spacing w:before="0" w:line="360" w:lineRule="auto"/>
        <w:jc w:val="both"/>
        <w:rPr>
          <w:lang w:val="ru-RU"/>
        </w:rPr>
      </w:pPr>
      <w:r w:rsidRPr="00803D5D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="0023364B" w:rsidRPr="00803D5D" w:rsidRDefault="00C62142">
      <w:pPr>
        <w:spacing w:after="0" w:line="360" w:lineRule="auto"/>
        <w:ind w:firstLine="720"/>
        <w:jc w:val="both"/>
        <w:rPr>
          <w:lang w:val="ru-RU"/>
        </w:rPr>
      </w:pPr>
      <w:r w:rsidRPr="00803D5D">
        <w:rPr>
          <w:rFonts w:cs="Times New Roman"/>
          <w:sz w:val="28"/>
          <w:lang w:val="ru-RU"/>
        </w:rPr>
        <w:t xml:space="preserve">При выполнении работы </w:t>
      </w:r>
      <w:r w:rsidRPr="00803D5D">
        <w:rPr>
          <w:rFonts w:cs="Times New Roman"/>
          <w:sz w:val="28"/>
          <w:lang w:val="ru-RU"/>
        </w:rPr>
        <w:t xml:space="preserve">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803D5D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23364B" w:rsidRDefault="00C62142">
      <w:pPr>
        <w:pStyle w:val="a0"/>
        <w:spacing w:after="0" w:line="360" w:lineRule="auto"/>
        <w:ind w:left="720"/>
        <w:jc w:val="both"/>
      </w:pPr>
      <w:hyperlink r:id="rId10">
        <w:proofErr w:type="spellStart"/>
        <w:r>
          <w:rPr>
            <w:color w:val="2F5597"/>
            <w:u w:val="single"/>
          </w:rPr>
          <w:t>Специ</w:t>
        </w:r>
        <w:r>
          <w:rPr>
            <w:color w:val="2F5597"/>
            <w:u w:val="single"/>
          </w:rPr>
          <w:t>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:rsidR="0023364B" w:rsidRDefault="00C62142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23364B" w:rsidRDefault="00C62142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:rsidR="0023364B" w:rsidRDefault="00C62142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</w:t>
        </w:r>
        <w:r>
          <w:rPr>
            <w:color w:val="2F5597"/>
            <w:u w:val="single"/>
          </w:rPr>
          <w:t>ние</w:t>
        </w:r>
      </w:hyperlink>
    </w:p>
    <w:p w:rsidR="0023364B" w:rsidRDefault="00C62142">
      <w:pPr>
        <w:pStyle w:val="a0"/>
        <w:spacing w:after="0" w:line="360" w:lineRule="auto"/>
        <w:ind w:left="720"/>
        <w:jc w:val="both"/>
      </w:pPr>
      <w:hyperlink r:id="rId14">
        <w:r>
          <w:rPr>
            <w:color w:val="2F5597"/>
            <w:u w:val="single"/>
          </w:rPr>
          <w:t>Исключения Java</w:t>
        </w:r>
      </w:hyperlink>
    </w:p>
    <w:p w:rsidR="0023364B" w:rsidRDefault="00C62142">
      <w:pPr>
        <w:pStyle w:val="a0"/>
        <w:spacing w:after="0" w:line="360" w:lineRule="auto"/>
        <w:ind w:left="720"/>
        <w:jc w:val="both"/>
      </w:pPr>
      <w:hyperlink r:id="rId15">
        <w:r>
          <w:rPr>
            <w:color w:val="2F5597"/>
            <w:u w:val="single"/>
          </w:rPr>
          <w:t>Stream API</w:t>
        </w:r>
      </w:hyperlink>
    </w:p>
    <w:sectPr w:rsidR="0023364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62142" w:rsidRDefault="00C62142">
      <w:pPr>
        <w:spacing w:after="0" w:line="240" w:lineRule="auto"/>
      </w:pPr>
      <w:r>
        <w:separator/>
      </w:r>
    </w:p>
  </w:endnote>
  <w:endnote w:type="continuationSeparator" w:id="0">
    <w:p w:rsidR="00C62142" w:rsidRDefault="00C6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62142" w:rsidRDefault="00C62142">
      <w:pPr>
        <w:spacing w:after="0" w:line="240" w:lineRule="auto"/>
      </w:pPr>
      <w:r>
        <w:separator/>
      </w:r>
    </w:p>
  </w:footnote>
  <w:footnote w:type="continuationSeparator" w:id="0">
    <w:p w:rsidR="00C62142" w:rsidRDefault="00C62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64B"/>
    <w:rsid w:val="0029639D"/>
    <w:rsid w:val="00326F90"/>
    <w:rsid w:val="00803D5D"/>
    <w:rsid w:val="00AA1D8D"/>
    <w:rsid w:val="00B47730"/>
    <w:rsid w:val="00C621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803D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803D5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.java/learn/api/streams/" TargetMode="Externa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exceptions/catching-hand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D8DDBF-5274-40BE-888C-9C40736C0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2026-09-22T08:40:00Z</dcterms:modified>
  <cp:category/>
</cp:coreProperties>
</file>