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AB5A" w14:textId="77777777" w:rsidR="00000000" w:rsidRPr="000B140D" w:rsidRDefault="000B140D" w:rsidP="000B140D">
      <w:pPr>
        <w:spacing w:after="0" w:line="240" w:lineRule="auto"/>
        <w:jc w:val="center"/>
        <w:rPr>
          <w:rFonts w:ascii="Bahij Titr" w:hAnsi="Bahij Titr" w:cs="Bahij Titr"/>
          <w:b/>
          <w:bCs/>
          <w:sz w:val="32"/>
          <w:szCs w:val="32"/>
          <w:rtl/>
          <w:lang w:bidi="ps-AF"/>
        </w:rPr>
      </w:pPr>
      <w:r w:rsidRPr="000B140D">
        <w:rPr>
          <w:rFonts w:ascii="Bahij Titr" w:hAnsi="Bahij Titr" w:cs="Bahij Titr"/>
          <w:b/>
          <w:bCs/>
          <w:sz w:val="32"/>
          <w:szCs w:val="32"/>
          <w:rtl/>
          <w:lang w:bidi="ps-AF"/>
        </w:rPr>
        <w:t xml:space="preserve">د افغان ټلیکام جنوب غرب زون </w:t>
      </w:r>
    </w:p>
    <w:p w14:paraId="75D54D5F" w14:textId="77777777" w:rsidR="000B140D" w:rsidRPr="000B140D" w:rsidRDefault="000B140D" w:rsidP="000B140D">
      <w:pPr>
        <w:spacing w:after="0" w:line="240" w:lineRule="auto"/>
        <w:jc w:val="center"/>
        <w:rPr>
          <w:rFonts w:ascii="Bahij Titr" w:hAnsi="Bahij Titr" w:cs="Bahij Titr"/>
          <w:b/>
          <w:bCs/>
          <w:sz w:val="32"/>
          <w:szCs w:val="32"/>
          <w:rtl/>
          <w:lang w:bidi="ps-AF"/>
        </w:rPr>
      </w:pPr>
      <w:r w:rsidRPr="000B140D">
        <w:rPr>
          <w:rFonts w:ascii="Bahij Titr" w:hAnsi="Bahij Titr" w:cs="Bahij Titr"/>
          <w:b/>
          <w:bCs/>
          <w:sz w:val="32"/>
          <w:szCs w:val="32"/>
          <w:rtl/>
          <w:lang w:bidi="ps-AF"/>
        </w:rPr>
        <w:t>د  او ایف سي شعبه</w:t>
      </w:r>
    </w:p>
    <w:p w14:paraId="790AFB7E" w14:textId="101A98E6" w:rsidR="00E36B94" w:rsidRDefault="00E36B94" w:rsidP="00E36B94">
      <w:pPr>
        <w:bidi/>
        <w:jc w:val="both"/>
        <w:rPr>
          <w:rFonts w:ascii="Bahij Titr" w:hAnsi="Bahij Titr" w:cs="Bahij Titr" w:hint="cs"/>
          <w:b/>
          <w:bCs/>
          <w:sz w:val="32"/>
          <w:szCs w:val="32"/>
          <w:lang w:bidi="fa-IR"/>
        </w:rPr>
      </w:pPr>
      <w:r>
        <w:rPr>
          <w:rFonts w:ascii="Bahij Titr" w:hAnsi="Bahij Titr" w:cs="Bahij Titr" w:hint="cs"/>
          <w:b/>
          <w:bCs/>
          <w:sz w:val="32"/>
          <w:szCs w:val="32"/>
          <w:rtl/>
          <w:lang w:bidi="fa-IR"/>
        </w:rPr>
        <w:t>قسمیکه به جریان میباشید قرارداد وصل فایبر نوری دلارام به نیمروز  لات های  اول و سوم مربوط به شرکت عزیزی گلوبل میباشد و کار هر دولات مطابق قراردداد ابتدائی و بعدا مطابق به تعدیل قرارداد  تکمیل شده است اکنون نظر به درخواست شرکت عزیزی گلوبل مبنی بر اینکه در هر دو لات کار اضافه انجام شده است و طبق پیشنهاد نمبر 2543 مورخ 24/7/1446 که حاوی احکام مقام محترم ریاست عمومی شرکت میباشد که هدایت نموده اند که هیئت  از  زون جنوب غرب کندهار تعیین و ساحات را متراژ نموده و گزارش ترتیب نمایند که در ذیل گزارش هیئت تقدیم مقام محترم ریاست عمومی شرکت میباشد</w:t>
      </w:r>
    </w:p>
    <w:p w14:paraId="6CFD4531" w14:textId="5F7DD2C0" w:rsidR="00B00A03" w:rsidRPr="00D70306" w:rsidRDefault="00B00A03" w:rsidP="00E36B94">
      <w:pPr>
        <w:bidi/>
        <w:jc w:val="center"/>
        <w:rPr>
          <w:rFonts w:ascii="Bahij Titr" w:hAnsi="Bahij Titr" w:cs="Bahij Titr"/>
          <w:b/>
          <w:bCs/>
          <w:sz w:val="32"/>
          <w:szCs w:val="32"/>
          <w:rtl/>
          <w:lang w:bidi="ps-AF"/>
        </w:rPr>
      </w:pPr>
      <w:r w:rsidRPr="00D70306">
        <w:rPr>
          <w:rFonts w:ascii="Bahij Titr" w:hAnsi="Bahij Titr" w:cs="Bahij Titr"/>
          <w:b/>
          <w:bCs/>
          <w:sz w:val="32"/>
          <w:szCs w:val="32"/>
          <w:rtl/>
          <w:lang w:bidi="ps-AF"/>
        </w:rPr>
        <w:t>اول لاټ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48"/>
        <w:gridCol w:w="1175"/>
        <w:gridCol w:w="1218"/>
        <w:gridCol w:w="1048"/>
        <w:gridCol w:w="1003"/>
        <w:gridCol w:w="913"/>
        <w:gridCol w:w="778"/>
        <w:gridCol w:w="870"/>
        <w:gridCol w:w="841"/>
        <w:gridCol w:w="856"/>
      </w:tblGrid>
      <w:tr w:rsidR="00D70306" w14:paraId="2E835080" w14:textId="77777777" w:rsidTr="00D70306">
        <w:tc>
          <w:tcPr>
            <w:tcW w:w="648" w:type="dxa"/>
          </w:tcPr>
          <w:p w14:paraId="4B546256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شماره</w:t>
            </w:r>
          </w:p>
        </w:tc>
        <w:tc>
          <w:tcPr>
            <w:tcW w:w="1199" w:type="dxa"/>
          </w:tcPr>
          <w:p w14:paraId="7F4D48B1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په قرارداد کي</w:t>
            </w:r>
          </w:p>
        </w:tc>
        <w:tc>
          <w:tcPr>
            <w:tcW w:w="1224" w:type="dxa"/>
          </w:tcPr>
          <w:p w14:paraId="52EAAB21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فایبرګلاسونه</w:t>
            </w:r>
          </w:p>
        </w:tc>
        <w:tc>
          <w:tcPr>
            <w:tcW w:w="1057" w:type="dxa"/>
          </w:tcPr>
          <w:p w14:paraId="0FB40282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سپېسران</w:t>
            </w:r>
          </w:p>
        </w:tc>
        <w:tc>
          <w:tcPr>
            <w:tcW w:w="1012" w:type="dxa"/>
          </w:tcPr>
          <w:p w14:paraId="07D0EFD3" w14:textId="5F74AC4D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پیپ</w:t>
            </w:r>
            <w:r w:rsidR="00E36B94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923" w:type="dxa"/>
          </w:tcPr>
          <w:p w14:paraId="758D26C6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335774">
              <w:rPr>
                <w:rFonts w:ascii="Bahij Badr" w:hAnsi="Bahij Badr" w:cs="Bahij Badr" w:hint="cs"/>
                <w:b/>
                <w:bCs/>
                <w:rtl/>
                <w:lang w:bidi="ps-AF"/>
              </w:rPr>
              <w:t>پیپ سیمدار</w:t>
            </w:r>
          </w:p>
        </w:tc>
        <w:tc>
          <w:tcPr>
            <w:tcW w:w="795" w:type="dxa"/>
          </w:tcPr>
          <w:p w14:paraId="431571D1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ای ډی بال</w:t>
            </w:r>
          </w:p>
        </w:tc>
        <w:tc>
          <w:tcPr>
            <w:tcW w:w="878" w:type="dxa"/>
          </w:tcPr>
          <w:p w14:paraId="28BC2A61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بورینګ</w:t>
            </w:r>
          </w:p>
        </w:tc>
        <w:tc>
          <w:tcPr>
            <w:tcW w:w="856" w:type="dxa"/>
          </w:tcPr>
          <w:p w14:paraId="55B2A1B4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سیل برد</w:t>
            </w:r>
          </w:p>
        </w:tc>
        <w:tc>
          <w:tcPr>
            <w:tcW w:w="758" w:type="dxa"/>
          </w:tcPr>
          <w:p w14:paraId="40F267C2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کندنکاري</w:t>
            </w:r>
          </w:p>
        </w:tc>
      </w:tr>
      <w:tr w:rsidR="00D70306" w14:paraId="7030B7D4" w14:textId="77777777" w:rsidTr="00D70306">
        <w:tc>
          <w:tcPr>
            <w:tcW w:w="648" w:type="dxa"/>
          </w:tcPr>
          <w:p w14:paraId="7EB3FBDD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199" w:type="dxa"/>
          </w:tcPr>
          <w:p w14:paraId="59D2446B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</w:p>
        </w:tc>
        <w:tc>
          <w:tcPr>
            <w:tcW w:w="1224" w:type="dxa"/>
          </w:tcPr>
          <w:p w14:paraId="7297B5E1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۶۳</w:t>
            </w:r>
          </w:p>
        </w:tc>
        <w:tc>
          <w:tcPr>
            <w:tcW w:w="1057" w:type="dxa"/>
          </w:tcPr>
          <w:p w14:paraId="41295FFD" w14:textId="77777777" w:rsidR="00D70306" w:rsidRPr="00B00A03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۱۲۷۵</w:t>
            </w:r>
          </w:p>
        </w:tc>
        <w:tc>
          <w:tcPr>
            <w:tcW w:w="1012" w:type="dxa"/>
          </w:tcPr>
          <w:p w14:paraId="6B545270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۱۷۷۰۰۰</w:t>
            </w:r>
          </w:p>
        </w:tc>
        <w:tc>
          <w:tcPr>
            <w:tcW w:w="923" w:type="dxa"/>
          </w:tcPr>
          <w:p w14:paraId="1CEB7140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۵۹۰۰۰</w:t>
            </w:r>
          </w:p>
        </w:tc>
        <w:tc>
          <w:tcPr>
            <w:tcW w:w="795" w:type="dxa"/>
          </w:tcPr>
          <w:p w14:paraId="0F6460B8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۶۳</w:t>
            </w:r>
          </w:p>
        </w:tc>
        <w:tc>
          <w:tcPr>
            <w:tcW w:w="878" w:type="dxa"/>
          </w:tcPr>
          <w:p w14:paraId="18DF3CBA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۵۰</w:t>
            </w:r>
          </w:p>
        </w:tc>
        <w:tc>
          <w:tcPr>
            <w:tcW w:w="856" w:type="dxa"/>
          </w:tcPr>
          <w:p w14:paraId="472962CB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۸۰</w:t>
            </w:r>
          </w:p>
        </w:tc>
        <w:tc>
          <w:tcPr>
            <w:tcW w:w="758" w:type="dxa"/>
          </w:tcPr>
          <w:p w14:paraId="19BFDA91" w14:textId="77777777" w:rsidR="00D70306" w:rsidRDefault="00D70306" w:rsidP="00B00A0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۵۹۰۰۰</w:t>
            </w:r>
          </w:p>
        </w:tc>
      </w:tr>
      <w:tr w:rsidR="00D70306" w14:paraId="16B76733" w14:textId="77777777" w:rsidTr="00D70306">
        <w:tc>
          <w:tcPr>
            <w:tcW w:w="648" w:type="dxa"/>
          </w:tcPr>
          <w:p w14:paraId="180920FA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شماره</w:t>
            </w:r>
          </w:p>
        </w:tc>
        <w:tc>
          <w:tcPr>
            <w:tcW w:w="1199" w:type="dxa"/>
          </w:tcPr>
          <w:p w14:paraId="3142CC18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اضافه کاري</w:t>
            </w:r>
          </w:p>
        </w:tc>
        <w:tc>
          <w:tcPr>
            <w:tcW w:w="1224" w:type="dxa"/>
          </w:tcPr>
          <w:p w14:paraId="6A9C942D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فایبرګلاسونه</w:t>
            </w:r>
          </w:p>
        </w:tc>
        <w:tc>
          <w:tcPr>
            <w:tcW w:w="1057" w:type="dxa"/>
          </w:tcPr>
          <w:p w14:paraId="13ED6BED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سپېسران</w:t>
            </w:r>
          </w:p>
        </w:tc>
        <w:tc>
          <w:tcPr>
            <w:tcW w:w="1012" w:type="dxa"/>
          </w:tcPr>
          <w:p w14:paraId="165213F4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پیپ</w:t>
            </w:r>
          </w:p>
        </w:tc>
        <w:tc>
          <w:tcPr>
            <w:tcW w:w="923" w:type="dxa"/>
          </w:tcPr>
          <w:p w14:paraId="65D43B99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335774">
              <w:rPr>
                <w:rFonts w:ascii="Bahij Badr" w:hAnsi="Bahij Badr" w:cs="Bahij Badr" w:hint="cs"/>
                <w:b/>
                <w:bCs/>
                <w:rtl/>
                <w:lang w:bidi="ps-AF"/>
              </w:rPr>
              <w:t>پیپ سیمدار</w:t>
            </w:r>
          </w:p>
        </w:tc>
        <w:tc>
          <w:tcPr>
            <w:tcW w:w="795" w:type="dxa"/>
          </w:tcPr>
          <w:p w14:paraId="19FF531F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ای ډی بال</w:t>
            </w:r>
          </w:p>
        </w:tc>
        <w:tc>
          <w:tcPr>
            <w:tcW w:w="878" w:type="dxa"/>
          </w:tcPr>
          <w:p w14:paraId="73248D5F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بورینګ</w:t>
            </w:r>
          </w:p>
        </w:tc>
        <w:tc>
          <w:tcPr>
            <w:tcW w:w="856" w:type="dxa"/>
          </w:tcPr>
          <w:p w14:paraId="5C506FCB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سیل برد</w:t>
            </w:r>
          </w:p>
        </w:tc>
        <w:tc>
          <w:tcPr>
            <w:tcW w:w="758" w:type="dxa"/>
          </w:tcPr>
          <w:p w14:paraId="14DDA95F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کندنکاري</w:t>
            </w:r>
          </w:p>
        </w:tc>
      </w:tr>
      <w:tr w:rsidR="00D70306" w14:paraId="7D805336" w14:textId="77777777" w:rsidTr="00D70306">
        <w:tc>
          <w:tcPr>
            <w:tcW w:w="648" w:type="dxa"/>
          </w:tcPr>
          <w:p w14:paraId="14FEC029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199" w:type="dxa"/>
          </w:tcPr>
          <w:p w14:paraId="0C1E93F4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</w:p>
        </w:tc>
        <w:tc>
          <w:tcPr>
            <w:tcW w:w="1224" w:type="dxa"/>
          </w:tcPr>
          <w:p w14:paraId="0C1EADD1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057" w:type="dxa"/>
          </w:tcPr>
          <w:p w14:paraId="0FFEEAEB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۹۵۵</w:t>
            </w:r>
          </w:p>
        </w:tc>
        <w:tc>
          <w:tcPr>
            <w:tcW w:w="1012" w:type="dxa"/>
          </w:tcPr>
          <w:p w14:paraId="4186F17E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۳۹۰۰</w:t>
            </w:r>
          </w:p>
        </w:tc>
        <w:tc>
          <w:tcPr>
            <w:tcW w:w="923" w:type="dxa"/>
          </w:tcPr>
          <w:p w14:paraId="70EB4A7C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۱۳۰۰</w:t>
            </w:r>
          </w:p>
        </w:tc>
        <w:tc>
          <w:tcPr>
            <w:tcW w:w="795" w:type="dxa"/>
          </w:tcPr>
          <w:p w14:paraId="0D955D7A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878" w:type="dxa"/>
          </w:tcPr>
          <w:p w14:paraId="362FD07C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۲۴</w:t>
            </w:r>
          </w:p>
        </w:tc>
        <w:tc>
          <w:tcPr>
            <w:tcW w:w="856" w:type="dxa"/>
          </w:tcPr>
          <w:p w14:paraId="635E039B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۰</w:t>
            </w:r>
          </w:p>
        </w:tc>
        <w:tc>
          <w:tcPr>
            <w:tcW w:w="758" w:type="dxa"/>
          </w:tcPr>
          <w:p w14:paraId="28BD33FE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۱۳۰۰</w:t>
            </w:r>
          </w:p>
        </w:tc>
      </w:tr>
    </w:tbl>
    <w:p w14:paraId="3F054ACF" w14:textId="77777777" w:rsidR="00D70306" w:rsidRDefault="00DE17DA" w:rsidP="00DE17DA">
      <w:pPr>
        <w:bidi/>
        <w:jc w:val="center"/>
        <w:rPr>
          <w:rFonts w:ascii="Bahij Titr" w:hAnsi="Bahij Titr" w:cs="Bahij Titr"/>
          <w:b/>
          <w:bCs/>
          <w:sz w:val="32"/>
          <w:szCs w:val="32"/>
          <w:rtl/>
          <w:lang w:bidi="ps-AF"/>
        </w:rPr>
      </w:pPr>
      <w:r>
        <w:rPr>
          <w:rFonts w:ascii="Bahij Titr" w:hAnsi="Bahij Titr" w:cs="Bahij Titr" w:hint="cs"/>
          <w:b/>
          <w:bCs/>
          <w:sz w:val="32"/>
          <w:szCs w:val="32"/>
          <w:rtl/>
          <w:lang w:bidi="ps-AF"/>
        </w:rPr>
        <w:t>دریم لاټ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51"/>
        <w:gridCol w:w="1203"/>
        <w:gridCol w:w="1223"/>
        <w:gridCol w:w="1058"/>
        <w:gridCol w:w="919"/>
        <w:gridCol w:w="910"/>
        <w:gridCol w:w="798"/>
        <w:gridCol w:w="874"/>
        <w:gridCol w:w="858"/>
        <w:gridCol w:w="856"/>
      </w:tblGrid>
      <w:tr w:rsidR="00D70306" w14:paraId="36AB8979" w14:textId="77777777" w:rsidTr="00D70306">
        <w:tc>
          <w:tcPr>
            <w:tcW w:w="651" w:type="dxa"/>
          </w:tcPr>
          <w:p w14:paraId="4913BB58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شماره</w:t>
            </w:r>
          </w:p>
        </w:tc>
        <w:tc>
          <w:tcPr>
            <w:tcW w:w="1222" w:type="dxa"/>
          </w:tcPr>
          <w:p w14:paraId="1506F823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په قرارداد کي</w:t>
            </w:r>
          </w:p>
        </w:tc>
        <w:tc>
          <w:tcPr>
            <w:tcW w:w="1228" w:type="dxa"/>
          </w:tcPr>
          <w:p w14:paraId="476A1009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فایبرګلاسونه</w:t>
            </w:r>
          </w:p>
        </w:tc>
        <w:tc>
          <w:tcPr>
            <w:tcW w:w="1065" w:type="dxa"/>
          </w:tcPr>
          <w:p w14:paraId="4AF60163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سپېسران</w:t>
            </w:r>
          </w:p>
        </w:tc>
        <w:tc>
          <w:tcPr>
            <w:tcW w:w="923" w:type="dxa"/>
          </w:tcPr>
          <w:p w14:paraId="5A9FFDD1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پیپ</w:t>
            </w:r>
          </w:p>
        </w:tc>
        <w:tc>
          <w:tcPr>
            <w:tcW w:w="917" w:type="dxa"/>
          </w:tcPr>
          <w:p w14:paraId="46D9265F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335774">
              <w:rPr>
                <w:rFonts w:ascii="Bahij Badr" w:hAnsi="Bahij Badr" w:cs="Bahij Badr" w:hint="cs"/>
                <w:b/>
                <w:bCs/>
                <w:rtl/>
                <w:lang w:bidi="ps-AF"/>
              </w:rPr>
              <w:t>پیپ سیمدار</w:t>
            </w:r>
          </w:p>
        </w:tc>
        <w:tc>
          <w:tcPr>
            <w:tcW w:w="811" w:type="dxa"/>
          </w:tcPr>
          <w:p w14:paraId="13A1F67D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ای ډی بال</w:t>
            </w:r>
          </w:p>
        </w:tc>
        <w:tc>
          <w:tcPr>
            <w:tcW w:w="880" w:type="dxa"/>
          </w:tcPr>
          <w:p w14:paraId="4779C312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بورینګ</w:t>
            </w:r>
          </w:p>
        </w:tc>
        <w:tc>
          <w:tcPr>
            <w:tcW w:w="870" w:type="dxa"/>
          </w:tcPr>
          <w:p w14:paraId="253D6315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سیل برد</w:t>
            </w:r>
          </w:p>
        </w:tc>
        <w:tc>
          <w:tcPr>
            <w:tcW w:w="783" w:type="dxa"/>
          </w:tcPr>
          <w:p w14:paraId="3F0ED26E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کندنکاري</w:t>
            </w:r>
          </w:p>
        </w:tc>
      </w:tr>
      <w:tr w:rsidR="00D70306" w14:paraId="2850707D" w14:textId="77777777" w:rsidTr="00D70306">
        <w:tc>
          <w:tcPr>
            <w:tcW w:w="651" w:type="dxa"/>
          </w:tcPr>
          <w:p w14:paraId="6DC5B3AE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222" w:type="dxa"/>
          </w:tcPr>
          <w:p w14:paraId="548B1A6A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</w:p>
        </w:tc>
        <w:tc>
          <w:tcPr>
            <w:tcW w:w="1228" w:type="dxa"/>
          </w:tcPr>
          <w:p w14:paraId="77812640" w14:textId="77777777" w:rsidR="00D70306" w:rsidRPr="00B00A03" w:rsidRDefault="000C2653" w:rsidP="000C2653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۸۵</w:t>
            </w:r>
          </w:p>
        </w:tc>
        <w:tc>
          <w:tcPr>
            <w:tcW w:w="1065" w:type="dxa"/>
          </w:tcPr>
          <w:p w14:paraId="30A56BF9" w14:textId="77777777" w:rsidR="00D70306" w:rsidRPr="00B00A03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۲۰۰۰</w:t>
            </w:r>
          </w:p>
        </w:tc>
        <w:tc>
          <w:tcPr>
            <w:tcW w:w="923" w:type="dxa"/>
          </w:tcPr>
          <w:p w14:paraId="552BF9B6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۲۳۰۲۵۰</w:t>
            </w:r>
          </w:p>
        </w:tc>
        <w:tc>
          <w:tcPr>
            <w:tcW w:w="917" w:type="dxa"/>
          </w:tcPr>
          <w:p w14:paraId="1317952F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۷۶۷۵۰</w:t>
            </w:r>
          </w:p>
        </w:tc>
        <w:tc>
          <w:tcPr>
            <w:tcW w:w="811" w:type="dxa"/>
          </w:tcPr>
          <w:p w14:paraId="0AC2EC4B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۸۵</w:t>
            </w:r>
          </w:p>
        </w:tc>
        <w:tc>
          <w:tcPr>
            <w:tcW w:w="880" w:type="dxa"/>
          </w:tcPr>
          <w:p w14:paraId="72EF9FE8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۷۰۰</w:t>
            </w:r>
          </w:p>
        </w:tc>
        <w:tc>
          <w:tcPr>
            <w:tcW w:w="870" w:type="dxa"/>
          </w:tcPr>
          <w:p w14:paraId="6DD67CFE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۵۰</w:t>
            </w:r>
          </w:p>
        </w:tc>
        <w:tc>
          <w:tcPr>
            <w:tcW w:w="783" w:type="dxa"/>
          </w:tcPr>
          <w:p w14:paraId="588603E6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۷۷۰۰۰</w:t>
            </w:r>
          </w:p>
        </w:tc>
      </w:tr>
      <w:tr w:rsidR="00D70306" w14:paraId="497BBF62" w14:textId="77777777" w:rsidTr="00D70306">
        <w:tc>
          <w:tcPr>
            <w:tcW w:w="651" w:type="dxa"/>
          </w:tcPr>
          <w:p w14:paraId="30F82E66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شماره</w:t>
            </w:r>
          </w:p>
        </w:tc>
        <w:tc>
          <w:tcPr>
            <w:tcW w:w="1222" w:type="dxa"/>
          </w:tcPr>
          <w:p w14:paraId="3C18C15E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اضافه کاري</w:t>
            </w:r>
          </w:p>
        </w:tc>
        <w:tc>
          <w:tcPr>
            <w:tcW w:w="1228" w:type="dxa"/>
          </w:tcPr>
          <w:p w14:paraId="1CBF0379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فایبرګلاسونه</w:t>
            </w:r>
          </w:p>
        </w:tc>
        <w:tc>
          <w:tcPr>
            <w:tcW w:w="1065" w:type="dxa"/>
          </w:tcPr>
          <w:p w14:paraId="66F50801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B00A03"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سپېسران</w:t>
            </w:r>
          </w:p>
        </w:tc>
        <w:tc>
          <w:tcPr>
            <w:tcW w:w="923" w:type="dxa"/>
          </w:tcPr>
          <w:p w14:paraId="61410067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پیپ</w:t>
            </w:r>
          </w:p>
        </w:tc>
        <w:tc>
          <w:tcPr>
            <w:tcW w:w="917" w:type="dxa"/>
          </w:tcPr>
          <w:p w14:paraId="15B95ACB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 w:rsidRPr="00335774">
              <w:rPr>
                <w:rFonts w:ascii="Bahij Badr" w:hAnsi="Bahij Badr" w:cs="Bahij Badr" w:hint="cs"/>
                <w:b/>
                <w:bCs/>
                <w:rtl/>
                <w:lang w:bidi="ps-AF"/>
              </w:rPr>
              <w:t>پیپ سیمدار</w:t>
            </w:r>
          </w:p>
        </w:tc>
        <w:tc>
          <w:tcPr>
            <w:tcW w:w="811" w:type="dxa"/>
          </w:tcPr>
          <w:p w14:paraId="02DCDC64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ای ډی بال</w:t>
            </w:r>
          </w:p>
        </w:tc>
        <w:tc>
          <w:tcPr>
            <w:tcW w:w="880" w:type="dxa"/>
          </w:tcPr>
          <w:p w14:paraId="6DFF961B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بورینګ</w:t>
            </w:r>
          </w:p>
        </w:tc>
        <w:tc>
          <w:tcPr>
            <w:tcW w:w="870" w:type="dxa"/>
          </w:tcPr>
          <w:p w14:paraId="012E8958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سیل برد</w:t>
            </w:r>
          </w:p>
        </w:tc>
        <w:tc>
          <w:tcPr>
            <w:tcW w:w="783" w:type="dxa"/>
          </w:tcPr>
          <w:p w14:paraId="71579F00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کندنکاري</w:t>
            </w:r>
          </w:p>
        </w:tc>
      </w:tr>
      <w:tr w:rsidR="00D70306" w14:paraId="45684AAF" w14:textId="77777777" w:rsidTr="00D70306">
        <w:tc>
          <w:tcPr>
            <w:tcW w:w="651" w:type="dxa"/>
          </w:tcPr>
          <w:p w14:paraId="2B69E5B3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222" w:type="dxa"/>
          </w:tcPr>
          <w:p w14:paraId="189DC85D" w14:textId="77777777" w:rsidR="00D70306" w:rsidRPr="00B00A03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</w:p>
        </w:tc>
        <w:tc>
          <w:tcPr>
            <w:tcW w:w="1228" w:type="dxa"/>
          </w:tcPr>
          <w:p w14:paraId="781C646F" w14:textId="77777777" w:rsidR="00D70306" w:rsidRPr="00B00A03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1065" w:type="dxa"/>
          </w:tcPr>
          <w:p w14:paraId="7445EF8E" w14:textId="77777777" w:rsidR="00D70306" w:rsidRPr="00B00A03" w:rsidRDefault="0082379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۱۷۶۶</w:t>
            </w:r>
          </w:p>
        </w:tc>
        <w:tc>
          <w:tcPr>
            <w:tcW w:w="923" w:type="dxa"/>
          </w:tcPr>
          <w:p w14:paraId="3A0416E5" w14:textId="77777777" w:rsidR="00D70306" w:rsidRDefault="0082379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۶۶۰۰</w:t>
            </w:r>
          </w:p>
        </w:tc>
        <w:tc>
          <w:tcPr>
            <w:tcW w:w="917" w:type="dxa"/>
          </w:tcPr>
          <w:p w14:paraId="49EF0FDB" w14:textId="77777777" w:rsidR="00D70306" w:rsidRDefault="0082379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۲۲۰۰</w:t>
            </w:r>
          </w:p>
        </w:tc>
        <w:tc>
          <w:tcPr>
            <w:tcW w:w="811" w:type="dxa"/>
          </w:tcPr>
          <w:p w14:paraId="73401507" w14:textId="77777777" w:rsidR="00D70306" w:rsidRDefault="0082379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</w:t>
            </w:r>
          </w:p>
        </w:tc>
        <w:tc>
          <w:tcPr>
            <w:tcW w:w="880" w:type="dxa"/>
          </w:tcPr>
          <w:p w14:paraId="7C73B0E4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۲۳۰۰</w:t>
            </w:r>
          </w:p>
        </w:tc>
        <w:tc>
          <w:tcPr>
            <w:tcW w:w="870" w:type="dxa"/>
          </w:tcPr>
          <w:p w14:paraId="7D5604B3" w14:textId="77777777" w:rsidR="00D70306" w:rsidRDefault="000C2653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۱۳۲</w:t>
            </w:r>
          </w:p>
        </w:tc>
        <w:tc>
          <w:tcPr>
            <w:tcW w:w="783" w:type="dxa"/>
          </w:tcPr>
          <w:p w14:paraId="67FF3A31" w14:textId="77777777" w:rsidR="00D70306" w:rsidRDefault="00D70306" w:rsidP="00851C4C">
            <w:pPr>
              <w:bidi/>
              <w:jc w:val="center"/>
              <w:rPr>
                <w:rFonts w:ascii="Bahij Badr" w:hAnsi="Bahij Badr" w:cs="Bahij Badr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="Bahij Badr" w:hAnsi="Bahij Badr" w:cs="Bahij Badr" w:hint="cs"/>
                <w:b/>
                <w:bCs/>
                <w:sz w:val="24"/>
                <w:szCs w:val="24"/>
                <w:rtl/>
                <w:lang w:bidi="ps-AF"/>
              </w:rPr>
              <w:t>۲۲۰۰</w:t>
            </w:r>
          </w:p>
        </w:tc>
      </w:tr>
    </w:tbl>
    <w:p w14:paraId="4D05F018" w14:textId="77777777" w:rsidR="005517DE" w:rsidRDefault="005517DE" w:rsidP="005517DE">
      <w:pPr>
        <w:bidi/>
        <w:jc w:val="center"/>
        <w:rPr>
          <w:rFonts w:ascii="Bahij Titr" w:hAnsi="Bahij Titr" w:cs="Bahij Titr"/>
          <w:b/>
          <w:bCs/>
          <w:sz w:val="32"/>
          <w:szCs w:val="32"/>
          <w:lang w:bidi="ps-AF"/>
        </w:rPr>
      </w:pPr>
    </w:p>
    <w:p w14:paraId="77D89E5C" w14:textId="77777777" w:rsidR="005517DE" w:rsidRDefault="005517DE" w:rsidP="005517DE">
      <w:pPr>
        <w:bidi/>
        <w:rPr>
          <w:rFonts w:ascii="Bahij Badr" w:hAnsi="Bahij Badr" w:cs="Bahij Badr"/>
          <w:b/>
          <w:bCs/>
          <w:sz w:val="24"/>
          <w:szCs w:val="24"/>
          <w:rtl/>
          <w:lang w:bidi="ps-AF"/>
        </w:rPr>
      </w:pPr>
      <w:r>
        <w:rPr>
          <w:rFonts w:ascii="Bahij Badr" w:hAnsi="Bahij Badr" w:cs="Bahij Badr" w:hint="cs"/>
          <w:b/>
          <w:bCs/>
          <w:sz w:val="24"/>
          <w:szCs w:val="24"/>
          <w:rtl/>
          <w:lang w:bidi="ps-AF"/>
        </w:rPr>
        <w:t xml:space="preserve">د جنوب غرب زون امر                          د زون د فایبر نوري سوپر وایزر                            د نیمروز ولایتي مسول                  </w:t>
      </w:r>
    </w:p>
    <w:p w14:paraId="4C4020DD" w14:textId="77777777" w:rsidR="005517DE" w:rsidRPr="005517DE" w:rsidRDefault="005517DE" w:rsidP="00EA73C2">
      <w:pPr>
        <w:bidi/>
        <w:rPr>
          <w:rFonts w:ascii="Bahij Badr" w:hAnsi="Bahij Badr" w:cs="Bahij Badr"/>
          <w:b/>
          <w:bCs/>
          <w:sz w:val="24"/>
          <w:szCs w:val="24"/>
          <w:rtl/>
          <w:lang w:bidi="ps-AF"/>
        </w:rPr>
      </w:pPr>
      <w:r>
        <w:rPr>
          <w:rFonts w:ascii="Bahij Badr" w:hAnsi="Bahij Badr" w:cs="Bahij Badr" w:hint="cs"/>
          <w:b/>
          <w:bCs/>
          <w:sz w:val="24"/>
          <w:szCs w:val="24"/>
          <w:rtl/>
          <w:lang w:bidi="ps-AF"/>
        </w:rPr>
        <w:t xml:space="preserve">حافظ خلیل احمد اغا سادات                              سیدالرحمن صابري                                    </w:t>
      </w:r>
      <w:r w:rsidR="00917297">
        <w:rPr>
          <w:rFonts w:ascii="Bahij Badr" w:hAnsi="Bahij Badr" w:cs="Bahij Badr" w:hint="cs"/>
          <w:b/>
          <w:bCs/>
          <w:sz w:val="24"/>
          <w:szCs w:val="24"/>
          <w:rtl/>
          <w:lang w:bidi="ps-AF"/>
        </w:rPr>
        <w:t>سید</w:t>
      </w:r>
      <w:r>
        <w:rPr>
          <w:rFonts w:ascii="Bahij Badr" w:hAnsi="Bahij Badr" w:cs="Bahij Badr" w:hint="cs"/>
          <w:b/>
          <w:bCs/>
          <w:sz w:val="24"/>
          <w:szCs w:val="24"/>
          <w:rtl/>
          <w:lang w:bidi="ps-AF"/>
        </w:rPr>
        <w:t xml:space="preserve"> نصرت الله صحرایي </w:t>
      </w:r>
    </w:p>
    <w:sectPr w:rsidR="005517DE" w:rsidRPr="005517DE" w:rsidSect="005517DE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itr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Badr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70A"/>
    <w:rsid w:val="00091BF8"/>
    <w:rsid w:val="000B140D"/>
    <w:rsid w:val="000C2653"/>
    <w:rsid w:val="001D25C7"/>
    <w:rsid w:val="00335774"/>
    <w:rsid w:val="005517DE"/>
    <w:rsid w:val="00823796"/>
    <w:rsid w:val="00917297"/>
    <w:rsid w:val="00A14182"/>
    <w:rsid w:val="00AF7099"/>
    <w:rsid w:val="00B00A03"/>
    <w:rsid w:val="00B2070A"/>
    <w:rsid w:val="00D70306"/>
    <w:rsid w:val="00DE17DA"/>
    <w:rsid w:val="00E36B94"/>
    <w:rsid w:val="00EA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7509"/>
  <w15:chartTrackingRefBased/>
  <w15:docId w15:val="{52E94B59-DB0F-42A8-9122-0C75464B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D8868-1759-4C61-8026-FD303D66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javid bahbodi</cp:lastModifiedBy>
  <cp:revision>2</cp:revision>
  <dcterms:created xsi:type="dcterms:W3CDTF">2025-02-15T11:37:00Z</dcterms:created>
  <dcterms:modified xsi:type="dcterms:W3CDTF">2025-02-15T11:37:00Z</dcterms:modified>
</cp:coreProperties>
</file>