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2B8EC4" w14:textId="61E73962" w:rsidR="00A20EC7" w:rsidRDefault="00A20EC7" w:rsidP="00A20EC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  <w:lang w:val="en"/>
        </w:rPr>
      </w:pPr>
      <w:bookmarkStart w:id="0" w:name="_GoBack"/>
      <w:r w:rsidRPr="00A20EC7">
        <w:rPr>
          <w:rFonts w:ascii="inherit" w:eastAsia="Times New Roman" w:hAnsi="inherit" w:cs="Courier New"/>
          <w:color w:val="202124"/>
          <w:sz w:val="24"/>
          <w:szCs w:val="24"/>
          <w:lang w:val="en"/>
        </w:rPr>
        <w:t>The following boxes were reactivated with the cooperation of the Herat cable maintenance</w:t>
      </w:r>
      <w:r>
        <w:rPr>
          <w:rFonts w:ascii="inherit" w:eastAsia="Times New Roman" w:hAnsi="inherit" w:cs="Courier New"/>
          <w:color w:val="202124"/>
          <w:sz w:val="24"/>
          <w:szCs w:val="24"/>
          <w:lang w:val="en"/>
        </w:rPr>
        <w:t xml:space="preserve"> team</w:t>
      </w:r>
    </w:p>
    <w:p w14:paraId="7E915F7B" w14:textId="77777777" w:rsidR="00A20EC7" w:rsidRPr="00A20EC7" w:rsidRDefault="00A20EC7" w:rsidP="00A20EC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</w:p>
    <w:p w14:paraId="257AFEE9" w14:textId="4D17B5E2" w:rsidR="00D968D2" w:rsidRPr="008479AA" w:rsidRDefault="00D968D2" w:rsidP="00D968D2">
      <w:pPr>
        <w:jc w:val="both"/>
        <w:rPr>
          <w:b/>
          <w:bCs/>
          <w:sz w:val="24"/>
          <w:szCs w:val="24"/>
          <w:rtl/>
          <w:lang w:bidi="fa-IR"/>
        </w:rPr>
      </w:pPr>
      <w:r w:rsidRPr="008479AA">
        <w:rPr>
          <w:b/>
          <w:bCs/>
          <w:sz w:val="24"/>
          <w:szCs w:val="24"/>
          <w:lang w:bidi="fa-IR"/>
        </w:rPr>
        <w:t>Cabinet A2</w:t>
      </w:r>
    </w:p>
    <w:p w14:paraId="6FC97135" w14:textId="40EFC41A" w:rsidR="00D968D2" w:rsidRDefault="00D968D2" w:rsidP="00D968D2">
      <w:pPr>
        <w:jc w:val="both"/>
        <w:rPr>
          <w:lang w:bidi="fa-IR"/>
        </w:rPr>
      </w:pPr>
      <w:r>
        <w:rPr>
          <w:lang w:bidi="fa-IR"/>
        </w:rPr>
        <w:t>Box 10: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</w:p>
    <w:p w14:paraId="1C18BB30" w14:textId="216F239B" w:rsidR="00275F2C" w:rsidRPr="008479AA" w:rsidRDefault="00D968D2" w:rsidP="00D968D2">
      <w:pPr>
        <w:jc w:val="both"/>
        <w:rPr>
          <w:b/>
          <w:bCs/>
          <w:sz w:val="24"/>
          <w:szCs w:val="24"/>
          <w:lang w:bidi="fa-IR"/>
        </w:rPr>
      </w:pPr>
      <w:r w:rsidRPr="008479AA">
        <w:rPr>
          <w:b/>
          <w:bCs/>
          <w:sz w:val="24"/>
          <w:szCs w:val="24"/>
          <w:lang w:bidi="fa-IR"/>
        </w:rPr>
        <w:t>Cabinet C2</w:t>
      </w:r>
    </w:p>
    <w:p w14:paraId="62ECF377" w14:textId="3534F2D6" w:rsidR="00D968D2" w:rsidRDefault="00D968D2" w:rsidP="00A93D9E">
      <w:pPr>
        <w:rPr>
          <w:lang w:bidi="fa-IR"/>
        </w:rPr>
      </w:pPr>
      <w:r>
        <w:rPr>
          <w:lang w:bidi="fa-IR"/>
        </w:rPr>
        <w:t>Box 11</w:t>
      </w:r>
      <w:r w:rsidR="00A93D9E">
        <w:rPr>
          <w:lang w:bidi="fa-IR"/>
        </w:rPr>
        <w:t>-12</w:t>
      </w:r>
      <w:r>
        <w:rPr>
          <w:lang w:bidi="fa-IR"/>
        </w:rPr>
        <w:t>: 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20</w:t>
      </w:r>
      <w:r>
        <w:rPr>
          <w:lang w:bidi="fa-IR"/>
        </w:rPr>
        <w:tab/>
      </w:r>
      <w:r>
        <w:rPr>
          <w:lang w:bidi="fa-IR"/>
        </w:rPr>
        <w:tab/>
      </w:r>
    </w:p>
    <w:p w14:paraId="7B3EF01B" w14:textId="03363013" w:rsidR="00D968D2" w:rsidRDefault="00D968D2" w:rsidP="00D968D2">
      <w:pPr>
        <w:rPr>
          <w:lang w:bidi="fa-IR"/>
        </w:rPr>
      </w:pPr>
      <w:r>
        <w:rPr>
          <w:lang w:bidi="fa-IR"/>
        </w:rPr>
        <w:t>Box 13: Active pin:</w:t>
      </w:r>
      <w:r w:rsidR="00A93D9E">
        <w:rPr>
          <w:lang w:bidi="fa-IR"/>
        </w:rPr>
        <w:t>1</w:t>
      </w:r>
      <w:r>
        <w:rPr>
          <w:lang w:bidi="fa-IR"/>
        </w:rPr>
        <w:tab/>
        <w:t>Idle pin:</w:t>
      </w:r>
      <w:r w:rsidR="00A93D9E">
        <w:rPr>
          <w:lang w:bidi="fa-IR"/>
        </w:rPr>
        <w:t>9</w:t>
      </w:r>
      <w:r>
        <w:rPr>
          <w:lang w:bidi="fa-IR"/>
        </w:rPr>
        <w:tab/>
        <w:t>Box 14: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</w:p>
    <w:p w14:paraId="1BF68B41" w14:textId="3B59EACC" w:rsidR="00D968D2" w:rsidRDefault="00D968D2" w:rsidP="00D968D2">
      <w:pPr>
        <w:rPr>
          <w:lang w:bidi="fa-IR"/>
        </w:rPr>
      </w:pPr>
      <w:r>
        <w:rPr>
          <w:lang w:bidi="fa-IR"/>
        </w:rPr>
        <w:t>Box 17: 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  <w:r>
        <w:rPr>
          <w:lang w:bidi="fa-IR"/>
        </w:rPr>
        <w:tab/>
        <w:t>Box 18: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Pr="00D968D2">
        <w:rPr>
          <w:lang w:bidi="fa-IR"/>
        </w:rPr>
        <w:t xml:space="preserve"> </w:t>
      </w:r>
      <w:r w:rsidR="00A93D9E">
        <w:rPr>
          <w:lang w:bidi="fa-IR"/>
        </w:rPr>
        <w:t>10</w:t>
      </w:r>
      <w:r>
        <w:rPr>
          <w:lang w:bidi="fa-IR"/>
        </w:rPr>
        <w:tab/>
      </w:r>
    </w:p>
    <w:p w14:paraId="5C48FBC7" w14:textId="4DC96E5B" w:rsidR="00D968D2" w:rsidRDefault="00D968D2" w:rsidP="00D968D2">
      <w:pPr>
        <w:rPr>
          <w:lang w:bidi="fa-IR"/>
        </w:rPr>
      </w:pPr>
      <w:r>
        <w:rPr>
          <w:lang w:bidi="fa-IR"/>
        </w:rPr>
        <w:t xml:space="preserve">Box </w:t>
      </w:r>
      <w:r w:rsidR="00A93D9E">
        <w:rPr>
          <w:lang w:bidi="fa-IR"/>
        </w:rPr>
        <w:t>18-</w:t>
      </w:r>
      <w:r>
        <w:rPr>
          <w:lang w:bidi="fa-IR"/>
        </w:rPr>
        <w:t>19: 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20</w:t>
      </w:r>
      <w:r>
        <w:rPr>
          <w:lang w:bidi="fa-IR"/>
        </w:rPr>
        <w:tab/>
        <w:t>Box 20: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</w:p>
    <w:p w14:paraId="18A1C3C2" w14:textId="654F3848" w:rsidR="00D968D2" w:rsidRDefault="00D968D2" w:rsidP="00A93D9E">
      <w:pPr>
        <w:rPr>
          <w:lang w:bidi="fa-IR"/>
        </w:rPr>
      </w:pPr>
      <w:r>
        <w:rPr>
          <w:lang w:bidi="fa-IR"/>
        </w:rPr>
        <w:t>Box 31: Active pin:</w:t>
      </w:r>
      <w:r w:rsidR="00A93D9E">
        <w:rPr>
          <w:lang w:bidi="fa-IR"/>
        </w:rPr>
        <w:t>1</w:t>
      </w:r>
      <w:r>
        <w:rPr>
          <w:lang w:bidi="fa-IR"/>
        </w:rPr>
        <w:tab/>
        <w:t>Idle pin:</w:t>
      </w:r>
      <w:r w:rsidR="00A93D9E">
        <w:rPr>
          <w:lang w:bidi="fa-IR"/>
        </w:rPr>
        <w:t>9</w:t>
      </w:r>
      <w:r>
        <w:rPr>
          <w:lang w:bidi="fa-IR"/>
        </w:rPr>
        <w:tab/>
        <w:t xml:space="preserve">Box </w:t>
      </w:r>
      <w:r w:rsidR="00A93D9E">
        <w:rPr>
          <w:lang w:bidi="fa-IR"/>
        </w:rPr>
        <w:t>32-33</w:t>
      </w:r>
      <w:r>
        <w:rPr>
          <w:lang w:bidi="fa-IR"/>
        </w:rPr>
        <w:t>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1</w:t>
      </w:r>
      <w:r>
        <w:rPr>
          <w:lang w:bidi="fa-IR"/>
        </w:rPr>
        <w:tab/>
        <w:t>Idle pin:</w:t>
      </w:r>
      <w:r w:rsidRPr="00D968D2">
        <w:rPr>
          <w:lang w:bidi="fa-IR"/>
        </w:rPr>
        <w:t xml:space="preserve"> </w:t>
      </w:r>
      <w:r w:rsidR="00A93D9E">
        <w:rPr>
          <w:lang w:bidi="fa-IR"/>
        </w:rPr>
        <w:t>19</w:t>
      </w:r>
      <w:r>
        <w:rPr>
          <w:lang w:bidi="fa-IR"/>
        </w:rPr>
        <w:tab/>
      </w:r>
    </w:p>
    <w:p w14:paraId="10DFAFFD" w14:textId="47436131" w:rsidR="00D968D2" w:rsidRDefault="00D968D2" w:rsidP="00D968D2">
      <w:pPr>
        <w:rPr>
          <w:lang w:bidi="fa-IR"/>
        </w:rPr>
      </w:pPr>
      <w:r>
        <w:rPr>
          <w:lang w:bidi="fa-IR"/>
        </w:rPr>
        <w:t>Box 35: 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  <w:r>
        <w:rPr>
          <w:lang w:bidi="fa-IR"/>
        </w:rPr>
        <w:tab/>
        <w:t>Box 36: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</w:p>
    <w:p w14:paraId="6FFD7FF1" w14:textId="7C477E7C" w:rsidR="00D968D2" w:rsidRDefault="00D968D2" w:rsidP="00D968D2">
      <w:pPr>
        <w:rPr>
          <w:lang w:bidi="fa-IR"/>
        </w:rPr>
      </w:pPr>
      <w:r>
        <w:rPr>
          <w:lang w:bidi="fa-IR"/>
        </w:rPr>
        <w:t>Box 37: Active pin:</w:t>
      </w:r>
      <w:r w:rsidR="00A93D9E">
        <w:rPr>
          <w:lang w:bidi="fa-IR"/>
        </w:rPr>
        <w:t>1</w:t>
      </w:r>
      <w:r>
        <w:rPr>
          <w:lang w:bidi="fa-IR"/>
        </w:rPr>
        <w:tab/>
        <w:t>Idle pin:</w:t>
      </w:r>
      <w:r w:rsidR="00A93D9E">
        <w:rPr>
          <w:lang w:bidi="fa-IR"/>
        </w:rPr>
        <w:t>9</w:t>
      </w:r>
      <w:r>
        <w:rPr>
          <w:lang w:bidi="fa-IR"/>
        </w:rPr>
        <w:tab/>
        <w:t>Box 38: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Pr="00D968D2">
        <w:rPr>
          <w:lang w:bidi="fa-IR"/>
        </w:rPr>
        <w:t xml:space="preserve"> </w:t>
      </w:r>
      <w:r w:rsidR="00A93D9E">
        <w:rPr>
          <w:lang w:bidi="fa-IR"/>
        </w:rPr>
        <w:t>10</w:t>
      </w:r>
      <w:r>
        <w:rPr>
          <w:lang w:bidi="fa-IR"/>
        </w:rPr>
        <w:tab/>
      </w:r>
    </w:p>
    <w:p w14:paraId="6B222D92" w14:textId="10D4AC1F" w:rsidR="00D968D2" w:rsidRDefault="00D968D2" w:rsidP="00D968D2">
      <w:pPr>
        <w:rPr>
          <w:lang w:bidi="fa-IR"/>
        </w:rPr>
      </w:pPr>
      <w:r>
        <w:rPr>
          <w:lang w:bidi="fa-IR"/>
        </w:rPr>
        <w:t>Box 39: 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  <w:r>
        <w:rPr>
          <w:lang w:bidi="fa-IR"/>
        </w:rPr>
        <w:tab/>
        <w:t>Box 40: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</w:p>
    <w:p w14:paraId="11B02E89" w14:textId="2FAEC7D8" w:rsidR="00D968D2" w:rsidRPr="008479AA" w:rsidRDefault="00D968D2" w:rsidP="00D968D2">
      <w:pPr>
        <w:jc w:val="both"/>
        <w:rPr>
          <w:b/>
          <w:bCs/>
          <w:sz w:val="24"/>
          <w:szCs w:val="24"/>
          <w:lang w:bidi="fa-IR"/>
        </w:rPr>
      </w:pPr>
      <w:r w:rsidRPr="008479AA">
        <w:rPr>
          <w:b/>
          <w:bCs/>
          <w:sz w:val="24"/>
          <w:szCs w:val="24"/>
          <w:lang w:bidi="fa-IR"/>
        </w:rPr>
        <w:t>Cabinet D1</w:t>
      </w:r>
    </w:p>
    <w:p w14:paraId="2EF5EA6E" w14:textId="304BE481" w:rsidR="00D968D2" w:rsidRDefault="00D968D2" w:rsidP="00D968D2">
      <w:pPr>
        <w:rPr>
          <w:lang w:bidi="fa-IR"/>
        </w:rPr>
      </w:pPr>
      <w:r>
        <w:rPr>
          <w:lang w:bidi="fa-IR"/>
        </w:rPr>
        <w:t>Box 61: 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  <w:r>
        <w:rPr>
          <w:lang w:bidi="fa-IR"/>
        </w:rPr>
        <w:tab/>
        <w:t>Box 62: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Pr="00D968D2">
        <w:rPr>
          <w:lang w:bidi="fa-IR"/>
        </w:rPr>
        <w:t xml:space="preserve"> </w:t>
      </w:r>
      <w:r w:rsidR="00A93D9E">
        <w:rPr>
          <w:lang w:bidi="fa-IR"/>
        </w:rPr>
        <w:t>10</w:t>
      </w:r>
      <w:r>
        <w:rPr>
          <w:lang w:bidi="fa-IR"/>
        </w:rPr>
        <w:tab/>
      </w:r>
    </w:p>
    <w:p w14:paraId="2B2F3B54" w14:textId="76A13127" w:rsidR="00D968D2" w:rsidRDefault="00D968D2" w:rsidP="00D968D2">
      <w:pPr>
        <w:rPr>
          <w:lang w:bidi="fa-IR"/>
        </w:rPr>
      </w:pPr>
      <w:r>
        <w:rPr>
          <w:lang w:bidi="fa-IR"/>
        </w:rPr>
        <w:t>Box 3: 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  <w:r>
        <w:rPr>
          <w:lang w:bidi="fa-IR"/>
        </w:rPr>
        <w:tab/>
        <w:t>Box 4: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</w:p>
    <w:p w14:paraId="2D00366B" w14:textId="22B51CC4" w:rsidR="00D968D2" w:rsidRDefault="00D968D2" w:rsidP="00A93D9E">
      <w:pPr>
        <w:jc w:val="both"/>
        <w:rPr>
          <w:lang w:bidi="fa-IR"/>
        </w:rPr>
      </w:pPr>
      <w:r>
        <w:rPr>
          <w:lang w:bidi="fa-IR"/>
        </w:rPr>
        <w:t>Box 5: 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="00A93D9E">
        <w:rPr>
          <w:lang w:bidi="fa-IR"/>
        </w:rPr>
        <w:t>10</w:t>
      </w:r>
      <w:r>
        <w:rPr>
          <w:lang w:bidi="fa-IR"/>
        </w:rPr>
        <w:tab/>
        <w:t>Box 1B:</w:t>
      </w:r>
      <w:r w:rsidRPr="00D968D2">
        <w:rPr>
          <w:lang w:bidi="fa-IR"/>
        </w:rPr>
        <w:t xml:space="preserve"> </w:t>
      </w:r>
      <w:r>
        <w:rPr>
          <w:lang w:bidi="fa-IR"/>
        </w:rPr>
        <w:t>Active pin:</w:t>
      </w:r>
      <w:r w:rsidR="00A93D9E">
        <w:rPr>
          <w:lang w:bidi="fa-IR"/>
        </w:rPr>
        <w:t>0</w:t>
      </w:r>
      <w:r>
        <w:rPr>
          <w:lang w:bidi="fa-IR"/>
        </w:rPr>
        <w:tab/>
        <w:t>Idle pin:</w:t>
      </w:r>
      <w:r w:rsidRPr="00D968D2">
        <w:rPr>
          <w:lang w:bidi="fa-IR"/>
        </w:rPr>
        <w:t xml:space="preserve"> </w:t>
      </w:r>
      <w:r w:rsidR="00A93D9E">
        <w:rPr>
          <w:lang w:bidi="fa-IR"/>
        </w:rPr>
        <w:t>5</w:t>
      </w:r>
    </w:p>
    <w:bookmarkEnd w:id="0"/>
    <w:p w14:paraId="3B1F6B26" w14:textId="77777777" w:rsidR="00286112" w:rsidRDefault="00286112" w:rsidP="00286112">
      <w:pPr>
        <w:bidi/>
        <w:rPr>
          <w:rtl/>
          <w:lang w:bidi="fa-IR"/>
        </w:rPr>
      </w:pPr>
    </w:p>
    <w:sectPr w:rsidR="00286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F2C"/>
    <w:rsid w:val="000A3993"/>
    <w:rsid w:val="000E5BA9"/>
    <w:rsid w:val="001459CF"/>
    <w:rsid w:val="00275F2C"/>
    <w:rsid w:val="00286112"/>
    <w:rsid w:val="004A4582"/>
    <w:rsid w:val="00607847"/>
    <w:rsid w:val="006D4728"/>
    <w:rsid w:val="007A6EAC"/>
    <w:rsid w:val="008479AA"/>
    <w:rsid w:val="00A20EC7"/>
    <w:rsid w:val="00A93D9E"/>
    <w:rsid w:val="00B02031"/>
    <w:rsid w:val="00B31817"/>
    <w:rsid w:val="00C6340A"/>
    <w:rsid w:val="00D323DA"/>
    <w:rsid w:val="00D968D2"/>
    <w:rsid w:val="00EC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A1EE"/>
  <w15:chartTrackingRefBased/>
  <w15:docId w15:val="{03A7D08E-03FC-465B-9A53-31AE1E4E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EC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A20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6</cp:revision>
  <dcterms:created xsi:type="dcterms:W3CDTF">2022-12-27T13:33:00Z</dcterms:created>
  <dcterms:modified xsi:type="dcterms:W3CDTF">2022-12-28T16:20:00Z</dcterms:modified>
</cp:coreProperties>
</file>