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6923B3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عبدا</w:t>
      </w:r>
      <w:r w:rsidR="006923B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ل</w:t>
      </w:r>
      <w:r w:rsidR="00541BFD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رزاق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41BFD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گل محمد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541BFD" w:rsidRPr="009E4BFC" w:rsidRDefault="00541BFD" w:rsidP="00541BFD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9E4BFC">
        <w:rPr>
          <w:rFonts w:ascii="Traditional Arabic" w:hAnsi="Traditional Arabic" w:cs="Far.Nazanin"/>
          <w:b/>
          <w:bCs/>
          <w:sz w:val="24"/>
          <w:szCs w:val="24"/>
          <w:rtl/>
        </w:rPr>
        <w:t>معلومات کارکن</w:t>
      </w:r>
    </w:p>
    <w:tbl>
      <w:tblPr>
        <w:tblW w:w="10627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7"/>
        <w:gridCol w:w="2194"/>
        <w:gridCol w:w="2925"/>
        <w:gridCol w:w="3291"/>
      </w:tblGrid>
      <w:tr w:rsidR="00541BFD" w:rsidRPr="009E4BFC" w:rsidTr="00541BFD">
        <w:trPr>
          <w:trHeight w:val="399"/>
        </w:trPr>
        <w:tc>
          <w:tcPr>
            <w:tcW w:w="7336" w:type="dxa"/>
            <w:gridSpan w:val="3"/>
            <w:vAlign w:val="center"/>
          </w:tcPr>
          <w:p w:rsidR="00541BFD" w:rsidRPr="006923B3" w:rsidRDefault="00541BFD" w:rsidP="00514077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6923B3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>عبدالرزاق</w:t>
            </w:r>
          </w:p>
        </w:tc>
        <w:tc>
          <w:tcPr>
            <w:tcW w:w="3291" w:type="dxa"/>
            <w:vAlign w:val="center"/>
          </w:tcPr>
          <w:p w:rsidR="00541BFD" w:rsidRPr="009E4BFC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541BFD" w:rsidRPr="009E4BFC" w:rsidTr="00541BFD">
        <w:trPr>
          <w:trHeight w:val="399"/>
        </w:trPr>
        <w:tc>
          <w:tcPr>
            <w:tcW w:w="7336" w:type="dxa"/>
            <w:gridSpan w:val="3"/>
            <w:vAlign w:val="center"/>
          </w:tcPr>
          <w:p w:rsidR="00541BFD" w:rsidRPr="006923B3" w:rsidRDefault="00541BFD" w:rsidP="00514077">
            <w:pPr>
              <w:ind w:right="120"/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  <w:r w:rsidRPr="006923B3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گل محمد</w:t>
            </w:r>
          </w:p>
        </w:tc>
        <w:tc>
          <w:tcPr>
            <w:tcW w:w="3291" w:type="dxa"/>
            <w:vAlign w:val="center"/>
          </w:tcPr>
          <w:p w:rsidR="00541BFD" w:rsidRPr="009E4BFC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541BFD" w:rsidRPr="00D11918" w:rsidTr="00541BFD">
        <w:trPr>
          <w:trHeight w:val="757"/>
        </w:trPr>
        <w:tc>
          <w:tcPr>
            <w:tcW w:w="7336" w:type="dxa"/>
            <w:gridSpan w:val="3"/>
            <w:vAlign w:val="center"/>
          </w:tcPr>
          <w:p w:rsidR="00541BFD" w:rsidRPr="006923B3" w:rsidRDefault="00541BFD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6923B3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قریه دیگ فروش مرکز فراه نمبر تماس ۰۷۴۴۴۱۹۰۳۷</w:t>
            </w:r>
          </w:p>
        </w:tc>
        <w:tc>
          <w:tcPr>
            <w:tcW w:w="3291" w:type="dxa"/>
          </w:tcPr>
          <w:p w:rsidR="00541BFD" w:rsidRPr="00D11918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آدرس مکمل و شماره تیلیفون کارکن:</w:t>
            </w:r>
          </w:p>
        </w:tc>
      </w:tr>
      <w:tr w:rsidR="00541BFD" w:rsidRPr="00D11918" w:rsidTr="00541BFD">
        <w:trPr>
          <w:trHeight w:val="437"/>
        </w:trPr>
        <w:tc>
          <w:tcPr>
            <w:tcW w:w="2217" w:type="dxa"/>
            <w:vAlign w:val="center"/>
          </w:tcPr>
          <w:p w:rsidR="00541BFD" w:rsidRPr="006923B3" w:rsidRDefault="00541BFD" w:rsidP="00514077">
            <w:pPr>
              <w:jc w:val="right"/>
              <w:rPr>
                <w:rFonts w:ascii="Traditional Arabic" w:hAnsi="Traditional Arabic" w:cs="Far.Nazanin"/>
                <w:sz w:val="28"/>
                <w:szCs w:val="28"/>
              </w:rPr>
            </w:pPr>
            <w:r w:rsidRPr="006923B3">
              <w:rPr>
                <w:rFonts w:ascii="Palatino Linotype" w:hAnsi="Palatino Linotype" w:cs="B Nazanin" w:hint="cs"/>
                <w:sz w:val="24"/>
                <w:szCs w:val="24"/>
                <w:rtl/>
                <w:lang w:bidi="prs-AF"/>
              </w:rPr>
              <w:t>۹۳۱۵۵۲۴</w:t>
            </w:r>
          </w:p>
        </w:tc>
        <w:tc>
          <w:tcPr>
            <w:tcW w:w="2194" w:type="dxa"/>
            <w:vAlign w:val="center"/>
          </w:tcPr>
          <w:p w:rsidR="00541BFD" w:rsidRPr="00D11918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نمبر</w:t>
            </w: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 xml:space="preserve">  تذکره </w:t>
            </w: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  <w:t xml:space="preserve"> </w:t>
            </w: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925" w:type="dxa"/>
            <w:vAlign w:val="center"/>
          </w:tcPr>
          <w:p w:rsidR="00541BFD" w:rsidRPr="006923B3" w:rsidRDefault="00541BFD" w:rsidP="00514077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prs-AF"/>
              </w:rPr>
            </w:pPr>
            <w:r w:rsidRPr="006923B3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1358</w:t>
            </w:r>
          </w:p>
        </w:tc>
        <w:tc>
          <w:tcPr>
            <w:tcW w:w="3291" w:type="dxa"/>
            <w:vAlign w:val="center"/>
          </w:tcPr>
          <w:p w:rsidR="00541BFD" w:rsidRPr="00D11918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تولد</w:t>
            </w:r>
          </w:p>
        </w:tc>
      </w:tr>
      <w:tr w:rsidR="00541BFD" w:rsidRPr="00D11918" w:rsidTr="00541BFD">
        <w:trPr>
          <w:trHeight w:val="363"/>
        </w:trPr>
        <w:tc>
          <w:tcPr>
            <w:tcW w:w="2217" w:type="dxa"/>
            <w:vAlign w:val="center"/>
          </w:tcPr>
          <w:p w:rsidR="00541BFD" w:rsidRPr="00D11918" w:rsidRDefault="00541BFD" w:rsidP="00514077">
            <w:pPr>
              <w:jc w:val="right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</w:p>
        </w:tc>
        <w:tc>
          <w:tcPr>
            <w:tcW w:w="2194" w:type="dxa"/>
            <w:vAlign w:val="center"/>
          </w:tcPr>
          <w:p w:rsidR="00541BFD" w:rsidRPr="00D11918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تجربه کاری به سال/ ماه</w:t>
            </w:r>
          </w:p>
        </w:tc>
        <w:tc>
          <w:tcPr>
            <w:tcW w:w="2925" w:type="dxa"/>
            <w:vAlign w:val="center"/>
          </w:tcPr>
          <w:p w:rsidR="00541BFD" w:rsidRPr="006923B3" w:rsidRDefault="00541BFD" w:rsidP="00514077">
            <w:pPr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  <w:r w:rsidRPr="006923B3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صنف هشتم</w:t>
            </w:r>
          </w:p>
        </w:tc>
        <w:tc>
          <w:tcPr>
            <w:tcW w:w="3291" w:type="dxa"/>
            <w:vAlign w:val="center"/>
          </w:tcPr>
          <w:p w:rsidR="00541BFD" w:rsidRPr="00D11918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درجه تحصیل</w:t>
            </w:r>
          </w:p>
        </w:tc>
      </w:tr>
    </w:tbl>
    <w:p w:rsidR="00541BFD" w:rsidRPr="00D11918" w:rsidRDefault="00541BFD" w:rsidP="00541BFD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D11918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</w:t>
      </w:r>
      <w:r w:rsidRPr="00D11918">
        <w:rPr>
          <w:rFonts w:ascii="Traditional Arabic" w:hAnsi="Traditional Arabic" w:cs="Far.Nazanin"/>
          <w:b/>
          <w:bCs/>
          <w:sz w:val="24"/>
          <w:szCs w:val="24"/>
          <w:rtl/>
        </w:rPr>
        <w:t>معلومات قرارداد</w:t>
      </w:r>
    </w:p>
    <w:tbl>
      <w:tblPr>
        <w:tblW w:w="1060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5"/>
        <w:gridCol w:w="2123"/>
        <w:gridCol w:w="2905"/>
        <w:gridCol w:w="3392"/>
      </w:tblGrid>
      <w:tr w:rsidR="00541BFD" w:rsidRPr="00D11918" w:rsidTr="00514077">
        <w:trPr>
          <w:trHeight w:val="421"/>
        </w:trPr>
        <w:tc>
          <w:tcPr>
            <w:tcW w:w="2185" w:type="dxa"/>
            <w:vAlign w:val="center"/>
          </w:tcPr>
          <w:p w:rsidR="00541BFD" w:rsidRPr="006923B3" w:rsidRDefault="00541BFD" w:rsidP="00541BFD">
            <w:pPr>
              <w:bidi/>
              <w:jc w:val="both"/>
              <w:rPr>
                <w:rFonts w:ascii="Traditional Arabic" w:hAnsi="Traditional Arabic" w:cs="Far.Nazanin"/>
                <w:b/>
                <w:sz w:val="24"/>
                <w:szCs w:val="24"/>
                <w:rtl/>
                <w:lang w:bidi="fa-IR"/>
              </w:rPr>
            </w:pPr>
            <w:r w:rsidRPr="006923B3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30/09/1400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541BFD" w:rsidRPr="00D11918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ختم قرارداد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541BFD" w:rsidRPr="006923B3" w:rsidRDefault="006923B3" w:rsidP="00562EEA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</w:rPr>
            </w:pPr>
            <w:r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01</w:t>
            </w:r>
            <w:bookmarkStart w:id="0" w:name="_GoBack"/>
            <w:bookmarkEnd w:id="0"/>
            <w:r w:rsidR="00541BFD" w:rsidRPr="006923B3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/08/</w:t>
            </w:r>
            <w:r w:rsidR="00562EEA" w:rsidRPr="006923B3">
              <w:rPr>
                <w:rFonts w:ascii="Palatino Linotype" w:hAnsi="Palatino Linotype" w:cs="Far.Nazanin" w:hint="cs"/>
                <w:b/>
                <w:sz w:val="24"/>
                <w:szCs w:val="24"/>
                <w:rtl/>
                <w:lang w:bidi="fa-IR"/>
              </w:rPr>
              <w:t>1398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541BFD" w:rsidRPr="00D11918" w:rsidRDefault="00541BFD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شروع قرارداد</w:t>
            </w:r>
          </w:p>
        </w:tc>
      </w:tr>
      <w:tr w:rsidR="00541BFD" w:rsidRPr="00D11918" w:rsidTr="00514077">
        <w:trPr>
          <w:trHeight w:val="421"/>
        </w:trPr>
        <w:tc>
          <w:tcPr>
            <w:tcW w:w="2185" w:type="dxa"/>
            <w:vAlign w:val="center"/>
          </w:tcPr>
          <w:p w:rsidR="00541BFD" w:rsidRPr="006923B3" w:rsidRDefault="00541BFD" w:rsidP="00514077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  <w:rtl/>
                <w:lang w:bidi="fa-IR"/>
              </w:rPr>
            </w:pPr>
            <w:r w:rsidRPr="006923B3">
              <w:rPr>
                <w:rFonts w:ascii="Traditional Arabic" w:hAnsi="Traditional Arabic" w:cs="Far.Nazanin" w:hint="cs"/>
                <w:b/>
                <w:sz w:val="24"/>
                <w:szCs w:val="24"/>
                <w:rtl/>
                <w:lang w:bidi="fa-IR"/>
              </w:rPr>
              <w:t xml:space="preserve">تخنیکی 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541BFD" w:rsidRPr="00D11918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دیپارتمنت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541BFD" w:rsidRPr="006923B3" w:rsidRDefault="00541BFD" w:rsidP="00514077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  <w:lang w:bidi="fa-IR"/>
              </w:rPr>
            </w:pPr>
            <w:r w:rsidRPr="006923B3">
              <w:rPr>
                <w:rFonts w:ascii="Traditional Arabic" w:hAnsi="Traditional Arabic" w:cs="Far.Nazanin" w:hint="cs"/>
                <w:b/>
                <w:sz w:val="24"/>
                <w:szCs w:val="24"/>
                <w:rtl/>
                <w:lang w:val="en-GB" w:bidi="fa-IR"/>
              </w:rPr>
              <w:t xml:space="preserve">لین مین </w:t>
            </w:r>
            <w:r w:rsidRPr="006923B3">
              <w:rPr>
                <w:rFonts w:ascii="Traditional Arabic" w:hAnsi="Traditional Arabic" w:cs="Far.Nazanin"/>
                <w:b/>
                <w:sz w:val="24"/>
                <w:szCs w:val="24"/>
                <w:lang w:bidi="fa-IR"/>
              </w:rPr>
              <w:t xml:space="preserve"> 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541BFD" w:rsidRPr="00D11918" w:rsidRDefault="00541BFD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وظیفه</w:t>
            </w:r>
          </w:p>
        </w:tc>
      </w:tr>
      <w:tr w:rsidR="00541BFD" w:rsidRPr="00D11918" w:rsidTr="00514077">
        <w:trPr>
          <w:trHeight w:val="376"/>
        </w:trPr>
        <w:tc>
          <w:tcPr>
            <w:tcW w:w="2185" w:type="dxa"/>
            <w:vAlign w:val="center"/>
          </w:tcPr>
          <w:p w:rsidR="00541BFD" w:rsidRPr="006923B3" w:rsidRDefault="00541BFD" w:rsidP="00514077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</w:rPr>
            </w:pPr>
            <w:r w:rsidRPr="006923B3">
              <w:rPr>
                <w:rFonts w:ascii="Traditional Arabic" w:hAnsi="Traditional Arabic" w:cs="Far.Nazanin" w:hint="cs"/>
                <w:b/>
                <w:sz w:val="24"/>
                <w:szCs w:val="24"/>
                <w:rtl/>
              </w:rPr>
              <w:t>10000</w:t>
            </w:r>
          </w:p>
        </w:tc>
        <w:tc>
          <w:tcPr>
            <w:tcW w:w="2123" w:type="dxa"/>
            <w:shd w:val="clear" w:color="auto" w:fill="auto"/>
            <w:vAlign w:val="center"/>
          </w:tcPr>
          <w:p w:rsidR="00541BFD" w:rsidRPr="00D11918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2905" w:type="dxa"/>
            <w:shd w:val="clear" w:color="auto" w:fill="auto"/>
            <w:vAlign w:val="center"/>
          </w:tcPr>
          <w:p w:rsidR="00541BFD" w:rsidRPr="006923B3" w:rsidRDefault="00541BFD" w:rsidP="00514077">
            <w:pPr>
              <w:bidi/>
              <w:rPr>
                <w:rFonts w:ascii="Traditional Arabic" w:hAnsi="Traditional Arabic" w:cs="Far.Nazanin"/>
                <w:b/>
                <w:sz w:val="24"/>
                <w:szCs w:val="24"/>
                <w:rtl/>
                <w:lang w:bidi="fa-IR"/>
              </w:rPr>
            </w:pPr>
            <w:r w:rsidRPr="006923B3">
              <w:rPr>
                <w:rFonts w:ascii="Traditional Arabic" w:hAnsi="Traditional Arabic" w:cs="Far.Nazanin" w:hint="cs"/>
                <w:b/>
                <w:sz w:val="24"/>
                <w:szCs w:val="24"/>
                <w:rtl/>
                <w:lang w:bidi="fa-IR"/>
              </w:rPr>
              <w:t xml:space="preserve">ریاست مخابرات دفتر افغان تیلیکام   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541BFD" w:rsidRPr="00D11918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محل وظیفه</w:t>
            </w:r>
          </w:p>
        </w:tc>
      </w:tr>
      <w:tr w:rsidR="00541BFD" w:rsidRPr="009E4BFC" w:rsidTr="00514077">
        <w:trPr>
          <w:trHeight w:val="421"/>
        </w:trPr>
        <w:tc>
          <w:tcPr>
            <w:tcW w:w="7213" w:type="dxa"/>
            <w:gridSpan w:val="3"/>
            <w:vAlign w:val="center"/>
          </w:tcPr>
          <w:p w:rsidR="00541BFD" w:rsidRPr="009E4BFC" w:rsidRDefault="00541BFD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ندارد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541BFD" w:rsidRPr="009E4BFC" w:rsidRDefault="00541BFD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امتیازات اظافی</w:t>
            </w:r>
          </w:p>
        </w:tc>
      </w:tr>
    </w:tbl>
    <w:p w:rsidR="009433F8" w:rsidRPr="00CB347D" w:rsidRDefault="00541BFD" w:rsidP="009433F8">
      <w:pPr>
        <w:bidi/>
        <w:ind w:hanging="51"/>
        <w:rPr>
          <w:rFonts w:asciiTheme="minorBidi" w:hAnsiTheme="minorBidi" w:cstheme="minorBidi"/>
          <w:b/>
          <w:bCs/>
          <w:sz w:val="24"/>
          <w:szCs w:val="24"/>
        </w:rPr>
      </w:pPr>
      <w:r w:rsidRPr="009E4BFC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  </w:t>
      </w:r>
      <w:r w:rsidRPr="009E4BFC">
        <w:rPr>
          <w:rFonts w:ascii="Traditional Arabic" w:hAnsi="Traditional Arabic" w:cs="Far.Nazanin"/>
          <w:b/>
          <w:bCs/>
          <w:sz w:val="24"/>
          <w:szCs w:val="24"/>
          <w:rtl/>
        </w:rPr>
        <w:t>مسئولیت های وظیفه</w:t>
      </w:r>
    </w:p>
    <w:tbl>
      <w:tblPr>
        <w:tblW w:w="1056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6"/>
        <w:gridCol w:w="51"/>
        <w:gridCol w:w="933"/>
        <w:gridCol w:w="51"/>
        <w:gridCol w:w="1201"/>
        <w:gridCol w:w="22"/>
        <w:gridCol w:w="783"/>
        <w:gridCol w:w="22"/>
        <w:gridCol w:w="1491"/>
        <w:gridCol w:w="8"/>
        <w:gridCol w:w="3022"/>
      </w:tblGrid>
      <w:tr w:rsidR="009433F8" w:rsidRPr="00CB347D" w:rsidTr="00541BFD">
        <w:trPr>
          <w:trHeight w:val="421"/>
        </w:trPr>
        <w:tc>
          <w:tcPr>
            <w:tcW w:w="10560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541BFD">
        <w:trPr>
          <w:trHeight w:val="309"/>
        </w:trPr>
        <w:tc>
          <w:tcPr>
            <w:tcW w:w="1056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541BFD">
        <w:trPr>
          <w:trHeight w:val="309"/>
        </w:trPr>
        <w:tc>
          <w:tcPr>
            <w:tcW w:w="302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2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0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4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693260" w:rsidP="00541BFD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s-AF"/>
              </w:rPr>
              <w:t>عبدالر</w:t>
            </w:r>
            <w:r w:rsidR="00541BFD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زاق</w:t>
            </w:r>
            <w:r w:rsidR="005E0DEF"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03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541BFD">
        <w:trPr>
          <w:trHeight w:val="309"/>
        </w:trPr>
        <w:tc>
          <w:tcPr>
            <w:tcW w:w="1056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541BFD">
        <w:trPr>
          <w:trHeight w:val="351"/>
        </w:trPr>
        <w:tc>
          <w:tcPr>
            <w:tcW w:w="2976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8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2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22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541BFD">
        <w:trPr>
          <w:trHeight w:val="309"/>
        </w:trPr>
        <w:tc>
          <w:tcPr>
            <w:tcW w:w="1056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541BFD">
        <w:trPr>
          <w:trHeight w:val="536"/>
        </w:trPr>
        <w:tc>
          <w:tcPr>
            <w:tcW w:w="2976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8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05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2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22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541BFD">
        <w:trPr>
          <w:trHeight w:val="208"/>
        </w:trPr>
        <w:tc>
          <w:tcPr>
            <w:tcW w:w="1056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541BFD">
        <w:trPr>
          <w:trHeight w:val="1227"/>
        </w:trPr>
        <w:tc>
          <w:tcPr>
            <w:tcW w:w="3960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52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48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2E15" w:rsidRDefault="00AA2E15" w:rsidP="001D595D">
      <w:r>
        <w:separator/>
      </w:r>
    </w:p>
  </w:endnote>
  <w:endnote w:type="continuationSeparator" w:id="0">
    <w:p w:rsidR="00AA2E15" w:rsidRDefault="00AA2E15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Far.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193F81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2E15" w:rsidRDefault="00AA2E15" w:rsidP="001D595D">
      <w:r>
        <w:separator/>
      </w:r>
    </w:p>
  </w:footnote>
  <w:footnote w:type="continuationSeparator" w:id="0">
    <w:p w:rsidR="00AA2E15" w:rsidRDefault="00AA2E15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AC216D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1BFD"/>
    <w:rsid w:val="00542C25"/>
    <w:rsid w:val="005455CD"/>
    <w:rsid w:val="005524E0"/>
    <w:rsid w:val="00562928"/>
    <w:rsid w:val="00562EEA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23B3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B5941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15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D60C7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A15446"/>
  <w15:docId w15:val="{C786044C-558D-4AE9-98EC-41C86D64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E3E046-D828-4923-A67F-36A6728B3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5</cp:revision>
  <cp:lastPrinted>2020-08-29T04:01:00Z</cp:lastPrinted>
  <dcterms:created xsi:type="dcterms:W3CDTF">2020-08-26T21:56:00Z</dcterms:created>
  <dcterms:modified xsi:type="dcterms:W3CDTF">2020-08-29T04:01:00Z</dcterms:modified>
</cp:coreProperties>
</file>