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08113" w14:textId="5092BA45" w:rsidR="00552F2E" w:rsidRDefault="00BB53F7" w:rsidP="00BB53F7">
      <w:pPr>
        <w:jc w:val="center"/>
      </w:pPr>
      <w:r>
        <w:rPr>
          <w:rFonts w:hint="eastAsia"/>
        </w:rPr>
        <w:t>陈毅</w:t>
      </w:r>
    </w:p>
    <w:p w14:paraId="2800BA24" w14:textId="4F23AE70" w:rsidR="00BB53F7" w:rsidRDefault="007E5BC1" w:rsidP="00BB53F7">
      <w:pPr>
        <w:pStyle w:val="a3"/>
        <w:numPr>
          <w:ilvl w:val="0"/>
          <w:numId w:val="1"/>
        </w:numPr>
        <w:ind w:firstLineChars="0"/>
      </w:pPr>
      <w:r w:rsidRPr="007E5BC1">
        <w:rPr>
          <w:rFonts w:hint="eastAsia"/>
        </w:rPr>
        <w:t>1901</w:t>
      </w:r>
      <w:r w:rsidRPr="007E5BC1">
        <w:rPr>
          <w:rFonts w:hint="eastAsia"/>
        </w:rPr>
        <w:t>年</w:t>
      </w:r>
      <w:r w:rsidRPr="007E5BC1">
        <w:rPr>
          <w:rFonts w:hint="eastAsia"/>
        </w:rPr>
        <w:t>8</w:t>
      </w:r>
      <w:r w:rsidRPr="007E5BC1">
        <w:rPr>
          <w:rFonts w:hint="eastAsia"/>
        </w:rPr>
        <w:t>月</w:t>
      </w:r>
      <w:r w:rsidRPr="007E5BC1">
        <w:rPr>
          <w:rFonts w:hint="eastAsia"/>
        </w:rPr>
        <w:t>26</w:t>
      </w:r>
      <w:r w:rsidRPr="007E5BC1">
        <w:rPr>
          <w:rFonts w:hint="eastAsia"/>
        </w:rPr>
        <w:t>日，陈毅出生于四川乐至</w:t>
      </w:r>
      <w:proofErr w:type="gramStart"/>
      <w:r w:rsidRPr="007E5BC1">
        <w:rPr>
          <w:rFonts w:hint="eastAsia"/>
        </w:rPr>
        <w:t>复兴场张安井</w:t>
      </w:r>
      <w:proofErr w:type="gramEnd"/>
      <w:r w:rsidRPr="007E5BC1">
        <w:rPr>
          <w:rFonts w:hint="eastAsia"/>
        </w:rPr>
        <w:t>村“一个小地主”家里</w:t>
      </w:r>
      <w:r>
        <w:rPr>
          <w:rFonts w:hint="eastAsia"/>
        </w:rPr>
        <w:t>。</w:t>
      </w:r>
      <w:r w:rsidRPr="007E5BC1">
        <w:rPr>
          <w:rFonts w:hint="eastAsia"/>
        </w:rPr>
        <w:t>陈毅故居</w:t>
      </w:r>
      <w:proofErr w:type="gramStart"/>
      <w:r w:rsidRPr="007E5BC1">
        <w:rPr>
          <w:rFonts w:hint="eastAsia"/>
        </w:rPr>
        <w:t>座落</w:t>
      </w:r>
      <w:proofErr w:type="gramEnd"/>
      <w:r w:rsidRPr="007E5BC1">
        <w:rPr>
          <w:rFonts w:hint="eastAsia"/>
        </w:rPr>
        <w:t>于乐至县城北</w:t>
      </w:r>
      <w:r w:rsidRPr="007E5BC1">
        <w:rPr>
          <w:rFonts w:hint="eastAsia"/>
        </w:rPr>
        <w:t>17.5</w:t>
      </w:r>
      <w:r w:rsidRPr="007E5BC1">
        <w:rPr>
          <w:rFonts w:hint="eastAsia"/>
        </w:rPr>
        <w:t>公里的劳动</w:t>
      </w:r>
      <w:proofErr w:type="gramStart"/>
      <w:r w:rsidRPr="007E5BC1">
        <w:rPr>
          <w:rFonts w:hint="eastAsia"/>
        </w:rPr>
        <w:t>乡正沟湾</w:t>
      </w:r>
      <w:proofErr w:type="gramEnd"/>
      <w:r w:rsidRPr="007E5BC1">
        <w:rPr>
          <w:rFonts w:hint="eastAsia"/>
        </w:rPr>
        <w:t>，这里山丘连绵起伏，小河依傍山势，在群峰中穿流，树木郁郁葱葱，燕剪碧落，系典型的浅丘民居</w:t>
      </w:r>
      <w:r>
        <w:rPr>
          <w:rFonts w:hint="eastAsia"/>
        </w:rPr>
        <w:t>，并在这里度过童年时代。</w:t>
      </w:r>
    </w:p>
    <w:p w14:paraId="26E7D17C" w14:textId="30A62A93" w:rsidR="007E5BC1" w:rsidRDefault="007E5BC1" w:rsidP="007E5BC1">
      <w:pPr>
        <w:rPr>
          <w:rFonts w:hint="eastAsia"/>
        </w:rPr>
      </w:pPr>
      <w:r>
        <w:rPr>
          <w:rFonts w:hint="eastAsia"/>
        </w:rPr>
        <w:t>地点：</w:t>
      </w:r>
      <w:r>
        <w:rPr>
          <w:rFonts w:ascii="Arial" w:hAnsi="Arial" w:cs="Arial"/>
          <w:color w:val="008000"/>
          <w:sz w:val="18"/>
          <w:szCs w:val="18"/>
          <w:shd w:val="clear" w:color="auto" w:fill="FFFFFF"/>
        </w:rPr>
        <w:t>四川省资阳市乐至县劳动镇陈毅故居</w:t>
      </w:r>
      <w:r>
        <w:rPr>
          <w:rFonts w:ascii="Arial" w:hAnsi="Arial" w:cs="Arial" w:hint="eastAsia"/>
          <w:color w:val="008000"/>
          <w:sz w:val="18"/>
          <w:szCs w:val="18"/>
          <w:shd w:val="clear" w:color="auto" w:fill="FFFFFF"/>
        </w:rPr>
        <w:t>，经纬度：</w:t>
      </w:r>
      <w:r>
        <w:rPr>
          <w:rFonts w:ascii="Arial" w:hAnsi="Arial" w:cs="Arial"/>
          <w:color w:val="008000"/>
          <w:sz w:val="18"/>
          <w:szCs w:val="18"/>
          <w:shd w:val="clear" w:color="auto" w:fill="FFFFFF"/>
        </w:rPr>
        <w:t>30.3796370000,104.9554180000</w:t>
      </w:r>
    </w:p>
    <w:p w14:paraId="3EC5392B" w14:textId="71BC0FAF" w:rsidR="007E5BC1" w:rsidRDefault="007E5BC1" w:rsidP="007E5BC1">
      <w:r w:rsidRPr="007E5BC1">
        <w:drawing>
          <wp:inline distT="0" distB="0" distL="0" distR="0" wp14:anchorId="594CC4C6" wp14:editId="7125B87E">
            <wp:extent cx="3590925" cy="1952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90925" cy="1952625"/>
                    </a:xfrm>
                    <a:prstGeom prst="rect">
                      <a:avLst/>
                    </a:prstGeom>
                  </pic:spPr>
                </pic:pic>
              </a:graphicData>
            </a:graphic>
          </wp:inline>
        </w:drawing>
      </w:r>
    </w:p>
    <w:p w14:paraId="56B294F3" w14:textId="22F7A0A3" w:rsidR="007E5BC1" w:rsidRDefault="00DB503E" w:rsidP="007E5BC1">
      <w:pPr>
        <w:pStyle w:val="a3"/>
        <w:numPr>
          <w:ilvl w:val="0"/>
          <w:numId w:val="1"/>
        </w:numPr>
        <w:ind w:firstLineChars="0"/>
      </w:pPr>
      <w:r w:rsidRPr="00DB503E">
        <w:rPr>
          <w:rFonts w:hint="eastAsia"/>
        </w:rPr>
        <w:t>1919</w:t>
      </w:r>
      <w:r w:rsidRPr="00DB503E">
        <w:rPr>
          <w:rFonts w:hint="eastAsia"/>
        </w:rPr>
        <w:t>年春，赴法国勤工俭学，在巴黎结识周恩来、蔡和森、李富春等，开始接受马克思主义</w:t>
      </w:r>
      <w:r w:rsidR="00C973A5">
        <w:rPr>
          <w:rFonts w:hint="eastAsia"/>
        </w:rPr>
        <w:t>，</w:t>
      </w:r>
      <w:r w:rsidR="00C973A5" w:rsidRPr="00C973A5">
        <w:rPr>
          <w:rFonts w:hint="eastAsia"/>
        </w:rPr>
        <w:t>对资本主义由崇拜到失望</w:t>
      </w:r>
      <w:r w:rsidR="00C973A5">
        <w:rPr>
          <w:rFonts w:hint="eastAsia"/>
        </w:rPr>
        <w:t>。</w:t>
      </w:r>
    </w:p>
    <w:p w14:paraId="6CE6C701" w14:textId="63968F7B" w:rsidR="00DB503E" w:rsidRPr="005C0BE3" w:rsidRDefault="00DB503E" w:rsidP="00DB503E">
      <w:r>
        <w:rPr>
          <w:rFonts w:hint="eastAsia"/>
        </w:rPr>
        <w:t>地点：法国巴黎（具体地点不明），经纬度：</w:t>
      </w:r>
      <w:r w:rsidR="005C0BE3" w:rsidRPr="005C0BE3">
        <w:t>2.352200,48.856600</w:t>
      </w:r>
    </w:p>
    <w:p w14:paraId="5BA30B37" w14:textId="220B50A8" w:rsidR="000049E6" w:rsidRDefault="000049E6" w:rsidP="00DB503E">
      <w:r w:rsidRPr="000049E6">
        <w:drawing>
          <wp:inline distT="0" distB="0" distL="0" distR="0" wp14:anchorId="305A5A32" wp14:editId="33D9B779">
            <wp:extent cx="1011116" cy="20222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19557" cy="2039112"/>
                    </a:xfrm>
                    <a:prstGeom prst="rect">
                      <a:avLst/>
                    </a:prstGeom>
                  </pic:spPr>
                </pic:pic>
              </a:graphicData>
            </a:graphic>
          </wp:inline>
        </w:drawing>
      </w:r>
    </w:p>
    <w:p w14:paraId="2721F0E2" w14:textId="56738CCB" w:rsidR="005C0BE3" w:rsidRPr="00D11059" w:rsidRDefault="005C0BE3" w:rsidP="005C0BE3">
      <w:pPr>
        <w:pStyle w:val="a3"/>
        <w:numPr>
          <w:ilvl w:val="0"/>
          <w:numId w:val="1"/>
        </w:numPr>
        <w:ind w:firstLineChars="0"/>
      </w:pPr>
      <w:r>
        <w:rPr>
          <w:rFonts w:hint="eastAsia"/>
        </w:rPr>
        <w:t>1</w:t>
      </w:r>
      <w:r>
        <w:t>923</w:t>
      </w:r>
      <w:r>
        <w:rPr>
          <w:rFonts w:hint="eastAsia"/>
        </w:rPr>
        <w:t>年</w:t>
      </w:r>
      <w:r>
        <w:rPr>
          <w:rFonts w:hint="eastAsia"/>
        </w:rPr>
        <w:t>1</w:t>
      </w:r>
      <w:r>
        <w:t>0</w:t>
      </w:r>
      <w:r>
        <w:rPr>
          <w:rFonts w:hint="eastAsia"/>
        </w:rPr>
        <w:t>月，陈毅</w:t>
      </w:r>
      <w:r w:rsidR="003A3987">
        <w:rPr>
          <w:rFonts w:hint="eastAsia"/>
        </w:rPr>
        <w:t>赴北京入中法大学学习，</w:t>
      </w:r>
      <w:r w:rsidR="003A3987">
        <w:rPr>
          <w:rFonts w:ascii="Arial" w:hAnsi="Arial" w:cs="Arial"/>
          <w:color w:val="222222"/>
          <w:sz w:val="23"/>
          <w:szCs w:val="23"/>
          <w:shd w:val="clear" w:color="auto" w:fill="FFFFFF"/>
        </w:rPr>
        <w:t>11</w:t>
      </w:r>
      <w:r w:rsidR="003A3987">
        <w:rPr>
          <w:rFonts w:ascii="Arial" w:hAnsi="Arial" w:cs="Arial"/>
          <w:color w:val="222222"/>
          <w:sz w:val="23"/>
          <w:szCs w:val="23"/>
          <w:shd w:val="clear" w:color="auto" w:fill="FFFFFF"/>
        </w:rPr>
        <w:t>月经</w:t>
      </w:r>
      <w:hyperlink r:id="rId7" w:tooltip="颜昌颐" w:history="1">
        <w:r w:rsidR="003A3987">
          <w:rPr>
            <w:rStyle w:val="a4"/>
            <w:rFonts w:ascii="Arial" w:hAnsi="Arial" w:cs="Arial"/>
            <w:color w:val="0B0080"/>
            <w:sz w:val="23"/>
            <w:szCs w:val="23"/>
            <w:u w:val="none"/>
            <w:shd w:val="clear" w:color="auto" w:fill="FFFFFF"/>
          </w:rPr>
          <w:t>颜昌颐</w:t>
        </w:r>
      </w:hyperlink>
      <w:r w:rsidR="003A3987">
        <w:rPr>
          <w:rFonts w:ascii="Arial" w:hAnsi="Arial" w:cs="Arial"/>
          <w:color w:val="222222"/>
          <w:sz w:val="23"/>
          <w:szCs w:val="23"/>
          <w:shd w:val="clear" w:color="auto" w:fill="FFFFFF"/>
        </w:rPr>
        <w:t>、</w:t>
      </w:r>
      <w:hyperlink r:id="rId8" w:tooltip="肖振声（页面不存在）" w:history="1">
        <w:r w:rsidR="003A3987">
          <w:rPr>
            <w:rStyle w:val="a4"/>
            <w:rFonts w:ascii="Arial" w:hAnsi="Arial" w:cs="Arial"/>
            <w:color w:val="A55858"/>
            <w:sz w:val="23"/>
            <w:szCs w:val="23"/>
            <w:u w:val="none"/>
            <w:shd w:val="clear" w:color="auto" w:fill="FFFFFF"/>
          </w:rPr>
          <w:t>肖振声</w:t>
        </w:r>
      </w:hyperlink>
      <w:r w:rsidR="003A3987">
        <w:rPr>
          <w:rFonts w:ascii="Arial" w:hAnsi="Arial" w:cs="Arial"/>
          <w:color w:val="222222"/>
          <w:sz w:val="23"/>
          <w:szCs w:val="23"/>
          <w:shd w:val="clear" w:color="auto" w:fill="FFFFFF"/>
        </w:rPr>
        <w:t>介绍，转入</w:t>
      </w:r>
      <w:hyperlink r:id="rId9" w:tooltip="中国共产党" w:history="1">
        <w:r w:rsidR="003A3987">
          <w:rPr>
            <w:rStyle w:val="a4"/>
            <w:rFonts w:ascii="Arial" w:hAnsi="Arial" w:cs="Arial"/>
            <w:color w:val="0B0080"/>
            <w:sz w:val="23"/>
            <w:szCs w:val="23"/>
            <w:u w:val="none"/>
            <w:shd w:val="clear" w:color="auto" w:fill="FFFFFF"/>
          </w:rPr>
          <w:t>中国共产党</w:t>
        </w:r>
      </w:hyperlink>
      <w:r w:rsidR="003A3987">
        <w:rPr>
          <w:rFonts w:ascii="Arial" w:hAnsi="Arial" w:cs="Arial"/>
          <w:color w:val="222222"/>
          <w:sz w:val="23"/>
          <w:szCs w:val="23"/>
          <w:shd w:val="clear" w:color="auto" w:fill="FFFFFF"/>
        </w:rPr>
        <w:t>，并担任中法大学中共支部书记</w:t>
      </w:r>
      <w:r w:rsidR="003A3987">
        <w:rPr>
          <w:rFonts w:ascii="Arial" w:hAnsi="Arial" w:cs="Arial" w:hint="eastAsia"/>
          <w:color w:val="222222"/>
          <w:sz w:val="23"/>
          <w:szCs w:val="23"/>
          <w:shd w:val="clear" w:color="auto" w:fill="FFFFFF"/>
        </w:rPr>
        <w:t>。</w:t>
      </w:r>
    </w:p>
    <w:p w14:paraId="29ED1EF7" w14:textId="7B944EEA" w:rsidR="00D11059" w:rsidRDefault="00D11059" w:rsidP="00D11059">
      <w:pPr>
        <w:rPr>
          <w:rStyle w:val="longitude"/>
          <w:rFonts w:ascii="Arial" w:hAnsi="Arial" w:cs="Arial"/>
          <w:color w:val="000000"/>
          <w:sz w:val="18"/>
          <w:szCs w:val="18"/>
          <w:shd w:val="clear" w:color="auto" w:fill="F0F0F0"/>
        </w:rPr>
      </w:pPr>
      <w:r>
        <w:rPr>
          <w:rFonts w:hint="eastAsia"/>
        </w:rPr>
        <w:lastRenderedPageBreak/>
        <w:t>地点：北平中法大学，经纬度：</w:t>
      </w:r>
      <w:r>
        <w:rPr>
          <w:rStyle w:val="latitude"/>
          <w:rFonts w:ascii="Arial" w:hAnsi="Arial" w:cs="Arial"/>
          <w:color w:val="000000"/>
          <w:sz w:val="18"/>
          <w:szCs w:val="18"/>
          <w:shd w:val="clear" w:color="auto" w:fill="F0F0F0"/>
        </w:rPr>
        <w:t>39.92787</w:t>
      </w:r>
      <w:r>
        <w:rPr>
          <w:rFonts w:ascii="Arial" w:hAnsi="Arial" w:cs="Arial"/>
          <w:color w:val="000000"/>
          <w:sz w:val="18"/>
          <w:szCs w:val="18"/>
          <w:shd w:val="clear" w:color="auto" w:fill="F0F0F0"/>
        </w:rPr>
        <w:t>, </w:t>
      </w:r>
      <w:r>
        <w:rPr>
          <w:rStyle w:val="longitude"/>
          <w:rFonts w:ascii="Arial" w:hAnsi="Arial" w:cs="Arial"/>
          <w:color w:val="000000"/>
          <w:sz w:val="18"/>
          <w:szCs w:val="18"/>
          <w:shd w:val="clear" w:color="auto" w:fill="F0F0F0"/>
        </w:rPr>
        <w:t>116.406802</w:t>
      </w:r>
    </w:p>
    <w:p w14:paraId="03A454C8" w14:textId="2447348A" w:rsidR="00D11059" w:rsidRDefault="00D11059" w:rsidP="00D11059">
      <w:r>
        <w:rPr>
          <w:noProof/>
        </w:rPr>
        <w:drawing>
          <wp:inline distT="0" distB="0" distL="0" distR="0" wp14:anchorId="2B5C81EF" wp14:editId="1B86FA90">
            <wp:extent cx="2097758" cy="1573823"/>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0667" cy="1576005"/>
                    </a:xfrm>
                    <a:prstGeom prst="rect">
                      <a:avLst/>
                    </a:prstGeom>
                    <a:noFill/>
                    <a:ln>
                      <a:noFill/>
                    </a:ln>
                  </pic:spPr>
                </pic:pic>
              </a:graphicData>
            </a:graphic>
          </wp:inline>
        </w:drawing>
      </w:r>
    </w:p>
    <w:p w14:paraId="5AB75DE2" w14:textId="2201C851" w:rsidR="00D11059" w:rsidRDefault="007D1CAD" w:rsidP="00962350">
      <w:pPr>
        <w:pStyle w:val="a3"/>
        <w:numPr>
          <w:ilvl w:val="0"/>
          <w:numId w:val="1"/>
        </w:numPr>
        <w:ind w:firstLineChars="0"/>
      </w:pPr>
      <w:r>
        <w:rPr>
          <w:rFonts w:hint="eastAsia"/>
        </w:rPr>
        <w:t>1</w:t>
      </w:r>
      <w:r>
        <w:t>926</w:t>
      </w:r>
      <w:r>
        <w:rPr>
          <w:rFonts w:hint="eastAsia"/>
        </w:rPr>
        <w:t>年</w:t>
      </w:r>
      <w:r>
        <w:rPr>
          <w:rFonts w:hint="eastAsia"/>
        </w:rPr>
        <w:t>1</w:t>
      </w:r>
      <w:r>
        <w:t>2</w:t>
      </w:r>
      <w:r>
        <w:rPr>
          <w:rFonts w:hint="eastAsia"/>
        </w:rPr>
        <w:t>月，陈毅与</w:t>
      </w:r>
      <w:proofErr w:type="gramStart"/>
      <w:r>
        <w:rPr>
          <w:rFonts w:ascii="Arial" w:hAnsi="Arial" w:cs="Arial"/>
          <w:color w:val="222222"/>
          <w:sz w:val="23"/>
          <w:szCs w:val="23"/>
          <w:shd w:val="clear" w:color="auto" w:fill="FFFFFF"/>
        </w:rPr>
        <w:t>与</w:t>
      </w:r>
      <w:proofErr w:type="gramEnd"/>
      <w:r>
        <w:rPr>
          <w:rFonts w:ascii="Arial" w:hAnsi="Arial" w:cs="Arial"/>
          <w:color w:val="222222"/>
          <w:sz w:val="23"/>
          <w:szCs w:val="23"/>
          <w:shd w:val="clear" w:color="auto" w:fill="FFFFFF"/>
        </w:rPr>
        <w:t>杨闇公、</w:t>
      </w:r>
      <w:hyperlink r:id="rId11" w:tooltip="朱德" w:history="1">
        <w:r>
          <w:rPr>
            <w:rStyle w:val="a4"/>
            <w:rFonts w:ascii="Arial" w:hAnsi="Arial" w:cs="Arial"/>
            <w:color w:val="0B0080"/>
            <w:sz w:val="23"/>
            <w:szCs w:val="23"/>
            <w:u w:val="none"/>
            <w:shd w:val="clear" w:color="auto" w:fill="FFFFFF"/>
          </w:rPr>
          <w:t>朱德</w:t>
        </w:r>
      </w:hyperlink>
      <w:r>
        <w:rPr>
          <w:rFonts w:ascii="Arial" w:hAnsi="Arial" w:cs="Arial"/>
          <w:color w:val="222222"/>
          <w:sz w:val="23"/>
          <w:szCs w:val="23"/>
          <w:shd w:val="clear" w:color="auto" w:fill="FFFFFF"/>
        </w:rPr>
        <w:t>、</w:t>
      </w:r>
      <w:hyperlink r:id="rId12" w:tooltip="刘伯承" w:history="1">
        <w:r>
          <w:rPr>
            <w:rStyle w:val="a4"/>
            <w:rFonts w:ascii="Arial" w:hAnsi="Arial" w:cs="Arial"/>
            <w:color w:val="0B0080"/>
            <w:sz w:val="23"/>
            <w:szCs w:val="23"/>
            <w:u w:val="none"/>
            <w:shd w:val="clear" w:color="auto" w:fill="FFFFFF"/>
          </w:rPr>
          <w:t>刘伯承</w:t>
        </w:r>
      </w:hyperlink>
      <w:r>
        <w:rPr>
          <w:rFonts w:ascii="Arial" w:hAnsi="Arial" w:cs="Arial"/>
          <w:color w:val="222222"/>
          <w:sz w:val="23"/>
          <w:szCs w:val="23"/>
          <w:shd w:val="clear" w:color="auto" w:fill="FFFFFF"/>
        </w:rPr>
        <w:t>等发动</w:t>
      </w:r>
      <w:hyperlink r:id="rId13" w:tooltip="泸顺起义（页面不存在）" w:history="1">
        <w:proofErr w:type="gramStart"/>
        <w:r>
          <w:rPr>
            <w:rStyle w:val="a4"/>
            <w:rFonts w:ascii="Arial" w:hAnsi="Arial" w:cs="Arial"/>
            <w:color w:val="A55858"/>
            <w:sz w:val="23"/>
            <w:szCs w:val="23"/>
            <w:u w:val="none"/>
            <w:shd w:val="clear" w:color="auto" w:fill="FFFFFF"/>
          </w:rPr>
          <w:t>泸</w:t>
        </w:r>
        <w:proofErr w:type="gramEnd"/>
        <w:r>
          <w:rPr>
            <w:rStyle w:val="a4"/>
            <w:rFonts w:ascii="Arial" w:hAnsi="Arial" w:cs="Arial"/>
            <w:color w:val="A55858"/>
            <w:sz w:val="23"/>
            <w:szCs w:val="23"/>
            <w:u w:val="none"/>
            <w:shd w:val="clear" w:color="auto" w:fill="FFFFFF"/>
          </w:rPr>
          <w:t>顺起义</w:t>
        </w:r>
      </w:hyperlink>
      <w:r>
        <w:rPr>
          <w:rFonts w:hint="eastAsia"/>
        </w:rPr>
        <w:t>。</w:t>
      </w:r>
    </w:p>
    <w:p w14:paraId="396E86FF" w14:textId="4405BDCD" w:rsidR="007D1CAD" w:rsidRDefault="007D1CAD" w:rsidP="007D1CAD">
      <w:pPr>
        <w:rPr>
          <w:rFonts w:ascii="Arial" w:hAnsi="Arial" w:cs="Arial"/>
          <w:color w:val="008000"/>
          <w:sz w:val="18"/>
          <w:szCs w:val="18"/>
          <w:shd w:val="clear" w:color="auto" w:fill="FFFFFF"/>
        </w:rPr>
      </w:pPr>
      <w:r>
        <w:rPr>
          <w:rFonts w:hint="eastAsia"/>
        </w:rPr>
        <w:t>地点：</w:t>
      </w:r>
      <w:proofErr w:type="gramStart"/>
      <w:r>
        <w:rPr>
          <w:rFonts w:ascii="Arial" w:hAnsi="Arial" w:cs="Arial"/>
          <w:color w:val="808080"/>
          <w:sz w:val="18"/>
          <w:szCs w:val="18"/>
          <w:shd w:val="clear" w:color="auto" w:fill="FFFFFF"/>
        </w:rPr>
        <w:t>泸</w:t>
      </w:r>
      <w:proofErr w:type="gramEnd"/>
      <w:r>
        <w:rPr>
          <w:rFonts w:ascii="Arial" w:hAnsi="Arial" w:cs="Arial"/>
          <w:color w:val="808080"/>
          <w:sz w:val="18"/>
          <w:szCs w:val="18"/>
          <w:shd w:val="clear" w:color="auto" w:fill="FFFFFF"/>
        </w:rPr>
        <w:t>顺起义旧址</w:t>
      </w:r>
      <w:r>
        <w:rPr>
          <w:rFonts w:ascii="Arial" w:hAnsi="Arial" w:cs="Arial"/>
          <w:color w:val="808080"/>
          <w:sz w:val="18"/>
          <w:szCs w:val="18"/>
          <w:shd w:val="clear" w:color="auto" w:fill="FFFFFF"/>
        </w:rPr>
        <w:t>-</w:t>
      </w:r>
      <w:r>
        <w:rPr>
          <w:rFonts w:ascii="Arial" w:hAnsi="Arial" w:cs="Arial"/>
          <w:color w:val="808080"/>
          <w:sz w:val="18"/>
          <w:szCs w:val="18"/>
          <w:shd w:val="clear" w:color="auto" w:fill="FFFFFF"/>
        </w:rPr>
        <w:t>龙透关</w:t>
      </w:r>
      <w:r>
        <w:rPr>
          <w:rFonts w:ascii="Arial" w:hAnsi="Arial" w:cs="Arial" w:hint="eastAsia"/>
          <w:color w:val="808080"/>
          <w:sz w:val="18"/>
          <w:szCs w:val="18"/>
          <w:shd w:val="clear" w:color="auto" w:fill="FFFFFF"/>
        </w:rPr>
        <w:t>，经纬度：</w:t>
      </w:r>
      <w:r>
        <w:rPr>
          <w:rFonts w:ascii="Arial" w:hAnsi="Arial" w:cs="Arial"/>
          <w:color w:val="008000"/>
          <w:sz w:val="18"/>
          <w:szCs w:val="18"/>
          <w:shd w:val="clear" w:color="auto" w:fill="FFFFFF"/>
        </w:rPr>
        <w:t>28.8742820000,105.4320660000</w:t>
      </w:r>
    </w:p>
    <w:p w14:paraId="2B4F3B8A" w14:textId="2BB16DFA" w:rsidR="007D1CAD" w:rsidRDefault="007D1CAD" w:rsidP="007D1CAD">
      <w:r w:rsidRPr="007D1CAD">
        <w:drawing>
          <wp:inline distT="0" distB="0" distL="0" distR="0" wp14:anchorId="65E10559" wp14:editId="04972105">
            <wp:extent cx="3333750" cy="2495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3750" cy="2495550"/>
                    </a:xfrm>
                    <a:prstGeom prst="rect">
                      <a:avLst/>
                    </a:prstGeom>
                  </pic:spPr>
                </pic:pic>
              </a:graphicData>
            </a:graphic>
          </wp:inline>
        </w:drawing>
      </w:r>
    </w:p>
    <w:p w14:paraId="50D4E743" w14:textId="1E538F53" w:rsidR="00FE7D99" w:rsidRPr="00F90802" w:rsidRDefault="00F90802" w:rsidP="00FE7D99">
      <w:pPr>
        <w:pStyle w:val="a3"/>
        <w:numPr>
          <w:ilvl w:val="0"/>
          <w:numId w:val="1"/>
        </w:numPr>
        <w:ind w:firstLineChars="0"/>
      </w:pPr>
      <w:r>
        <w:rPr>
          <w:rFonts w:ascii="Arial" w:hAnsi="Arial" w:cs="Arial"/>
          <w:color w:val="222222"/>
          <w:sz w:val="23"/>
          <w:szCs w:val="23"/>
          <w:shd w:val="clear" w:color="auto" w:fill="FFFFFF"/>
        </w:rPr>
        <w:t>1928</w:t>
      </w:r>
      <w:r>
        <w:rPr>
          <w:rFonts w:ascii="Arial" w:hAnsi="Arial" w:cs="Arial"/>
          <w:color w:val="222222"/>
          <w:sz w:val="23"/>
          <w:szCs w:val="23"/>
          <w:shd w:val="clear" w:color="auto" w:fill="FFFFFF"/>
        </w:rPr>
        <w:t>年</w:t>
      </w:r>
      <w:r>
        <w:rPr>
          <w:rFonts w:ascii="Arial" w:hAnsi="Arial" w:cs="Arial"/>
          <w:color w:val="222222"/>
          <w:sz w:val="23"/>
          <w:szCs w:val="23"/>
          <w:shd w:val="clear" w:color="auto" w:fill="FFFFFF"/>
        </w:rPr>
        <w:t>1</w:t>
      </w:r>
      <w:r>
        <w:rPr>
          <w:rFonts w:ascii="Arial" w:hAnsi="Arial" w:cs="Arial"/>
          <w:color w:val="222222"/>
          <w:sz w:val="23"/>
          <w:szCs w:val="23"/>
          <w:shd w:val="clear" w:color="auto" w:fill="FFFFFF"/>
        </w:rPr>
        <w:t>月，参与领导</w:t>
      </w:r>
      <w:hyperlink r:id="rId15" w:tooltip="湘南起义" w:history="1">
        <w:r>
          <w:rPr>
            <w:rStyle w:val="a4"/>
            <w:rFonts w:ascii="Arial" w:hAnsi="Arial" w:cs="Arial"/>
            <w:color w:val="0B0080"/>
            <w:sz w:val="23"/>
            <w:szCs w:val="23"/>
            <w:u w:val="none"/>
            <w:shd w:val="clear" w:color="auto" w:fill="FFFFFF"/>
          </w:rPr>
          <w:t>湘南起义</w:t>
        </w:r>
      </w:hyperlink>
      <w:r>
        <w:rPr>
          <w:rFonts w:ascii="Arial" w:hAnsi="Arial" w:cs="Arial"/>
          <w:color w:val="222222"/>
          <w:sz w:val="23"/>
          <w:szCs w:val="23"/>
          <w:shd w:val="clear" w:color="auto" w:fill="FFFFFF"/>
        </w:rPr>
        <w:t>，任工农革命军第</w:t>
      </w:r>
      <w:r>
        <w:rPr>
          <w:rFonts w:ascii="Arial" w:hAnsi="Arial" w:cs="Arial"/>
          <w:color w:val="222222"/>
          <w:sz w:val="23"/>
          <w:szCs w:val="23"/>
          <w:shd w:val="clear" w:color="auto" w:fill="FFFFFF"/>
        </w:rPr>
        <w:t>1</w:t>
      </w:r>
      <w:r>
        <w:rPr>
          <w:rFonts w:ascii="Arial" w:hAnsi="Arial" w:cs="Arial"/>
          <w:color w:val="222222"/>
          <w:sz w:val="23"/>
          <w:szCs w:val="23"/>
          <w:shd w:val="clear" w:color="auto" w:fill="FFFFFF"/>
        </w:rPr>
        <w:t>师党代表</w:t>
      </w:r>
      <w:hyperlink r:id="rId16" w:anchor="cite_note-cy-3" w:history="1">
        <w:r>
          <w:rPr>
            <w:rStyle w:val="a4"/>
            <w:rFonts w:ascii="Arial" w:hAnsi="Arial" w:cs="Arial"/>
            <w:color w:val="0B0080"/>
            <w:u w:val="none"/>
            <w:shd w:val="clear" w:color="auto" w:fill="FFFFFF"/>
            <w:vertAlign w:val="superscript"/>
          </w:rPr>
          <w:t>[3]</w:t>
        </w:r>
      </w:hyperlink>
      <w:r>
        <w:rPr>
          <w:rFonts w:ascii="Arial" w:hAnsi="Arial" w:cs="Arial"/>
          <w:color w:val="222222"/>
          <w:shd w:val="clear" w:color="auto" w:fill="FFFFFF"/>
          <w:vertAlign w:val="superscript"/>
        </w:rPr>
        <w:t>:33-34</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3</w:t>
      </w:r>
      <w:r>
        <w:rPr>
          <w:rFonts w:ascii="Arial" w:hAnsi="Arial" w:cs="Arial"/>
          <w:color w:val="222222"/>
          <w:sz w:val="23"/>
          <w:szCs w:val="23"/>
          <w:shd w:val="clear" w:color="auto" w:fill="FFFFFF"/>
        </w:rPr>
        <w:t>月兼任中共</w:t>
      </w:r>
      <w:hyperlink r:id="rId17" w:tooltip="郴县" w:history="1">
        <w:r>
          <w:rPr>
            <w:rStyle w:val="a4"/>
            <w:rFonts w:ascii="Arial" w:hAnsi="Arial" w:cs="Arial"/>
            <w:color w:val="0B0080"/>
            <w:sz w:val="23"/>
            <w:szCs w:val="23"/>
            <w:u w:val="none"/>
            <w:shd w:val="clear" w:color="auto" w:fill="FFFFFF"/>
          </w:rPr>
          <w:t>郴县</w:t>
        </w:r>
      </w:hyperlink>
      <w:r>
        <w:rPr>
          <w:rFonts w:ascii="Arial" w:hAnsi="Arial" w:cs="Arial"/>
          <w:color w:val="222222"/>
          <w:sz w:val="23"/>
          <w:szCs w:val="23"/>
          <w:shd w:val="clear" w:color="auto" w:fill="FFFFFF"/>
        </w:rPr>
        <w:t>县委书记、</w:t>
      </w:r>
      <w:hyperlink r:id="rId18" w:tooltip="湘南苏维埃政府（页面不存在）" w:history="1">
        <w:r>
          <w:rPr>
            <w:rStyle w:val="a4"/>
            <w:rFonts w:ascii="Arial" w:hAnsi="Arial" w:cs="Arial"/>
            <w:color w:val="A55858"/>
            <w:sz w:val="23"/>
            <w:szCs w:val="23"/>
            <w:u w:val="none"/>
            <w:shd w:val="clear" w:color="auto" w:fill="FFFFFF"/>
          </w:rPr>
          <w:t>湘南苏维埃政府</w:t>
        </w:r>
      </w:hyperlink>
      <w:r>
        <w:rPr>
          <w:rFonts w:ascii="Arial" w:hAnsi="Arial" w:cs="Arial"/>
          <w:color w:val="222222"/>
          <w:sz w:val="23"/>
          <w:szCs w:val="23"/>
          <w:shd w:val="clear" w:color="auto" w:fill="FFFFFF"/>
        </w:rPr>
        <w:t>执行委员，发动群众建立苏维埃政权和地方武装</w:t>
      </w:r>
      <w:r>
        <w:rPr>
          <w:rFonts w:ascii="Arial" w:hAnsi="Arial" w:cs="Arial" w:hint="eastAsia"/>
          <w:color w:val="222222"/>
          <w:sz w:val="23"/>
          <w:szCs w:val="23"/>
          <w:shd w:val="clear" w:color="auto" w:fill="FFFFFF"/>
        </w:rPr>
        <w:t>。</w:t>
      </w:r>
    </w:p>
    <w:p w14:paraId="35EDBC7A" w14:textId="32C6595F" w:rsidR="00F90802" w:rsidRDefault="00F90802" w:rsidP="00F90802">
      <w:pPr>
        <w:rPr>
          <w:rFonts w:ascii="Arial" w:hAnsi="Arial" w:cs="Arial"/>
          <w:color w:val="008000"/>
          <w:sz w:val="18"/>
          <w:szCs w:val="18"/>
          <w:shd w:val="clear" w:color="auto" w:fill="FFFFFF"/>
        </w:rPr>
      </w:pPr>
      <w:r>
        <w:rPr>
          <w:rFonts w:hint="eastAsia"/>
        </w:rPr>
        <w:t>地点：</w:t>
      </w:r>
      <w:r>
        <w:rPr>
          <w:rFonts w:ascii="Arial" w:hAnsi="Arial" w:cs="Arial"/>
          <w:color w:val="808080"/>
          <w:sz w:val="18"/>
          <w:szCs w:val="18"/>
          <w:shd w:val="clear" w:color="auto" w:fill="FFFFFF"/>
        </w:rPr>
        <w:t>湘南起义纪念馆</w:t>
      </w:r>
      <w:r>
        <w:rPr>
          <w:rFonts w:ascii="Arial" w:hAnsi="Arial" w:cs="Arial" w:hint="eastAsia"/>
          <w:color w:val="808080"/>
          <w:sz w:val="18"/>
          <w:szCs w:val="18"/>
          <w:shd w:val="clear" w:color="auto" w:fill="FFFFFF"/>
        </w:rPr>
        <w:t>，经纬度：</w:t>
      </w:r>
      <w:r>
        <w:rPr>
          <w:rFonts w:ascii="Arial" w:hAnsi="Arial" w:cs="Arial"/>
          <w:color w:val="008000"/>
          <w:sz w:val="18"/>
          <w:szCs w:val="18"/>
          <w:shd w:val="clear" w:color="auto" w:fill="FFFFFF"/>
        </w:rPr>
        <w:t>25.3984500000,112.9505200000</w:t>
      </w:r>
    </w:p>
    <w:p w14:paraId="33EF02F5" w14:textId="00DE4B9A" w:rsidR="00F90802" w:rsidRDefault="00F90802" w:rsidP="00F90802">
      <w:pPr>
        <w:rPr>
          <w:rFonts w:ascii="Arial" w:hAnsi="Arial" w:cs="Arial"/>
          <w:color w:val="008000"/>
          <w:sz w:val="18"/>
          <w:szCs w:val="18"/>
          <w:shd w:val="clear" w:color="auto" w:fill="FFFFFF"/>
        </w:rPr>
      </w:pPr>
      <w:r w:rsidRPr="00F90802">
        <w:drawing>
          <wp:inline distT="0" distB="0" distL="0" distR="0" wp14:anchorId="03D7644C" wp14:editId="7E7FDB37">
            <wp:extent cx="1230923" cy="14401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285" cy="1490914"/>
                    </a:xfrm>
                    <a:prstGeom prst="rect">
                      <a:avLst/>
                    </a:prstGeom>
                  </pic:spPr>
                </pic:pic>
              </a:graphicData>
            </a:graphic>
          </wp:inline>
        </w:drawing>
      </w:r>
    </w:p>
    <w:p w14:paraId="6B071208" w14:textId="3E83F91E" w:rsidR="00F90802" w:rsidRPr="0074550B" w:rsidRDefault="0074550B" w:rsidP="00F90802">
      <w:pPr>
        <w:pStyle w:val="a3"/>
        <w:numPr>
          <w:ilvl w:val="0"/>
          <w:numId w:val="1"/>
        </w:numPr>
        <w:ind w:firstLineChars="0"/>
        <w:rPr>
          <w:rFonts w:cs="Times New Roman"/>
          <w:color w:val="008000"/>
          <w:szCs w:val="24"/>
          <w:shd w:val="clear" w:color="auto" w:fill="FFFFFF"/>
        </w:rPr>
      </w:pPr>
      <w:r>
        <w:rPr>
          <w:rFonts w:ascii="Arial" w:hAnsi="Arial" w:cs="Arial"/>
          <w:color w:val="222222"/>
          <w:sz w:val="23"/>
          <w:szCs w:val="23"/>
          <w:shd w:val="clear" w:color="auto" w:fill="FFFFFF"/>
        </w:rPr>
        <w:lastRenderedPageBreak/>
        <w:t>1934</w:t>
      </w:r>
      <w:r>
        <w:rPr>
          <w:rFonts w:ascii="Arial" w:hAnsi="Arial" w:cs="Arial"/>
          <w:color w:val="222222"/>
          <w:sz w:val="23"/>
          <w:szCs w:val="23"/>
          <w:shd w:val="clear" w:color="auto" w:fill="FFFFFF"/>
        </w:rPr>
        <w:t>年</w:t>
      </w:r>
      <w:r>
        <w:rPr>
          <w:rFonts w:ascii="Arial" w:hAnsi="Arial" w:cs="Arial"/>
          <w:color w:val="222222"/>
          <w:sz w:val="23"/>
          <w:szCs w:val="23"/>
          <w:shd w:val="clear" w:color="auto" w:fill="FFFFFF"/>
        </w:rPr>
        <w:t>8</w:t>
      </w:r>
      <w:r>
        <w:rPr>
          <w:rFonts w:ascii="Arial" w:hAnsi="Arial" w:cs="Arial"/>
          <w:color w:val="222222"/>
          <w:sz w:val="23"/>
          <w:szCs w:val="23"/>
          <w:shd w:val="clear" w:color="auto" w:fill="FFFFFF"/>
        </w:rPr>
        <w:t>月</w:t>
      </w:r>
      <w:r>
        <w:rPr>
          <w:rFonts w:ascii="Arial" w:hAnsi="Arial" w:cs="Arial"/>
          <w:color w:val="222222"/>
          <w:sz w:val="23"/>
          <w:szCs w:val="23"/>
          <w:shd w:val="clear" w:color="auto" w:fill="FFFFFF"/>
        </w:rPr>
        <w:t>28</w:t>
      </w:r>
      <w:r>
        <w:rPr>
          <w:rFonts w:ascii="Arial" w:hAnsi="Arial" w:cs="Arial"/>
          <w:color w:val="222222"/>
          <w:sz w:val="23"/>
          <w:szCs w:val="23"/>
          <w:shd w:val="clear" w:color="auto" w:fill="FFFFFF"/>
        </w:rPr>
        <w:t>日，陈毅在</w:t>
      </w:r>
      <w:hyperlink r:id="rId20" w:tooltip="江西" w:history="1">
        <w:r>
          <w:rPr>
            <w:rStyle w:val="a4"/>
            <w:rFonts w:ascii="Arial" w:hAnsi="Arial" w:cs="Arial"/>
            <w:color w:val="0B0080"/>
            <w:sz w:val="23"/>
            <w:szCs w:val="23"/>
            <w:u w:val="none"/>
            <w:shd w:val="clear" w:color="auto" w:fill="FFFFFF"/>
          </w:rPr>
          <w:t>江西</w:t>
        </w:r>
      </w:hyperlink>
      <w:hyperlink r:id="rId21" w:tooltip="兴国县" w:history="1">
        <w:r>
          <w:rPr>
            <w:rStyle w:val="a4"/>
            <w:rFonts w:ascii="Arial" w:hAnsi="Arial" w:cs="Arial"/>
            <w:color w:val="0B0080"/>
            <w:sz w:val="23"/>
            <w:szCs w:val="23"/>
            <w:u w:val="none"/>
            <w:shd w:val="clear" w:color="auto" w:fill="FFFFFF"/>
          </w:rPr>
          <w:t>兴国</w:t>
        </w:r>
      </w:hyperlink>
      <w:hyperlink r:id="rId22" w:tooltip="老营盘" w:history="1">
        <w:r>
          <w:rPr>
            <w:rStyle w:val="a4"/>
            <w:rFonts w:ascii="Arial" w:hAnsi="Arial" w:cs="Arial"/>
            <w:color w:val="0B0080"/>
            <w:sz w:val="23"/>
            <w:szCs w:val="23"/>
            <w:u w:val="none"/>
            <w:shd w:val="clear" w:color="auto" w:fill="FFFFFF"/>
          </w:rPr>
          <w:t>老营盘</w:t>
        </w:r>
      </w:hyperlink>
      <w:r>
        <w:rPr>
          <w:rFonts w:ascii="Arial" w:hAnsi="Arial" w:cs="Arial"/>
          <w:color w:val="222222"/>
          <w:sz w:val="23"/>
          <w:szCs w:val="23"/>
          <w:shd w:val="clear" w:color="auto" w:fill="FFFFFF"/>
        </w:rPr>
        <w:t>指挥作战时负重伤。</w:t>
      </w:r>
      <w:r>
        <w:rPr>
          <w:rFonts w:ascii="Arial" w:hAnsi="Arial" w:cs="Arial"/>
          <w:color w:val="222222"/>
          <w:sz w:val="23"/>
          <w:szCs w:val="23"/>
          <w:shd w:val="clear" w:color="auto" w:fill="FFFFFF"/>
        </w:rPr>
        <w:t>10</w:t>
      </w:r>
      <w:r>
        <w:rPr>
          <w:rFonts w:ascii="Arial" w:hAnsi="Arial" w:cs="Arial"/>
          <w:color w:val="222222"/>
          <w:sz w:val="23"/>
          <w:szCs w:val="23"/>
          <w:shd w:val="clear" w:color="auto" w:fill="FFFFFF"/>
        </w:rPr>
        <w:t>月，</w:t>
      </w:r>
      <w:hyperlink r:id="rId23" w:tooltip="长征" w:history="1">
        <w:r>
          <w:rPr>
            <w:rStyle w:val="a4"/>
            <w:rFonts w:ascii="Arial" w:hAnsi="Arial" w:cs="Arial"/>
            <w:color w:val="0B0080"/>
            <w:sz w:val="23"/>
            <w:szCs w:val="23"/>
            <w:u w:val="none"/>
            <w:shd w:val="clear" w:color="auto" w:fill="FFFFFF"/>
          </w:rPr>
          <w:t>长征</w:t>
        </w:r>
      </w:hyperlink>
      <w:r>
        <w:rPr>
          <w:rFonts w:ascii="Arial" w:hAnsi="Arial" w:cs="Arial"/>
          <w:color w:val="222222"/>
          <w:sz w:val="23"/>
          <w:szCs w:val="23"/>
          <w:shd w:val="clear" w:color="auto" w:fill="FFFFFF"/>
        </w:rPr>
        <w:t>开始后，他因腿伤未愈被留在苏区，任</w:t>
      </w:r>
      <w:hyperlink r:id="rId24" w:tooltip="中共苏区中央分局" w:history="1">
        <w:r>
          <w:rPr>
            <w:rStyle w:val="a4"/>
            <w:rFonts w:ascii="Arial" w:hAnsi="Arial" w:cs="Arial"/>
            <w:color w:val="0B0080"/>
            <w:sz w:val="23"/>
            <w:szCs w:val="23"/>
            <w:u w:val="none"/>
            <w:shd w:val="clear" w:color="auto" w:fill="FFFFFF"/>
          </w:rPr>
          <w:t>中共苏区中央分局</w:t>
        </w:r>
      </w:hyperlink>
      <w:r>
        <w:rPr>
          <w:rFonts w:ascii="Arial" w:hAnsi="Arial" w:cs="Arial"/>
          <w:color w:val="222222"/>
          <w:sz w:val="23"/>
          <w:szCs w:val="23"/>
          <w:shd w:val="clear" w:color="auto" w:fill="FFFFFF"/>
        </w:rPr>
        <w:t>委员、军委分会委员、中央政府办事处主任</w:t>
      </w:r>
      <w:r>
        <w:rPr>
          <w:rFonts w:ascii="Arial" w:hAnsi="Arial" w:cs="Arial" w:hint="eastAsia"/>
          <w:color w:val="222222"/>
          <w:sz w:val="23"/>
          <w:szCs w:val="23"/>
          <w:shd w:val="clear" w:color="auto" w:fill="FFFFFF"/>
        </w:rPr>
        <w:t>。</w:t>
      </w:r>
    </w:p>
    <w:p w14:paraId="01F46C2D" w14:textId="4BAF017E" w:rsidR="0074550B" w:rsidRDefault="0074550B" w:rsidP="0074550B">
      <w:pPr>
        <w:rPr>
          <w:rFonts w:ascii="Arial" w:hAnsi="Arial" w:cs="Arial"/>
          <w:color w:val="008000"/>
          <w:sz w:val="18"/>
          <w:szCs w:val="18"/>
          <w:shd w:val="clear" w:color="auto" w:fill="FFFFFF"/>
        </w:rPr>
      </w:pPr>
      <w:r>
        <w:rPr>
          <w:rFonts w:cs="Times New Roman" w:hint="eastAsia"/>
          <w:color w:val="008000"/>
          <w:szCs w:val="24"/>
          <w:shd w:val="clear" w:color="auto" w:fill="FFFFFF"/>
        </w:rPr>
        <w:t>地点：</w:t>
      </w:r>
      <w:hyperlink r:id="rId25" w:tooltip="中国" w:history="1">
        <w:r>
          <w:rPr>
            <w:rStyle w:val="a4"/>
            <w:rFonts w:ascii="Arial" w:hAnsi="Arial" w:cs="Arial"/>
            <w:color w:val="0B0080"/>
            <w:sz w:val="23"/>
            <w:szCs w:val="23"/>
            <w:u w:val="none"/>
            <w:shd w:val="clear" w:color="auto" w:fill="FFFFFF"/>
          </w:rPr>
          <w:t>中国</w:t>
        </w:r>
      </w:hyperlink>
      <w:hyperlink r:id="rId26" w:tooltip="江西" w:history="1">
        <w:r>
          <w:rPr>
            <w:rStyle w:val="a4"/>
            <w:rFonts w:ascii="Arial" w:hAnsi="Arial" w:cs="Arial"/>
            <w:color w:val="0B0080"/>
            <w:sz w:val="23"/>
            <w:szCs w:val="23"/>
            <w:u w:val="none"/>
            <w:shd w:val="clear" w:color="auto" w:fill="FFFFFF"/>
          </w:rPr>
          <w:t>江西</w:t>
        </w:r>
      </w:hyperlink>
      <w:hyperlink r:id="rId27" w:tooltip="兴国" w:history="1">
        <w:r>
          <w:rPr>
            <w:rStyle w:val="a4"/>
            <w:rFonts w:ascii="Arial" w:hAnsi="Arial" w:cs="Arial"/>
            <w:color w:val="0B0080"/>
            <w:sz w:val="23"/>
            <w:szCs w:val="23"/>
            <w:u w:val="none"/>
            <w:shd w:val="clear" w:color="auto" w:fill="FFFFFF"/>
          </w:rPr>
          <w:t>兴国</w:t>
        </w:r>
      </w:hyperlink>
      <w:r>
        <w:rPr>
          <w:rFonts w:hint="eastAsia"/>
        </w:rPr>
        <w:t>，经纬度：</w:t>
      </w:r>
      <w:r w:rsidR="00D26A53">
        <w:rPr>
          <w:rFonts w:ascii="Arial" w:hAnsi="Arial" w:cs="Arial"/>
          <w:color w:val="008000"/>
          <w:sz w:val="18"/>
          <w:szCs w:val="18"/>
          <w:shd w:val="clear" w:color="auto" w:fill="FFFFFF"/>
        </w:rPr>
        <w:t>26.3379370000,115.3631900000</w:t>
      </w:r>
    </w:p>
    <w:p w14:paraId="13D917DE" w14:textId="383ADBB2" w:rsidR="00D26A53" w:rsidRDefault="00D26A53" w:rsidP="0074550B">
      <w:pPr>
        <w:rPr>
          <w:rFonts w:cs="Times New Roman"/>
          <w:color w:val="008000"/>
          <w:szCs w:val="24"/>
          <w:shd w:val="clear" w:color="auto" w:fill="FFFFFF"/>
        </w:rPr>
      </w:pPr>
      <w:r w:rsidRPr="00D26A53">
        <w:drawing>
          <wp:inline distT="0" distB="0" distL="0" distR="0" wp14:anchorId="694DA40B" wp14:editId="42F47BB6">
            <wp:extent cx="1283677" cy="1710189"/>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1589" cy="1720730"/>
                    </a:xfrm>
                    <a:prstGeom prst="rect">
                      <a:avLst/>
                    </a:prstGeom>
                  </pic:spPr>
                </pic:pic>
              </a:graphicData>
            </a:graphic>
          </wp:inline>
        </w:drawing>
      </w:r>
    </w:p>
    <w:p w14:paraId="450B08B1" w14:textId="087A3DA7" w:rsidR="00D26A53" w:rsidRDefault="00DC48D9" w:rsidP="00D26A53">
      <w:pPr>
        <w:pStyle w:val="a3"/>
        <w:numPr>
          <w:ilvl w:val="0"/>
          <w:numId w:val="1"/>
        </w:numPr>
        <w:ind w:firstLineChars="0"/>
        <w:rPr>
          <w:rFonts w:cs="Times New Roman"/>
          <w:color w:val="008000"/>
          <w:szCs w:val="24"/>
          <w:shd w:val="clear" w:color="auto" w:fill="FFFFFF"/>
        </w:rPr>
      </w:pPr>
      <w:r w:rsidRPr="00DC48D9">
        <w:rPr>
          <w:rFonts w:cs="Times New Roman" w:hint="eastAsia"/>
          <w:color w:val="008000"/>
          <w:szCs w:val="24"/>
          <w:shd w:val="clear" w:color="auto" w:fill="FFFFFF"/>
        </w:rPr>
        <w:t>1940</w:t>
      </w:r>
      <w:r w:rsidRPr="00DC48D9">
        <w:rPr>
          <w:rFonts w:cs="Times New Roman" w:hint="eastAsia"/>
          <w:color w:val="008000"/>
          <w:szCs w:val="24"/>
          <w:shd w:val="clear" w:color="auto" w:fill="FFFFFF"/>
        </w:rPr>
        <w:t>年</w:t>
      </w:r>
      <w:r w:rsidRPr="00DC48D9">
        <w:rPr>
          <w:rFonts w:cs="Times New Roman" w:hint="eastAsia"/>
          <w:color w:val="008000"/>
          <w:szCs w:val="24"/>
          <w:shd w:val="clear" w:color="auto" w:fill="FFFFFF"/>
        </w:rPr>
        <w:t>7</w:t>
      </w:r>
      <w:r w:rsidRPr="00DC48D9">
        <w:rPr>
          <w:rFonts w:cs="Times New Roman" w:hint="eastAsia"/>
          <w:color w:val="008000"/>
          <w:szCs w:val="24"/>
          <w:shd w:val="clear" w:color="auto" w:fill="FFFFFF"/>
        </w:rPr>
        <w:t>月，陈毅率江南主力挺进苏北，成立苏北指挥部并任指挥。陈毅制订并贯彻了“灭敌、反韩、联李”的策略方针。</w:t>
      </w:r>
      <w:r w:rsidRPr="00DC48D9">
        <w:rPr>
          <w:rFonts w:cs="Times New Roman" w:hint="eastAsia"/>
          <w:color w:val="008000"/>
          <w:szCs w:val="24"/>
          <w:shd w:val="clear" w:color="auto" w:fill="FFFFFF"/>
        </w:rPr>
        <w:t>10</w:t>
      </w:r>
      <w:r w:rsidRPr="00DC48D9">
        <w:rPr>
          <w:rFonts w:cs="Times New Roman" w:hint="eastAsia"/>
          <w:color w:val="008000"/>
          <w:szCs w:val="24"/>
          <w:shd w:val="clear" w:color="auto" w:fill="FFFFFF"/>
        </w:rPr>
        <w:t>月与粟裕等指挥黄桥战役，歼灭韩德勤部主力</w:t>
      </w:r>
      <w:r w:rsidRPr="00DC48D9">
        <w:rPr>
          <w:rFonts w:cs="Times New Roman" w:hint="eastAsia"/>
          <w:color w:val="008000"/>
          <w:szCs w:val="24"/>
          <w:shd w:val="clear" w:color="auto" w:fill="FFFFFF"/>
        </w:rPr>
        <w:t>1</w:t>
      </w:r>
      <w:r w:rsidRPr="00DC48D9">
        <w:rPr>
          <w:rFonts w:cs="Times New Roman" w:hint="eastAsia"/>
          <w:color w:val="008000"/>
          <w:szCs w:val="24"/>
          <w:shd w:val="clear" w:color="auto" w:fill="FFFFFF"/>
        </w:rPr>
        <w:t>万余人，随后在盐城与南下八路军会师。</w:t>
      </w:r>
    </w:p>
    <w:p w14:paraId="52CCC4CD" w14:textId="5AE654EC" w:rsidR="00DC48D9" w:rsidRDefault="00DC48D9" w:rsidP="00DC48D9">
      <w:pPr>
        <w:rPr>
          <w:rFonts w:ascii="Arial" w:hAnsi="Arial" w:cs="Arial"/>
          <w:color w:val="008000"/>
          <w:sz w:val="18"/>
          <w:szCs w:val="18"/>
          <w:shd w:val="clear" w:color="auto" w:fill="FFFFFF"/>
        </w:rPr>
      </w:pPr>
      <w:r>
        <w:rPr>
          <w:rFonts w:cs="Times New Roman" w:hint="eastAsia"/>
          <w:color w:val="008000"/>
          <w:szCs w:val="24"/>
          <w:shd w:val="clear" w:color="auto" w:fill="FFFFFF"/>
        </w:rPr>
        <w:t>地点：</w:t>
      </w:r>
      <w:r>
        <w:rPr>
          <w:rFonts w:ascii="Arial" w:hAnsi="Arial" w:cs="Arial"/>
          <w:color w:val="008000"/>
          <w:sz w:val="18"/>
          <w:szCs w:val="18"/>
          <w:shd w:val="clear" w:color="auto" w:fill="FFFFFF"/>
        </w:rPr>
        <w:t>江苏省泰州市泰兴市黄桥镇致富北路</w:t>
      </w:r>
      <w:r>
        <w:rPr>
          <w:rFonts w:ascii="Arial" w:hAnsi="Arial" w:cs="Arial"/>
          <w:color w:val="008000"/>
          <w:sz w:val="18"/>
          <w:szCs w:val="18"/>
          <w:shd w:val="clear" w:color="auto" w:fill="FFFFFF"/>
        </w:rPr>
        <w:t>388</w:t>
      </w:r>
      <w:r>
        <w:rPr>
          <w:rFonts w:ascii="Arial" w:hAnsi="Arial" w:cs="Arial"/>
          <w:color w:val="008000"/>
          <w:sz w:val="18"/>
          <w:szCs w:val="18"/>
          <w:shd w:val="clear" w:color="auto" w:fill="FFFFFF"/>
        </w:rPr>
        <w:t>号新四军黄桥战役纪念馆</w:t>
      </w:r>
      <w:r>
        <w:rPr>
          <w:rFonts w:ascii="Arial" w:hAnsi="Arial" w:cs="Arial"/>
          <w:color w:val="008000"/>
          <w:sz w:val="18"/>
          <w:szCs w:val="18"/>
          <w:shd w:val="clear" w:color="auto" w:fill="FFFFFF"/>
        </w:rPr>
        <w:t>(</w:t>
      </w:r>
      <w:r>
        <w:rPr>
          <w:rFonts w:ascii="Arial" w:hAnsi="Arial" w:cs="Arial"/>
          <w:color w:val="008000"/>
          <w:sz w:val="18"/>
          <w:szCs w:val="18"/>
          <w:shd w:val="clear" w:color="auto" w:fill="FFFFFF"/>
        </w:rPr>
        <w:t>新馆</w:t>
      </w:r>
      <w:r>
        <w:rPr>
          <w:rFonts w:ascii="Arial" w:hAnsi="Arial" w:cs="Arial"/>
          <w:color w:val="008000"/>
          <w:sz w:val="18"/>
          <w:szCs w:val="18"/>
          <w:shd w:val="clear" w:color="auto" w:fill="FFFFFF"/>
        </w:rPr>
        <w:t>)</w:t>
      </w:r>
      <w:r>
        <w:rPr>
          <w:rFonts w:ascii="Arial" w:hAnsi="Arial" w:cs="Arial" w:hint="eastAsia"/>
          <w:color w:val="008000"/>
          <w:sz w:val="18"/>
          <w:szCs w:val="18"/>
          <w:shd w:val="clear" w:color="auto" w:fill="FFFFFF"/>
        </w:rPr>
        <w:t>，</w:t>
      </w:r>
      <w:r>
        <w:rPr>
          <w:rFonts w:ascii="Arial" w:hAnsi="Arial" w:cs="Arial" w:hint="eastAsia"/>
          <w:color w:val="008000"/>
          <w:sz w:val="18"/>
          <w:szCs w:val="18"/>
          <w:shd w:val="clear" w:color="auto" w:fill="FFFFFF"/>
        </w:rPr>
        <w:t xml:space="preserve"> </w:t>
      </w:r>
      <w:r>
        <w:rPr>
          <w:rFonts w:ascii="Arial" w:hAnsi="Arial" w:cs="Arial" w:hint="eastAsia"/>
          <w:color w:val="008000"/>
          <w:sz w:val="18"/>
          <w:szCs w:val="18"/>
          <w:shd w:val="clear" w:color="auto" w:fill="FFFFFF"/>
        </w:rPr>
        <w:t>经纬度：</w:t>
      </w:r>
      <w:r>
        <w:rPr>
          <w:rFonts w:ascii="Arial" w:hAnsi="Arial" w:cs="Arial"/>
          <w:color w:val="008000"/>
          <w:sz w:val="18"/>
          <w:szCs w:val="18"/>
          <w:shd w:val="clear" w:color="auto" w:fill="FFFFFF"/>
        </w:rPr>
        <w:t>32.2553310000,120.2254990000</w:t>
      </w:r>
    </w:p>
    <w:p w14:paraId="5154D37A" w14:textId="3A3B1AF1" w:rsidR="00DC48D9" w:rsidRDefault="00DC48D9" w:rsidP="00DC48D9">
      <w:pPr>
        <w:rPr>
          <w:rFonts w:cs="Times New Roman"/>
          <w:color w:val="008000"/>
          <w:szCs w:val="24"/>
          <w:shd w:val="clear" w:color="auto" w:fill="FFFFFF"/>
        </w:rPr>
      </w:pPr>
      <w:r w:rsidRPr="00DC48D9">
        <w:drawing>
          <wp:inline distT="0" distB="0" distL="0" distR="0" wp14:anchorId="461146D6" wp14:editId="6C7E0963">
            <wp:extent cx="1907931" cy="220774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2778" cy="2224928"/>
                    </a:xfrm>
                    <a:prstGeom prst="rect">
                      <a:avLst/>
                    </a:prstGeom>
                  </pic:spPr>
                </pic:pic>
              </a:graphicData>
            </a:graphic>
          </wp:inline>
        </w:drawing>
      </w:r>
    </w:p>
    <w:p w14:paraId="088572AF" w14:textId="42775FF5" w:rsidR="00DC48D9" w:rsidRDefault="00805D1F" w:rsidP="00DC48D9">
      <w:pPr>
        <w:pStyle w:val="a3"/>
        <w:numPr>
          <w:ilvl w:val="0"/>
          <w:numId w:val="1"/>
        </w:numPr>
        <w:ind w:firstLineChars="0"/>
        <w:rPr>
          <w:rFonts w:cs="Times New Roman"/>
          <w:color w:val="008000"/>
          <w:szCs w:val="24"/>
          <w:shd w:val="clear" w:color="auto" w:fill="FFFFFF"/>
        </w:rPr>
      </w:pPr>
      <w:r w:rsidRPr="00805D1F">
        <w:rPr>
          <w:rFonts w:cs="Times New Roman" w:hint="eastAsia"/>
          <w:color w:val="008000"/>
          <w:szCs w:val="24"/>
          <w:shd w:val="clear" w:color="auto" w:fill="FFFFFF"/>
        </w:rPr>
        <w:t>1949</w:t>
      </w:r>
      <w:r w:rsidRPr="00805D1F">
        <w:rPr>
          <w:rFonts w:cs="Times New Roman" w:hint="eastAsia"/>
          <w:color w:val="008000"/>
          <w:szCs w:val="24"/>
          <w:shd w:val="clear" w:color="auto" w:fill="FFFFFF"/>
        </w:rPr>
        <w:t>年</w:t>
      </w:r>
      <w:r w:rsidRPr="00805D1F">
        <w:rPr>
          <w:rFonts w:cs="Times New Roman" w:hint="eastAsia"/>
          <w:color w:val="008000"/>
          <w:szCs w:val="24"/>
          <w:shd w:val="clear" w:color="auto" w:fill="FFFFFF"/>
        </w:rPr>
        <w:t>1</w:t>
      </w:r>
      <w:r w:rsidRPr="00805D1F">
        <w:rPr>
          <w:rFonts w:cs="Times New Roman" w:hint="eastAsia"/>
          <w:color w:val="008000"/>
          <w:szCs w:val="24"/>
          <w:shd w:val="clear" w:color="auto" w:fill="FFFFFF"/>
        </w:rPr>
        <w:t>月</w:t>
      </w:r>
      <w:r>
        <w:rPr>
          <w:rFonts w:cs="Times New Roman" w:hint="eastAsia"/>
          <w:color w:val="008000"/>
          <w:szCs w:val="24"/>
          <w:shd w:val="clear" w:color="auto" w:fill="FFFFFF"/>
        </w:rPr>
        <w:t>，</w:t>
      </w:r>
      <w:r w:rsidRPr="00805D1F">
        <w:rPr>
          <w:rFonts w:cs="Times New Roman" w:hint="eastAsia"/>
          <w:color w:val="008000"/>
          <w:szCs w:val="24"/>
          <w:shd w:val="clear" w:color="auto" w:fill="FFFFFF"/>
        </w:rPr>
        <w:t>在上海战役前，于丹阳主持军政干部训练班，提出“军队不入民宅”等入城纪律。</w:t>
      </w:r>
      <w:r w:rsidRPr="00805D1F">
        <w:rPr>
          <w:rFonts w:cs="Times New Roman" w:hint="eastAsia"/>
          <w:color w:val="008000"/>
          <w:szCs w:val="24"/>
          <w:shd w:val="clear" w:color="auto" w:fill="FFFFFF"/>
        </w:rPr>
        <w:t>5</w:t>
      </w:r>
      <w:r w:rsidRPr="00805D1F">
        <w:rPr>
          <w:rFonts w:cs="Times New Roman" w:hint="eastAsia"/>
          <w:color w:val="008000"/>
          <w:szCs w:val="24"/>
          <w:shd w:val="clear" w:color="auto" w:fill="FFFFFF"/>
        </w:rPr>
        <w:t>月下旬，攻占上海后，陈毅兼任上海市军管会主任和市长。上海战役结束后，因上海面临煤炭粮食短缺、金融物价波动，加上十五</w:t>
      </w:r>
      <w:r w:rsidRPr="00805D1F">
        <w:rPr>
          <w:rFonts w:cs="Times New Roman" w:hint="eastAsia"/>
          <w:color w:val="008000"/>
          <w:szCs w:val="24"/>
          <w:shd w:val="clear" w:color="auto" w:fill="FFFFFF"/>
        </w:rPr>
        <w:lastRenderedPageBreak/>
        <w:t>万国军投诚，上海经济面临崩溃。为此，中财委召集的华东、华北、华中、东北、西北五大区财经领导干部会议在上海开幕（即上海财经会议），陈云主持会议，着手重点解决上海经济。当时尽管解放军占领上海，人民币仍然无法在上海金融市场上立足。为贯彻中央政府推行人民币为法定货币的指令，陈毅和陈云发动了著名的“银元之战”，即最初采用抛售银元、禁止银元流通等方式打击投机，但效果甚微。银元对人民币的价格仍然高增不止，为此华东局查封上海证券交易所，通过经济及政治兼顾的方式稳定上海金融市场。之后上海商人恶意囤积粮食、棉花和煤炭，为此又组织“米棉之战”，转移华东地区的储备，彻底稳定了上海市的物价。</w:t>
      </w:r>
    </w:p>
    <w:p w14:paraId="78A92094" w14:textId="5E9F9E3C" w:rsidR="00805D1F" w:rsidRDefault="00805D1F" w:rsidP="00805D1F">
      <w:pPr>
        <w:rPr>
          <w:rFonts w:ascii="Arial" w:hAnsi="Arial" w:cs="Arial"/>
          <w:color w:val="008000"/>
          <w:sz w:val="18"/>
          <w:szCs w:val="18"/>
          <w:shd w:val="clear" w:color="auto" w:fill="FFFFFF"/>
        </w:rPr>
      </w:pPr>
      <w:r>
        <w:rPr>
          <w:rFonts w:cs="Times New Roman" w:hint="eastAsia"/>
          <w:color w:val="008000"/>
          <w:szCs w:val="24"/>
          <w:shd w:val="clear" w:color="auto" w:fill="FFFFFF"/>
        </w:rPr>
        <w:t>地点：</w:t>
      </w:r>
      <w:r w:rsidR="00C11F3C">
        <w:rPr>
          <w:rFonts w:ascii="Arial" w:hAnsi="Arial" w:cs="Arial"/>
          <w:color w:val="008000"/>
          <w:sz w:val="18"/>
          <w:szCs w:val="18"/>
          <w:shd w:val="clear" w:color="auto" w:fill="FFFFFF"/>
        </w:rPr>
        <w:t>上海市黄浦区外滩街道外滩历史陈列馆黄浦公园</w:t>
      </w:r>
      <w:r w:rsidR="007D3FC2">
        <w:rPr>
          <w:rFonts w:ascii="Arial" w:hAnsi="Arial" w:cs="Arial" w:hint="eastAsia"/>
          <w:color w:val="008000"/>
          <w:sz w:val="18"/>
          <w:szCs w:val="18"/>
          <w:shd w:val="clear" w:color="auto" w:fill="FFFFFF"/>
        </w:rPr>
        <w:t>（陈毅广场）</w:t>
      </w:r>
      <w:r w:rsidR="00C11F3C">
        <w:rPr>
          <w:rFonts w:ascii="Arial" w:hAnsi="Arial" w:cs="Arial" w:hint="eastAsia"/>
          <w:color w:val="008000"/>
          <w:sz w:val="18"/>
          <w:szCs w:val="18"/>
          <w:shd w:val="clear" w:color="auto" w:fill="FFFFFF"/>
        </w:rPr>
        <w:t>，经纬度：</w:t>
      </w:r>
      <w:r w:rsidR="00C11F3C">
        <w:rPr>
          <w:rFonts w:ascii="Arial" w:hAnsi="Arial" w:cs="Arial"/>
          <w:color w:val="008000"/>
          <w:sz w:val="18"/>
          <w:szCs w:val="18"/>
          <w:shd w:val="clear" w:color="auto" w:fill="FFFFFF"/>
        </w:rPr>
        <w:t>31.2422760000,121.4914030000</w:t>
      </w:r>
    </w:p>
    <w:p w14:paraId="34CD3B1B" w14:textId="308031F1" w:rsidR="007D3FC2" w:rsidRDefault="0060326C" w:rsidP="00805D1F">
      <w:pPr>
        <w:rPr>
          <w:rFonts w:cs="Times New Roman"/>
          <w:color w:val="008000"/>
          <w:szCs w:val="24"/>
          <w:shd w:val="clear" w:color="auto" w:fill="FFFFFF"/>
        </w:rPr>
      </w:pPr>
      <w:r w:rsidRPr="0060326C">
        <w:drawing>
          <wp:inline distT="0" distB="0" distL="0" distR="0" wp14:anchorId="47017069" wp14:editId="64DA9482">
            <wp:extent cx="2162908" cy="1483995"/>
            <wp:effectExtent l="0" t="0" r="889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504" cy="1496754"/>
                    </a:xfrm>
                    <a:prstGeom prst="rect">
                      <a:avLst/>
                    </a:prstGeom>
                  </pic:spPr>
                </pic:pic>
              </a:graphicData>
            </a:graphic>
          </wp:inline>
        </w:drawing>
      </w:r>
    </w:p>
    <w:p w14:paraId="4108C7E9" w14:textId="088D6D80" w:rsidR="0060326C" w:rsidRDefault="00752870" w:rsidP="0060326C">
      <w:pPr>
        <w:pStyle w:val="a3"/>
        <w:numPr>
          <w:ilvl w:val="0"/>
          <w:numId w:val="1"/>
        </w:numPr>
        <w:ind w:firstLineChars="0"/>
        <w:rPr>
          <w:rFonts w:cs="Times New Roman"/>
          <w:color w:val="008000"/>
          <w:szCs w:val="24"/>
          <w:shd w:val="clear" w:color="auto" w:fill="FFFFFF"/>
        </w:rPr>
      </w:pPr>
      <w:r w:rsidRPr="00752870">
        <w:rPr>
          <w:rFonts w:cs="Times New Roman" w:hint="eastAsia"/>
          <w:color w:val="008000"/>
          <w:szCs w:val="24"/>
          <w:shd w:val="clear" w:color="auto" w:fill="FFFFFF"/>
        </w:rPr>
        <w:t>1950</w:t>
      </w:r>
      <w:r w:rsidRPr="00752870">
        <w:rPr>
          <w:rFonts w:cs="Times New Roman" w:hint="eastAsia"/>
          <w:color w:val="008000"/>
          <w:szCs w:val="24"/>
          <w:shd w:val="clear" w:color="auto" w:fill="FFFFFF"/>
        </w:rPr>
        <w:t>年“春节抢购风”的斗争，基本打垮投机势力，确立社会主义国营经济在上海市场中的主导地位，并调整工商业。此外，他还主持共和国建国初年的历次运动，包括土地改革运动、三反五反运动、工商业社会主义改造等。</w:t>
      </w:r>
      <w:r w:rsidRPr="00752870">
        <w:rPr>
          <w:rFonts w:cs="Times New Roman" w:hint="eastAsia"/>
          <w:color w:val="008000"/>
          <w:szCs w:val="24"/>
          <w:shd w:val="clear" w:color="auto" w:fill="FFFFFF"/>
        </w:rPr>
        <w:t>1953</w:t>
      </w:r>
      <w:r w:rsidRPr="00752870">
        <w:rPr>
          <w:rFonts w:cs="Times New Roman" w:hint="eastAsia"/>
          <w:color w:val="008000"/>
          <w:szCs w:val="24"/>
          <w:shd w:val="clear" w:color="auto" w:fill="FFFFFF"/>
        </w:rPr>
        <w:t>年，领导全市实施第一个五年计划，提出“维持利用、调整改造”建设新上海的方针</w:t>
      </w:r>
      <w:r w:rsidR="00347B2E">
        <w:rPr>
          <w:rFonts w:cs="Times New Roman" w:hint="eastAsia"/>
          <w:color w:val="008000"/>
          <w:szCs w:val="24"/>
          <w:shd w:val="clear" w:color="auto" w:fill="FFFFFF"/>
        </w:rPr>
        <w:t>。</w:t>
      </w:r>
    </w:p>
    <w:p w14:paraId="451682A3" w14:textId="77777777" w:rsidR="00752870" w:rsidRDefault="00752870" w:rsidP="00752870">
      <w:pPr>
        <w:rPr>
          <w:rFonts w:ascii="Arial" w:hAnsi="Arial" w:cs="Arial"/>
          <w:color w:val="008000"/>
          <w:sz w:val="18"/>
          <w:szCs w:val="18"/>
          <w:shd w:val="clear" w:color="auto" w:fill="FFFFFF"/>
        </w:rPr>
      </w:pPr>
      <w:r>
        <w:rPr>
          <w:rFonts w:cs="Times New Roman" w:hint="eastAsia"/>
          <w:color w:val="008000"/>
          <w:szCs w:val="24"/>
          <w:shd w:val="clear" w:color="auto" w:fill="FFFFFF"/>
        </w:rPr>
        <w:t>地点：</w:t>
      </w:r>
      <w:r>
        <w:rPr>
          <w:rFonts w:ascii="Arial" w:hAnsi="Arial" w:cs="Arial"/>
          <w:color w:val="008000"/>
          <w:sz w:val="18"/>
          <w:szCs w:val="18"/>
          <w:shd w:val="clear" w:color="auto" w:fill="FFFFFF"/>
        </w:rPr>
        <w:t>上海市黄浦区外滩街道外滩历史陈列馆黄浦公园</w:t>
      </w:r>
      <w:r>
        <w:rPr>
          <w:rFonts w:ascii="Arial" w:hAnsi="Arial" w:cs="Arial" w:hint="eastAsia"/>
          <w:color w:val="008000"/>
          <w:sz w:val="18"/>
          <w:szCs w:val="18"/>
          <w:shd w:val="clear" w:color="auto" w:fill="FFFFFF"/>
        </w:rPr>
        <w:t>（陈毅广场），经纬度：</w:t>
      </w:r>
      <w:r>
        <w:rPr>
          <w:rFonts w:ascii="Arial" w:hAnsi="Arial" w:cs="Arial"/>
          <w:color w:val="008000"/>
          <w:sz w:val="18"/>
          <w:szCs w:val="18"/>
          <w:shd w:val="clear" w:color="auto" w:fill="FFFFFF"/>
        </w:rPr>
        <w:t>31.2422760000,121.4914030000</w:t>
      </w:r>
    </w:p>
    <w:p w14:paraId="0B9E6F13" w14:textId="77777777" w:rsidR="00752870" w:rsidRDefault="00752870" w:rsidP="00752870">
      <w:pPr>
        <w:rPr>
          <w:rFonts w:cs="Times New Roman"/>
          <w:color w:val="008000"/>
          <w:szCs w:val="24"/>
          <w:shd w:val="clear" w:color="auto" w:fill="FFFFFF"/>
        </w:rPr>
      </w:pPr>
      <w:bookmarkStart w:id="0" w:name="_GoBack"/>
      <w:r w:rsidRPr="0060326C">
        <w:lastRenderedPageBreak/>
        <w:drawing>
          <wp:inline distT="0" distB="0" distL="0" distR="0" wp14:anchorId="5817E6CB" wp14:editId="27FDF11C">
            <wp:extent cx="2162908" cy="1483995"/>
            <wp:effectExtent l="0" t="0" r="889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504" cy="1496754"/>
                    </a:xfrm>
                    <a:prstGeom prst="rect">
                      <a:avLst/>
                    </a:prstGeom>
                  </pic:spPr>
                </pic:pic>
              </a:graphicData>
            </a:graphic>
          </wp:inline>
        </w:drawing>
      </w:r>
      <w:bookmarkEnd w:id="0"/>
    </w:p>
    <w:p w14:paraId="74A0E779" w14:textId="620458F5" w:rsidR="00752870" w:rsidRDefault="008467FA" w:rsidP="008467FA">
      <w:pPr>
        <w:pStyle w:val="a3"/>
        <w:numPr>
          <w:ilvl w:val="0"/>
          <w:numId w:val="1"/>
        </w:numPr>
        <w:ind w:firstLineChars="0"/>
        <w:rPr>
          <w:rFonts w:cs="Times New Roman"/>
          <w:color w:val="008000"/>
          <w:szCs w:val="24"/>
          <w:shd w:val="clear" w:color="auto" w:fill="FFFFFF"/>
        </w:rPr>
      </w:pPr>
      <w:r w:rsidRPr="008467FA">
        <w:rPr>
          <w:rFonts w:cs="Times New Roman" w:hint="eastAsia"/>
          <w:color w:val="008000"/>
          <w:szCs w:val="24"/>
          <w:shd w:val="clear" w:color="auto" w:fill="FFFFFF"/>
        </w:rPr>
        <w:t>1954</w:t>
      </w:r>
      <w:r w:rsidRPr="008467FA">
        <w:rPr>
          <w:rFonts w:cs="Times New Roman" w:hint="eastAsia"/>
          <w:color w:val="008000"/>
          <w:szCs w:val="24"/>
          <w:shd w:val="clear" w:color="auto" w:fill="FFFFFF"/>
        </w:rPr>
        <w:t>年</w:t>
      </w:r>
      <w:r w:rsidRPr="008467FA">
        <w:rPr>
          <w:rFonts w:cs="Times New Roman" w:hint="eastAsia"/>
          <w:color w:val="008000"/>
          <w:szCs w:val="24"/>
          <w:shd w:val="clear" w:color="auto" w:fill="FFFFFF"/>
        </w:rPr>
        <w:t>6</w:t>
      </w:r>
      <w:r w:rsidRPr="008467FA">
        <w:rPr>
          <w:rFonts w:cs="Times New Roman" w:hint="eastAsia"/>
          <w:color w:val="008000"/>
          <w:szCs w:val="24"/>
          <w:shd w:val="clear" w:color="auto" w:fill="FFFFFF"/>
        </w:rPr>
        <w:t>月，陈毅任中央人民政府人民革命军事委员会副主席；</w:t>
      </w:r>
      <w:r w:rsidRPr="008467FA">
        <w:rPr>
          <w:rFonts w:cs="Times New Roman" w:hint="eastAsia"/>
          <w:color w:val="008000"/>
          <w:szCs w:val="24"/>
          <w:shd w:val="clear" w:color="auto" w:fill="FFFFFF"/>
        </w:rPr>
        <w:t>9</w:t>
      </w:r>
      <w:r w:rsidRPr="008467FA">
        <w:rPr>
          <w:rFonts w:cs="Times New Roman" w:hint="eastAsia"/>
          <w:color w:val="008000"/>
          <w:szCs w:val="24"/>
          <w:shd w:val="clear" w:color="auto" w:fill="FFFFFF"/>
        </w:rPr>
        <w:t>月，在第一届全国人大上当选国务院副总理、中华人民共和国国防委员会副主席，兼管科学院、政法、文化工作</w:t>
      </w:r>
      <w:r>
        <w:rPr>
          <w:rFonts w:cs="Times New Roman" w:hint="eastAsia"/>
          <w:color w:val="008000"/>
          <w:szCs w:val="24"/>
          <w:shd w:val="clear" w:color="auto" w:fill="FFFFFF"/>
        </w:rPr>
        <w:t>。</w:t>
      </w:r>
      <w:r w:rsidRPr="008467FA">
        <w:rPr>
          <w:rFonts w:cs="Times New Roman" w:hint="eastAsia"/>
          <w:color w:val="008000"/>
          <w:szCs w:val="24"/>
          <w:shd w:val="clear" w:color="auto" w:fill="FFFFFF"/>
        </w:rPr>
        <w:t>与此同时，陈毅仍继续参与军队事务。</w:t>
      </w:r>
      <w:r w:rsidRPr="008467FA">
        <w:rPr>
          <w:rFonts w:cs="Times New Roman" w:hint="eastAsia"/>
          <w:color w:val="008000"/>
          <w:szCs w:val="24"/>
          <w:shd w:val="clear" w:color="auto" w:fill="FFFFFF"/>
        </w:rPr>
        <w:t>1959</w:t>
      </w:r>
      <w:r w:rsidRPr="008467FA">
        <w:rPr>
          <w:rFonts w:cs="Times New Roman" w:hint="eastAsia"/>
          <w:color w:val="008000"/>
          <w:szCs w:val="24"/>
          <w:shd w:val="clear" w:color="auto" w:fill="FFFFFF"/>
        </w:rPr>
        <w:t>年</w:t>
      </w:r>
      <w:r w:rsidRPr="008467FA">
        <w:rPr>
          <w:rFonts w:cs="Times New Roman" w:hint="eastAsia"/>
          <w:color w:val="008000"/>
          <w:szCs w:val="24"/>
          <w:shd w:val="clear" w:color="auto" w:fill="FFFFFF"/>
        </w:rPr>
        <w:t>9</w:t>
      </w:r>
      <w:r w:rsidRPr="008467FA">
        <w:rPr>
          <w:rFonts w:cs="Times New Roman" w:hint="eastAsia"/>
          <w:color w:val="008000"/>
          <w:szCs w:val="24"/>
          <w:shd w:val="clear" w:color="auto" w:fill="FFFFFF"/>
        </w:rPr>
        <w:t>月，陈毅任中共中央军委常委。</w:t>
      </w:r>
      <w:r w:rsidRPr="008467FA">
        <w:rPr>
          <w:rFonts w:cs="Times New Roman" w:hint="eastAsia"/>
          <w:color w:val="008000"/>
          <w:szCs w:val="24"/>
          <w:shd w:val="clear" w:color="auto" w:fill="FFFFFF"/>
        </w:rPr>
        <w:t>1961</w:t>
      </w:r>
      <w:r w:rsidRPr="008467FA">
        <w:rPr>
          <w:rFonts w:cs="Times New Roman" w:hint="eastAsia"/>
          <w:color w:val="008000"/>
          <w:szCs w:val="24"/>
          <w:shd w:val="clear" w:color="auto" w:fill="FFFFFF"/>
        </w:rPr>
        <w:t>年，在北戴河召开的国防工业委员会工作会议上，关于原子弹问题展开了激烈争论；陈毅明确表示“就是当了裤子也要把原子弹搞出来”。</w:t>
      </w:r>
      <w:r w:rsidRPr="008467FA">
        <w:rPr>
          <w:rFonts w:cs="Times New Roman" w:hint="eastAsia"/>
          <w:color w:val="008000"/>
          <w:szCs w:val="24"/>
          <w:shd w:val="clear" w:color="auto" w:fill="FFFFFF"/>
        </w:rPr>
        <w:t>1966</w:t>
      </w:r>
      <w:r w:rsidRPr="008467FA">
        <w:rPr>
          <w:rFonts w:cs="Times New Roman" w:hint="eastAsia"/>
          <w:color w:val="008000"/>
          <w:szCs w:val="24"/>
          <w:shd w:val="clear" w:color="auto" w:fill="FFFFFF"/>
        </w:rPr>
        <w:t>年</w:t>
      </w:r>
      <w:r w:rsidRPr="008467FA">
        <w:rPr>
          <w:rFonts w:cs="Times New Roman" w:hint="eastAsia"/>
          <w:color w:val="008000"/>
          <w:szCs w:val="24"/>
          <w:shd w:val="clear" w:color="auto" w:fill="FFFFFF"/>
        </w:rPr>
        <w:t>1</w:t>
      </w:r>
      <w:r w:rsidRPr="008467FA">
        <w:rPr>
          <w:rFonts w:cs="Times New Roman" w:hint="eastAsia"/>
          <w:color w:val="008000"/>
          <w:szCs w:val="24"/>
          <w:shd w:val="clear" w:color="auto" w:fill="FFFFFF"/>
        </w:rPr>
        <w:t>月</w:t>
      </w:r>
      <w:r w:rsidRPr="008467FA">
        <w:rPr>
          <w:rFonts w:cs="Times New Roman" w:hint="eastAsia"/>
          <w:color w:val="008000"/>
          <w:szCs w:val="24"/>
          <w:shd w:val="clear" w:color="auto" w:fill="FFFFFF"/>
        </w:rPr>
        <w:t>8</w:t>
      </w:r>
      <w:r w:rsidRPr="008467FA">
        <w:rPr>
          <w:rFonts w:cs="Times New Roman" w:hint="eastAsia"/>
          <w:color w:val="008000"/>
          <w:szCs w:val="24"/>
          <w:shd w:val="clear" w:color="auto" w:fill="FFFFFF"/>
        </w:rPr>
        <w:t>日，陈毅被任命为中共中央军委副主席。</w:t>
      </w:r>
    </w:p>
    <w:p w14:paraId="5BD59774" w14:textId="67CEBE6C" w:rsidR="008467FA" w:rsidRDefault="008467FA" w:rsidP="008467FA">
      <w:pPr>
        <w:rPr>
          <w:rFonts w:ascii="Arial" w:hAnsi="Arial" w:cs="Arial"/>
          <w:color w:val="008000"/>
          <w:sz w:val="18"/>
          <w:szCs w:val="18"/>
          <w:shd w:val="clear" w:color="auto" w:fill="FFFFFF"/>
        </w:rPr>
      </w:pPr>
      <w:r>
        <w:rPr>
          <w:rFonts w:cs="Times New Roman" w:hint="eastAsia"/>
          <w:color w:val="008000"/>
          <w:szCs w:val="24"/>
          <w:shd w:val="clear" w:color="auto" w:fill="FFFFFF"/>
        </w:rPr>
        <w:t>地点：</w:t>
      </w:r>
      <w:r w:rsidR="00F643E4">
        <w:rPr>
          <w:rFonts w:ascii="Arial" w:hAnsi="Arial" w:cs="Arial"/>
          <w:color w:val="008000"/>
          <w:sz w:val="18"/>
          <w:szCs w:val="18"/>
          <w:shd w:val="clear" w:color="auto" w:fill="FFFFFF"/>
        </w:rPr>
        <w:t>河北省秦皇岛市北戴河区戴河镇北戴河区秦皇岛市北戴河区人民政府</w:t>
      </w:r>
      <w:r w:rsidR="00F643E4">
        <w:rPr>
          <w:rFonts w:ascii="Arial" w:hAnsi="Arial" w:cs="Arial" w:hint="eastAsia"/>
          <w:color w:val="008000"/>
          <w:sz w:val="18"/>
          <w:szCs w:val="18"/>
          <w:shd w:val="clear" w:color="auto" w:fill="FFFFFF"/>
        </w:rPr>
        <w:t>，经纬度：</w:t>
      </w:r>
      <w:r w:rsidR="00F643E4">
        <w:rPr>
          <w:rFonts w:ascii="Arial" w:hAnsi="Arial" w:cs="Arial"/>
          <w:color w:val="008000"/>
          <w:sz w:val="18"/>
          <w:szCs w:val="18"/>
          <w:shd w:val="clear" w:color="auto" w:fill="FFFFFF"/>
        </w:rPr>
        <w:t>39.8350810000,119.4845150000</w:t>
      </w:r>
    </w:p>
    <w:p w14:paraId="016C2435" w14:textId="4663BC61" w:rsidR="00F643E4" w:rsidRPr="008467FA" w:rsidRDefault="00F643E4" w:rsidP="008467FA">
      <w:pPr>
        <w:rPr>
          <w:rFonts w:cs="Times New Roman" w:hint="eastAsia"/>
          <w:color w:val="008000"/>
          <w:szCs w:val="24"/>
          <w:shd w:val="clear" w:color="auto" w:fill="FFFFFF"/>
        </w:rPr>
      </w:pPr>
    </w:p>
    <w:p w14:paraId="46ECBC56" w14:textId="52576852" w:rsidR="008467FA" w:rsidRDefault="00F643E4" w:rsidP="008467FA">
      <w:pPr>
        <w:pStyle w:val="a3"/>
        <w:ind w:left="360" w:firstLineChars="0" w:firstLine="0"/>
        <w:rPr>
          <w:rFonts w:cs="Times New Roman"/>
          <w:color w:val="008000"/>
          <w:szCs w:val="24"/>
          <w:shd w:val="clear" w:color="auto" w:fill="FFFFFF"/>
        </w:rPr>
      </w:pPr>
      <w:r w:rsidRPr="00F643E4">
        <w:drawing>
          <wp:inline distT="0" distB="0" distL="0" distR="0" wp14:anchorId="5F99A64C" wp14:editId="03CFB4CA">
            <wp:extent cx="1928314" cy="16969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39837" cy="1707056"/>
                    </a:xfrm>
                    <a:prstGeom prst="rect">
                      <a:avLst/>
                    </a:prstGeom>
                  </pic:spPr>
                </pic:pic>
              </a:graphicData>
            </a:graphic>
          </wp:inline>
        </w:drawing>
      </w:r>
    </w:p>
    <w:p w14:paraId="7E4A01CE" w14:textId="1E620645" w:rsidR="00F643E4" w:rsidRPr="00F643E4" w:rsidRDefault="00F643E4" w:rsidP="00F643E4">
      <w:pPr>
        <w:pStyle w:val="a3"/>
        <w:numPr>
          <w:ilvl w:val="0"/>
          <w:numId w:val="1"/>
        </w:numPr>
        <w:ind w:firstLineChars="0"/>
        <w:rPr>
          <w:rFonts w:cs="Times New Roman"/>
          <w:color w:val="008000"/>
          <w:szCs w:val="24"/>
          <w:shd w:val="clear" w:color="auto" w:fill="FFFFFF"/>
        </w:rPr>
      </w:pPr>
      <w:r>
        <w:rPr>
          <w:rFonts w:ascii="Arial" w:hAnsi="Arial" w:cs="Arial"/>
          <w:color w:val="222222"/>
          <w:sz w:val="23"/>
          <w:szCs w:val="23"/>
          <w:shd w:val="clear" w:color="auto" w:fill="FFFFFF"/>
        </w:rPr>
        <w:t>1972</w:t>
      </w:r>
      <w:r>
        <w:rPr>
          <w:rFonts w:ascii="Arial" w:hAnsi="Arial" w:cs="Arial"/>
          <w:color w:val="222222"/>
          <w:sz w:val="23"/>
          <w:szCs w:val="23"/>
          <w:shd w:val="clear" w:color="auto" w:fill="FFFFFF"/>
        </w:rPr>
        <w:t>年</w:t>
      </w:r>
      <w:r>
        <w:rPr>
          <w:rFonts w:ascii="Arial" w:hAnsi="Arial" w:cs="Arial"/>
          <w:color w:val="222222"/>
          <w:sz w:val="23"/>
          <w:szCs w:val="23"/>
          <w:shd w:val="clear" w:color="auto" w:fill="FFFFFF"/>
        </w:rPr>
        <w:t>1</w:t>
      </w:r>
      <w:r>
        <w:rPr>
          <w:rFonts w:ascii="Arial" w:hAnsi="Arial" w:cs="Arial"/>
          <w:color w:val="222222"/>
          <w:sz w:val="23"/>
          <w:szCs w:val="23"/>
          <w:shd w:val="clear" w:color="auto" w:fill="FFFFFF"/>
        </w:rPr>
        <w:t>月</w:t>
      </w:r>
      <w:r>
        <w:rPr>
          <w:rFonts w:ascii="Arial" w:hAnsi="Arial" w:cs="Arial"/>
          <w:color w:val="222222"/>
          <w:sz w:val="23"/>
          <w:szCs w:val="23"/>
          <w:shd w:val="clear" w:color="auto" w:fill="FFFFFF"/>
        </w:rPr>
        <w:t>6</w:t>
      </w:r>
      <w:r>
        <w:rPr>
          <w:rFonts w:ascii="Arial" w:hAnsi="Arial" w:cs="Arial"/>
          <w:color w:val="222222"/>
          <w:sz w:val="23"/>
          <w:szCs w:val="23"/>
          <w:shd w:val="clear" w:color="auto" w:fill="FFFFFF"/>
        </w:rPr>
        <w:t>日，逝世于北京</w:t>
      </w:r>
      <w:r>
        <w:rPr>
          <w:rFonts w:ascii="Arial" w:hAnsi="Arial" w:cs="Arial" w:hint="eastAsia"/>
          <w:color w:val="222222"/>
          <w:sz w:val="23"/>
          <w:szCs w:val="23"/>
          <w:shd w:val="clear" w:color="auto" w:fill="FFFFFF"/>
        </w:rPr>
        <w:t>。</w:t>
      </w:r>
    </w:p>
    <w:p w14:paraId="319759D0" w14:textId="77E8C8C7" w:rsidR="00F643E4" w:rsidRDefault="00F643E4" w:rsidP="00F643E4">
      <w:pPr>
        <w:rPr>
          <w:rFonts w:ascii="Arial" w:hAnsi="Arial" w:cs="Arial"/>
          <w:color w:val="008000"/>
          <w:sz w:val="18"/>
          <w:szCs w:val="18"/>
          <w:shd w:val="clear" w:color="auto" w:fill="FFFFFF"/>
        </w:rPr>
      </w:pPr>
      <w:r>
        <w:rPr>
          <w:rFonts w:cs="Times New Roman" w:hint="eastAsia"/>
          <w:color w:val="008000"/>
          <w:szCs w:val="24"/>
          <w:shd w:val="clear" w:color="auto" w:fill="FFFFFF"/>
        </w:rPr>
        <w:t>地点：人民大会堂</w:t>
      </w:r>
      <w:r>
        <w:rPr>
          <w:rFonts w:cs="Times New Roman" w:hint="eastAsia"/>
          <w:color w:val="008000"/>
          <w:szCs w:val="24"/>
          <w:shd w:val="clear" w:color="auto" w:fill="FFFFFF"/>
        </w:rPr>
        <w:t>-</w:t>
      </w:r>
      <w:r>
        <w:rPr>
          <w:rFonts w:cs="Times New Roman" w:hint="eastAsia"/>
          <w:color w:val="008000"/>
          <w:szCs w:val="24"/>
          <w:shd w:val="clear" w:color="auto" w:fill="FFFFFF"/>
        </w:rPr>
        <w:t>天安门广场，经纬度：</w:t>
      </w:r>
      <w:r>
        <w:rPr>
          <w:rFonts w:ascii="Arial" w:hAnsi="Arial" w:cs="Arial"/>
          <w:color w:val="008000"/>
          <w:sz w:val="18"/>
          <w:szCs w:val="18"/>
          <w:shd w:val="clear" w:color="auto" w:fill="FFFFFF"/>
        </w:rPr>
        <w:t>39.9091780000,116.3974540000</w:t>
      </w:r>
    </w:p>
    <w:p w14:paraId="386B7AB9" w14:textId="6FC1AA23" w:rsidR="007642EB" w:rsidRPr="00F643E4" w:rsidRDefault="007642EB" w:rsidP="00F643E4">
      <w:pPr>
        <w:rPr>
          <w:rFonts w:cs="Times New Roman" w:hint="eastAsia"/>
          <w:color w:val="008000"/>
          <w:szCs w:val="24"/>
          <w:shd w:val="clear" w:color="auto" w:fill="FFFFFF"/>
        </w:rPr>
      </w:pPr>
      <w:r w:rsidRPr="007642EB">
        <w:lastRenderedPageBreak/>
        <w:drawing>
          <wp:inline distT="0" distB="0" distL="0" distR="0" wp14:anchorId="73A9057C" wp14:editId="208DEFF0">
            <wp:extent cx="2110789" cy="1441938"/>
            <wp:effectExtent l="0" t="0" r="381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4041" cy="1444160"/>
                    </a:xfrm>
                    <a:prstGeom prst="rect">
                      <a:avLst/>
                    </a:prstGeom>
                  </pic:spPr>
                </pic:pic>
              </a:graphicData>
            </a:graphic>
          </wp:inline>
        </w:drawing>
      </w:r>
    </w:p>
    <w:sectPr w:rsidR="007642EB" w:rsidRPr="00F643E4" w:rsidSect="001130DF">
      <w:pgSz w:w="11906" w:h="16838" w:code="9"/>
      <w:pgMar w:top="1440" w:right="1797" w:bottom="1440" w:left="1797"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FB732B"/>
    <w:multiLevelType w:val="hybridMultilevel"/>
    <w:tmpl w:val="00123306"/>
    <w:lvl w:ilvl="0" w:tplc="9BDCD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7C4"/>
    <w:rsid w:val="000049E6"/>
    <w:rsid w:val="00005F5B"/>
    <w:rsid w:val="00012EB2"/>
    <w:rsid w:val="00017EA5"/>
    <w:rsid w:val="00024B0C"/>
    <w:rsid w:val="00030A7D"/>
    <w:rsid w:val="00034E26"/>
    <w:rsid w:val="000401B1"/>
    <w:rsid w:val="000459C9"/>
    <w:rsid w:val="00052E97"/>
    <w:rsid w:val="00055BA4"/>
    <w:rsid w:val="00074369"/>
    <w:rsid w:val="00075686"/>
    <w:rsid w:val="000835B1"/>
    <w:rsid w:val="00084625"/>
    <w:rsid w:val="00084E29"/>
    <w:rsid w:val="00086371"/>
    <w:rsid w:val="000918F5"/>
    <w:rsid w:val="00093E67"/>
    <w:rsid w:val="000A1E2F"/>
    <w:rsid w:val="000A4C9A"/>
    <w:rsid w:val="000A595F"/>
    <w:rsid w:val="000B1FC0"/>
    <w:rsid w:val="000C695C"/>
    <w:rsid w:val="000C792D"/>
    <w:rsid w:val="000D0F84"/>
    <w:rsid w:val="000D1076"/>
    <w:rsid w:val="000D2869"/>
    <w:rsid w:val="000D386A"/>
    <w:rsid w:val="000D38A2"/>
    <w:rsid w:val="000D5192"/>
    <w:rsid w:val="000D599B"/>
    <w:rsid w:val="000E0383"/>
    <w:rsid w:val="000E326D"/>
    <w:rsid w:val="000F2CA8"/>
    <w:rsid w:val="00104888"/>
    <w:rsid w:val="001116F5"/>
    <w:rsid w:val="001130DF"/>
    <w:rsid w:val="00115645"/>
    <w:rsid w:val="00121B7B"/>
    <w:rsid w:val="00125CEA"/>
    <w:rsid w:val="00126BD7"/>
    <w:rsid w:val="00133EE5"/>
    <w:rsid w:val="00134927"/>
    <w:rsid w:val="001352D1"/>
    <w:rsid w:val="001407C4"/>
    <w:rsid w:val="00140F8C"/>
    <w:rsid w:val="00142A66"/>
    <w:rsid w:val="0014426A"/>
    <w:rsid w:val="00146BF4"/>
    <w:rsid w:val="00152AA9"/>
    <w:rsid w:val="001535BE"/>
    <w:rsid w:val="00155756"/>
    <w:rsid w:val="001562F9"/>
    <w:rsid w:val="00156757"/>
    <w:rsid w:val="001572A4"/>
    <w:rsid w:val="00160D26"/>
    <w:rsid w:val="00164EB3"/>
    <w:rsid w:val="00167A28"/>
    <w:rsid w:val="00171D2D"/>
    <w:rsid w:val="00174956"/>
    <w:rsid w:val="0018331E"/>
    <w:rsid w:val="00190A83"/>
    <w:rsid w:val="00196E8E"/>
    <w:rsid w:val="001A04B9"/>
    <w:rsid w:val="001B5527"/>
    <w:rsid w:val="001B602F"/>
    <w:rsid w:val="001B7BC8"/>
    <w:rsid w:val="001C03D4"/>
    <w:rsid w:val="001C0F0B"/>
    <w:rsid w:val="001C1DD9"/>
    <w:rsid w:val="001D6B02"/>
    <w:rsid w:val="001E02C0"/>
    <w:rsid w:val="001E14AC"/>
    <w:rsid w:val="001E14D3"/>
    <w:rsid w:val="001E2A3D"/>
    <w:rsid w:val="001E63BA"/>
    <w:rsid w:val="001F3892"/>
    <w:rsid w:val="00204BA1"/>
    <w:rsid w:val="00207AFA"/>
    <w:rsid w:val="00211CE5"/>
    <w:rsid w:val="00215DE7"/>
    <w:rsid w:val="00215F3D"/>
    <w:rsid w:val="00216210"/>
    <w:rsid w:val="002164CE"/>
    <w:rsid w:val="0021662F"/>
    <w:rsid w:val="00217F0D"/>
    <w:rsid w:val="00230934"/>
    <w:rsid w:val="00236F0F"/>
    <w:rsid w:val="00243E49"/>
    <w:rsid w:val="00244A21"/>
    <w:rsid w:val="0026344A"/>
    <w:rsid w:val="00263D6D"/>
    <w:rsid w:val="002656E0"/>
    <w:rsid w:val="00267BD7"/>
    <w:rsid w:val="0027375C"/>
    <w:rsid w:val="00274C5A"/>
    <w:rsid w:val="0028072E"/>
    <w:rsid w:val="00280790"/>
    <w:rsid w:val="00285749"/>
    <w:rsid w:val="002A128B"/>
    <w:rsid w:val="002A1BA4"/>
    <w:rsid w:val="002A7521"/>
    <w:rsid w:val="002A77B7"/>
    <w:rsid w:val="002C1144"/>
    <w:rsid w:val="002C5982"/>
    <w:rsid w:val="002C69C0"/>
    <w:rsid w:val="002C7B82"/>
    <w:rsid w:val="002E151C"/>
    <w:rsid w:val="002E5C78"/>
    <w:rsid w:val="002F6724"/>
    <w:rsid w:val="00302873"/>
    <w:rsid w:val="00316A52"/>
    <w:rsid w:val="00316E7C"/>
    <w:rsid w:val="00325CA0"/>
    <w:rsid w:val="0032742F"/>
    <w:rsid w:val="00330456"/>
    <w:rsid w:val="00334887"/>
    <w:rsid w:val="00334F50"/>
    <w:rsid w:val="00335139"/>
    <w:rsid w:val="00340903"/>
    <w:rsid w:val="00347B2E"/>
    <w:rsid w:val="00350470"/>
    <w:rsid w:val="00350CBC"/>
    <w:rsid w:val="00360DFD"/>
    <w:rsid w:val="00371DB6"/>
    <w:rsid w:val="00372D3A"/>
    <w:rsid w:val="00380745"/>
    <w:rsid w:val="0038690A"/>
    <w:rsid w:val="00390032"/>
    <w:rsid w:val="00391925"/>
    <w:rsid w:val="00393670"/>
    <w:rsid w:val="003A3987"/>
    <w:rsid w:val="003B084F"/>
    <w:rsid w:val="003B0EFA"/>
    <w:rsid w:val="003B0F29"/>
    <w:rsid w:val="003D141B"/>
    <w:rsid w:val="003D5434"/>
    <w:rsid w:val="003D7D21"/>
    <w:rsid w:val="003E459D"/>
    <w:rsid w:val="003F2860"/>
    <w:rsid w:val="003F30AE"/>
    <w:rsid w:val="003F3FF3"/>
    <w:rsid w:val="003F7CEE"/>
    <w:rsid w:val="004108FB"/>
    <w:rsid w:val="00412176"/>
    <w:rsid w:val="00412C0A"/>
    <w:rsid w:val="004167A5"/>
    <w:rsid w:val="00417F58"/>
    <w:rsid w:val="00433022"/>
    <w:rsid w:val="00433103"/>
    <w:rsid w:val="00435727"/>
    <w:rsid w:val="0044573A"/>
    <w:rsid w:val="004500B1"/>
    <w:rsid w:val="004540A2"/>
    <w:rsid w:val="00457C77"/>
    <w:rsid w:val="00465596"/>
    <w:rsid w:val="004700F5"/>
    <w:rsid w:val="00473385"/>
    <w:rsid w:val="00476FBA"/>
    <w:rsid w:val="00477010"/>
    <w:rsid w:val="0047778E"/>
    <w:rsid w:val="00491909"/>
    <w:rsid w:val="00495ACB"/>
    <w:rsid w:val="004A0AF0"/>
    <w:rsid w:val="004A5FFC"/>
    <w:rsid w:val="004B6895"/>
    <w:rsid w:val="004C04EA"/>
    <w:rsid w:val="004C4138"/>
    <w:rsid w:val="004C4510"/>
    <w:rsid w:val="004C6D15"/>
    <w:rsid w:val="004D5AC4"/>
    <w:rsid w:val="004D5DC6"/>
    <w:rsid w:val="004E7576"/>
    <w:rsid w:val="004F587E"/>
    <w:rsid w:val="004F6339"/>
    <w:rsid w:val="0050357A"/>
    <w:rsid w:val="0051280D"/>
    <w:rsid w:val="005171AD"/>
    <w:rsid w:val="00517C37"/>
    <w:rsid w:val="00522389"/>
    <w:rsid w:val="00530EBB"/>
    <w:rsid w:val="005338B7"/>
    <w:rsid w:val="00543EA3"/>
    <w:rsid w:val="00544917"/>
    <w:rsid w:val="005452C0"/>
    <w:rsid w:val="00552F2E"/>
    <w:rsid w:val="005559C5"/>
    <w:rsid w:val="00561359"/>
    <w:rsid w:val="00570EFC"/>
    <w:rsid w:val="00574712"/>
    <w:rsid w:val="0058132A"/>
    <w:rsid w:val="005859F5"/>
    <w:rsid w:val="00587BB2"/>
    <w:rsid w:val="005938CB"/>
    <w:rsid w:val="005A2580"/>
    <w:rsid w:val="005A58FD"/>
    <w:rsid w:val="005A64C8"/>
    <w:rsid w:val="005B474C"/>
    <w:rsid w:val="005B64CA"/>
    <w:rsid w:val="005C0BE3"/>
    <w:rsid w:val="005D2372"/>
    <w:rsid w:val="005D26A1"/>
    <w:rsid w:val="005D4CF0"/>
    <w:rsid w:val="005D651F"/>
    <w:rsid w:val="005E43E1"/>
    <w:rsid w:val="005E5C72"/>
    <w:rsid w:val="005E7217"/>
    <w:rsid w:val="005E776B"/>
    <w:rsid w:val="005F0D78"/>
    <w:rsid w:val="005F40F8"/>
    <w:rsid w:val="005F7E86"/>
    <w:rsid w:val="00602F39"/>
    <w:rsid w:val="0060326C"/>
    <w:rsid w:val="00603289"/>
    <w:rsid w:val="0060409A"/>
    <w:rsid w:val="00605AF6"/>
    <w:rsid w:val="00613CA7"/>
    <w:rsid w:val="00615E98"/>
    <w:rsid w:val="0061654B"/>
    <w:rsid w:val="006179EB"/>
    <w:rsid w:val="00624B50"/>
    <w:rsid w:val="00626A99"/>
    <w:rsid w:val="00627376"/>
    <w:rsid w:val="00635A39"/>
    <w:rsid w:val="00644A83"/>
    <w:rsid w:val="0064733F"/>
    <w:rsid w:val="00660181"/>
    <w:rsid w:val="006712CC"/>
    <w:rsid w:val="00680676"/>
    <w:rsid w:val="00681406"/>
    <w:rsid w:val="006840E6"/>
    <w:rsid w:val="006874C4"/>
    <w:rsid w:val="00692D65"/>
    <w:rsid w:val="006A30DD"/>
    <w:rsid w:val="006A6095"/>
    <w:rsid w:val="006B057E"/>
    <w:rsid w:val="006B1390"/>
    <w:rsid w:val="006B3D7A"/>
    <w:rsid w:val="006C23A8"/>
    <w:rsid w:val="006D2F43"/>
    <w:rsid w:val="006D304D"/>
    <w:rsid w:val="006D3702"/>
    <w:rsid w:val="006D4992"/>
    <w:rsid w:val="006E4BBF"/>
    <w:rsid w:val="006E599D"/>
    <w:rsid w:val="006F0262"/>
    <w:rsid w:val="006F13D0"/>
    <w:rsid w:val="006F3578"/>
    <w:rsid w:val="006F4CED"/>
    <w:rsid w:val="00707495"/>
    <w:rsid w:val="00710675"/>
    <w:rsid w:val="007108C3"/>
    <w:rsid w:val="00723189"/>
    <w:rsid w:val="00723424"/>
    <w:rsid w:val="007247E3"/>
    <w:rsid w:val="00724D27"/>
    <w:rsid w:val="00725360"/>
    <w:rsid w:val="00737147"/>
    <w:rsid w:val="0074550B"/>
    <w:rsid w:val="00750988"/>
    <w:rsid w:val="00752870"/>
    <w:rsid w:val="00753177"/>
    <w:rsid w:val="007541DB"/>
    <w:rsid w:val="0075701B"/>
    <w:rsid w:val="007579FA"/>
    <w:rsid w:val="007642EB"/>
    <w:rsid w:val="007700A4"/>
    <w:rsid w:val="00774D7D"/>
    <w:rsid w:val="00780AE1"/>
    <w:rsid w:val="007916B6"/>
    <w:rsid w:val="007940EB"/>
    <w:rsid w:val="007A59A3"/>
    <w:rsid w:val="007A5F59"/>
    <w:rsid w:val="007C1449"/>
    <w:rsid w:val="007C1457"/>
    <w:rsid w:val="007C28EA"/>
    <w:rsid w:val="007C2FE8"/>
    <w:rsid w:val="007C5794"/>
    <w:rsid w:val="007C7412"/>
    <w:rsid w:val="007C7954"/>
    <w:rsid w:val="007D00DE"/>
    <w:rsid w:val="007D1CAD"/>
    <w:rsid w:val="007D2341"/>
    <w:rsid w:val="007D3FC2"/>
    <w:rsid w:val="007E23C5"/>
    <w:rsid w:val="007E47E4"/>
    <w:rsid w:val="007E5BC1"/>
    <w:rsid w:val="007E5D62"/>
    <w:rsid w:val="007E6236"/>
    <w:rsid w:val="007F796A"/>
    <w:rsid w:val="008003F5"/>
    <w:rsid w:val="008056EA"/>
    <w:rsid w:val="008059AD"/>
    <w:rsid w:val="00805D1F"/>
    <w:rsid w:val="00813AA4"/>
    <w:rsid w:val="00822191"/>
    <w:rsid w:val="00822E3D"/>
    <w:rsid w:val="008309ED"/>
    <w:rsid w:val="00834252"/>
    <w:rsid w:val="00834C95"/>
    <w:rsid w:val="008377E6"/>
    <w:rsid w:val="00837A38"/>
    <w:rsid w:val="00845C74"/>
    <w:rsid w:val="008467FA"/>
    <w:rsid w:val="008479B1"/>
    <w:rsid w:val="00861074"/>
    <w:rsid w:val="00863DE8"/>
    <w:rsid w:val="00864E39"/>
    <w:rsid w:val="00865291"/>
    <w:rsid w:val="008654AD"/>
    <w:rsid w:val="008714DB"/>
    <w:rsid w:val="008731C0"/>
    <w:rsid w:val="008772CF"/>
    <w:rsid w:val="00883468"/>
    <w:rsid w:val="00883D22"/>
    <w:rsid w:val="008873E0"/>
    <w:rsid w:val="0088773C"/>
    <w:rsid w:val="00892A73"/>
    <w:rsid w:val="00895DD1"/>
    <w:rsid w:val="0089707A"/>
    <w:rsid w:val="008A14AD"/>
    <w:rsid w:val="008A2012"/>
    <w:rsid w:val="008A2932"/>
    <w:rsid w:val="008B2DBF"/>
    <w:rsid w:val="008B4806"/>
    <w:rsid w:val="008B53CA"/>
    <w:rsid w:val="008B58CB"/>
    <w:rsid w:val="008C064E"/>
    <w:rsid w:val="008C20B0"/>
    <w:rsid w:val="008C31DF"/>
    <w:rsid w:val="008C360B"/>
    <w:rsid w:val="008C4D27"/>
    <w:rsid w:val="008C5337"/>
    <w:rsid w:val="008D7452"/>
    <w:rsid w:val="008E0F5A"/>
    <w:rsid w:val="008E55D1"/>
    <w:rsid w:val="008E71D4"/>
    <w:rsid w:val="008E7BDC"/>
    <w:rsid w:val="00900B0B"/>
    <w:rsid w:val="00902D08"/>
    <w:rsid w:val="00902DEF"/>
    <w:rsid w:val="00903F64"/>
    <w:rsid w:val="00906AC0"/>
    <w:rsid w:val="00915011"/>
    <w:rsid w:val="0092058A"/>
    <w:rsid w:val="00923C32"/>
    <w:rsid w:val="009266B2"/>
    <w:rsid w:val="00926C86"/>
    <w:rsid w:val="00935D6F"/>
    <w:rsid w:val="009378ED"/>
    <w:rsid w:val="0094263F"/>
    <w:rsid w:val="00942D36"/>
    <w:rsid w:val="009464D2"/>
    <w:rsid w:val="0095183B"/>
    <w:rsid w:val="00952B69"/>
    <w:rsid w:val="009561F3"/>
    <w:rsid w:val="00961388"/>
    <w:rsid w:val="00962350"/>
    <w:rsid w:val="009649D8"/>
    <w:rsid w:val="00965E8A"/>
    <w:rsid w:val="00971FDF"/>
    <w:rsid w:val="0097273F"/>
    <w:rsid w:val="0097360C"/>
    <w:rsid w:val="00983DA7"/>
    <w:rsid w:val="009A23C3"/>
    <w:rsid w:val="009A6A10"/>
    <w:rsid w:val="009A756E"/>
    <w:rsid w:val="009A7725"/>
    <w:rsid w:val="009B07C4"/>
    <w:rsid w:val="009B6A9A"/>
    <w:rsid w:val="009C38FD"/>
    <w:rsid w:val="009D3495"/>
    <w:rsid w:val="009D46F0"/>
    <w:rsid w:val="009E27E5"/>
    <w:rsid w:val="009F055E"/>
    <w:rsid w:val="00A00C25"/>
    <w:rsid w:val="00A07B53"/>
    <w:rsid w:val="00A126EA"/>
    <w:rsid w:val="00A14018"/>
    <w:rsid w:val="00A14BE2"/>
    <w:rsid w:val="00A17B6A"/>
    <w:rsid w:val="00A2208C"/>
    <w:rsid w:val="00A2224B"/>
    <w:rsid w:val="00A318E1"/>
    <w:rsid w:val="00A33A32"/>
    <w:rsid w:val="00A40BD6"/>
    <w:rsid w:val="00A43801"/>
    <w:rsid w:val="00A505D9"/>
    <w:rsid w:val="00A56DA7"/>
    <w:rsid w:val="00A644BF"/>
    <w:rsid w:val="00A64F0B"/>
    <w:rsid w:val="00A66BD3"/>
    <w:rsid w:val="00A7431C"/>
    <w:rsid w:val="00A76A45"/>
    <w:rsid w:val="00A854BE"/>
    <w:rsid w:val="00A85FDE"/>
    <w:rsid w:val="00A95066"/>
    <w:rsid w:val="00A972CB"/>
    <w:rsid w:val="00AA41D3"/>
    <w:rsid w:val="00AA499F"/>
    <w:rsid w:val="00AC0702"/>
    <w:rsid w:val="00AC25D2"/>
    <w:rsid w:val="00AC315C"/>
    <w:rsid w:val="00AC5CB9"/>
    <w:rsid w:val="00AD3B3C"/>
    <w:rsid w:val="00AD6914"/>
    <w:rsid w:val="00AE19B5"/>
    <w:rsid w:val="00AE551B"/>
    <w:rsid w:val="00B002BE"/>
    <w:rsid w:val="00B0043B"/>
    <w:rsid w:val="00B01E77"/>
    <w:rsid w:val="00B03177"/>
    <w:rsid w:val="00B0369E"/>
    <w:rsid w:val="00B038CC"/>
    <w:rsid w:val="00B07405"/>
    <w:rsid w:val="00B15ACA"/>
    <w:rsid w:val="00B216AF"/>
    <w:rsid w:val="00B22302"/>
    <w:rsid w:val="00B230D6"/>
    <w:rsid w:val="00B23949"/>
    <w:rsid w:val="00B2735A"/>
    <w:rsid w:val="00B312E9"/>
    <w:rsid w:val="00B32205"/>
    <w:rsid w:val="00B34E7E"/>
    <w:rsid w:val="00B3791B"/>
    <w:rsid w:val="00B43E68"/>
    <w:rsid w:val="00B466DE"/>
    <w:rsid w:val="00B609FD"/>
    <w:rsid w:val="00B61269"/>
    <w:rsid w:val="00B61F82"/>
    <w:rsid w:val="00B80DEE"/>
    <w:rsid w:val="00B810E3"/>
    <w:rsid w:val="00B92936"/>
    <w:rsid w:val="00B93CBA"/>
    <w:rsid w:val="00BA21B5"/>
    <w:rsid w:val="00BB1754"/>
    <w:rsid w:val="00BB2CD5"/>
    <w:rsid w:val="00BB3988"/>
    <w:rsid w:val="00BB53F7"/>
    <w:rsid w:val="00BB6A2A"/>
    <w:rsid w:val="00BC72C8"/>
    <w:rsid w:val="00BD2F71"/>
    <w:rsid w:val="00BD3BBB"/>
    <w:rsid w:val="00BD4F2F"/>
    <w:rsid w:val="00BF2A06"/>
    <w:rsid w:val="00BF5214"/>
    <w:rsid w:val="00BF6811"/>
    <w:rsid w:val="00C00585"/>
    <w:rsid w:val="00C079E6"/>
    <w:rsid w:val="00C100A8"/>
    <w:rsid w:val="00C11F3C"/>
    <w:rsid w:val="00C242D6"/>
    <w:rsid w:val="00C31989"/>
    <w:rsid w:val="00C443FC"/>
    <w:rsid w:val="00C447DE"/>
    <w:rsid w:val="00C47C4C"/>
    <w:rsid w:val="00C522A6"/>
    <w:rsid w:val="00C54EAE"/>
    <w:rsid w:val="00C6091F"/>
    <w:rsid w:val="00C609C3"/>
    <w:rsid w:val="00C71C90"/>
    <w:rsid w:val="00C813ED"/>
    <w:rsid w:val="00C85EA3"/>
    <w:rsid w:val="00C93EE2"/>
    <w:rsid w:val="00C969AC"/>
    <w:rsid w:val="00C973A5"/>
    <w:rsid w:val="00CA2F4F"/>
    <w:rsid w:val="00CB5A65"/>
    <w:rsid w:val="00CB6DA0"/>
    <w:rsid w:val="00CB77A8"/>
    <w:rsid w:val="00CD0F57"/>
    <w:rsid w:val="00CE626F"/>
    <w:rsid w:val="00CE7476"/>
    <w:rsid w:val="00CE7B08"/>
    <w:rsid w:val="00CF6530"/>
    <w:rsid w:val="00D00082"/>
    <w:rsid w:val="00D01757"/>
    <w:rsid w:val="00D11059"/>
    <w:rsid w:val="00D1191E"/>
    <w:rsid w:val="00D123CD"/>
    <w:rsid w:val="00D158BC"/>
    <w:rsid w:val="00D16013"/>
    <w:rsid w:val="00D2527F"/>
    <w:rsid w:val="00D2539D"/>
    <w:rsid w:val="00D26A53"/>
    <w:rsid w:val="00D3239B"/>
    <w:rsid w:val="00D3532A"/>
    <w:rsid w:val="00D425BB"/>
    <w:rsid w:val="00D5392D"/>
    <w:rsid w:val="00D61D5A"/>
    <w:rsid w:val="00D63CF6"/>
    <w:rsid w:val="00D64DAF"/>
    <w:rsid w:val="00D7006A"/>
    <w:rsid w:val="00D71ABE"/>
    <w:rsid w:val="00D76D86"/>
    <w:rsid w:val="00D81ED8"/>
    <w:rsid w:val="00D84ED0"/>
    <w:rsid w:val="00D851F9"/>
    <w:rsid w:val="00D86507"/>
    <w:rsid w:val="00DA7475"/>
    <w:rsid w:val="00DB186C"/>
    <w:rsid w:val="00DB503E"/>
    <w:rsid w:val="00DC48D9"/>
    <w:rsid w:val="00DC647E"/>
    <w:rsid w:val="00DC659A"/>
    <w:rsid w:val="00DC6EE1"/>
    <w:rsid w:val="00DE0925"/>
    <w:rsid w:val="00DF29D8"/>
    <w:rsid w:val="00DF495F"/>
    <w:rsid w:val="00DF5B93"/>
    <w:rsid w:val="00E01175"/>
    <w:rsid w:val="00E115B8"/>
    <w:rsid w:val="00E1221B"/>
    <w:rsid w:val="00E12622"/>
    <w:rsid w:val="00E17116"/>
    <w:rsid w:val="00E208F5"/>
    <w:rsid w:val="00E20B18"/>
    <w:rsid w:val="00E2186D"/>
    <w:rsid w:val="00E3191D"/>
    <w:rsid w:val="00E31B69"/>
    <w:rsid w:val="00E33E57"/>
    <w:rsid w:val="00E43E40"/>
    <w:rsid w:val="00E567EF"/>
    <w:rsid w:val="00E57165"/>
    <w:rsid w:val="00E639D7"/>
    <w:rsid w:val="00E6666C"/>
    <w:rsid w:val="00E730A4"/>
    <w:rsid w:val="00E83444"/>
    <w:rsid w:val="00E83B62"/>
    <w:rsid w:val="00E91602"/>
    <w:rsid w:val="00E91FF4"/>
    <w:rsid w:val="00E95729"/>
    <w:rsid w:val="00E9689A"/>
    <w:rsid w:val="00EA4E7D"/>
    <w:rsid w:val="00EC1688"/>
    <w:rsid w:val="00ED302B"/>
    <w:rsid w:val="00ED7FD0"/>
    <w:rsid w:val="00EE5453"/>
    <w:rsid w:val="00EE54A2"/>
    <w:rsid w:val="00EE672B"/>
    <w:rsid w:val="00EF3950"/>
    <w:rsid w:val="00EF5894"/>
    <w:rsid w:val="00F136C8"/>
    <w:rsid w:val="00F13FF5"/>
    <w:rsid w:val="00F2108B"/>
    <w:rsid w:val="00F26159"/>
    <w:rsid w:val="00F2631B"/>
    <w:rsid w:val="00F275D1"/>
    <w:rsid w:val="00F32C96"/>
    <w:rsid w:val="00F3476E"/>
    <w:rsid w:val="00F35126"/>
    <w:rsid w:val="00F352CB"/>
    <w:rsid w:val="00F372F2"/>
    <w:rsid w:val="00F37EF7"/>
    <w:rsid w:val="00F405EC"/>
    <w:rsid w:val="00F416B8"/>
    <w:rsid w:val="00F428E3"/>
    <w:rsid w:val="00F42C29"/>
    <w:rsid w:val="00F43578"/>
    <w:rsid w:val="00F552DD"/>
    <w:rsid w:val="00F6004F"/>
    <w:rsid w:val="00F6256F"/>
    <w:rsid w:val="00F643E4"/>
    <w:rsid w:val="00F676DC"/>
    <w:rsid w:val="00F7699E"/>
    <w:rsid w:val="00F8200C"/>
    <w:rsid w:val="00F849E1"/>
    <w:rsid w:val="00F85FB2"/>
    <w:rsid w:val="00F8663F"/>
    <w:rsid w:val="00F90802"/>
    <w:rsid w:val="00F90972"/>
    <w:rsid w:val="00FA3191"/>
    <w:rsid w:val="00FA5E2F"/>
    <w:rsid w:val="00FB2AAF"/>
    <w:rsid w:val="00FB3906"/>
    <w:rsid w:val="00FC3013"/>
    <w:rsid w:val="00FD031E"/>
    <w:rsid w:val="00FD19F9"/>
    <w:rsid w:val="00FD3EF1"/>
    <w:rsid w:val="00FE6969"/>
    <w:rsid w:val="00FE7D99"/>
    <w:rsid w:val="00FF2811"/>
    <w:rsid w:val="00FF6E14"/>
    <w:rsid w:val="00FF7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439BB"/>
  <w15:chartTrackingRefBased/>
  <w15:docId w15:val="{23DB4C4C-7A24-4D79-961D-401EAB120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华文中宋"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53F7"/>
    <w:pPr>
      <w:ind w:firstLineChars="200" w:firstLine="420"/>
    </w:pPr>
  </w:style>
  <w:style w:type="character" w:styleId="a4">
    <w:name w:val="Hyperlink"/>
    <w:basedOn w:val="a0"/>
    <w:uiPriority w:val="99"/>
    <w:semiHidden/>
    <w:unhideWhenUsed/>
    <w:rsid w:val="003A3987"/>
    <w:rPr>
      <w:color w:val="0000FF"/>
      <w:u w:val="single"/>
    </w:rPr>
  </w:style>
  <w:style w:type="character" w:customStyle="1" w:styleId="latitude">
    <w:name w:val="latitude"/>
    <w:basedOn w:val="a0"/>
    <w:rsid w:val="00D11059"/>
  </w:style>
  <w:style w:type="character" w:customStyle="1" w:styleId="longitude">
    <w:name w:val="longitude"/>
    <w:basedOn w:val="a0"/>
    <w:rsid w:val="00D11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05642">
      <w:bodyDiv w:val="1"/>
      <w:marLeft w:val="0"/>
      <w:marRight w:val="0"/>
      <w:marTop w:val="0"/>
      <w:marBottom w:val="0"/>
      <w:divBdr>
        <w:top w:val="none" w:sz="0" w:space="0" w:color="auto"/>
        <w:left w:val="none" w:sz="0" w:space="0" w:color="auto"/>
        <w:bottom w:val="none" w:sz="0" w:space="0" w:color="auto"/>
        <w:right w:val="none" w:sz="0" w:space="0" w:color="auto"/>
      </w:divBdr>
    </w:div>
    <w:div w:id="821578802">
      <w:bodyDiv w:val="1"/>
      <w:marLeft w:val="0"/>
      <w:marRight w:val="0"/>
      <w:marTop w:val="0"/>
      <w:marBottom w:val="0"/>
      <w:divBdr>
        <w:top w:val="none" w:sz="0" w:space="0" w:color="auto"/>
        <w:left w:val="none" w:sz="0" w:space="0" w:color="auto"/>
        <w:bottom w:val="none" w:sz="0" w:space="0" w:color="auto"/>
        <w:right w:val="none" w:sz="0" w:space="0" w:color="auto"/>
      </w:divBdr>
      <w:divsChild>
        <w:div w:id="758136717">
          <w:marLeft w:val="0"/>
          <w:marRight w:val="0"/>
          <w:marTop w:val="0"/>
          <w:marBottom w:val="0"/>
          <w:divBdr>
            <w:top w:val="none" w:sz="0" w:space="0" w:color="auto"/>
            <w:left w:val="none" w:sz="0" w:space="0" w:color="auto"/>
            <w:bottom w:val="none" w:sz="0" w:space="0" w:color="auto"/>
            <w:right w:val="none" w:sz="0" w:space="0" w:color="auto"/>
          </w:divBdr>
          <w:divsChild>
            <w:div w:id="113128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ndex.php?title=%E8%82%96%E6%8C%AF%E5%A3%B0&amp;action=edit&amp;redlink=1" TargetMode="External"/><Relationship Id="rId13" Type="http://schemas.openxmlformats.org/officeDocument/2006/relationships/hyperlink" Target="https://zh.wikipedia.org/w/index.php?title=%E6%B3%B8%E9%A1%BA%E8%B5%B7%E4%B9%89&amp;action=edit&amp;redlink=1" TargetMode="External"/><Relationship Id="rId18" Type="http://schemas.openxmlformats.org/officeDocument/2006/relationships/hyperlink" Target="https://zh.wikipedia.org/w/index.php?title=%E6%B9%98%E5%8D%97%E8%8B%8F%E7%BB%B4%E5%9F%83%E6%94%BF%E5%BA%9C&amp;action=edit&amp;redlink=1" TargetMode="External"/><Relationship Id="rId26" Type="http://schemas.openxmlformats.org/officeDocument/2006/relationships/hyperlink" Target="https://zh.wikipedia.org/wiki/%E6%B1%9F%E8%A5%BF" TargetMode="External"/><Relationship Id="rId3" Type="http://schemas.openxmlformats.org/officeDocument/2006/relationships/settings" Target="settings.xml"/><Relationship Id="rId21" Type="http://schemas.openxmlformats.org/officeDocument/2006/relationships/hyperlink" Target="https://zh.wikipedia.org/wiki/%E5%85%B4%E5%9B%BD%E5%8E%BF" TargetMode="External"/><Relationship Id="rId34" Type="http://schemas.openxmlformats.org/officeDocument/2006/relationships/theme" Target="theme/theme1.xml"/><Relationship Id="rId7" Type="http://schemas.openxmlformats.org/officeDocument/2006/relationships/hyperlink" Target="https://zh.wikipedia.org/wiki/%E9%A2%9C%E6%98%8C%E9%A2%90" TargetMode="External"/><Relationship Id="rId12" Type="http://schemas.openxmlformats.org/officeDocument/2006/relationships/hyperlink" Target="https://zh.wikipedia.org/wiki/%E5%88%98%E4%BC%AF%E6%89%BF" TargetMode="External"/><Relationship Id="rId17" Type="http://schemas.openxmlformats.org/officeDocument/2006/relationships/hyperlink" Target="https://zh.wikipedia.org/wiki/%E9%83%B4%E5%8E%BF" TargetMode="External"/><Relationship Id="rId25" Type="http://schemas.openxmlformats.org/officeDocument/2006/relationships/hyperlink" Target="https://zh.wikipedia.org/wiki/%E4%B8%AD%E5%9C%8B"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zh.wikipedia.org/wiki/%E9%99%88%E6%AF%85" TargetMode="External"/><Relationship Id="rId20" Type="http://schemas.openxmlformats.org/officeDocument/2006/relationships/hyperlink" Target="https://zh.wikipedia.org/wiki/%E6%B1%9F%E8%A5%BF"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zh.wikipedia.org/wiki/%E6%9C%B1%E5%BE%B7" TargetMode="External"/><Relationship Id="rId24" Type="http://schemas.openxmlformats.org/officeDocument/2006/relationships/hyperlink" Target="https://zh.wikipedia.org/wiki/%E4%B8%AD%E5%85%B1%E8%8B%8F%E5%8C%BA%E4%B8%AD%E5%A4%AE%E5%88%86%E5%B1%80" TargetMode="External"/><Relationship Id="rId32"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zh.wikipedia.org/wiki/%E6%B9%98%E5%8D%97%E8%B5%B7%E4%B9%89" TargetMode="External"/><Relationship Id="rId23" Type="http://schemas.openxmlformats.org/officeDocument/2006/relationships/hyperlink" Target="https://zh.wikipedia.org/wiki/%E9%95%BF%E5%BE%81" TargetMode="External"/><Relationship Id="rId28"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zh.wikipedia.org/wiki/%E4%B8%AD%E5%9B%BD%E5%85%B1%E4%BA%A7%E5%85%9A" TargetMode="External"/><Relationship Id="rId14" Type="http://schemas.openxmlformats.org/officeDocument/2006/relationships/image" Target="media/image4.png"/><Relationship Id="rId22" Type="http://schemas.openxmlformats.org/officeDocument/2006/relationships/hyperlink" Target="https://zh.wikipedia.org/wiki/%E8%80%81%E8%90%A5%E7%9B%98" TargetMode="External"/><Relationship Id="rId27" Type="http://schemas.openxmlformats.org/officeDocument/2006/relationships/hyperlink" Target="https://zh.wikipedia.org/wiki/%E8%88%88%E5%9C%8B" TargetMode="External"/><Relationship Id="rId30"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6</Pages>
  <Words>533</Words>
  <Characters>3039</Characters>
  <Application>Microsoft Office Word</Application>
  <DocSecurity>0</DocSecurity>
  <Lines>25</Lines>
  <Paragraphs>7</Paragraphs>
  <ScaleCrop>false</ScaleCrop>
  <Company/>
  <LinksUpToDate>false</LinksUpToDate>
  <CharactersWithSpaces>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可一 袁</dc:creator>
  <cp:keywords/>
  <dc:description/>
  <cp:lastModifiedBy>可一 袁</cp:lastModifiedBy>
  <cp:revision>23</cp:revision>
  <dcterms:created xsi:type="dcterms:W3CDTF">2019-08-14T06:56:00Z</dcterms:created>
  <dcterms:modified xsi:type="dcterms:W3CDTF">2019-08-14T09:59:00Z</dcterms:modified>
</cp:coreProperties>
</file>