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EBBA" w14:textId="2AF74520" w:rsidR="00ED21EE" w:rsidRPr="00FC1709" w:rsidRDefault="00983D96">
      <w:pPr>
        <w:rPr>
          <w:sz w:val="28"/>
          <w:szCs w:val="28"/>
        </w:rPr>
      </w:pPr>
      <w:r w:rsidRPr="00FC1709">
        <w:rPr>
          <w:sz w:val="28"/>
          <w:szCs w:val="28"/>
        </w:rPr>
        <w:t>Introduction</w:t>
      </w:r>
    </w:p>
    <w:p w14:paraId="51D71F06" w14:textId="77777777" w:rsidR="00983D96" w:rsidRDefault="00983D96"/>
    <w:p w14:paraId="324A7AF7" w14:textId="7AAA2997" w:rsidR="00983D96" w:rsidRDefault="00983D96">
      <w:r>
        <w:t>This report will be detailing the design process of a database for a new competitor to Steam, an online video game store, that allows users to purchase games, play online together with friends, sending messages and write reviews. This process will involve going through each stage of the normalization process so that, and discussion the decisions made along the way.</w:t>
      </w:r>
    </w:p>
    <w:p w14:paraId="4752C45E" w14:textId="77777777" w:rsidR="00983D96" w:rsidRDefault="00983D96"/>
    <w:p w14:paraId="4CD7538B" w14:textId="40B87AE3" w:rsidR="00983D96" w:rsidRPr="00FC1709" w:rsidRDefault="00983D96">
      <w:pPr>
        <w:rPr>
          <w:sz w:val="28"/>
          <w:szCs w:val="28"/>
        </w:rPr>
      </w:pPr>
      <w:r w:rsidRPr="00FC1709">
        <w:rPr>
          <w:sz w:val="28"/>
          <w:szCs w:val="28"/>
        </w:rPr>
        <w:t>Entity Relationship Diagrams</w:t>
      </w:r>
    </w:p>
    <w:p w14:paraId="79BD8957" w14:textId="77777777" w:rsidR="00983D96" w:rsidRDefault="00983D96"/>
    <w:p w14:paraId="5F29CB53" w14:textId="46CB0DB7" w:rsidR="00983D96" w:rsidRDefault="00CD218E">
      <w:r>
        <w:t xml:space="preserve">The first step was creating a “conceptual” </w:t>
      </w:r>
      <w:r>
        <w:rPr>
          <w:b/>
          <w:bCs/>
        </w:rPr>
        <w:t xml:space="preserve">&lt;REFERENCE&gt; </w:t>
      </w:r>
      <w:r>
        <w:t>entity relationship diagram (ERD) focusing on the broader structure and requirements of the database, without focusing on the individual attributes within each entity. Rectangles show entities, and diamonds show their relationship</w:t>
      </w:r>
      <w:r w:rsidR="00FC1709">
        <w:t>.</w:t>
      </w:r>
    </w:p>
    <w:p w14:paraId="3CD93F15" w14:textId="26B5A978" w:rsidR="00983D96" w:rsidRDefault="00CD218E" w:rsidP="00CD218E">
      <w:pPr>
        <w:jc w:val="center"/>
      </w:pPr>
      <w:r>
        <w:rPr>
          <w:noProof/>
        </w:rPr>
        <w:drawing>
          <wp:inline distT="0" distB="0" distL="0" distR="0" wp14:anchorId="22332D19" wp14:editId="190CC07E">
            <wp:extent cx="4699000" cy="3619500"/>
            <wp:effectExtent l="0" t="0" r="0" b="0"/>
            <wp:docPr id="1125145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5195" name="Picture 1125145195"/>
                    <pic:cNvPicPr/>
                  </pic:nvPicPr>
                  <pic:blipFill>
                    <a:blip r:embed="rId4">
                      <a:extLst>
                        <a:ext uri="{28A0092B-C50C-407E-A947-70E740481C1C}">
                          <a14:useLocalDpi xmlns:a14="http://schemas.microsoft.com/office/drawing/2010/main" val="0"/>
                        </a:ext>
                      </a:extLst>
                    </a:blip>
                    <a:stretch>
                      <a:fillRect/>
                    </a:stretch>
                  </pic:blipFill>
                  <pic:spPr>
                    <a:xfrm>
                      <a:off x="0" y="0"/>
                      <a:ext cx="4699000" cy="3619500"/>
                    </a:xfrm>
                    <a:prstGeom prst="rect">
                      <a:avLst/>
                    </a:prstGeom>
                  </pic:spPr>
                </pic:pic>
              </a:graphicData>
            </a:graphic>
          </wp:inline>
        </w:drawing>
      </w:r>
    </w:p>
    <w:sectPr w:rsidR="0098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96"/>
    <w:rsid w:val="00595741"/>
    <w:rsid w:val="005E6736"/>
    <w:rsid w:val="00983D96"/>
    <w:rsid w:val="00CD218E"/>
    <w:rsid w:val="00E575FD"/>
    <w:rsid w:val="00ED21EE"/>
    <w:rsid w:val="00FC17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9A3370"/>
  <w15:chartTrackingRefBased/>
  <w15:docId w15:val="{B5408F26-32CC-2544-A916-4D9CC109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D96"/>
    <w:rPr>
      <w:rFonts w:eastAsiaTheme="majorEastAsia" w:cstheme="majorBidi"/>
      <w:color w:val="272727" w:themeColor="text1" w:themeTint="D8"/>
    </w:rPr>
  </w:style>
  <w:style w:type="paragraph" w:styleId="Title">
    <w:name w:val="Title"/>
    <w:basedOn w:val="Normal"/>
    <w:next w:val="Normal"/>
    <w:link w:val="TitleChar"/>
    <w:uiPriority w:val="10"/>
    <w:qFormat/>
    <w:rsid w:val="0098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D96"/>
    <w:pPr>
      <w:spacing w:before="160"/>
      <w:jc w:val="center"/>
    </w:pPr>
    <w:rPr>
      <w:i/>
      <w:iCs/>
      <w:color w:val="404040" w:themeColor="text1" w:themeTint="BF"/>
    </w:rPr>
  </w:style>
  <w:style w:type="character" w:customStyle="1" w:styleId="QuoteChar">
    <w:name w:val="Quote Char"/>
    <w:basedOn w:val="DefaultParagraphFont"/>
    <w:link w:val="Quote"/>
    <w:uiPriority w:val="29"/>
    <w:rsid w:val="00983D96"/>
    <w:rPr>
      <w:i/>
      <w:iCs/>
      <w:color w:val="404040" w:themeColor="text1" w:themeTint="BF"/>
    </w:rPr>
  </w:style>
  <w:style w:type="paragraph" w:styleId="ListParagraph">
    <w:name w:val="List Paragraph"/>
    <w:basedOn w:val="Normal"/>
    <w:uiPriority w:val="34"/>
    <w:qFormat/>
    <w:rsid w:val="00983D96"/>
    <w:pPr>
      <w:ind w:left="720"/>
      <w:contextualSpacing/>
    </w:pPr>
  </w:style>
  <w:style w:type="character" w:styleId="IntenseEmphasis">
    <w:name w:val="Intense Emphasis"/>
    <w:basedOn w:val="DefaultParagraphFont"/>
    <w:uiPriority w:val="21"/>
    <w:qFormat/>
    <w:rsid w:val="00983D96"/>
    <w:rPr>
      <w:i/>
      <w:iCs/>
      <w:color w:val="0F4761" w:themeColor="accent1" w:themeShade="BF"/>
    </w:rPr>
  </w:style>
  <w:style w:type="paragraph" w:styleId="IntenseQuote">
    <w:name w:val="Intense Quote"/>
    <w:basedOn w:val="Normal"/>
    <w:next w:val="Normal"/>
    <w:link w:val="IntenseQuoteChar"/>
    <w:uiPriority w:val="30"/>
    <w:qFormat/>
    <w:rsid w:val="0098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D96"/>
    <w:rPr>
      <w:i/>
      <w:iCs/>
      <w:color w:val="0F4761" w:themeColor="accent1" w:themeShade="BF"/>
    </w:rPr>
  </w:style>
  <w:style w:type="character" w:styleId="IntenseReference">
    <w:name w:val="Intense Reference"/>
    <w:basedOn w:val="DefaultParagraphFont"/>
    <w:uiPriority w:val="32"/>
    <w:qFormat/>
    <w:rsid w:val="00983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Robinson (s183038)</dc:creator>
  <cp:keywords/>
  <dc:description/>
  <cp:lastModifiedBy>Connor Robinson (s183038)</cp:lastModifiedBy>
  <cp:revision>1</cp:revision>
  <dcterms:created xsi:type="dcterms:W3CDTF">2025-03-03T10:30:00Z</dcterms:created>
  <dcterms:modified xsi:type="dcterms:W3CDTF">2025-03-03T11:26:00Z</dcterms:modified>
</cp:coreProperties>
</file>