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is the GCD of 8 and 12?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Explanation: GCD is largest positive integer that divides each of the integers. So the GCD of 8 and 12 is 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is the GCD of 48, 18, 0?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Explanation: GCD is the largest positive integer that divides each of the integers. So the GCD of 48, 18, 0 is 6.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Is 8 and 21 coprime numbers?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Coprime numbers have GCD 1. So 8 and 21 are coprime numbers.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What is the abbreviation of LCM?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Common Multiple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Least Common Multiple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Confirmed Multiple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What is The LCM of 15 and 6?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</w:t>
      </w:r>
      <w:r w:rsidDel="00000000" w:rsidR="00000000" w:rsidRPr="00000000">
        <w:rPr>
          <w:rtl w:val="0"/>
        </w:rPr>
        <w:t xml:space="preserve">Common Multiple of 15 and 6 are 30, 60, 90 …. And the lowest is 30. So LCM of 15 and 6 is 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Which one is correct for 7! 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 × 5 × 4 × 3 × 2 × 1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× 6 × 5 × 4!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of the above.</w:t>
      </w:r>
    </w:p>
    <w:p w:rsidR="00000000" w:rsidDel="00000000" w:rsidP="00000000" w:rsidRDefault="00000000" w:rsidRPr="00000000" w14:paraId="0000002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Explanation: 7! = 7 × 6 × 5 × 4 × 3 × 2 × 1 . And we know that 4! = 4 × 3 × 2 × 1. That’s why we can replace the value  4 × 3 × 2 × 1 with 4!  .Besides,  7 × 6 = 42 ..hence we can also replace  7 × 6 with 42.</w:t>
      </w:r>
    </w:p>
    <w:p w:rsidR="00000000" w:rsidDel="00000000" w:rsidP="00000000" w:rsidRDefault="00000000" w:rsidRPr="00000000" w14:paraId="0000002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7. Which one is correct for A= [11 0 7 -3] this matrix?</w:t>
      </w:r>
    </w:p>
    <w:p w:rsidR="00000000" w:rsidDel="00000000" w:rsidP="00000000" w:rsidRDefault="00000000" w:rsidRPr="00000000" w14:paraId="0000002D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a)This is called row matrix.</w:t>
      </w:r>
    </w:p>
    <w:p w:rsidR="00000000" w:rsidDel="00000000" w:rsidP="00000000" w:rsidRDefault="00000000" w:rsidRPr="00000000" w14:paraId="0000002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b)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1,3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and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 1,1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is coprime.</w:t>
      </w:r>
    </w:p>
    <w:p w:rsidR="00000000" w:rsidDel="00000000" w:rsidP="00000000" w:rsidRDefault="00000000" w:rsidRPr="00000000" w14:paraId="0000002F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c) Factorial of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1,2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is 1.</w:t>
      </w:r>
    </w:p>
    <w:p w:rsidR="00000000" w:rsidDel="00000000" w:rsidP="00000000" w:rsidRDefault="00000000" w:rsidRPr="00000000" w14:paraId="00000030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        </w:t>
      </w: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d)All of the above.</w:t>
      </w:r>
    </w:p>
    <w:p w:rsidR="00000000" w:rsidDel="00000000" w:rsidP="00000000" w:rsidRDefault="00000000" w:rsidRPr="00000000" w14:paraId="0000003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 : The  given matrix has only one row that’s why it is called row matrix, GCD of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1,3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and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1,1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is  1 that’s why they are coprime. And ,the value of A</w:t>
      </w:r>
      <w:r w:rsidDel="00000000" w:rsidR="00000000" w:rsidRPr="00000000">
        <w:rPr>
          <w:color w:val="3a3a3a"/>
          <w:sz w:val="23"/>
          <w:szCs w:val="23"/>
          <w:highlight w:val="white"/>
          <w:vertAlign w:val="subscript"/>
          <w:rtl w:val="0"/>
        </w:rPr>
        <w:t xml:space="preserve">1,2 </w:t>
      </w: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 is 0 and we know 0! Is 1.</w:t>
      </w:r>
    </w:p>
    <w:p w:rsidR="00000000" w:rsidDel="00000000" w:rsidP="00000000" w:rsidRDefault="00000000" w:rsidRPr="00000000" w14:paraId="0000003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8) What is the cube root of 64?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39">
      <w:pPr>
        <w:ind w:left="0" w:firstLine="0"/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 : Cube root of 64 is 4 .Because 4× 4× 4=64</w:t>
      </w:r>
    </w:p>
    <w:p w:rsidR="00000000" w:rsidDel="00000000" w:rsidP="00000000" w:rsidRDefault="00000000" w:rsidRPr="00000000" w14:paraId="0000003B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9) Let, A={4,5,6} , B={6,12,18}  Now what is the Union of set A and B?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{4,5,6,12}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4,5,6,12,18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{4,5,6,12,18}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41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 :Union means both common and uncommon values of the given set. And set must be defined with {} this..that’s why the correct ans is c.</w:t>
      </w:r>
    </w:p>
    <w:p w:rsidR="00000000" w:rsidDel="00000000" w:rsidP="00000000" w:rsidRDefault="00000000" w:rsidRPr="00000000" w14:paraId="00000043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10)  Combinatorics is -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A branch of Mathematics.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Deals with permutation and combination.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None of the above.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b w:val="1"/>
          <w:color w:val="3a3a3a"/>
          <w:sz w:val="23"/>
          <w:szCs w:val="23"/>
          <w:highlight w:val="white"/>
          <w:rtl w:val="0"/>
        </w:rPr>
        <w:t xml:space="preserve">Both a and b.</w:t>
      </w:r>
    </w:p>
    <w:p w:rsidR="00000000" w:rsidDel="00000000" w:rsidP="00000000" w:rsidRDefault="00000000" w:rsidRPr="00000000" w14:paraId="00000049">
      <w:pPr>
        <w:rPr>
          <w:b w:val="1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Explanation : Answer is given in the module (5-3) from 12 minutes.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