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E8AC" w14:textId="77777777" w:rsidR="00FB0D0F" w:rsidRPr="00FB0D0F" w:rsidRDefault="00FB0D0F" w:rsidP="00FB0D0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0D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Capstone Project Concept Note and Implementation Plan</w:t>
      </w:r>
    </w:p>
    <w:p w14:paraId="36F448DB" w14:textId="49D29AC3" w:rsidR="00FB0D0F" w:rsidRPr="007F4B86" w:rsidRDefault="00FB0D0F" w:rsidP="00FB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0D0F">
        <w:rPr>
          <w:rFonts w:ascii="Times New Roman" w:hAnsi="Times New Roman" w:cs="Times New Roman"/>
          <w:b/>
          <w:bCs/>
          <w:sz w:val="28"/>
          <w:szCs w:val="28"/>
        </w:rPr>
        <w:t>AI-Powered Clinical Decision Support System (CDSS) using Retrieval-Augmented Generation (RAG)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4B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Members</w:t>
      </w:r>
    </w:p>
    <w:p w14:paraId="4243F36E" w14:textId="77777777" w:rsidR="00FB0D0F" w:rsidRPr="00FB0D0F" w:rsidRDefault="00FB0D0F" w:rsidP="00FB0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D0F">
        <w:rPr>
          <w:rFonts w:ascii="Times New Roman" w:hAnsi="Times New Roman" w:cs="Times New Roman"/>
        </w:rPr>
        <w:t>Beza Mesfin Mekuria</w:t>
      </w:r>
    </w:p>
    <w:p w14:paraId="43DE95FB" w14:textId="77777777" w:rsidR="00FB0D0F" w:rsidRPr="00FB0D0F" w:rsidRDefault="00FB0D0F" w:rsidP="00FB0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D0F">
        <w:rPr>
          <w:rFonts w:ascii="Times New Roman" w:hAnsi="Times New Roman" w:cs="Times New Roman"/>
        </w:rPr>
        <w:t>Nahom Temesgen Nadew</w:t>
      </w:r>
    </w:p>
    <w:p w14:paraId="4D2CA1EA" w14:textId="771C3E7B" w:rsidR="00FB0D0F" w:rsidRPr="00FB0D0F" w:rsidRDefault="00FB0D0F" w:rsidP="00FB0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D0F">
        <w:rPr>
          <w:rFonts w:ascii="Times New Roman" w:hAnsi="Times New Roman" w:cs="Times New Roman"/>
        </w:rPr>
        <w:t>Natnael Amsalu</w:t>
      </w:r>
    </w:p>
    <w:p w14:paraId="66346E56" w14:textId="77777777" w:rsidR="008D7EBF" w:rsidRDefault="00FB0D0F" w:rsidP="008D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D0F">
        <w:rPr>
          <w:rFonts w:ascii="Times New Roman" w:hAnsi="Times New Roman" w:cs="Times New Roman"/>
        </w:rPr>
        <w:t>Samuel Gashu Getahun</w:t>
      </w:r>
    </w:p>
    <w:p w14:paraId="63545E9D" w14:textId="77777777" w:rsidR="008D7EBF" w:rsidRPr="008D7EBF" w:rsidRDefault="008D7EBF" w:rsidP="008D7EBF">
      <w:pPr>
        <w:ind w:left="360"/>
        <w:rPr>
          <w:rFonts w:ascii="Times New Roman" w:hAnsi="Times New Roman" w:cs="Times New Roman"/>
        </w:rPr>
      </w:pPr>
    </w:p>
    <w:p w14:paraId="3EBA12C0" w14:textId="42DA95AF" w:rsidR="00FB0D0F" w:rsidRPr="008D7EBF" w:rsidRDefault="00FB0D0F" w:rsidP="008D7E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5EDB3E9A" w14:textId="77777777" w:rsidR="008D7EBF" w:rsidRDefault="00FB0D0F" w:rsidP="008D7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focuses on developing an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Clinical Decision Support System (CDSS)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Retrieval-Augmented Generation (RAG)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to enhance healthcare delivery. It aligns directly with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Sustainable Development Goal (SDG) 3: Good Health and Well-being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by improving diagnostic accuracy and supporting evidence-based medical decisions. Additionally, it contributes to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SDG 4: Quality Education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by providing continual learning opportunities for healthcare professionals, and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SDG 1: No Poverty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by reducing the financial burden caused by misdiagnoses and unnecessary treatments. The problem addressed is the high rate of diagnostic errors and limited access to real-time, context-aware clinical insights. This solution aims to bridge the knowledge gap in clinical environments, especially in under-resourced settings.</w:t>
      </w:r>
    </w:p>
    <w:p w14:paraId="414961A1" w14:textId="21A6BB79" w:rsidR="00FB0D0F" w:rsidRPr="008D7EBF" w:rsidRDefault="00FB0D0F" w:rsidP="008D7E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37332845" w14:textId="77777777" w:rsidR="00FB0D0F" w:rsidRPr="00FB0D0F" w:rsidRDefault="00FB0D0F" w:rsidP="00FB0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design and implement an AI-powered CDSS that retrieves and synthesizes medical literature and patient data using RAG.</w:t>
      </w:r>
    </w:p>
    <w:p w14:paraId="409C9D2F" w14:textId="77777777" w:rsidR="00FB0D0F" w:rsidRPr="00FB0D0F" w:rsidRDefault="00FB0D0F" w:rsidP="00FB0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enhance diagnostic precision and reduce the rate of misdiagnosis in clinical settings.</w:t>
      </w:r>
    </w:p>
    <w:p w14:paraId="5346DDCE" w14:textId="77777777" w:rsidR="00FB0D0F" w:rsidRPr="00FB0D0F" w:rsidRDefault="00FB0D0F" w:rsidP="00FB0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improve the accessibility and usability of healthcare knowledge for both professionals and patients.</w:t>
      </w:r>
    </w:p>
    <w:p w14:paraId="60B7F77C" w14:textId="77777777" w:rsidR="00FB0D0F" w:rsidRPr="00FB0D0F" w:rsidRDefault="00FB0D0F" w:rsidP="00FB0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demonstrate the integration of deep learning models with medical datasets for real-time, context-aware recommendations.</w:t>
      </w:r>
    </w:p>
    <w:p w14:paraId="0B02C304" w14:textId="521EC1B7" w:rsidR="00FB0D0F" w:rsidRDefault="00FB0D0F" w:rsidP="00FB0D0F">
      <w:pPr>
        <w:pStyle w:val="ListParagraph"/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support sustainable and scalable healthcare solutions through intelligent systems.</w:t>
      </w:r>
    </w:p>
    <w:p w14:paraId="3BC2C11E" w14:textId="77777777" w:rsidR="008D7EBF" w:rsidRDefault="008D7EBF" w:rsidP="008D7EBF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63D42" w14:textId="77777777" w:rsidR="008D7EBF" w:rsidRDefault="00FB0D0F" w:rsidP="008D7EB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</w:p>
    <w:p w14:paraId="6A810AD1" w14:textId="24AD2A23" w:rsidR="008D7EBF" w:rsidRDefault="00FB0D0F" w:rsidP="008D7EBF">
      <w:pPr>
        <w:pStyle w:val="ListParagraph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Misdiagnosis remains a persistent issue in healthcare, contributing to patient harm and increased healthcare costs. Traditional decision support systems often lack real-time adaptability, are rule-based, or cannot integrate vast medical literature with patient-specific information. Existing AI models, while powerful, can generate hallucinated responses or lack domain-specific grounding. Recent advancements like RAG offer a promising approach by 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combining retrieval-based methods with generative models to improve the contextual relevance and accuracy of responses. The MIMIC-III dataset, which includes de-identified health data from real ICU patients, provides a rich source of clinical data for building robust diagnostic tools. Projects such as </w:t>
      </w:r>
      <w:proofErr w:type="spellStart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>MedRAG</w:t>
      </w:r>
      <w:proofErr w:type="spellEnd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>ClinicalRAG</w:t>
      </w:r>
      <w:proofErr w:type="spellEnd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 the transformative potential of this approach but are still limited in accessibility and application breadth. This project aims to build upon these efforts and create a practical, scalable tool.</w:t>
      </w:r>
    </w:p>
    <w:p w14:paraId="363A6D5A" w14:textId="77777777" w:rsidR="008D7EBF" w:rsidRPr="008D7EBF" w:rsidRDefault="008D7EBF" w:rsidP="008D7EBF">
      <w:pPr>
        <w:pStyle w:val="ListParagraph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154E1BA" w14:textId="7746BA88" w:rsidR="008D7EBF" w:rsidRPr="008D7EBF" w:rsidRDefault="008D7EBF" w:rsidP="008D7EB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</w:p>
    <w:p w14:paraId="5D0DAD16" w14:textId="77777777" w:rsidR="008D7EBF" w:rsidRPr="008D7EBF" w:rsidRDefault="008D7EBF" w:rsidP="008D7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Retrieval-Augmented Generation (RAG) is a methodology that combines retrieval-based and generative approaches in natural language processing (NLP) to improve the quality and relevance of generated responses. Here’s an overview of RAG:</w:t>
      </w:r>
    </w:p>
    <w:p w14:paraId="70B61B90" w14:textId="77777777" w:rsidR="008D7EBF" w:rsidRPr="008D7EBF" w:rsidRDefault="008D7EBF" w:rsidP="008D7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RAG integrates two main components:</w:t>
      </w:r>
    </w:p>
    <w:p w14:paraId="154C617F" w14:textId="77777777" w:rsidR="008D7EBF" w:rsidRPr="008D7EBF" w:rsidRDefault="008D7EBF" w:rsidP="008D7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 Component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: This part involves retrieving relevant information from a large corpus of documents or data. It typically uses techniques like information retrieval (IR) to find pertinent text based on a query.</w:t>
      </w:r>
    </w:p>
    <w:p w14:paraId="2E44F41E" w14:textId="77777777" w:rsidR="008D7EBF" w:rsidRDefault="008D7EBF" w:rsidP="008D7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Generation Component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: After retrieving relevant documents, a generative model (often a transformer-based model like GPT) is used to formulate coherent and contextually appropriate responses by synthesizing information from the retrieved documents.</w:t>
      </w:r>
    </w:p>
    <w:p w14:paraId="2655F878" w14:textId="77777777" w:rsidR="008D7EBF" w:rsidRPr="008D7EBF" w:rsidRDefault="008D7EBF" w:rsidP="008D7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Workflow</w:t>
      </w:r>
    </w:p>
    <w:p w14:paraId="4B29D7B4" w14:textId="77777777" w:rsidR="008D7EBF" w:rsidRPr="008D7EBF" w:rsidRDefault="008D7EBF" w:rsidP="008D7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Input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: The user provides a query or prompt.</w:t>
      </w:r>
    </w:p>
    <w:p w14:paraId="1F44F281" w14:textId="77777777" w:rsidR="008D7EBF" w:rsidRPr="008D7EBF" w:rsidRDefault="008D7EBF" w:rsidP="008D7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Retrieval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317F7BC" w14:textId="2B8F7AA0" w:rsidR="008D7EBF" w:rsidRPr="008D7EBF" w:rsidRDefault="008D7EBF" w:rsidP="008D7E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The retrieval system </w:t>
      </w:r>
      <w:r w:rsidR="001C7100" w:rsidRPr="008D7EBF">
        <w:rPr>
          <w:rFonts w:ascii="Times New Roman" w:eastAsia="Times New Roman" w:hAnsi="Times New Roman" w:cs="Times New Roman"/>
          <w:kern w:val="0"/>
          <w14:ligatures w14:val="none"/>
        </w:rPr>
        <w:t>searches for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 a knowledge base or corpus to find relevant documents or snippets.</w:t>
      </w:r>
    </w:p>
    <w:p w14:paraId="3987BBF7" w14:textId="77777777" w:rsidR="008D7EBF" w:rsidRPr="008D7EBF" w:rsidRDefault="008D7EBF" w:rsidP="008D7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Generation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742D650" w14:textId="77777777" w:rsidR="008D7EBF" w:rsidRPr="008D7EBF" w:rsidRDefault="008D7EBF" w:rsidP="008D7E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The generative model takes the retrieved information and the original query to produce a response that is informed by the additional context.</w:t>
      </w:r>
    </w:p>
    <w:p w14:paraId="4A247DE6" w14:textId="77777777" w:rsidR="008D7EBF" w:rsidRDefault="008D7EBF" w:rsidP="008D7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: The final generated answer is presented to the user.</w:t>
      </w:r>
    </w:p>
    <w:p w14:paraId="09109AC2" w14:textId="77777777" w:rsidR="008D7EBF" w:rsidRPr="008D7EBF" w:rsidRDefault="008D7EBF" w:rsidP="008D7EBF">
      <w:pPr>
        <w:pStyle w:val="ListParagraph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917721" w14:textId="3C74469F" w:rsidR="008D7EBF" w:rsidRPr="008D7EBF" w:rsidRDefault="008D7EBF" w:rsidP="008D7EB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Design Diagram</w:t>
      </w:r>
    </w:p>
    <w:p w14:paraId="33949BC1" w14:textId="77777777" w:rsidR="008E017F" w:rsidRDefault="008E017F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5B33D98" w14:textId="77777777" w:rsidR="008E017F" w:rsidRDefault="008E017F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C7DFDF" w14:textId="77777777" w:rsidR="008E017F" w:rsidRDefault="008E017F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F881FA" w14:textId="484EB022" w:rsidR="00DE5B86" w:rsidRDefault="008D7EBF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High-Level Architecture Overview</w:t>
      </w:r>
    </w:p>
    <w:p w14:paraId="0257587B" w14:textId="5D00E701" w:rsidR="00DE5B86" w:rsidRPr="00DE5B86" w:rsidRDefault="00DE5B86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3AED59" wp14:editId="063C6C71">
            <wp:extent cx="6684113" cy="2705100"/>
            <wp:effectExtent l="0" t="0" r="2540" b="0"/>
            <wp:docPr id="557190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768" cy="2708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F0855" w14:textId="1531AB90" w:rsidR="00DE5B86" w:rsidRPr="00DE5B86" w:rsidRDefault="00DE5B86" w:rsidP="00DE5B86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DE5B86">
        <w:rPr>
          <w:rFonts w:ascii="Times New Roman" w:hAnsi="Times New Roman" w:cs="Times New Roman"/>
          <w:b/>
          <w:bCs/>
        </w:rPr>
        <w:t>Component Descriptions</w:t>
      </w:r>
    </w:p>
    <w:p w14:paraId="6ED2DD00" w14:textId="77777777" w:rsidR="00DE5B86" w:rsidRDefault="00DE5B86" w:rsidP="0050414F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  <w:b/>
          <w:bCs/>
        </w:rPr>
        <w:t>Question:</w:t>
      </w:r>
      <w:r w:rsidRPr="00DE5B86">
        <w:rPr>
          <w:rFonts w:ascii="Times New Roman" w:hAnsi="Times New Roman" w:cs="Times New Roman"/>
        </w:rPr>
        <w:t xml:space="preserve"> Interface for clinicians or patients to input symptoms or medical queries.</w:t>
      </w:r>
    </w:p>
    <w:p w14:paraId="0495A8C4" w14:textId="01E2A4A4" w:rsidR="00DE5B86" w:rsidRPr="00DE5B86" w:rsidRDefault="00DE5B86" w:rsidP="0050414F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Embedding (Question): This question is then converted into a numerical representation called an embedding. This embedding captures the semantic meaning of the question.</w:t>
      </w:r>
    </w:p>
    <w:p w14:paraId="7C782A8F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Specific (private) Knowledge Base: You have a collection of documents or data that serve as your knowledge source.</w:t>
      </w:r>
    </w:p>
    <w:p w14:paraId="2905BB78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Split into chunks: The knowledge base is often broken down into smaller, manageable pieces called chunks.</w:t>
      </w:r>
    </w:p>
    <w:p w14:paraId="5BF5A676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Embedding (Chunks): Each of these chunks is also converted into embeddings.</w:t>
      </w:r>
    </w:p>
    <w:p w14:paraId="79FFDBB9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Store in vector DB: These chunk embeddings are stored in a vector database, which is optimized for efficient similarity searching.</w:t>
      </w:r>
    </w:p>
    <w:p w14:paraId="679D46C2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Cosine Similarity: The embedding of the user's question is compared to the embeddings of all the chunks in the vector database using a similarity metric like cosine similarity. This helps identify the chunks that are most relevant to the question.</w:t>
      </w:r>
    </w:p>
    <w:p w14:paraId="17B078BD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Search: The vector database is searched to retrieve the top-k most similar chunks based on the cosine similarity scores.</w:t>
      </w:r>
    </w:p>
    <w:p w14:paraId="6814B297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Retrieved Context: The most relevant chunks are retrieved as the "relevant context."</w:t>
      </w:r>
    </w:p>
    <w:p w14:paraId="7D143314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LLM (Large Language Model): The original question and the retrieved relevant context are fed into a large language model.</w:t>
      </w:r>
    </w:p>
    <w:p w14:paraId="635E03EC" w14:textId="7595ADEA" w:rsidR="00FB0D0F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Response: The LLM then uses both the question and the retrieved context to generate a more informed and accurate response than it could have produced using only its pre-trained knowledge</w:t>
      </w:r>
      <w:r w:rsidR="008E017F">
        <w:rPr>
          <w:rFonts w:ascii="Times New Roman" w:hAnsi="Times New Roman" w:cs="Times New Roman"/>
        </w:rPr>
        <w:br/>
      </w:r>
    </w:p>
    <w:p w14:paraId="30856B6F" w14:textId="77777777" w:rsidR="008E017F" w:rsidRPr="008E017F" w:rsidRDefault="008E017F" w:rsidP="008E017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8E017F">
        <w:rPr>
          <w:rFonts w:ascii="Times New Roman" w:hAnsi="Times New Roman" w:cs="Times New Roman"/>
          <w:b/>
          <w:bCs/>
        </w:rPr>
        <w:t>Data Sources</w:t>
      </w:r>
    </w:p>
    <w:p w14:paraId="0154C44A" w14:textId="1BE1B0BD" w:rsidR="001611BC" w:rsidRDefault="008E017F" w:rsidP="008E017F">
      <w:pPr>
        <w:pStyle w:val="ListParagraph"/>
        <w:spacing w:beforeAutospacing="1" w:after="0" w:afterAutospacing="1" w:line="240" w:lineRule="auto"/>
        <w:ind w:left="360"/>
        <w:rPr>
          <w:rFonts w:ascii="Times New Roman" w:hAnsi="Times New Roman" w:cs="Times New Roman"/>
        </w:rPr>
      </w:pPr>
      <w:r w:rsidRPr="008E017F">
        <w:rPr>
          <w:rFonts w:ascii="Times New Roman" w:hAnsi="Times New Roman" w:cs="Times New Roman"/>
        </w:rPr>
        <w:t xml:space="preserve">This project will utilize </w:t>
      </w:r>
      <w:r w:rsidR="00324EB1" w:rsidRPr="00324EB1">
        <w:rPr>
          <w:rFonts w:ascii="Times New Roman" w:hAnsi="Times New Roman" w:cs="Times New Roman"/>
        </w:rPr>
        <w:t>medical textbooks, providing a structured knowledge base covering standardized medical information, such as treatment guidelines, disease descriptions, and symptomatology.</w:t>
      </w:r>
      <w:r w:rsidR="00324EB1">
        <w:rPr>
          <w:rFonts w:ascii="Times New Roman" w:hAnsi="Times New Roman" w:cs="Times New Roman"/>
        </w:rPr>
        <w:t xml:space="preserve"> </w:t>
      </w:r>
      <w:r w:rsidR="00324EB1" w:rsidRPr="00324EB1">
        <w:rPr>
          <w:rFonts w:ascii="Times New Roman" w:hAnsi="Times New Roman" w:cs="Times New Roman"/>
        </w:rPr>
        <w:t xml:space="preserve">The textbook component is useful for training systems to understand </w:t>
      </w:r>
      <w:r w:rsidR="00324EB1" w:rsidRPr="00324EB1">
        <w:rPr>
          <w:rFonts w:ascii="Times New Roman" w:hAnsi="Times New Roman" w:cs="Times New Roman"/>
        </w:rPr>
        <w:lastRenderedPageBreak/>
        <w:t>baseline medical standards and recommendations, which are critical for diagnostics and treatment decision support</w:t>
      </w:r>
    </w:p>
    <w:p w14:paraId="39432576" w14:textId="77777777" w:rsidR="00E84E5F" w:rsidRPr="00E84E5F" w:rsidRDefault="001611BC" w:rsidP="001611BC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Literature review</w:t>
      </w:r>
      <w:r>
        <w:rPr>
          <w:rFonts w:ascii="Times New Roman" w:hAnsi="Times New Roman" w:cs="Times New Roman"/>
          <w:b/>
          <w:bCs/>
        </w:rPr>
        <w:br/>
      </w:r>
      <w:r w:rsidRPr="001611BC">
        <w:rPr>
          <w:rFonts w:ascii="Times New Roman" w:hAnsi="Times New Roman" w:cs="Times New Roman"/>
        </w:rPr>
        <w:t xml:space="preserve">Studies such as Lewis et al. (2020) on RAG, </w:t>
      </w:r>
      <w:proofErr w:type="spellStart"/>
      <w:r w:rsidRPr="001611BC">
        <w:rPr>
          <w:rFonts w:ascii="Times New Roman" w:hAnsi="Times New Roman" w:cs="Times New Roman"/>
        </w:rPr>
        <w:t>ClinicalRAG</w:t>
      </w:r>
      <w:proofErr w:type="spellEnd"/>
      <w:r w:rsidRPr="001611BC">
        <w:rPr>
          <w:rFonts w:ascii="Times New Roman" w:hAnsi="Times New Roman" w:cs="Times New Roman"/>
        </w:rPr>
        <w:t xml:space="preserve">, and </w:t>
      </w:r>
      <w:proofErr w:type="spellStart"/>
      <w:r w:rsidRPr="001611BC">
        <w:rPr>
          <w:rFonts w:ascii="Times New Roman" w:hAnsi="Times New Roman" w:cs="Times New Roman"/>
        </w:rPr>
        <w:t>MedRAG</w:t>
      </w:r>
      <w:proofErr w:type="spellEnd"/>
      <w:r w:rsidRPr="001611BC">
        <w:rPr>
          <w:rFonts w:ascii="Times New Roman" w:hAnsi="Times New Roman" w:cs="Times New Roman"/>
        </w:rPr>
        <w:t xml:space="preserve"> show that hybrid retrieval-generation architectures significantly reduce hallucinations and increase diagnostic accuracy. Our system builds upon this research by adding domain-specific tuning and an explainability layer to make the tool reliable for clinical use.</w:t>
      </w:r>
    </w:p>
    <w:p w14:paraId="7F8A81EC" w14:textId="78BE5801" w:rsidR="001611BC" w:rsidRDefault="001611BC" w:rsidP="00E84E5F">
      <w:pPr>
        <w:pStyle w:val="ListParagraph"/>
        <w:spacing w:beforeAutospacing="1" w:after="0" w:afterAutospacing="1" w:line="24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E84E5F" w:rsidRPr="00E84E5F">
        <w:rPr>
          <w:rFonts w:ascii="Times New Roman" w:hAnsi="Times New Roman" w:cs="Times New Roman"/>
          <w:b/>
          <w:bCs/>
          <w:sz w:val="28"/>
          <w:szCs w:val="28"/>
        </w:rPr>
        <w:t>Implementation Plan</w:t>
      </w:r>
    </w:p>
    <w:p w14:paraId="784EE5D5" w14:textId="3D672599" w:rsidR="001611BC" w:rsidRPr="001611BC" w:rsidRDefault="001611BC" w:rsidP="00E84E5F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hAnsi="Times New Roman" w:cs="Times New Roman"/>
          <w:b/>
          <w:bCs/>
        </w:rPr>
        <w:t>Technology Stack</w:t>
      </w:r>
    </w:p>
    <w:p w14:paraId="4981E25B" w14:textId="7F4E4235" w:rsidR="001611BC" w:rsidRPr="001611BC" w:rsidRDefault="001611BC" w:rsidP="001611B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  <w:r w:rsidRPr="001611BC">
        <w:rPr>
          <w:rFonts w:ascii="Times New Roman" w:eastAsia="Times New Roman" w:hAnsi="Times New Roman" w:cs="Times New Roman"/>
          <w:kern w:val="0"/>
          <w14:ligatures w14:val="none"/>
        </w:rPr>
        <w:t xml:space="preserve"> Python</w:t>
      </w:r>
    </w:p>
    <w:p w14:paraId="7526E4D5" w14:textId="33D690E8" w:rsidR="001611BC" w:rsidRPr="001611BC" w:rsidRDefault="001611BC" w:rsidP="001611B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&amp; Frameworks:</w:t>
      </w:r>
    </w:p>
    <w:p w14:paraId="6F56B55C" w14:textId="7A903A96" w:rsidR="001611BC" w:rsidRPr="000B2B03" w:rsidRDefault="001611BC" w:rsidP="001611B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Hugging Face </w:t>
      </w:r>
      <w:r w:rsidR="000B2B03" w:rsidRPr="000B2B03">
        <w:rPr>
          <w:rFonts w:ascii="Times New Roman" w:eastAsia="Times New Roman" w:hAnsi="Times New Roman" w:cs="Times New Roman"/>
          <w:kern w:val="0"/>
          <w14:ligatures w14:val="none"/>
        </w:rPr>
        <w:t>sentence-transformers</w:t>
      </w:r>
      <w:r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 – Pretrained language models</w:t>
      </w:r>
    </w:p>
    <w:p w14:paraId="7C539D9C" w14:textId="79CDAAF0" w:rsidR="000B2B03" w:rsidRPr="000B2B03" w:rsidRDefault="000B2B03" w:rsidP="001611B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B2B03"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0B2B03">
        <w:rPr>
          <w:rFonts w:ascii="Times New Roman" w:eastAsia="Times New Roman" w:hAnsi="Times New Roman" w:cs="Times New Roman"/>
          <w:kern w:val="0"/>
          <w14:ligatures w14:val="none"/>
        </w:rPr>
        <w:t>angchain</w:t>
      </w:r>
      <w:proofErr w:type="spellEnd"/>
      <w:r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0B2B03">
        <w:rPr>
          <w:rFonts w:ascii="Times New Roman" w:eastAsia="Times New Roman" w:hAnsi="Times New Roman" w:cs="Times New Roman"/>
          <w:kern w:val="0"/>
          <w14:ligatures w14:val="none"/>
        </w:rPr>
        <w:t>Provides the core functionality for building the RAG pipeline, including chains for document retrieval and question answering</w:t>
      </w:r>
    </w:p>
    <w:p w14:paraId="67B73B49" w14:textId="7029EA61" w:rsidR="000B2B03" w:rsidRPr="000B2B03" w:rsidRDefault="000B2B03" w:rsidP="001611B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2B03">
        <w:rPr>
          <w:rFonts w:ascii="Times New Roman" w:eastAsia="Times New Roman" w:hAnsi="Times New Roman" w:cs="Times New Roman"/>
          <w:kern w:val="0"/>
          <w14:ligatures w14:val="none"/>
        </w:rPr>
        <w:t>Google Gemini API</w:t>
      </w:r>
      <w:r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0B2B03">
        <w:rPr>
          <w:rFonts w:ascii="Times New Roman" w:eastAsia="Times New Roman" w:hAnsi="Times New Roman" w:cs="Times New Roman"/>
          <w:kern w:val="0"/>
          <w14:ligatures w14:val="none"/>
        </w:rPr>
        <w:t>used for generating responses based on retrieved documents and user input.</w:t>
      </w:r>
    </w:p>
    <w:p w14:paraId="0D703EA8" w14:textId="77777777" w:rsidR="000B2B03" w:rsidRPr="000B2B03" w:rsidRDefault="001C7100" w:rsidP="000B2B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Pinecone </w:t>
      </w:r>
      <w:r w:rsidR="001611BC"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– </w:t>
      </w:r>
      <w:r w:rsidR="000B2B03" w:rsidRPr="000B2B03">
        <w:rPr>
          <w:rFonts w:ascii="Times New Roman" w:eastAsia="Times New Roman" w:hAnsi="Times New Roman" w:cs="Times New Roman"/>
          <w:kern w:val="0"/>
          <w14:ligatures w14:val="none"/>
        </w:rPr>
        <w:t>vector storage and retrieval, enabling similarity-based document search</w:t>
      </w:r>
    </w:p>
    <w:p w14:paraId="1DCEDD73" w14:textId="52305C51" w:rsidR="001611BC" w:rsidRPr="000B2B03" w:rsidRDefault="001611BC" w:rsidP="000B2B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NumPy, </w:t>
      </w:r>
      <w:proofErr w:type="spellStart"/>
      <w:r w:rsidR="000B2B03" w:rsidRPr="000B2B03">
        <w:rPr>
          <w:rFonts w:ascii="Times New Roman" w:eastAsia="Times New Roman" w:hAnsi="Times New Roman" w:cs="Times New Roman"/>
          <w:kern w:val="0"/>
          <w14:ligatures w14:val="none"/>
        </w:rPr>
        <w:t>gensim</w:t>
      </w:r>
      <w:proofErr w:type="spellEnd"/>
      <w:r w:rsidR="000B2B03"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29A4" w:rsidRPr="000B2B03">
        <w:rPr>
          <w:rFonts w:ascii="Times New Roman" w:eastAsia="Times New Roman" w:hAnsi="Times New Roman" w:cs="Times New Roman"/>
          <w:kern w:val="0"/>
          <w14:ligatures w14:val="none"/>
        </w:rPr>
        <w:t>text blob</w:t>
      </w:r>
      <w:r w:rsidR="000B2B03"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– </w:t>
      </w:r>
      <w:r w:rsidR="000B2B03" w:rsidRPr="000B2B03">
        <w:rPr>
          <w:rFonts w:ascii="Times New Roman" w:eastAsia="Times New Roman" w:hAnsi="Times New Roman" w:cs="Times New Roman"/>
          <w:kern w:val="0"/>
          <w14:ligatures w14:val="none"/>
        </w:rPr>
        <w:t>text</w:t>
      </w:r>
      <w:r w:rsidR="000B2B03" w:rsidRPr="000B2B03">
        <w:rPr>
          <w:rFonts w:ascii="Times New Roman" w:eastAsia="Times New Roman" w:hAnsi="Times New Roman" w:cs="Times New Roman"/>
          <w:kern w:val="0"/>
          <w14:ligatures w14:val="none"/>
        </w:rPr>
        <w:t xml:space="preserve"> pre</w:t>
      </w:r>
      <w:r w:rsidRPr="000B2B03">
        <w:rPr>
          <w:rFonts w:ascii="Times New Roman" w:eastAsia="Times New Roman" w:hAnsi="Times New Roman" w:cs="Times New Roman"/>
          <w:kern w:val="0"/>
          <w14:ligatures w14:val="none"/>
        </w:rPr>
        <w:t>processing and analytics</w:t>
      </w:r>
    </w:p>
    <w:p w14:paraId="4514316B" w14:textId="227CED39" w:rsidR="00EE27CF" w:rsidRPr="00EE27CF" w:rsidRDefault="00EE27CF" w:rsidP="00EE27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Framework:</w:t>
      </w:r>
      <w:r w:rsidRPr="00EE27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27C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</w:p>
    <w:p w14:paraId="03A6C84D" w14:textId="20E8DFB5" w:rsidR="00EE27CF" w:rsidRDefault="00EE27CF" w:rsidP="00EE27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EE27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27C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27CF">
        <w:rPr>
          <w:rFonts w:ascii="Times New Roman" w:eastAsia="Times New Roman" w:hAnsi="Times New Roman" w:cs="Times New Roman"/>
          <w:kern w:val="0"/>
          <w14:ligatures w14:val="none"/>
        </w:rPr>
        <w:t>/ Docker</w:t>
      </w:r>
    </w:p>
    <w:p w14:paraId="3EA12558" w14:textId="3B5374A5" w:rsidR="00EE27CF" w:rsidRPr="00EE27CF" w:rsidRDefault="00EE27CF" w:rsidP="00EE27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7CF">
        <w:rPr>
          <w:rStyle w:val="Strong"/>
          <w:rFonts w:ascii="Times New Roman" w:hAnsi="Times New Roman" w:cs="Times New Roman"/>
        </w:rPr>
        <w:t>Hardware:</w:t>
      </w:r>
      <w:r w:rsidRPr="00EE27CF">
        <w:rPr>
          <w:rFonts w:ascii="Times New Roman" w:hAnsi="Times New Roman" w:cs="Times New Roman"/>
        </w:rPr>
        <w:t xml:space="preserve"> GPU-enabled environment</w:t>
      </w:r>
      <w:r w:rsidR="00324EB1">
        <w:rPr>
          <w:rFonts w:ascii="Times New Roman" w:hAnsi="Times New Roman" w:cs="Times New Roman"/>
        </w:rPr>
        <w:t xml:space="preserve"> </w:t>
      </w:r>
      <w:r w:rsidR="00A22CE4">
        <w:rPr>
          <w:rFonts w:ascii="Times New Roman" w:hAnsi="Times New Roman" w:cs="Times New Roman"/>
        </w:rPr>
        <w:t xml:space="preserve">&amp; </w:t>
      </w:r>
      <w:r w:rsidR="00324EB1">
        <w:rPr>
          <w:rFonts w:ascii="Times New Roman" w:hAnsi="Times New Roman" w:cs="Times New Roman"/>
        </w:rPr>
        <w:t xml:space="preserve">Google </w:t>
      </w:r>
      <w:r w:rsidR="001C7100" w:rsidRPr="001C7100">
        <w:rPr>
          <w:rFonts w:ascii="Times New Roman" w:hAnsi="Times New Roman" w:cs="Times New Roman"/>
        </w:rPr>
        <w:t>colab</w:t>
      </w:r>
      <w:r>
        <w:rPr>
          <w:rFonts w:ascii="Times New Roman" w:hAnsi="Times New Roman" w:cs="Times New Roman"/>
        </w:rPr>
        <w:br/>
      </w:r>
    </w:p>
    <w:p w14:paraId="7148492D" w14:textId="7E8A35B7" w:rsidR="00EE27CF" w:rsidRPr="00E84E5F" w:rsidRDefault="00EE27CF" w:rsidP="00E84E5F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E84E5F">
        <w:rPr>
          <w:rFonts w:ascii="Times New Roman" w:hAnsi="Times New Roman" w:cs="Times New Roman"/>
          <w:b/>
          <w:bCs/>
        </w:rPr>
        <w:t>Timeline</w:t>
      </w:r>
      <w:r w:rsidRPr="00E84E5F">
        <w:rPr>
          <w:rFonts w:ascii="Times New Roman" w:hAnsi="Times New Roman" w:cs="Times New Roman"/>
          <w:b/>
          <w:bCs/>
        </w:rPr>
        <w:br/>
      </w:r>
      <w:r w:rsidRPr="00E84E5F">
        <w:rPr>
          <w:rFonts w:ascii="Times New Roman" w:hAnsi="Times New Roman" w:cs="Times New Roman"/>
          <w:b/>
          <w:bCs/>
        </w:rPr>
        <w:br/>
      </w:r>
      <w:r w:rsidR="007F5B7A">
        <w:rPr>
          <w:noProof/>
        </w:rPr>
        <w:drawing>
          <wp:inline distT="0" distB="0" distL="0" distR="0" wp14:anchorId="54672056" wp14:editId="6F1BD37F">
            <wp:extent cx="6229350" cy="3095625"/>
            <wp:effectExtent l="0" t="0" r="0" b="9525"/>
            <wp:docPr id="20170310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368E63-4F4D-EE8D-E9C3-2DC5164A85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988789" w14:textId="77777777" w:rsidR="00E84E5F" w:rsidRDefault="00E84E5F" w:rsidP="00EE27C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4CF9F0EC" w14:textId="77777777" w:rsidR="001C7100" w:rsidRDefault="001C7100" w:rsidP="00EE27C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61B69F11" w14:textId="6B4B90AB" w:rsidR="008E017F" w:rsidRDefault="00DD7981" w:rsidP="00EE27C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DD7981">
        <w:rPr>
          <w:rFonts w:ascii="Times New Roman" w:hAnsi="Times New Roman" w:cs="Times New Roman"/>
          <w:b/>
          <w:bCs/>
        </w:rPr>
        <w:t>Task Distribution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1322"/>
        <w:gridCol w:w="1500"/>
        <w:gridCol w:w="1539"/>
        <w:gridCol w:w="1786"/>
      </w:tblGrid>
      <w:tr w:rsidR="00DD7981" w14:paraId="1AEC94C9" w14:textId="77777777" w:rsidTr="00DD7981">
        <w:tc>
          <w:tcPr>
            <w:tcW w:w="3203" w:type="dxa"/>
            <w:vAlign w:val="center"/>
          </w:tcPr>
          <w:p w14:paraId="374D7803" w14:textId="17A253AE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1322" w:type="dxa"/>
            <w:vAlign w:val="center"/>
          </w:tcPr>
          <w:p w14:paraId="3201CD7A" w14:textId="759B5E6F" w:rsidR="00DD7981" w:rsidRDefault="00E84E5F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Beza</w:t>
            </w:r>
          </w:p>
        </w:tc>
        <w:tc>
          <w:tcPr>
            <w:tcW w:w="1500" w:type="dxa"/>
            <w:vAlign w:val="center"/>
          </w:tcPr>
          <w:p w14:paraId="0A34989E" w14:textId="0BC5158D" w:rsidR="00DD7981" w:rsidRDefault="00E84E5F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Nahom </w:t>
            </w:r>
          </w:p>
        </w:tc>
        <w:tc>
          <w:tcPr>
            <w:tcW w:w="1539" w:type="dxa"/>
          </w:tcPr>
          <w:p w14:paraId="15163EFF" w14:textId="5822995D" w:rsidR="00DD7981" w:rsidRDefault="00E84E5F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Natnael</w:t>
            </w:r>
          </w:p>
        </w:tc>
        <w:tc>
          <w:tcPr>
            <w:tcW w:w="1786" w:type="dxa"/>
          </w:tcPr>
          <w:p w14:paraId="1ECF89F7" w14:textId="450D293B" w:rsidR="00DD7981" w:rsidRDefault="00E84E5F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Samuel</w:t>
            </w:r>
          </w:p>
        </w:tc>
      </w:tr>
      <w:tr w:rsidR="00DD7981" w14:paraId="1B46D389" w14:textId="77777777" w:rsidTr="00DD7981">
        <w:tc>
          <w:tcPr>
            <w:tcW w:w="3203" w:type="dxa"/>
            <w:vAlign w:val="center"/>
          </w:tcPr>
          <w:p w14:paraId="0114A483" w14:textId="6C30747F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Literature Review</w:t>
            </w:r>
          </w:p>
        </w:tc>
        <w:tc>
          <w:tcPr>
            <w:tcW w:w="1322" w:type="dxa"/>
            <w:vAlign w:val="center"/>
          </w:tcPr>
          <w:p w14:paraId="0FF7DFA1" w14:textId="14D46D80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334AD325" w14:textId="408166DE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46B9E385" w14:textId="431DB198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6" w:type="dxa"/>
          </w:tcPr>
          <w:p w14:paraId="58930580" w14:textId="117B6AB9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</w:tr>
      <w:tr w:rsidR="00DD7981" w14:paraId="076B61B1" w14:textId="77777777" w:rsidTr="00DD7981">
        <w:tc>
          <w:tcPr>
            <w:tcW w:w="3203" w:type="dxa"/>
            <w:vAlign w:val="center"/>
          </w:tcPr>
          <w:p w14:paraId="072DEA44" w14:textId="657C3550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Data Preprocessing</w:t>
            </w:r>
          </w:p>
        </w:tc>
        <w:tc>
          <w:tcPr>
            <w:tcW w:w="1322" w:type="dxa"/>
            <w:vAlign w:val="center"/>
          </w:tcPr>
          <w:p w14:paraId="0780EEB9" w14:textId="183EEB7C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7852F5A3" w14:textId="2FEE7943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39" w:type="dxa"/>
          </w:tcPr>
          <w:p w14:paraId="739D8591" w14:textId="77777777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</w:tcPr>
          <w:p w14:paraId="21A66487" w14:textId="6532FE04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</w:tr>
      <w:tr w:rsidR="00DD7981" w14:paraId="2214EF37" w14:textId="77777777" w:rsidTr="00DD7981">
        <w:tc>
          <w:tcPr>
            <w:tcW w:w="3203" w:type="dxa"/>
            <w:vAlign w:val="center"/>
          </w:tcPr>
          <w:p w14:paraId="3D8F8430" w14:textId="53E5FCB3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Model Development</w:t>
            </w:r>
          </w:p>
        </w:tc>
        <w:tc>
          <w:tcPr>
            <w:tcW w:w="1322" w:type="dxa"/>
            <w:vAlign w:val="center"/>
          </w:tcPr>
          <w:p w14:paraId="45CF0AD1" w14:textId="5176A155" w:rsidR="00DD7981" w:rsidRDefault="00BC6812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00" w:type="dxa"/>
            <w:vAlign w:val="center"/>
          </w:tcPr>
          <w:p w14:paraId="32DEC48D" w14:textId="77777777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66EB3AA9" w14:textId="02E06B84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6" w:type="dxa"/>
          </w:tcPr>
          <w:p w14:paraId="272719C9" w14:textId="7D19EECD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</w:tr>
      <w:tr w:rsidR="00DD7981" w14:paraId="7D2E7517" w14:textId="77777777" w:rsidTr="00DD7981">
        <w:tc>
          <w:tcPr>
            <w:tcW w:w="3203" w:type="dxa"/>
            <w:vAlign w:val="center"/>
          </w:tcPr>
          <w:p w14:paraId="1829D77E" w14:textId="0E8722BE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Evaluation &amp; Tuning</w:t>
            </w:r>
          </w:p>
        </w:tc>
        <w:tc>
          <w:tcPr>
            <w:tcW w:w="1322" w:type="dxa"/>
            <w:vAlign w:val="center"/>
          </w:tcPr>
          <w:p w14:paraId="183CAD54" w14:textId="17FC9F44" w:rsidR="00DD7981" w:rsidRDefault="00BC6812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00" w:type="dxa"/>
            <w:vAlign w:val="center"/>
          </w:tcPr>
          <w:p w14:paraId="6AD23DF7" w14:textId="4303553B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39" w:type="dxa"/>
          </w:tcPr>
          <w:p w14:paraId="6609FA15" w14:textId="77777777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</w:tcPr>
          <w:p w14:paraId="1EA00D64" w14:textId="69365FE6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</w:tr>
      <w:tr w:rsidR="00DD7981" w14:paraId="36B02AAB" w14:textId="77777777" w:rsidTr="00DD7981">
        <w:tc>
          <w:tcPr>
            <w:tcW w:w="3203" w:type="dxa"/>
            <w:vAlign w:val="center"/>
          </w:tcPr>
          <w:p w14:paraId="7A4EE34C" w14:textId="2FBB915E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Frontend Integration</w:t>
            </w:r>
          </w:p>
        </w:tc>
        <w:tc>
          <w:tcPr>
            <w:tcW w:w="1322" w:type="dxa"/>
            <w:vAlign w:val="center"/>
          </w:tcPr>
          <w:p w14:paraId="3F72C2D6" w14:textId="77777777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30A958B2" w14:textId="41916BC6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520FF02D" w14:textId="0D59A45E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6" w:type="dxa"/>
          </w:tcPr>
          <w:p w14:paraId="6BBC6D0B" w14:textId="4E63C4DE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</w:tr>
      <w:tr w:rsidR="00DD7981" w14:paraId="5DC7265F" w14:textId="77777777" w:rsidTr="00DD7981">
        <w:tc>
          <w:tcPr>
            <w:tcW w:w="3203" w:type="dxa"/>
            <w:vAlign w:val="center"/>
          </w:tcPr>
          <w:p w14:paraId="1F61BCB6" w14:textId="15B653DF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Documentation &amp; Reporting</w:t>
            </w:r>
          </w:p>
        </w:tc>
        <w:tc>
          <w:tcPr>
            <w:tcW w:w="1322" w:type="dxa"/>
            <w:vAlign w:val="center"/>
          </w:tcPr>
          <w:p w14:paraId="03915CC0" w14:textId="76895F99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00" w:type="dxa"/>
            <w:vAlign w:val="center"/>
          </w:tcPr>
          <w:p w14:paraId="7A9FE1ED" w14:textId="7FDFF916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39" w:type="dxa"/>
          </w:tcPr>
          <w:p w14:paraId="1FF682C3" w14:textId="267C64B4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</w:tcPr>
          <w:p w14:paraId="62AB396E" w14:textId="7047CB92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</w:tr>
    </w:tbl>
    <w:p w14:paraId="767EC324" w14:textId="2D86B2F1" w:rsidR="00E84E5F" w:rsidRPr="00E84E5F" w:rsidRDefault="00E84E5F" w:rsidP="00E84E5F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84E5F">
        <w:rPr>
          <w:rFonts w:ascii="Times New Roman" w:hAnsi="Times New Roman" w:cs="Times New Roman"/>
          <w:b/>
          <w:bCs/>
        </w:rPr>
        <w:t>Milestones</w:t>
      </w:r>
    </w:p>
    <w:p w14:paraId="0489F542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Completion of literature review and finalized architecture design.</w:t>
      </w:r>
    </w:p>
    <w:p w14:paraId="762E71F8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Preprocessed and indexed MIMIC-III dataset.</w:t>
      </w:r>
    </w:p>
    <w:p w14:paraId="5AF327D6" w14:textId="7E0C2605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 xml:space="preserve">Working RAG pipeline integrated with </w:t>
      </w:r>
      <w:r w:rsidR="008129A4" w:rsidRPr="008129A4">
        <w:rPr>
          <w:rFonts w:ascii="Times New Roman" w:eastAsia="Times New Roman" w:hAnsi="Times New Roman" w:cs="Times New Roman"/>
          <w:kern w:val="0"/>
          <w14:ligatures w14:val="none"/>
        </w:rPr>
        <w:t>langchain_pinecone</w:t>
      </w:r>
      <w:r w:rsidRPr="00E84E5F">
        <w:rPr>
          <w:rFonts w:ascii="Times New Roman" w:eastAsia="Times New Roman" w:hAnsi="Times New Roman" w:cs="Times New Roman"/>
          <w:kern w:val="0"/>
          <w14:ligatures w14:val="none"/>
        </w:rPr>
        <w:t xml:space="preserve"> and Hugging Face models.</w:t>
      </w:r>
    </w:p>
    <w:p w14:paraId="3FD204CC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Initial model evaluation metrics met (e.g., F1-score, accuracy).</w:t>
      </w:r>
    </w:p>
    <w:p w14:paraId="1F332AC0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Fully deployed prototype with chatbot interface.</w:t>
      </w:r>
    </w:p>
    <w:p w14:paraId="548ED8F5" w14:textId="2690E1CD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Final report and project presentation ready.</w:t>
      </w:r>
    </w:p>
    <w:p w14:paraId="2CC36A59" w14:textId="77777777" w:rsidR="00E84E5F" w:rsidRPr="00E84E5F" w:rsidRDefault="00E84E5F" w:rsidP="00E84E5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CDAD5" w14:textId="55918686" w:rsidR="00DD7981" w:rsidRDefault="00E84E5F" w:rsidP="00E84E5F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E84E5F">
        <w:rPr>
          <w:rFonts w:ascii="Times New Roman" w:hAnsi="Times New Roman" w:cs="Times New Roman"/>
          <w:b/>
          <w:bCs/>
        </w:rPr>
        <w:t>Challenges and Mitigations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4495"/>
        <w:gridCol w:w="5220"/>
      </w:tblGrid>
      <w:tr w:rsidR="00E84E5F" w14:paraId="489147A0" w14:textId="77777777" w:rsidTr="00E84E5F">
        <w:tc>
          <w:tcPr>
            <w:tcW w:w="4495" w:type="dxa"/>
          </w:tcPr>
          <w:p w14:paraId="4FEBAA80" w14:textId="453D2F77" w:rsidR="00E84E5F" w:rsidRP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84E5F">
              <w:rPr>
                <w:b/>
                <w:bCs/>
              </w:rPr>
              <w:t>Challenge</w:t>
            </w:r>
          </w:p>
        </w:tc>
        <w:tc>
          <w:tcPr>
            <w:tcW w:w="5220" w:type="dxa"/>
          </w:tcPr>
          <w:p w14:paraId="1EF8C459" w14:textId="5752D1BA" w:rsidR="00E84E5F" w:rsidRP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84E5F">
              <w:rPr>
                <w:b/>
                <w:bCs/>
              </w:rPr>
              <w:t>Mitigation Strategy</w:t>
            </w:r>
          </w:p>
        </w:tc>
      </w:tr>
      <w:tr w:rsidR="00E84E5F" w14:paraId="0EF73335" w14:textId="77777777" w:rsidTr="00E84E5F">
        <w:tc>
          <w:tcPr>
            <w:tcW w:w="4495" w:type="dxa"/>
          </w:tcPr>
          <w:p w14:paraId="08758EEF" w14:textId="1F44C32F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Data Quality Issues</w:t>
            </w:r>
          </w:p>
        </w:tc>
        <w:tc>
          <w:tcPr>
            <w:tcW w:w="5220" w:type="dxa"/>
          </w:tcPr>
          <w:p w14:paraId="20F91715" w14:textId="2C00AA28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Apply robust preprocessing, missing value handling, and domain-specific cleaning.</w:t>
            </w:r>
          </w:p>
        </w:tc>
      </w:tr>
      <w:tr w:rsidR="00E84E5F" w14:paraId="506395B2" w14:textId="77777777" w:rsidTr="00E84E5F">
        <w:tc>
          <w:tcPr>
            <w:tcW w:w="4495" w:type="dxa"/>
          </w:tcPr>
          <w:p w14:paraId="3C744308" w14:textId="308C9055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Model Hallucination</w:t>
            </w:r>
          </w:p>
        </w:tc>
        <w:tc>
          <w:tcPr>
            <w:tcW w:w="5220" w:type="dxa"/>
          </w:tcPr>
          <w:p w14:paraId="533C6E62" w14:textId="1B89D184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 xml:space="preserve">Use RAG to ground outputs in retrieved documents and apply domain-tuned LLMs like </w:t>
            </w:r>
            <w:proofErr w:type="spellStart"/>
            <w:r w:rsidRPr="00097635">
              <w:t>BioGPT</w:t>
            </w:r>
            <w:proofErr w:type="spellEnd"/>
            <w:r w:rsidRPr="00097635">
              <w:t>.</w:t>
            </w:r>
          </w:p>
        </w:tc>
      </w:tr>
      <w:tr w:rsidR="00E84E5F" w14:paraId="4D5B0D07" w14:textId="77777777" w:rsidTr="00E84E5F">
        <w:tc>
          <w:tcPr>
            <w:tcW w:w="4495" w:type="dxa"/>
          </w:tcPr>
          <w:p w14:paraId="17729D51" w14:textId="1137771E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High Computational Demand</w:t>
            </w:r>
          </w:p>
        </w:tc>
        <w:tc>
          <w:tcPr>
            <w:tcW w:w="5220" w:type="dxa"/>
          </w:tcPr>
          <w:p w14:paraId="2309E320" w14:textId="17E17C4A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Use cloud-based GPUs or Google Colab Pro for training and evaluation.</w:t>
            </w:r>
          </w:p>
        </w:tc>
      </w:tr>
      <w:tr w:rsidR="00E84E5F" w14:paraId="69DE3827" w14:textId="77777777" w:rsidTr="00E84E5F">
        <w:tc>
          <w:tcPr>
            <w:tcW w:w="4495" w:type="dxa"/>
          </w:tcPr>
          <w:p w14:paraId="390FAD8B" w14:textId="4069D3D0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Interpretation of Results</w:t>
            </w:r>
          </w:p>
        </w:tc>
        <w:tc>
          <w:tcPr>
            <w:tcW w:w="5220" w:type="dxa"/>
          </w:tcPr>
          <w:p w14:paraId="29818BD5" w14:textId="36EF9D7E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 xml:space="preserve">Collaborate with medical experts to validate </w:t>
            </w:r>
            <w:proofErr w:type="gramStart"/>
            <w:r w:rsidRPr="00097635">
              <w:t>outputs</w:t>
            </w:r>
            <w:proofErr w:type="gramEnd"/>
            <w:r w:rsidRPr="00097635">
              <w:t xml:space="preserve"> and fine-tune response logic.</w:t>
            </w:r>
          </w:p>
        </w:tc>
      </w:tr>
    </w:tbl>
    <w:p w14:paraId="575B942C" w14:textId="77777777" w:rsidR="00E84E5F" w:rsidRDefault="00E84E5F" w:rsidP="00E84E5F">
      <w:pPr>
        <w:pStyle w:val="ListParagraph"/>
        <w:spacing w:beforeAutospacing="1" w:after="0" w:afterAutospacing="1" w:line="240" w:lineRule="auto"/>
        <w:ind w:left="360"/>
        <w:rPr>
          <w:rFonts w:ascii="Times New Roman" w:hAnsi="Times New Roman" w:cs="Times New Roman"/>
          <w:b/>
          <w:bCs/>
        </w:rPr>
      </w:pPr>
    </w:p>
    <w:p w14:paraId="4D385F36" w14:textId="51AA1B11" w:rsidR="00E84E5F" w:rsidRPr="00E84E5F" w:rsidRDefault="00E84E5F" w:rsidP="00E84E5F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E84E5F">
        <w:rPr>
          <w:rFonts w:ascii="Times New Roman" w:hAnsi="Times New Roman" w:cs="Times New Roman"/>
          <w:b/>
          <w:bCs/>
        </w:rPr>
        <w:t>Ethical Considerations</w:t>
      </w:r>
      <w:r>
        <w:rPr>
          <w:rFonts w:ascii="Times New Roman" w:hAnsi="Times New Roman" w:cs="Times New Roman"/>
          <w:b/>
          <w:bCs/>
        </w:rPr>
        <w:br/>
      </w:r>
      <w:r w:rsidRPr="00E84E5F">
        <w:rPr>
          <w:rFonts w:ascii="Times New Roman" w:hAnsi="Times New Roman" w:cs="Times New Roman"/>
        </w:rPr>
        <w:t xml:space="preserve">Given the use of sensitive healthcare data, this project adheres to strict data privacy standards. </w:t>
      </w:r>
      <w:r w:rsidR="001C7100" w:rsidRPr="001C7100">
        <w:rPr>
          <w:rFonts w:ascii="Times New Roman" w:hAnsi="Times New Roman" w:cs="Times New Roman"/>
        </w:rPr>
        <w:t>This response</w:t>
      </w:r>
      <w:r w:rsidR="001C7100">
        <w:rPr>
          <w:rFonts w:ascii="Times New Roman" w:hAnsi="Times New Roman" w:cs="Times New Roman"/>
        </w:rPr>
        <w:t xml:space="preserve"> generated by this project</w:t>
      </w:r>
      <w:r w:rsidR="001C7100" w:rsidRPr="001C7100">
        <w:rPr>
          <w:rFonts w:ascii="Times New Roman" w:hAnsi="Times New Roman" w:cs="Times New Roman"/>
        </w:rPr>
        <w:t xml:space="preserve"> is not a substitute for professional medical advice</w:t>
      </w:r>
    </w:p>
    <w:p w14:paraId="34902172" w14:textId="77777777" w:rsidR="00E84E5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2E98CEA0" w14:textId="77777777" w:rsidR="00E84E5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07A39284" w14:textId="77777777" w:rsidR="00E84E5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7AE4A1CA" w14:textId="77777777" w:rsidR="00E84E5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4DA9A3F7" w14:textId="31188D96" w:rsidR="00E84E5F" w:rsidRPr="00BA4EB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4EB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07A464BE" w14:textId="7A94EEBD" w:rsidR="00BA4EBF" w:rsidRPr="00BA4EBF" w:rsidRDefault="00BA4EBF" w:rsidP="00BA4EB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</w:rPr>
      </w:pPr>
      <w:r w:rsidRPr="00BA4EBF">
        <w:rPr>
          <w:rFonts w:ascii="Times New Roman" w:hAnsi="Times New Roman" w:cs="Times New Roman"/>
          <w:b/>
          <w:bCs/>
        </w:rPr>
        <w:t xml:space="preserve">Johnson, A.E.W., et al. (2016). MIMIC-III, a freely accessible critical care database. </w:t>
      </w:r>
      <w:r w:rsidRPr="00BA4EBF">
        <w:rPr>
          <w:rFonts w:ascii="Times New Roman" w:hAnsi="Times New Roman" w:cs="Times New Roman"/>
          <w:b/>
          <w:bCs/>
          <w:i/>
          <w:iCs/>
        </w:rPr>
        <w:t>Scientific Data.</w:t>
      </w:r>
    </w:p>
    <w:p w14:paraId="48B9788E" w14:textId="44728F86" w:rsidR="00BA4EBF" w:rsidRPr="00BA4EBF" w:rsidRDefault="00BA4EBF" w:rsidP="00BA4EB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</w:rPr>
      </w:pPr>
      <w:r w:rsidRPr="00BA4EBF">
        <w:rPr>
          <w:rFonts w:ascii="Times New Roman" w:hAnsi="Times New Roman" w:cs="Times New Roman"/>
          <w:b/>
          <w:bCs/>
        </w:rPr>
        <w:t xml:space="preserve">Lewis, P., et al. (2020). Retrieval-Augmented Generation for Knowledge-Intensive NLP Tasks. </w:t>
      </w:r>
      <w:proofErr w:type="spellStart"/>
      <w:r w:rsidRPr="00BA4EBF">
        <w:rPr>
          <w:rFonts w:ascii="Times New Roman" w:hAnsi="Times New Roman" w:cs="Times New Roman"/>
          <w:b/>
          <w:bCs/>
          <w:i/>
          <w:iCs/>
        </w:rPr>
        <w:t>arXiv</w:t>
      </w:r>
      <w:proofErr w:type="spellEnd"/>
      <w:r w:rsidRPr="00BA4EBF">
        <w:rPr>
          <w:rFonts w:ascii="Times New Roman" w:hAnsi="Times New Roman" w:cs="Times New Roman"/>
          <w:b/>
          <w:bCs/>
          <w:i/>
          <w:iCs/>
        </w:rPr>
        <w:t xml:space="preserve"> preprint arXiv:2005.11401.</w:t>
      </w:r>
    </w:p>
    <w:p w14:paraId="5C0E42FE" w14:textId="61E576B9" w:rsidR="00BA4EBF" w:rsidRPr="00BA4EBF" w:rsidRDefault="00BA4EBF" w:rsidP="00BA4EB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EBF">
        <w:rPr>
          <w:rFonts w:ascii="Times New Roman" w:eastAsia="Times New Roman" w:hAnsi="Times New Roman" w:cs="Times New Roman"/>
          <w:kern w:val="0"/>
          <w14:ligatures w14:val="none"/>
        </w:rPr>
        <w:t xml:space="preserve">FAISS Documentation – </w:t>
      </w:r>
      <w:hyperlink r:id="rId7" w:tgtFrame="_new" w:history="1">
        <w:r w:rsidRPr="00BA4E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https://github.com/facebookresearch/faiss</w:t>
        </w:r>
      </w:hyperlink>
    </w:p>
    <w:p w14:paraId="2A2CE28A" w14:textId="108E1E95" w:rsidR="00BA4EBF" w:rsidRPr="00BA4EBF" w:rsidRDefault="00BA4EBF" w:rsidP="00BA4EB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4EBF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BA4EBF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– https://docs.langchain.com/</w:t>
      </w:r>
    </w:p>
    <w:p w14:paraId="14E94600" w14:textId="77777777" w:rsidR="00E84E5F" w:rsidRPr="00E84E5F" w:rsidRDefault="00E84E5F" w:rsidP="00BA4EBF">
      <w:pPr>
        <w:pStyle w:val="ListParagraph"/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sectPr w:rsidR="00E84E5F" w:rsidRPr="00E8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A4A82"/>
    <w:multiLevelType w:val="hybridMultilevel"/>
    <w:tmpl w:val="0F12A47A"/>
    <w:lvl w:ilvl="0" w:tplc="584CC48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F29F6"/>
    <w:multiLevelType w:val="hybridMultilevel"/>
    <w:tmpl w:val="0B5C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6CBB"/>
    <w:multiLevelType w:val="multilevel"/>
    <w:tmpl w:val="0A8AA3E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" w15:restartNumberingAfterBreak="0">
    <w:nsid w:val="2B7C6A19"/>
    <w:multiLevelType w:val="hybridMultilevel"/>
    <w:tmpl w:val="037CF4E6"/>
    <w:lvl w:ilvl="0" w:tplc="F21A7F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71F54"/>
    <w:multiLevelType w:val="multilevel"/>
    <w:tmpl w:val="0A8AA3E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" w15:restartNumberingAfterBreak="0">
    <w:nsid w:val="34205DEC"/>
    <w:multiLevelType w:val="multilevel"/>
    <w:tmpl w:val="C87A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21EFC"/>
    <w:multiLevelType w:val="multilevel"/>
    <w:tmpl w:val="0A8AA3E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7" w15:restartNumberingAfterBreak="0">
    <w:nsid w:val="429103E2"/>
    <w:multiLevelType w:val="multilevel"/>
    <w:tmpl w:val="6EC8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87A57"/>
    <w:multiLevelType w:val="multilevel"/>
    <w:tmpl w:val="5BDE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65D9E"/>
    <w:multiLevelType w:val="multilevel"/>
    <w:tmpl w:val="658AF4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EE127B6"/>
    <w:multiLevelType w:val="hybridMultilevel"/>
    <w:tmpl w:val="7B2C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56960"/>
    <w:multiLevelType w:val="hybridMultilevel"/>
    <w:tmpl w:val="8A90588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6AA050FD"/>
    <w:multiLevelType w:val="hybridMultilevel"/>
    <w:tmpl w:val="068EBF9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C792448"/>
    <w:multiLevelType w:val="hybridMultilevel"/>
    <w:tmpl w:val="46E4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54A5E"/>
    <w:multiLevelType w:val="hybridMultilevel"/>
    <w:tmpl w:val="3092B4D8"/>
    <w:lvl w:ilvl="0" w:tplc="34F85C3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52EA3"/>
    <w:multiLevelType w:val="multilevel"/>
    <w:tmpl w:val="0A8AA3E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695888743">
    <w:abstractNumId w:val="8"/>
  </w:num>
  <w:num w:numId="2" w16cid:durableId="1542783105">
    <w:abstractNumId w:val="3"/>
  </w:num>
  <w:num w:numId="3" w16cid:durableId="1363287111">
    <w:abstractNumId w:val="7"/>
  </w:num>
  <w:num w:numId="4" w16cid:durableId="1006514459">
    <w:abstractNumId w:val="1"/>
  </w:num>
  <w:num w:numId="5" w16cid:durableId="1794442013">
    <w:abstractNumId w:val="0"/>
  </w:num>
  <w:num w:numId="6" w16cid:durableId="2062751992">
    <w:abstractNumId w:val="9"/>
  </w:num>
  <w:num w:numId="7" w16cid:durableId="418066851">
    <w:abstractNumId w:val="2"/>
  </w:num>
  <w:num w:numId="8" w16cid:durableId="1543446090">
    <w:abstractNumId w:val="6"/>
  </w:num>
  <w:num w:numId="9" w16cid:durableId="615212092">
    <w:abstractNumId w:val="4"/>
  </w:num>
  <w:num w:numId="10" w16cid:durableId="381516837">
    <w:abstractNumId w:val="11"/>
  </w:num>
  <w:num w:numId="11" w16cid:durableId="1218853874">
    <w:abstractNumId w:val="15"/>
  </w:num>
  <w:num w:numId="12" w16cid:durableId="158929650">
    <w:abstractNumId w:val="5"/>
  </w:num>
  <w:num w:numId="13" w16cid:durableId="780691095">
    <w:abstractNumId w:val="12"/>
  </w:num>
  <w:num w:numId="14" w16cid:durableId="790248130">
    <w:abstractNumId w:val="10"/>
  </w:num>
  <w:num w:numId="15" w16cid:durableId="2049064834">
    <w:abstractNumId w:val="14"/>
  </w:num>
  <w:num w:numId="16" w16cid:durableId="919564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F"/>
    <w:rsid w:val="000B2B03"/>
    <w:rsid w:val="001611BC"/>
    <w:rsid w:val="001C7100"/>
    <w:rsid w:val="001F662B"/>
    <w:rsid w:val="00324EB1"/>
    <w:rsid w:val="0039550E"/>
    <w:rsid w:val="004602A3"/>
    <w:rsid w:val="00610FD5"/>
    <w:rsid w:val="00614A56"/>
    <w:rsid w:val="00630DD2"/>
    <w:rsid w:val="007F5B7A"/>
    <w:rsid w:val="008129A4"/>
    <w:rsid w:val="008D7EBF"/>
    <w:rsid w:val="008E017F"/>
    <w:rsid w:val="00A22CE4"/>
    <w:rsid w:val="00B2387F"/>
    <w:rsid w:val="00BA4EBF"/>
    <w:rsid w:val="00BA725B"/>
    <w:rsid w:val="00BC069C"/>
    <w:rsid w:val="00BC0D6E"/>
    <w:rsid w:val="00BC6812"/>
    <w:rsid w:val="00C47227"/>
    <w:rsid w:val="00D25B02"/>
    <w:rsid w:val="00DD7981"/>
    <w:rsid w:val="00DE5B86"/>
    <w:rsid w:val="00E84E5F"/>
    <w:rsid w:val="00EE27CF"/>
    <w:rsid w:val="00F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2115A"/>
  <w15:chartTrackingRefBased/>
  <w15:docId w15:val="{9278D4C3-2806-462E-8730-AD621E3C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0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0D0F"/>
    <w:rPr>
      <w:b/>
      <w:bCs/>
    </w:rPr>
  </w:style>
  <w:style w:type="table" w:styleId="TableGrid">
    <w:name w:val="Table Grid"/>
    <w:basedOn w:val="TableNormal"/>
    <w:uiPriority w:val="39"/>
    <w:rsid w:val="00EE2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4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2B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research/fai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Timeline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Sheet1!$B$2:$B$7</c:f>
              <c:strCache>
                <c:ptCount val="6"/>
                <c:pt idx="0">
                  <c:v>Project Planning &amp; Research</c:v>
                </c:pt>
                <c:pt idx="1">
                  <c:v>Data Acquisition &amp; Preprocessing</c:v>
                </c:pt>
                <c:pt idx="2">
                  <c:v>Model Design &amp; Architecture Setup</c:v>
                </c:pt>
                <c:pt idx="3">
                  <c:v>Model Training &amp; Evaluation</c:v>
                </c:pt>
                <c:pt idx="4">
                  <c:v>System Integration &amp; Testing</c:v>
                </c:pt>
                <c:pt idx="5">
                  <c:v>Final Deployment &amp; Presentation Prep</c:v>
                </c:pt>
              </c:strCache>
            </c:strRef>
          </c:cat>
          <c:val>
            <c:numRef>
              <c:f>Sheet1!$C$2:$C$7</c:f>
              <c:numCache>
                <c:formatCode>d\-mmm</c:formatCode>
                <c:ptCount val="6"/>
                <c:pt idx="0">
                  <c:v>45757</c:v>
                </c:pt>
                <c:pt idx="1">
                  <c:v>45765</c:v>
                </c:pt>
                <c:pt idx="2">
                  <c:v>45775</c:v>
                </c:pt>
                <c:pt idx="3">
                  <c:v>45783</c:v>
                </c:pt>
                <c:pt idx="4">
                  <c:v>45795</c:v>
                </c:pt>
                <c:pt idx="5">
                  <c:v>45802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83-4E3C-B160-78FA26E60FE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Sheet1!$B$2:$B$7</c:f>
              <c:strCache>
                <c:ptCount val="6"/>
                <c:pt idx="0">
                  <c:v>Project Planning &amp; Research</c:v>
                </c:pt>
                <c:pt idx="1">
                  <c:v>Data Acquisition &amp; Preprocessing</c:v>
                </c:pt>
                <c:pt idx="2">
                  <c:v>Model Design &amp; Architecture Setup</c:v>
                </c:pt>
                <c:pt idx="3">
                  <c:v>Model Training &amp; Evaluation</c:v>
                </c:pt>
                <c:pt idx="4">
                  <c:v>System Integration &amp; Testing</c:v>
                </c:pt>
                <c:pt idx="5">
                  <c:v>Final Deployment &amp; Presentation Prep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7</c:v>
                </c:pt>
                <c:pt idx="1">
                  <c:v>9</c:v>
                </c:pt>
                <c:pt idx="2">
                  <c:v>7</c:v>
                </c:pt>
                <c:pt idx="3">
                  <c:v>11</c:v>
                </c:pt>
                <c:pt idx="4">
                  <c:v>6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83-4E3C-B160-78FA26E60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5212799"/>
        <c:axId val="305211839"/>
      </c:barChart>
      <c:catAx>
        <c:axId val="30521279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211839"/>
        <c:crosses val="autoZero"/>
        <c:auto val="1"/>
        <c:lblAlgn val="ctr"/>
        <c:lblOffset val="100"/>
        <c:noMultiLvlLbl val="0"/>
      </c:catAx>
      <c:valAx>
        <c:axId val="305211839"/>
        <c:scaling>
          <c:orientation val="minMax"/>
          <c:max val="45806"/>
          <c:min val="4575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21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Adama6</dc:creator>
  <cp:keywords/>
  <dc:description/>
  <cp:lastModifiedBy>Beza Mesfin</cp:lastModifiedBy>
  <cp:revision>21</cp:revision>
  <dcterms:created xsi:type="dcterms:W3CDTF">2025-04-18T03:02:00Z</dcterms:created>
  <dcterms:modified xsi:type="dcterms:W3CDTF">2025-05-21T07:14:00Z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ee100e35-92f5-44fa-aba2-b7548eeb8457</vt:lpwstr>
  </property>
</Properties>
</file>