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F91D9" w14:textId="236584F8" w:rsidR="00A51F7E" w:rsidRPr="007E5CAE" w:rsidRDefault="0079487A">
      <w:pPr>
        <w:rPr>
          <w:b/>
          <w:sz w:val="28"/>
          <w:szCs w:val="28"/>
          <w:lang w:val="de-AT"/>
        </w:rPr>
      </w:pPr>
      <w:proofErr w:type="spellStart"/>
      <w:r w:rsidRPr="007E5CAE">
        <w:rPr>
          <w:b/>
          <w:sz w:val="28"/>
          <w:szCs w:val="28"/>
          <w:lang w:val="de-AT"/>
        </w:rPr>
        <w:t>Logging</w:t>
      </w:r>
      <w:proofErr w:type="spellEnd"/>
      <w:r w:rsidRPr="007E5CAE">
        <w:rPr>
          <w:b/>
          <w:sz w:val="28"/>
          <w:szCs w:val="28"/>
          <w:lang w:val="de-AT"/>
        </w:rPr>
        <w:t xml:space="preserve"> /</w:t>
      </w:r>
      <w:r w:rsidR="007E5CAE" w:rsidRPr="007E5CAE">
        <w:rPr>
          <w:b/>
          <w:sz w:val="28"/>
          <w:szCs w:val="28"/>
          <w:lang w:val="de-AT"/>
        </w:rPr>
        <w:t xml:space="preserve"> </w:t>
      </w:r>
      <w:proofErr w:type="spellStart"/>
      <w:r w:rsidR="007E5CAE" w:rsidRPr="007E5CAE">
        <w:rPr>
          <w:b/>
          <w:sz w:val="28"/>
          <w:szCs w:val="28"/>
          <w:lang w:val="de-AT"/>
        </w:rPr>
        <w:t>Excepton</w:t>
      </w:r>
      <w:proofErr w:type="spellEnd"/>
      <w:r w:rsidR="007E5CAE" w:rsidRPr="007E5CAE">
        <w:rPr>
          <w:b/>
          <w:sz w:val="28"/>
          <w:szCs w:val="28"/>
          <w:lang w:val="de-AT"/>
        </w:rPr>
        <w:t xml:space="preserve"> Handling</w:t>
      </w:r>
    </w:p>
    <w:p w14:paraId="08AAF3E4" w14:textId="6F1AE051" w:rsidR="007E5CAE" w:rsidRDefault="007E5CAE">
      <w:pPr>
        <w:rPr>
          <w:bCs/>
          <w:lang w:val="de-AT"/>
        </w:rPr>
      </w:pPr>
    </w:p>
    <w:p w14:paraId="751C73E4" w14:textId="669AF0CD" w:rsidR="007E5CAE" w:rsidRDefault="007E5CAE">
      <w:pPr>
        <w:rPr>
          <w:bCs/>
          <w:lang w:val="de-AT"/>
        </w:rPr>
      </w:pPr>
      <w:r>
        <w:rPr>
          <w:bCs/>
          <w:lang w:val="de-AT"/>
        </w:rPr>
        <w:t xml:space="preserve">In unserem Projekt wurde eine </w:t>
      </w:r>
      <w:proofErr w:type="spellStart"/>
      <w:r>
        <w:rPr>
          <w:bCs/>
          <w:lang w:val="de-AT"/>
        </w:rPr>
        <w:t>Loggingklasse</w:t>
      </w:r>
      <w:proofErr w:type="spellEnd"/>
      <w:r>
        <w:rPr>
          <w:bCs/>
          <w:lang w:val="de-AT"/>
        </w:rPr>
        <w:t xml:space="preserve"> implementiert, welche Aufzeichnungen zu sämtlichen Fehlern in unserem Projekt aufzeichnen soll, um diese zu gegebener Zeit analysieren zu können. Im Falle eines </w:t>
      </w:r>
      <w:r w:rsidR="00A56C16">
        <w:rPr>
          <w:bCs/>
          <w:lang w:val="de-AT"/>
        </w:rPr>
        <w:t>unerwarteten</w:t>
      </w:r>
      <w:r w:rsidRPr="007E5CAE">
        <w:rPr>
          <w:bCs/>
          <w:lang w:val="de-AT"/>
        </w:rPr>
        <w:t xml:space="preserve"> </w:t>
      </w:r>
      <w:r>
        <w:rPr>
          <w:bCs/>
          <w:lang w:val="de-AT"/>
        </w:rPr>
        <w:t>Fehlers</w:t>
      </w:r>
      <w:r w:rsidR="00A373BD">
        <w:rPr>
          <w:bCs/>
          <w:lang w:val="de-AT"/>
        </w:rPr>
        <w:t xml:space="preserve"> wird durch richtiges </w:t>
      </w:r>
      <w:proofErr w:type="spellStart"/>
      <w:r w:rsidR="00A373BD">
        <w:rPr>
          <w:bCs/>
          <w:lang w:val="de-AT"/>
        </w:rPr>
        <w:t>Exception</w:t>
      </w:r>
      <w:proofErr w:type="spellEnd"/>
      <w:r w:rsidR="00A373BD">
        <w:rPr>
          <w:bCs/>
          <w:lang w:val="de-AT"/>
        </w:rPr>
        <w:t xml:space="preserve"> Handling die </w:t>
      </w:r>
      <w:proofErr w:type="spellStart"/>
      <w:r w:rsidR="00A373BD">
        <w:rPr>
          <w:bCs/>
          <w:lang w:val="de-AT"/>
        </w:rPr>
        <w:t>Loggingmethode</w:t>
      </w:r>
      <w:proofErr w:type="spellEnd"/>
      <w:r w:rsidR="00A373BD">
        <w:rPr>
          <w:bCs/>
          <w:lang w:val="de-AT"/>
        </w:rPr>
        <w:t xml:space="preserve"> aufgerufen und kommt zum Einsatz. Die Software</w:t>
      </w:r>
      <w:r w:rsidR="00A56C16">
        <w:rPr>
          <w:bCs/>
          <w:lang w:val="de-AT"/>
        </w:rPr>
        <w:t>anwendung läuft wie zuvor</w:t>
      </w:r>
      <w:r w:rsidR="00A373BD">
        <w:rPr>
          <w:bCs/>
          <w:lang w:val="de-AT"/>
        </w:rPr>
        <w:t xml:space="preserve"> ohne Absturz</w:t>
      </w:r>
      <w:r w:rsidR="00A56C16">
        <w:rPr>
          <w:bCs/>
          <w:lang w:val="de-AT"/>
        </w:rPr>
        <w:t xml:space="preserve"> weiter</w:t>
      </w:r>
      <w:r w:rsidR="00A373BD">
        <w:rPr>
          <w:bCs/>
          <w:lang w:val="de-AT"/>
        </w:rPr>
        <w:t xml:space="preserve">. Für jeden Tag wird eine neue </w:t>
      </w:r>
      <w:proofErr w:type="spellStart"/>
      <w:r w:rsidR="00A373BD">
        <w:rPr>
          <w:bCs/>
          <w:lang w:val="de-AT"/>
        </w:rPr>
        <w:t>ErrorLog</w:t>
      </w:r>
      <w:proofErr w:type="spellEnd"/>
      <w:r w:rsidR="00A373BD">
        <w:rPr>
          <w:bCs/>
          <w:lang w:val="de-AT"/>
        </w:rPr>
        <w:t>-Datei angelegt, um eine bessere Übersicht zu bekommen. (Abbildung 1.1)</w:t>
      </w:r>
      <w:r w:rsidR="005551FF">
        <w:rPr>
          <w:bCs/>
          <w:lang w:val="de-AT"/>
        </w:rPr>
        <w:t xml:space="preserve">. </w:t>
      </w:r>
    </w:p>
    <w:p w14:paraId="6ED7811A" w14:textId="5C80B888" w:rsidR="00A373BD" w:rsidRDefault="00A373BD">
      <w:pPr>
        <w:rPr>
          <w:bCs/>
          <w:lang w:val="de-AT"/>
        </w:rPr>
      </w:pPr>
    </w:p>
    <w:p w14:paraId="13B0A58F" w14:textId="77777777" w:rsidR="00A373BD" w:rsidRDefault="00A373BD">
      <w:pPr>
        <w:rPr>
          <w:bCs/>
          <w:lang w:val="de-AT"/>
        </w:rPr>
      </w:pPr>
    </w:p>
    <w:p w14:paraId="51341D6F" w14:textId="71CAFF4A" w:rsidR="00A373BD" w:rsidRPr="007E5CAE" w:rsidRDefault="00A373BD">
      <w:pPr>
        <w:rPr>
          <w:bCs/>
          <w:lang w:val="de-AT"/>
        </w:rPr>
      </w:pPr>
      <w:r w:rsidRPr="00A373BD">
        <w:rPr>
          <w:bCs/>
          <w:noProof/>
          <w:lang w:val="de-AT" w:eastAsia="de-AT"/>
        </w:rPr>
        <w:drawing>
          <wp:inline distT="0" distB="0" distL="0" distR="0" wp14:anchorId="33491B8D" wp14:editId="073AB1FE">
            <wp:extent cx="5669280" cy="397566"/>
            <wp:effectExtent l="0" t="0" r="762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 r="134" b="13043"/>
                    <a:stretch/>
                  </pic:blipFill>
                  <pic:spPr bwMode="auto">
                    <a:xfrm>
                      <a:off x="0" y="0"/>
                      <a:ext cx="5670074" cy="397622"/>
                    </a:xfrm>
                    <a:prstGeom prst="rect">
                      <a:avLst/>
                    </a:prstGeom>
                    <a:ln>
                      <a:noFill/>
                    </a:ln>
                    <a:extLst>
                      <a:ext uri="{53640926-AAD7-44D8-BBD7-CCE9431645EC}">
                        <a14:shadowObscured xmlns:a14="http://schemas.microsoft.com/office/drawing/2010/main"/>
                      </a:ext>
                    </a:extLst>
                  </pic:spPr>
                </pic:pic>
              </a:graphicData>
            </a:graphic>
          </wp:inline>
        </w:drawing>
      </w:r>
    </w:p>
    <w:p w14:paraId="4093546E" w14:textId="0449D68C" w:rsidR="007E5CAE" w:rsidRDefault="00A373BD">
      <w:pPr>
        <w:rPr>
          <w:lang w:val="de-AT"/>
        </w:rPr>
      </w:pPr>
      <w:r w:rsidRPr="00A373BD">
        <w:rPr>
          <w:lang w:val="de-AT"/>
        </w:rPr>
        <w:t>Abbildung 1.1</w:t>
      </w:r>
    </w:p>
    <w:p w14:paraId="1841D256" w14:textId="401AF3EB" w:rsidR="003C290E" w:rsidRDefault="003C290E">
      <w:pPr>
        <w:rPr>
          <w:lang w:val="de-AT"/>
        </w:rPr>
      </w:pPr>
    </w:p>
    <w:p w14:paraId="650C46C1" w14:textId="748D5715" w:rsidR="003C290E" w:rsidRDefault="003C290E">
      <w:pPr>
        <w:rPr>
          <w:b/>
          <w:lang w:val="de-AT"/>
        </w:rPr>
      </w:pPr>
      <w:r w:rsidRPr="003C290E">
        <w:rPr>
          <w:b/>
          <w:lang w:val="de-AT"/>
        </w:rPr>
        <w:t>Code</w:t>
      </w:r>
    </w:p>
    <w:p w14:paraId="6D52C7B9" w14:textId="77777777" w:rsidR="003C290E" w:rsidRPr="003C290E" w:rsidRDefault="003C290E">
      <w:pPr>
        <w:rPr>
          <w:b/>
          <w:sz w:val="24"/>
          <w:szCs w:val="24"/>
          <w:lang w:val="de-AT"/>
        </w:rPr>
      </w:pPr>
    </w:p>
    <w:p w14:paraId="046B9D48" w14:textId="545F8CA0" w:rsidR="003C290E" w:rsidRPr="003C290E" w:rsidRDefault="003C290E">
      <w:pPr>
        <w:rPr>
          <w:sz w:val="24"/>
          <w:szCs w:val="24"/>
          <w:lang w:val="de-AT"/>
        </w:rPr>
      </w:pPr>
      <w:r w:rsidRPr="003C290E">
        <w:rPr>
          <w:sz w:val="24"/>
          <w:szCs w:val="24"/>
          <w:lang w:val="de-AT"/>
        </w:rPr>
        <w:t>In der Methode „</w:t>
      </w:r>
      <w:proofErr w:type="spellStart"/>
      <w:r w:rsidRPr="003C290E">
        <w:rPr>
          <w:sz w:val="24"/>
          <w:szCs w:val="24"/>
          <w:lang w:val="de-AT"/>
        </w:rPr>
        <w:t>WriteErrorLog</w:t>
      </w:r>
      <w:proofErr w:type="spellEnd"/>
      <w:r w:rsidRPr="003C290E">
        <w:rPr>
          <w:sz w:val="24"/>
          <w:szCs w:val="24"/>
          <w:lang w:val="de-AT"/>
        </w:rPr>
        <w:t>“</w:t>
      </w:r>
      <w:r>
        <w:rPr>
          <w:sz w:val="24"/>
          <w:szCs w:val="24"/>
          <w:lang w:val="de-AT"/>
        </w:rPr>
        <w:t xml:space="preserve"> (Abbildung 1.1)</w:t>
      </w:r>
      <w:r w:rsidRPr="003C290E">
        <w:rPr>
          <w:sz w:val="24"/>
          <w:szCs w:val="24"/>
          <w:lang w:val="de-AT"/>
        </w:rPr>
        <w:t xml:space="preserve">, wird zuerst ein Standort dieser Logdatei festgelegt, wohin das Programm die entstandenen Fehlermeldungen abspeichern soll. In unserem Fall ist dieser Standort direkt im </w:t>
      </w:r>
      <w:proofErr w:type="spellStart"/>
      <w:r w:rsidRPr="003C290E">
        <w:rPr>
          <w:sz w:val="24"/>
          <w:szCs w:val="24"/>
          <w:lang w:val="de-AT"/>
        </w:rPr>
        <w:t>Debug</w:t>
      </w:r>
      <w:proofErr w:type="spellEnd"/>
      <w:r w:rsidRPr="003C290E">
        <w:rPr>
          <w:sz w:val="24"/>
          <w:szCs w:val="24"/>
          <w:lang w:val="de-AT"/>
        </w:rPr>
        <w:t xml:space="preserve"> Verzeichnis des Softwareprojektes mit einem selbsternannten Namen, dem derzeitigen Datum. Jeder neuer Eintrag wird „gelockt“ bevor es zum tatsächlichen Eintrag kommt, dies hat den Grund, dass kein anderer Thread gleichzeitig eine Fehlermeldung schreiben kann, sondern dieser Thread warten muss bis die Sperre aufgehoben wird bzw. die Fehlermeldung in die Logdatei reingeschrieben wurde. Die Lock-Anweisung bewirkt die gegenseitige Ausschlusssperre für ein bestimmtes Objekt, in unserem Fall das Objekt „</w:t>
      </w:r>
      <w:proofErr w:type="spellStart"/>
      <w:r w:rsidRPr="003C290E">
        <w:rPr>
          <w:sz w:val="24"/>
          <w:szCs w:val="24"/>
          <w:lang w:val="de-AT"/>
        </w:rPr>
        <w:t>ErrorLogWriter</w:t>
      </w:r>
      <w:proofErr w:type="spellEnd"/>
      <w:r w:rsidRPr="003C290E">
        <w:rPr>
          <w:sz w:val="24"/>
          <w:szCs w:val="24"/>
          <w:lang w:val="de-AT"/>
        </w:rPr>
        <w:t>“.</w:t>
      </w:r>
    </w:p>
    <w:p w14:paraId="156F167A" w14:textId="7D723658" w:rsidR="003C290E" w:rsidRDefault="003C290E">
      <w:pPr>
        <w:rPr>
          <w:lang w:val="de-AT"/>
        </w:rPr>
      </w:pPr>
      <w:r w:rsidRPr="003C290E">
        <w:rPr>
          <w:noProof/>
          <w:lang w:val="de-AT"/>
        </w:rPr>
        <w:lastRenderedPageBreak/>
        <w:drawing>
          <wp:inline distT="0" distB="0" distL="0" distR="0" wp14:anchorId="771D4EF8" wp14:editId="4D5657D8">
            <wp:extent cx="3420155" cy="324802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3193" cy="3269904"/>
                    </a:xfrm>
                    <a:prstGeom prst="rect">
                      <a:avLst/>
                    </a:prstGeom>
                  </pic:spPr>
                </pic:pic>
              </a:graphicData>
            </a:graphic>
          </wp:inline>
        </w:drawing>
      </w:r>
    </w:p>
    <w:p w14:paraId="1E47DEFB" w14:textId="254B3424" w:rsidR="00BB0E90" w:rsidRDefault="00BB0E90" w:rsidP="00BB0E90">
      <w:pPr>
        <w:rPr>
          <w:lang w:val="de-AT"/>
        </w:rPr>
      </w:pPr>
      <w:r>
        <w:rPr>
          <w:lang w:val="de-AT"/>
        </w:rPr>
        <w:t xml:space="preserve">Die Methode </w:t>
      </w:r>
      <w:proofErr w:type="spellStart"/>
      <w:r>
        <w:rPr>
          <w:lang w:val="de-AT"/>
        </w:rPr>
        <w:t>BuildLogEntry</w:t>
      </w:r>
      <w:proofErr w:type="spellEnd"/>
      <w:r>
        <w:rPr>
          <w:lang w:val="de-AT"/>
        </w:rPr>
        <w:t xml:space="preserve"> in Abbildung 1.2, erstellt den Logeintrag mit einem gewissen Format. Das Format (Abbildung 1.3) besteht aus dem genauen Zeitpunkt des Ereignisses (</w:t>
      </w:r>
      <w:proofErr w:type="spellStart"/>
      <w:r>
        <w:rPr>
          <w:lang w:val="de-AT"/>
        </w:rPr>
        <w:t>dd</w:t>
      </w:r>
      <w:proofErr w:type="spellEnd"/>
      <w:r>
        <w:rPr>
          <w:lang w:val="de-AT"/>
        </w:rPr>
        <w:t>-MM-</w:t>
      </w:r>
      <w:proofErr w:type="spellStart"/>
      <w:r>
        <w:rPr>
          <w:lang w:val="de-AT"/>
        </w:rPr>
        <w:t>yyyy</w:t>
      </w:r>
      <w:proofErr w:type="spellEnd"/>
      <w:r>
        <w:rPr>
          <w:lang w:val="de-AT"/>
        </w:rPr>
        <w:t xml:space="preserve"> </w:t>
      </w:r>
      <w:proofErr w:type="spellStart"/>
      <w:r>
        <w:rPr>
          <w:lang w:val="de-AT"/>
        </w:rPr>
        <w:t>HH:</w:t>
      </w:r>
      <w:proofErr w:type="gramStart"/>
      <w:r>
        <w:rPr>
          <w:lang w:val="de-AT"/>
        </w:rPr>
        <w:t>mm:ss</w:t>
      </w:r>
      <w:proofErr w:type="spellEnd"/>
      <w:proofErr w:type="gramEnd"/>
      <w:r>
        <w:rPr>
          <w:lang w:val="de-AT"/>
        </w:rPr>
        <w:t xml:space="preserve">), danach folgt der Name der </w:t>
      </w:r>
      <w:proofErr w:type="spellStart"/>
      <w:r>
        <w:rPr>
          <w:lang w:val="de-AT"/>
        </w:rPr>
        <w:t>Exception</w:t>
      </w:r>
      <w:proofErr w:type="spellEnd"/>
      <w:r>
        <w:rPr>
          <w:lang w:val="de-AT"/>
        </w:rPr>
        <w:t xml:space="preserve"> mit der entsprechenden Nachricht dieser </w:t>
      </w:r>
      <w:proofErr w:type="spellStart"/>
      <w:r>
        <w:rPr>
          <w:lang w:val="de-AT"/>
        </w:rPr>
        <w:t>Exception</w:t>
      </w:r>
      <w:proofErr w:type="spellEnd"/>
      <w:r>
        <w:rPr>
          <w:lang w:val="de-AT"/>
        </w:rPr>
        <w:t>.</w:t>
      </w:r>
    </w:p>
    <w:p w14:paraId="26441849" w14:textId="2A98922E" w:rsidR="00BB0E90" w:rsidRDefault="00BB0E90" w:rsidP="00BB0E90">
      <w:pPr>
        <w:rPr>
          <w:lang w:val="de-AT"/>
        </w:rPr>
      </w:pPr>
      <w:r w:rsidRPr="00BB0E90">
        <w:rPr>
          <w:noProof/>
          <w:lang w:val="de-AT"/>
        </w:rPr>
        <w:drawing>
          <wp:anchor distT="0" distB="0" distL="114300" distR="114300" simplePos="0" relativeHeight="251659264" behindDoc="0" locked="0" layoutInCell="1" allowOverlap="1" wp14:anchorId="7C63DC9E" wp14:editId="3A2CB67E">
            <wp:simplePos x="0" y="0"/>
            <wp:positionH relativeFrom="margin">
              <wp:align>left</wp:align>
            </wp:positionH>
            <wp:positionV relativeFrom="paragraph">
              <wp:posOffset>60960</wp:posOffset>
            </wp:positionV>
            <wp:extent cx="3886200" cy="115252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86200" cy="1152525"/>
                    </a:xfrm>
                    <a:prstGeom prst="rect">
                      <a:avLst/>
                    </a:prstGeom>
                  </pic:spPr>
                </pic:pic>
              </a:graphicData>
            </a:graphic>
          </wp:anchor>
        </w:drawing>
      </w:r>
    </w:p>
    <w:p w14:paraId="5B4C3472" w14:textId="77777777" w:rsidR="00BB0E90" w:rsidRDefault="00BB0E90">
      <w:pPr>
        <w:rPr>
          <w:lang w:val="de-AT"/>
        </w:rPr>
      </w:pPr>
    </w:p>
    <w:p w14:paraId="1A07FFDB" w14:textId="16B14B0B" w:rsidR="001B27B1" w:rsidRDefault="001B27B1">
      <w:pPr>
        <w:rPr>
          <w:lang w:val="de-AT"/>
        </w:rPr>
      </w:pPr>
    </w:p>
    <w:p w14:paraId="6A1E935F" w14:textId="6EEF7C85" w:rsidR="00BB0E90" w:rsidRDefault="00BB0E90">
      <w:pPr>
        <w:rPr>
          <w:lang w:val="de-AT"/>
        </w:rPr>
      </w:pPr>
    </w:p>
    <w:p w14:paraId="7488D9D9" w14:textId="13B8457F" w:rsidR="00BB0E90" w:rsidRDefault="00BB0E90">
      <w:pPr>
        <w:rPr>
          <w:lang w:val="de-AT"/>
        </w:rPr>
      </w:pPr>
    </w:p>
    <w:p w14:paraId="1F4EC280" w14:textId="50EB25ED" w:rsidR="00BB0E90" w:rsidRDefault="00BB0E90">
      <w:pPr>
        <w:rPr>
          <w:lang w:val="de-AT"/>
        </w:rPr>
      </w:pPr>
      <w:r>
        <w:rPr>
          <w:lang w:val="de-AT"/>
        </w:rPr>
        <w:t>Abbildung 1.2</w:t>
      </w:r>
    </w:p>
    <w:p w14:paraId="0C4D4565" w14:textId="78AB3FF5" w:rsidR="00BB0E90" w:rsidRDefault="00BB0E90">
      <w:pPr>
        <w:rPr>
          <w:lang w:val="de-AT"/>
        </w:rPr>
      </w:pPr>
      <w:r w:rsidRPr="00A373BD">
        <w:rPr>
          <w:noProof/>
          <w:lang w:val="de-AT" w:eastAsia="de-AT"/>
        </w:rPr>
        <w:drawing>
          <wp:anchor distT="0" distB="0" distL="114300" distR="114300" simplePos="0" relativeHeight="251661312" behindDoc="1" locked="0" layoutInCell="1" allowOverlap="1" wp14:anchorId="1D645E8C" wp14:editId="4CBB1FD6">
            <wp:simplePos x="0" y="0"/>
            <wp:positionH relativeFrom="column">
              <wp:posOffset>-276225</wp:posOffset>
            </wp:positionH>
            <wp:positionV relativeFrom="paragraph">
              <wp:posOffset>414020</wp:posOffset>
            </wp:positionV>
            <wp:extent cx="6872605" cy="277495"/>
            <wp:effectExtent l="0" t="0" r="4445" b="825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645"/>
                    <a:stretch/>
                  </pic:blipFill>
                  <pic:spPr bwMode="auto">
                    <a:xfrm>
                      <a:off x="0" y="0"/>
                      <a:ext cx="6872605" cy="277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D932FE" w14:textId="63863D79" w:rsidR="00BB0E90" w:rsidRDefault="00BB0E90">
      <w:pPr>
        <w:rPr>
          <w:lang w:val="de-AT"/>
        </w:rPr>
      </w:pPr>
      <w:r>
        <w:rPr>
          <w:lang w:val="de-AT"/>
        </w:rPr>
        <w:t>Abbildung 1.3</w:t>
      </w:r>
    </w:p>
    <w:p w14:paraId="6BD42019" w14:textId="77777777" w:rsidR="00BB0E90" w:rsidRDefault="00BB0E90">
      <w:pPr>
        <w:rPr>
          <w:lang w:val="de-AT"/>
        </w:rPr>
      </w:pPr>
    </w:p>
    <w:p w14:paraId="6BB43AF9" w14:textId="3FDFEEFD" w:rsidR="001B27B1" w:rsidRDefault="001B27B1">
      <w:pPr>
        <w:rPr>
          <w:lang w:val="de-AT"/>
        </w:rPr>
      </w:pPr>
      <w:r>
        <w:rPr>
          <w:lang w:val="de-AT"/>
        </w:rPr>
        <w:t>Die Methoden „</w:t>
      </w:r>
      <w:proofErr w:type="spellStart"/>
      <w:r>
        <w:rPr>
          <w:lang w:val="de-AT"/>
        </w:rPr>
        <w:t>LogEntry</w:t>
      </w:r>
      <w:proofErr w:type="spellEnd"/>
      <w:r>
        <w:rPr>
          <w:lang w:val="de-AT"/>
        </w:rPr>
        <w:t>“ und “</w:t>
      </w:r>
      <w:proofErr w:type="spellStart"/>
      <w:r>
        <w:rPr>
          <w:lang w:val="de-AT"/>
        </w:rPr>
        <w:t>LogFileName</w:t>
      </w:r>
      <w:proofErr w:type="spellEnd"/>
      <w:r>
        <w:rPr>
          <w:lang w:val="de-AT"/>
        </w:rPr>
        <w:t>“ in Abbildung 1.1 werden</w:t>
      </w:r>
      <w:r w:rsidR="00BB0E90">
        <w:rPr>
          <w:lang w:val="de-AT"/>
        </w:rPr>
        <w:t xml:space="preserve"> für die jeweiligen zwei verschiedenen Formate des Datums verwendet zum einen die exakte Zeit für den Logeintrag, zum anderen nur das Datum für das neue Anlegen einer Logdatei.</w:t>
      </w:r>
    </w:p>
    <w:p w14:paraId="2206017C" w14:textId="58897225" w:rsidR="001B27B1" w:rsidRDefault="00BB0E90">
      <w:pPr>
        <w:rPr>
          <w:lang w:val="de-AT"/>
        </w:rPr>
      </w:pPr>
      <w:r w:rsidRPr="001B27B1">
        <w:rPr>
          <w:noProof/>
          <w:lang w:val="de-AT"/>
        </w:rPr>
        <w:drawing>
          <wp:inline distT="0" distB="0" distL="0" distR="0" wp14:anchorId="012E0CC1" wp14:editId="362C332A">
            <wp:extent cx="2981325" cy="1136576"/>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9050" cy="1143333"/>
                    </a:xfrm>
                    <a:prstGeom prst="rect">
                      <a:avLst/>
                    </a:prstGeom>
                  </pic:spPr>
                </pic:pic>
              </a:graphicData>
            </a:graphic>
          </wp:inline>
        </w:drawing>
      </w:r>
      <w:bookmarkStart w:id="0" w:name="_GoBack"/>
      <w:bookmarkEnd w:id="0"/>
    </w:p>
    <w:p w14:paraId="653BB033" w14:textId="767757F8" w:rsidR="003C290E" w:rsidRPr="00A373BD" w:rsidRDefault="003C290E">
      <w:pPr>
        <w:rPr>
          <w:lang w:val="de-AT"/>
        </w:rPr>
      </w:pPr>
    </w:p>
    <w:sectPr w:rsidR="003C290E" w:rsidRPr="00A373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D5D"/>
    <w:rsid w:val="000A6D5D"/>
    <w:rsid w:val="001B27B1"/>
    <w:rsid w:val="003C290E"/>
    <w:rsid w:val="00520A52"/>
    <w:rsid w:val="005551FF"/>
    <w:rsid w:val="0079487A"/>
    <w:rsid w:val="007E5CAE"/>
    <w:rsid w:val="00972E16"/>
    <w:rsid w:val="00A373BD"/>
    <w:rsid w:val="00A40BD0"/>
    <w:rsid w:val="00A51F7E"/>
    <w:rsid w:val="00A56C16"/>
    <w:rsid w:val="00BB0E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0348"/>
  <w15:chartTrackingRefBased/>
  <w15:docId w15:val="{A79A6054-FFD1-438C-A74E-C3A35951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Words>
  <Characters>1599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Christoph Oprawill</cp:lastModifiedBy>
  <cp:revision>11</cp:revision>
  <dcterms:created xsi:type="dcterms:W3CDTF">2019-12-27T10:17:00Z</dcterms:created>
  <dcterms:modified xsi:type="dcterms:W3CDTF">2020-01-07T13:36:00Z</dcterms:modified>
</cp:coreProperties>
</file>