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2840383B" w:rsidR="00007D80" w:rsidRPr="00E40F78" w:rsidRDefault="00A6500F" w:rsidP="00A6500F">
      <w:pPr>
        <w:spacing w:line="276" w:lineRule="auto"/>
        <w:rPr>
          <w:sz w:val="24"/>
          <w:szCs w:val="24"/>
        </w:rPr>
      </w:pPr>
      <w:r w:rsidRPr="00E40F78">
        <w:rPr>
          <w:noProof/>
          <w:sz w:val="24"/>
          <w:szCs w:val="24"/>
          <w:lang w:val="de-AT" w:eastAsia="de-AT"/>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 xml:space="preserve">Töne aufnehmen und diese dann wieder reproduzieren kann. Im Jahre 1936 wurde ein weiterer Meilenstein von einem Team von Ingenieuren des Unternehmen Bell Labs erreicht. </w:t>
      </w:r>
      <w:r w:rsidR="009B1094" w:rsidRPr="00E40F78">
        <w:rPr>
          <w:bCs/>
          <w:sz w:val="24"/>
          <w:szCs w:val="24"/>
          <w:lang w:val="de-AT"/>
        </w:rPr>
        <w:t>Sie haben den sogenannten „Voder“ entwickelt, welcher versuchte eine me</w:t>
      </w:r>
      <w:r w:rsidR="00DA2FA7">
        <w:rPr>
          <w:bCs/>
          <w:sz w:val="24"/>
          <w:szCs w:val="24"/>
          <w:lang w:val="de-AT"/>
        </w:rPr>
        <w:t>nschliche Stimme zu erzeugen</w:t>
      </w:r>
      <w:r w:rsidR="009B1094" w:rsidRPr="00E40F78">
        <w:rPr>
          <w:bCs/>
          <w:sz w:val="24"/>
          <w:szCs w:val="24"/>
          <w:lang w:val="de-AT"/>
        </w:rPr>
        <w:t>.</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t>
      </w:r>
      <w:r w:rsidR="0036233A">
        <w:rPr>
          <w:bCs/>
          <w:sz w:val="24"/>
          <w:szCs w:val="24"/>
          <w:lang w:val="de-AT"/>
        </w:rPr>
        <w:t xml:space="preserve">damaligen </w:t>
      </w:r>
      <w:r w:rsidR="0090338C" w:rsidRPr="00E40F78">
        <w:rPr>
          <w:bCs/>
          <w:sz w:val="24"/>
          <w:szCs w:val="24"/>
          <w:lang w:val="de-AT"/>
        </w:rPr>
        <w:t xml:space="preserve">Weltausstellung </w:t>
      </w:r>
      <w:r w:rsidR="0090338C" w:rsidRPr="00E40F78">
        <w:rPr>
          <w:sz w:val="24"/>
          <w:szCs w:val="24"/>
        </w:rPr>
        <w:t>die „</w:t>
      </w:r>
      <w:r w:rsidR="0090338C" w:rsidRPr="00E40F78">
        <w:rPr>
          <w:sz w:val="24"/>
          <w:szCs w:val="24"/>
          <w:highlight w:val="yellow"/>
        </w:rPr>
        <w:t>Shoebox“-Maschine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16 englischsprachige Wörter verstehen konnte. Zu dieser Zeit war das ein großer Erfolg, wenn m</w:t>
      </w:r>
      <w:r w:rsidR="00761568">
        <w:rPr>
          <w:sz w:val="24"/>
          <w:szCs w:val="24"/>
        </w:rPr>
        <w:t>an bedenkt wie</w:t>
      </w:r>
      <w:r w:rsidR="00FD2457" w:rsidRPr="00E40F78">
        <w:rPr>
          <w:sz w:val="24"/>
          <w:szCs w:val="24"/>
        </w:rPr>
        <w:t xml:space="preserve">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63A09081" w:rsidR="009B1094" w:rsidRPr="00E40F78" w:rsidRDefault="00007D80" w:rsidP="00A6500F">
      <w:pPr>
        <w:spacing w:line="276" w:lineRule="auto"/>
        <w:rPr>
          <w:sz w:val="24"/>
          <w:szCs w:val="24"/>
        </w:rPr>
      </w:pPr>
      <w:r w:rsidRPr="00E40F78">
        <w:rPr>
          <w:noProof/>
          <w:sz w:val="24"/>
          <w:szCs w:val="24"/>
          <w:lang w:val="de-AT" w:eastAsia="de-AT"/>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w:t>
      </w:r>
      <w:r w:rsidR="00571DCA">
        <w:rPr>
          <w:sz w:val="24"/>
          <w:szCs w:val="24"/>
        </w:rPr>
        <w:t xml:space="preserve">inisteriums namens DARPA, </w:t>
      </w:r>
      <w:r w:rsidR="00FD2457" w:rsidRPr="00E40F78">
        <w:rPr>
          <w:sz w:val="24"/>
          <w:szCs w:val="24"/>
        </w:rPr>
        <w:t>konnte 1011 Wörter verstehen. 1996 war es möglich fließende Sprache zu erkennen bzw. sie zu verstehen mi</w:t>
      </w:r>
      <w:r w:rsidR="009C5335">
        <w:rPr>
          <w:sz w:val="24"/>
          <w:szCs w:val="24"/>
        </w:rPr>
        <w:t>t der Innovation „MedSpeak“. In den</w:t>
      </w:r>
      <w:r w:rsidR="00FD2457" w:rsidRPr="00E40F78">
        <w:rPr>
          <w:sz w:val="24"/>
          <w:szCs w:val="24"/>
        </w:rPr>
        <w:t xml:space="preserve"> nächsten Jahrzehnte</w:t>
      </w:r>
      <w:r w:rsidR="00F12DE5">
        <w:rPr>
          <w:sz w:val="24"/>
          <w:szCs w:val="24"/>
        </w:rPr>
        <w:t>n</w:t>
      </w:r>
      <w:r w:rsidR="00FD2457" w:rsidRPr="00E40F78">
        <w:rPr>
          <w:sz w:val="24"/>
          <w:szCs w:val="24"/>
        </w:rPr>
        <w:t xml:space="preserve"> kamen immer mehr Systeme auf den Markt die noch mehr Wörter verstehen konnten und in Alltagsgegenstände </w:t>
      </w:r>
      <w:r w:rsidR="00907418" w:rsidRPr="00E40F78">
        <w:rPr>
          <w:sz w:val="24"/>
          <w:szCs w:val="24"/>
        </w:rPr>
        <w:t>eingebettet</w:t>
      </w:r>
      <w:r w:rsidR="00907418" w:rsidRPr="00E40F78">
        <w:rPr>
          <w:sz w:val="24"/>
          <w:szCs w:val="24"/>
        </w:rPr>
        <w:t xml:space="preserve"> </w:t>
      </w:r>
      <w:r w:rsidR="00FD2457" w:rsidRPr="00E40F78">
        <w:rPr>
          <w:sz w:val="24"/>
          <w:szCs w:val="24"/>
        </w:rPr>
        <w:t>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35CB650C" w14:textId="33422EBC" w:rsidR="009F2893" w:rsidRPr="00A6500F" w:rsidRDefault="009B1094" w:rsidP="00A6500F">
      <w:pPr>
        <w:spacing w:line="276" w:lineRule="auto"/>
        <w:rPr>
          <w:sz w:val="28"/>
          <w:szCs w:val="28"/>
        </w:rPr>
      </w:pPr>
      <w:r w:rsidRPr="00E40F78">
        <w:rPr>
          <w:sz w:val="24"/>
          <w:szCs w:val="24"/>
        </w:rPr>
        <w:br w:type="page"/>
      </w:r>
      <w:r w:rsidR="009F2893"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5DFA8970" w14:textId="05314D66" w:rsidR="009F2893" w:rsidRPr="00E40F78"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zu treffen.</w:t>
      </w:r>
      <w:r w:rsidRPr="00E40F78">
        <w:rPr>
          <w:sz w:val="24"/>
          <w:szCs w:val="24"/>
          <w:lang w:val="de-AT"/>
        </w:rPr>
        <w:t xml:space="preserve"> Zum anderen Diktiersysteme, welche für besond</w:t>
      </w:r>
      <w:r w:rsidR="009970E0">
        <w:rPr>
          <w:sz w:val="24"/>
          <w:szCs w:val="24"/>
          <w:lang w:val="de-AT"/>
        </w:rPr>
        <w:t>ere Berufsgruppen verwendet werden</w:t>
      </w:r>
      <w:r w:rsidRPr="00E40F78">
        <w:rPr>
          <w:sz w:val="24"/>
          <w:szCs w:val="24"/>
          <w:lang w:val="de-AT"/>
        </w:rPr>
        <w:t>,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p>
    <w:p w14:paraId="55CD087C" w14:textId="77777777" w:rsidR="009F2893" w:rsidRDefault="009F2893"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Intrasprechervariabilität. Wie 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lang w:val="de-AT" w:eastAsia="de-AT"/>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lang w:val="de-AT" w:eastAsia="de-AT"/>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10DA7800"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w:t>
      </w:r>
      <w:r w:rsidR="00635746">
        <w:rPr>
          <w:bCs/>
          <w:sz w:val="24"/>
          <w:szCs w:val="24"/>
          <w:lang w:val="de-AT"/>
        </w:rPr>
        <w:t xml:space="preserve">gesprochene Wort </w:t>
      </w:r>
      <w:r w:rsidRPr="00E40F78">
        <w:rPr>
          <w:bCs/>
          <w:sz w:val="24"/>
          <w:szCs w:val="24"/>
          <w:lang w:val="de-AT"/>
        </w:rPr>
        <w:t xml:space="preserve">analysieren muss, sondern auch Wortgrenzen finden muss, welche oftmals nicht eindeutig sind. </w:t>
      </w:r>
      <w:r w:rsidR="005B41C0" w:rsidRPr="00E40F78">
        <w:rPr>
          <w:bCs/>
          <w:sz w:val="24"/>
          <w:szCs w:val="24"/>
          <w:lang w:val="de-AT"/>
        </w:rPr>
        <w:t xml:space="preserve">Wie man anhand von </w:t>
      </w:r>
      <w:r w:rsidR="005B41C0" w:rsidRPr="00E40F78">
        <w:rPr>
          <w:bCs/>
          <w:sz w:val="24"/>
          <w:szCs w:val="24"/>
          <w:lang w:val="de-AT"/>
        </w:rPr>
        <w:lastRenderedPageBreak/>
        <w:t>Abbildung 1.3 und 1.4 sehen kann sind bei dem gesprochenen Satz „Der Spiegel spiegelt mich</w:t>
      </w:r>
      <w:r w:rsidR="007E3819">
        <w:rPr>
          <w:bCs/>
          <w:sz w:val="24"/>
          <w:szCs w:val="24"/>
          <w:lang w:val="de-AT"/>
        </w:rPr>
        <w:t>.</w:t>
      </w:r>
      <w:r w:rsidR="005B41C0" w:rsidRPr="00E40F78">
        <w:rPr>
          <w:bCs/>
          <w:sz w:val="24"/>
          <w:szCs w:val="24"/>
          <w:lang w:val="de-AT"/>
        </w:rPr>
        <w:t xml:space="preserve">“, die Wörter teilweise in sich verschwommen und erschweren dadurch das Erkennen jedes einzelnen Wortes immens. </w:t>
      </w:r>
      <w:r w:rsidR="00192A32">
        <w:rPr>
          <w:bCs/>
          <w:sz w:val="24"/>
          <w:szCs w:val="24"/>
          <w:lang w:val="de-AT"/>
        </w:rPr>
        <w:t>Noch hinzu kommen Faktoren wie Mehrdeutigkeiten der einzelnen Worte, die den</w:t>
      </w:r>
      <w:r w:rsidR="007E3819">
        <w:rPr>
          <w:bCs/>
          <w:sz w:val="24"/>
          <w:szCs w:val="24"/>
          <w:lang w:val="de-AT"/>
        </w:rPr>
        <w:t xml:space="preserve"> ganzen Vorgang noch zusätzlich</w:t>
      </w:r>
      <w:r w:rsidR="00192A32">
        <w:rPr>
          <w:bCs/>
          <w:sz w:val="24"/>
          <w:szCs w:val="24"/>
          <w:lang w:val="de-AT"/>
        </w:rPr>
        <w:t xml:space="preserv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eastAsia="de-AT"/>
        </w:rPr>
        <w:lastRenderedPageBreak/>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415" cy="1188660"/>
                    </a:xfrm>
                    <a:prstGeom prst="rect">
                      <a:avLst/>
                    </a:prstGeom>
                  </pic:spPr>
                </pic:pic>
              </a:graphicData>
            </a:graphic>
          </wp:inline>
        </w:drawing>
      </w:r>
    </w:p>
    <w:p w14:paraId="717089BA" w14:textId="1D2480A8"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r w:rsidR="000F7AFA">
        <w:rPr>
          <w:bCs/>
          <w:sz w:val="24"/>
          <w:szCs w:val="24"/>
          <w:lang w:val="de-AT"/>
        </w:rPr>
        <w:t>.</w:t>
      </w:r>
      <w:r w:rsidRPr="00E40F78">
        <w:rPr>
          <w:bCs/>
          <w:sz w:val="24"/>
          <w:szCs w:val="24"/>
          <w:lang w:val="de-AT"/>
        </w:rPr>
        <w:t>“</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727E471B" w:rsidR="0090338C" w:rsidRPr="00E40F78" w:rsidRDefault="0090338C" w:rsidP="00A6500F">
      <w:pPr>
        <w:spacing w:line="276" w:lineRule="auto"/>
        <w:rPr>
          <w:bCs/>
          <w:sz w:val="24"/>
          <w:szCs w:val="24"/>
          <w:lang w:val="de-AT"/>
        </w:rPr>
      </w:pPr>
      <w:r w:rsidRPr="00E40F78">
        <w:rPr>
          <w:bCs/>
          <w:noProof/>
          <w:sz w:val="24"/>
          <w:szCs w:val="24"/>
          <w:lang w:val="de-AT" w:eastAsia="de-AT"/>
        </w:rPr>
        <w:drawing>
          <wp:inline distT="0" distB="0" distL="0" distR="0" wp14:anchorId="717AD044" wp14:editId="1B99CAF8">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187" cy="1014818"/>
                    </a:xfrm>
                    <a:prstGeom prst="rect">
                      <a:avLst/>
                    </a:prstGeom>
                  </pic:spPr>
                </pic:pic>
              </a:graphicData>
            </a:graphic>
          </wp:inline>
        </w:drawing>
      </w:r>
    </w:p>
    <w:p w14:paraId="5A4DAF3F" w14:textId="1C686DB2"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w:t>
      </w:r>
      <w:r w:rsidR="000F7AFA">
        <w:rPr>
          <w:bCs/>
          <w:sz w:val="24"/>
          <w:szCs w:val="24"/>
          <w:lang w:val="de-AT"/>
        </w:rPr>
        <w:t>.</w:t>
      </w:r>
      <w:r w:rsidRPr="00E40F78">
        <w:rPr>
          <w:bCs/>
          <w:sz w:val="24"/>
          <w:szCs w:val="24"/>
          <w:lang w:val="de-AT"/>
        </w:rPr>
        <w:t>“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77777777" w:rsidR="00192A32" w:rsidRPr="00192A32" w:rsidRDefault="00192A32" w:rsidP="00A6500F">
      <w:pPr>
        <w:spacing w:line="276" w:lineRule="auto"/>
        <w:rPr>
          <w:sz w:val="28"/>
          <w:szCs w:val="28"/>
          <w:lang w:val="de-AT"/>
        </w:rPr>
      </w:pPr>
    </w:p>
    <w:p w14:paraId="0C2BA62B" w14:textId="0915F036" w:rsidR="00B26CDC" w:rsidRDefault="00681786" w:rsidP="00A6500F">
      <w:pPr>
        <w:spacing w:line="276" w:lineRule="auto"/>
        <w:rPr>
          <w:bCs/>
          <w:sz w:val="24"/>
          <w:szCs w:val="24"/>
          <w:lang w:val="de-AT"/>
        </w:rPr>
      </w:pPr>
      <w:r w:rsidRPr="00E40F78">
        <w:rPr>
          <w:bCs/>
          <w:sz w:val="24"/>
          <w:szCs w:val="24"/>
          <w:lang w:val="de-AT"/>
        </w:rPr>
        <w:t>Lösungsansätze für diese vielseitige</w:t>
      </w:r>
      <w:r w:rsidR="00351FCC">
        <w:rPr>
          <w:bCs/>
          <w:sz w:val="24"/>
          <w:szCs w:val="24"/>
          <w:lang w:val="de-AT"/>
        </w:rPr>
        <w:t>n</w:t>
      </w:r>
      <w:r w:rsidRPr="00E40F78">
        <w:rPr>
          <w:bCs/>
          <w:sz w:val="24"/>
          <w:szCs w:val="24"/>
          <w:lang w:val="de-AT"/>
        </w:rPr>
        <w:t xml:space="preserv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Bei der syntaktischen Mustererkennung versucht man Dinge durch mehrmaliges Auftreten derselben Indikatoren zu beschreiben. Ein Beispiel zur näheren Erläuterung wäre hierfür die Unterscheidung zwischen Apfel und Birne. Der Apfel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r w:rsidR="00D71C58">
        <w:rPr>
          <w:bCs/>
          <w:sz w:val="24"/>
          <w:szCs w:val="24"/>
          <w:lang w:val="de-AT"/>
        </w:rPr>
        <w:t xml:space="preserve">Eine weitere Methode stellt die statische Mustererkennung dar, </w:t>
      </w:r>
      <w:r w:rsidR="00D71C58"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sidR="00D71C58">
        <w:rPr>
          <w:bCs/>
          <w:sz w:val="24"/>
          <w:szCs w:val="24"/>
          <w:lang w:val="de-AT"/>
        </w:rPr>
        <w:t xml:space="preserve">Eine Kombination </w:t>
      </w:r>
      <w:r w:rsidR="009B2AC6">
        <w:rPr>
          <w:bCs/>
          <w:sz w:val="24"/>
          <w:szCs w:val="24"/>
          <w:lang w:val="de-AT"/>
        </w:rPr>
        <w:t>aus diesen</w:t>
      </w:r>
      <w:r w:rsidR="00D71C58">
        <w:rPr>
          <w:bCs/>
          <w:sz w:val="24"/>
          <w:szCs w:val="24"/>
          <w:lang w:val="de-AT"/>
        </w:rPr>
        <w:t xml:space="preserve">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36BEEE42"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9B2AC6">
        <w:rPr>
          <w:sz w:val="24"/>
          <w:szCs w:val="24"/>
          <w:lang w:val="de-AT"/>
        </w:rPr>
        <w:t>. Zum Beispiel das E</w:t>
      </w:r>
      <w:r w:rsidR="00615263">
        <w:rPr>
          <w:sz w:val="24"/>
          <w:szCs w:val="24"/>
          <w:lang w:val="de-AT"/>
        </w:rPr>
        <w:t>ntwickeln neuer Verbindungen oder das Löschen bestehender Verbindungen. Dieses neuronale Netzwerk lernt, indem es aufgrund einer vorgegebenen Regel handelt bzw. sich aufgrund dieser selbst verbessert. Es gibt drei verschiedene Arten des Lernen eines neuronalen Netzwerken.</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1756CE8C" w:rsidR="004D0577" w:rsidRDefault="00755BCF" w:rsidP="00A6500F">
      <w:pPr>
        <w:spacing w:line="276" w:lineRule="auto"/>
        <w:rPr>
          <w:bCs/>
          <w:sz w:val="24"/>
          <w:szCs w:val="24"/>
          <w:lang w:val="de-AT"/>
        </w:rPr>
      </w:pPr>
      <w:r>
        <w:rPr>
          <w:sz w:val="24"/>
          <w:szCs w:val="24"/>
          <w:lang w:val="de-AT"/>
        </w:rPr>
        <w:t xml:space="preserve">Beim „Supervised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kategorisiert</w:t>
      </w:r>
      <w:r w:rsidR="00AA3C9B">
        <w:rPr>
          <w:bCs/>
          <w:sz w:val="24"/>
          <w:szCs w:val="24"/>
          <w:lang w:val="de-AT"/>
        </w:rPr>
        <w:t xml:space="preserve"> wird oder nicht und</w:t>
      </w:r>
      <w:r w:rsidR="00CE226E">
        <w:rPr>
          <w:bCs/>
          <w:sz w:val="24"/>
          <w:szCs w:val="24"/>
          <w:lang w:val="de-AT"/>
        </w:rPr>
        <w:t xml:space="preserve">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lang w:val="de-AT" w:eastAsia="de-AT"/>
        </w:rPr>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lastRenderedPageBreak/>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CECF03C" w:rsidR="009405EE" w:rsidRPr="00BD2DA9" w:rsidRDefault="00BC55B6" w:rsidP="00A6500F">
      <w:pPr>
        <w:spacing w:line="276" w:lineRule="auto"/>
        <w:rPr>
          <w:sz w:val="24"/>
          <w:szCs w:val="24"/>
        </w:rPr>
      </w:pPr>
      <w:r>
        <w:rPr>
          <w:sz w:val="24"/>
          <w:szCs w:val="24"/>
        </w:rPr>
        <w:t>Das Gegenstück vom „ü</w:t>
      </w:r>
      <w:r w:rsidR="001C57DC" w:rsidRPr="00BD2DA9">
        <w:rPr>
          <w:sz w:val="24"/>
          <w:szCs w:val="24"/>
        </w:rPr>
        <w:t>berwachten Lernen</w:t>
      </w:r>
      <w:r>
        <w:rPr>
          <w:sz w:val="24"/>
          <w:szCs w:val="24"/>
        </w:rPr>
        <w:t>“</w:t>
      </w:r>
      <w:r w:rsidR="001C57DC" w:rsidRPr="00BD2DA9">
        <w:rPr>
          <w:sz w:val="24"/>
          <w:szCs w:val="24"/>
        </w:rPr>
        <w:t xml:space="preserve"> ist das </w:t>
      </w:r>
      <w:r w:rsidR="00E300B2">
        <w:rPr>
          <w:sz w:val="24"/>
          <w:szCs w:val="24"/>
        </w:rPr>
        <w:t>„u</w:t>
      </w:r>
      <w:r w:rsidR="001C57DC" w:rsidRPr="00BD2DA9">
        <w:rPr>
          <w:sz w:val="24"/>
          <w:szCs w:val="24"/>
        </w:rPr>
        <w:t>nüberwachte Lernen (Unsupervised Learning)</w:t>
      </w:r>
      <w:r w:rsidR="00E300B2">
        <w:rPr>
          <w:sz w:val="24"/>
          <w:szCs w:val="24"/>
        </w:rPr>
        <w:t>“</w:t>
      </w:r>
      <w:r w:rsidR="001C57DC" w:rsidRPr="00BD2DA9">
        <w:rPr>
          <w:sz w:val="24"/>
          <w:szCs w:val="24"/>
        </w:rPr>
        <w:t>.</w:t>
      </w:r>
      <w:r w:rsidR="00FD271F" w:rsidRPr="00BD2DA9">
        <w:rPr>
          <w:sz w:val="24"/>
          <w:szCs w:val="24"/>
        </w:rPr>
        <w:t xml:space="preserve"> </w:t>
      </w:r>
      <w:r w:rsidR="001C57DC"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Es wird versucht gewisse Anomalien zu finden und die</w:t>
      </w:r>
      <w:r w:rsidR="00DD001E">
        <w:rPr>
          <w:sz w:val="24"/>
          <w:szCs w:val="24"/>
        </w:rPr>
        <w:t>se</w:t>
      </w:r>
      <w:r w:rsidR="00FD271F" w:rsidRPr="00BD2DA9">
        <w:rPr>
          <w:sz w:val="24"/>
          <w:szCs w:val="24"/>
        </w:rPr>
        <w:t xml:space="preserve"> richtig zuzuordn</w:t>
      </w:r>
      <w:r w:rsidR="00DD001E">
        <w:rPr>
          <w:sz w:val="24"/>
          <w:szCs w:val="24"/>
        </w:rPr>
        <w:t>en. In dem Fall wird eine eigene</w:t>
      </w:r>
      <w:r w:rsidR="00FD271F" w:rsidRPr="00BD2DA9">
        <w:rPr>
          <w:sz w:val="24"/>
          <w:szCs w:val="24"/>
        </w:rPr>
        <w:t xml:space="preserve">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eastAsia="de-AT"/>
        </w:rPr>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2D7DF61F" w:rsidR="00514E24" w:rsidRPr="00BD2DA9" w:rsidRDefault="00514E24" w:rsidP="00514E24">
      <w:pPr>
        <w:spacing w:line="276" w:lineRule="auto"/>
        <w:rPr>
          <w:sz w:val="24"/>
          <w:szCs w:val="24"/>
        </w:rPr>
      </w:pPr>
      <w:r w:rsidRPr="00BD2DA9">
        <w:rPr>
          <w:sz w:val="24"/>
          <w:szCs w:val="24"/>
        </w:rPr>
        <w:lastRenderedPageBreak/>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w:t>
      </w:r>
      <w:r w:rsidR="00B521B4">
        <w:rPr>
          <w:sz w:val="24"/>
          <w:szCs w:val="24"/>
        </w:rPr>
        <w:t>n</w:t>
      </w:r>
      <w:r w:rsidRPr="00BD2DA9">
        <w:rPr>
          <w:sz w:val="24"/>
          <w:szCs w:val="24"/>
        </w:rPr>
        <w:t xml:space="preserve"> zu </w:t>
      </w:r>
      <w:r w:rsidRPr="00BD2DA9">
        <w:rPr>
          <w:sz w:val="24"/>
          <w:szCs w:val="24"/>
          <w:highlight w:val="yellow"/>
        </w:rPr>
        <w:t>maximieren</w:t>
      </w:r>
      <w:r w:rsidRPr="00BD2DA9">
        <w:rPr>
          <w:sz w:val="24"/>
          <w:szCs w:val="24"/>
        </w:rPr>
        <w:t xml:space="preserve">. </w:t>
      </w:r>
      <w:r w:rsidR="000C4861">
        <w:rPr>
          <w:sz w:val="24"/>
          <w:szCs w:val="24"/>
        </w:rPr>
        <w:t>Es können verschiedenen Algorithmen zum Einsatz kommen</w:t>
      </w:r>
      <w:r w:rsidRPr="00BD2DA9">
        <w:rPr>
          <w:sz w:val="24"/>
          <w:szCs w:val="24"/>
        </w:rPr>
        <w:t>, wie zum Beispiel der Monte-Carlo Algorithmus oder der „Temporal Difference Learning“ A</w:t>
      </w:r>
      <w:r w:rsidR="000C4861">
        <w:rPr>
          <w:sz w:val="24"/>
          <w:szCs w:val="24"/>
        </w:rPr>
        <w:t>lgorithmus.</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r w:rsidRPr="00BD2DA9">
        <w:rPr>
          <w:b/>
          <w:bCs/>
          <w:noProof/>
          <w:sz w:val="28"/>
          <w:szCs w:val="28"/>
          <w:lang w:val="de-AT" w:eastAsia="de-AT"/>
        </w:rPr>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1FE023DD" w:rsidR="00BD2DA9" w:rsidRPr="00BD2DA9" w:rsidRDefault="001F4766" w:rsidP="0004470B">
      <w:pPr>
        <w:tabs>
          <w:tab w:val="left" w:pos="7655"/>
        </w:tabs>
        <w:spacing w:line="276" w:lineRule="auto"/>
        <w:rPr>
          <w:bCs/>
          <w:sz w:val="24"/>
          <w:szCs w:val="24"/>
          <w:lang w:val="de-AT"/>
        </w:rPr>
      </w:pPr>
      <w:r w:rsidRPr="00BD2DA9">
        <w:rPr>
          <w:bCs/>
          <w:sz w:val="24"/>
          <w:szCs w:val="24"/>
          <w:lang w:val="de-AT"/>
        </w:rPr>
        <w:t xml:space="preserve">In diesem Szenario ist der Agent der, der alle Aktionen in einem bestimmten Simulationsszenario </w:t>
      </w:r>
      <w:r w:rsidR="002C0C13" w:rsidRPr="00BD2DA9">
        <w:rPr>
          <w:bCs/>
          <w:sz w:val="24"/>
          <w:szCs w:val="24"/>
          <w:lang w:val="de-AT"/>
        </w:rPr>
        <w:t>ausführt</w:t>
      </w:r>
      <w:r w:rsidR="002C0C13">
        <w:rPr>
          <w:bCs/>
          <w:sz w:val="24"/>
          <w:szCs w:val="24"/>
          <w:lang w:val="de-AT"/>
        </w:rPr>
        <w:t>,</w:t>
      </w:r>
      <w:r w:rsidR="002C0C13" w:rsidRPr="00BD2DA9">
        <w:rPr>
          <w:bCs/>
          <w:sz w:val="24"/>
          <w:szCs w:val="24"/>
          <w:lang w:val="de-AT"/>
        </w:rPr>
        <w:t xml:space="preserve"> </w:t>
      </w:r>
      <w:r w:rsidRPr="00BD2DA9">
        <w:rPr>
          <w:bCs/>
          <w:sz w:val="24"/>
          <w:szCs w:val="24"/>
          <w:lang w:val="de-AT"/>
        </w:rPr>
        <w:t>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77777777" w:rsidR="00BD2DA9" w:rsidRDefault="00BD2DA9" w:rsidP="00A6500F">
      <w:pPr>
        <w:spacing w:line="276" w:lineRule="auto"/>
        <w:rPr>
          <w:b/>
          <w:bCs/>
          <w:sz w:val="28"/>
          <w:szCs w:val="28"/>
          <w:lang w:val="de-AT"/>
        </w:rPr>
      </w:pPr>
    </w:p>
    <w:p w14:paraId="4555F8A6" w14:textId="77777777" w:rsidR="00BD2DA9" w:rsidRDefault="00BD2DA9"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20055006" w:rsidR="00B26CDC" w:rsidRDefault="008B6D4D" w:rsidP="00A6500F">
      <w:pPr>
        <w:spacing w:line="276" w:lineRule="auto"/>
        <w:rPr>
          <w:sz w:val="24"/>
          <w:szCs w:val="24"/>
          <w:lang w:val="de-AT"/>
        </w:rPr>
      </w:pPr>
      <w:r w:rsidRPr="00E40F78">
        <w:rPr>
          <w:sz w:val="24"/>
          <w:szCs w:val="24"/>
          <w:lang w:val="de-AT"/>
        </w:rPr>
        <w:t>Es gibt verschiedene Algorithmen, die man zu</w:t>
      </w:r>
      <w:r w:rsidR="0004470B">
        <w:rPr>
          <w:sz w:val="24"/>
          <w:szCs w:val="24"/>
          <w:lang w:val="de-AT"/>
        </w:rPr>
        <w:t>r</w:t>
      </w:r>
      <w:r w:rsidRPr="00E40F78">
        <w:rPr>
          <w:sz w:val="24"/>
          <w:szCs w:val="24"/>
          <w:lang w:val="de-AT"/>
        </w:rPr>
        <w:t xml:space="preserve"> Spracherkennung nutzt.</w:t>
      </w:r>
      <w:r w:rsidR="002A567F" w:rsidRPr="00E40F78">
        <w:rPr>
          <w:sz w:val="24"/>
          <w:szCs w:val="24"/>
          <w:lang w:val="de-AT"/>
        </w:rPr>
        <w:t xml:space="preserve"> Diese sollen die oben genannten Probleme so gut wie möglich beseitigen, um eine funktionierende 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E40F78">
        <w:rPr>
          <w:sz w:val="24"/>
          <w:szCs w:val="24"/>
          <w:highlight w:val="yellow"/>
          <w:lang w:val="de-AT"/>
        </w:rPr>
        <w:t>Dieses Modell beruht auf dem Prinzip der Markov-Ketten</w:t>
      </w:r>
      <w:r w:rsidRPr="00E40F78">
        <w:rPr>
          <w:sz w:val="24"/>
          <w:szCs w:val="24"/>
          <w:lang w:val="de-AT"/>
        </w:rPr>
        <w:t>.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211F1FA0"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w:t>
      </w:r>
      <w:r w:rsidR="00841E89">
        <w:rPr>
          <w:sz w:val="24"/>
          <w:szCs w:val="24"/>
          <w:lang w:val="de-AT"/>
        </w:rPr>
        <w:t>r zwei Zustände gegliedert habe</w:t>
      </w:r>
      <w:r w:rsidR="008C21B9" w:rsidRPr="00E40F78">
        <w:rPr>
          <w:sz w:val="24"/>
          <w:szCs w:val="24"/>
          <w:lang w:val="de-AT"/>
        </w:rPr>
        <w:t>,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eastAsia="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eastAsia="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062D886"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w:t>
      </w:r>
      <w:r w:rsidR="00841E89">
        <w:rPr>
          <w:sz w:val="24"/>
          <w:szCs w:val="24"/>
          <w:lang w:val="de-AT"/>
        </w:rPr>
        <w:t>t man für jedes Einzelstück</w:t>
      </w:r>
      <w:r w:rsidR="00AD5897" w:rsidRPr="00E40F78">
        <w:rPr>
          <w:sz w:val="24"/>
          <w:szCs w:val="24"/>
          <w:lang w:val="de-AT"/>
        </w:rPr>
        <w:t xml:space="preserv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eastAsia="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eastAsia="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eastAsia="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eastAsia="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eastAsia="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15C742BD" w:rsidR="00B337D6" w:rsidRPr="00E40F78" w:rsidRDefault="00A96623" w:rsidP="00A6500F">
      <w:pPr>
        <w:spacing w:line="276" w:lineRule="auto"/>
        <w:rPr>
          <w:sz w:val="24"/>
          <w:szCs w:val="24"/>
          <w:lang w:val="de-AT"/>
        </w:rPr>
      </w:pPr>
      <w:r w:rsidRPr="00E40F78">
        <w:rPr>
          <w:bCs/>
          <w:sz w:val="24"/>
          <w:szCs w:val="24"/>
          <w:lang w:val="de-AT"/>
        </w:rPr>
        <w:t>Ein weiterer Algorithmus wäre der Dynamic time warping (DTW) Algorithmus, dieser war in damaligen Zeiten sehr gut vertreten</w:t>
      </w:r>
      <w:r w:rsidR="00FB25E0" w:rsidRPr="00E40F78">
        <w:rPr>
          <w:sz w:val="24"/>
          <w:szCs w:val="24"/>
          <w:lang w:val="de-AT"/>
        </w:rPr>
        <w:t>. Beim dynamischen time warping,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w:t>
      </w:r>
      <w:r w:rsidR="006853D6">
        <w:rPr>
          <w:sz w:val="24"/>
          <w:szCs w:val="24"/>
          <w:lang w:val="de-AT"/>
        </w:rPr>
        <w:t>mer</w:t>
      </w:r>
      <w:r w:rsidR="00985245">
        <w:rPr>
          <w:sz w:val="24"/>
          <w:szCs w:val="24"/>
          <w:lang w:val="de-AT"/>
        </w:rPr>
        <w:t xml:space="preserve"> paarweise die Distanz zwischen Referenzmuster und der Auf</w:t>
      </w:r>
      <w:r w:rsidR="006853D6">
        <w:rPr>
          <w:sz w:val="24"/>
          <w:szCs w:val="24"/>
          <w:lang w:val="de-AT"/>
        </w:rPr>
        <w:t>nahme ausgerechnet, man erkennt die</w:t>
      </w:r>
      <w:r w:rsidR="00985245">
        <w:rPr>
          <w:sz w:val="24"/>
          <w:szCs w:val="24"/>
          <w:lang w:val="de-AT"/>
        </w:rPr>
        <w:t>s</w:t>
      </w:r>
      <w:r w:rsidR="006853D6">
        <w:rPr>
          <w:sz w:val="24"/>
          <w:szCs w:val="24"/>
          <w:lang w:val="de-AT"/>
        </w:rPr>
        <w:t>,</w:t>
      </w:r>
      <w:r w:rsidR="00985245">
        <w:rPr>
          <w:sz w:val="24"/>
          <w:szCs w:val="24"/>
          <w:lang w:val="de-AT"/>
        </w:rPr>
        <w:t xml:space="preserve">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durch den erfolgreichen „</w:t>
      </w:r>
      <w:r w:rsidR="00913C87" w:rsidRPr="00E40F78">
        <w:rPr>
          <w:sz w:val="24"/>
          <w:szCs w:val="24"/>
          <w:lang w:val="de-AT"/>
        </w:rPr>
        <w:t>Hidden Markov Model“ Algorithmus verdrängt</w:t>
      </w:r>
      <w:r w:rsidR="00913C87">
        <w:rPr>
          <w:sz w:val="24"/>
          <w:szCs w:val="24"/>
          <w:lang w:val="de-AT"/>
        </w:rPr>
        <w:t>, da die</w:t>
      </w:r>
      <w:r w:rsidR="006853D6">
        <w:rPr>
          <w:sz w:val="24"/>
          <w:szCs w:val="24"/>
          <w:lang w:val="de-AT"/>
        </w:rPr>
        <w:t>ser eine bessere Genauigkeit</w:t>
      </w:r>
      <w:r w:rsidR="00913C87">
        <w:rPr>
          <w:sz w:val="24"/>
          <w:szCs w:val="24"/>
          <w:lang w:val="de-AT"/>
        </w:rPr>
        <w:t xml:space="preserve"> für die Wörter bzw. Sätze</w:t>
      </w:r>
      <w:r w:rsidR="006853D6">
        <w:rPr>
          <w:sz w:val="24"/>
          <w:szCs w:val="24"/>
          <w:lang w:val="de-AT"/>
        </w:rPr>
        <w:t xml:space="preserve"> aufweist</w:t>
      </w:r>
      <w:r w:rsidR="00913C87">
        <w:rPr>
          <w:sz w:val="24"/>
          <w:szCs w:val="24"/>
          <w:lang w:val="de-AT"/>
        </w:rPr>
        <w:t xml:space="preserve">, ebenso ist der HMM-Algorithmus besser auf mehrere Sprecher abgestimmt und </w:t>
      </w:r>
      <w:r w:rsidR="0079784C">
        <w:rPr>
          <w:sz w:val="24"/>
          <w:szCs w:val="24"/>
          <w:lang w:val="de-AT"/>
        </w:rPr>
        <w:t>muss nicht für jeden neuen Sprecher ein neues Referenzmuster erstellen.</w:t>
      </w: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E602783"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w:t>
      </w:r>
      <w:r w:rsidR="00DB7DA1">
        <w:rPr>
          <w:sz w:val="24"/>
          <w:szCs w:val="24"/>
          <w:lang w:val="de-AT"/>
        </w:rPr>
        <w:t>ersetzt. Somit sind Einstellungen und Ö</w:t>
      </w:r>
      <w:r w:rsidRPr="00E40F78">
        <w:rPr>
          <w:sz w:val="24"/>
          <w:szCs w:val="24"/>
          <w:lang w:val="de-AT"/>
        </w:rPr>
        <w:t>ffnen von Forms in unserem Projekt voll und ganz mit der Sprache möglich. Aufgrund einer testweisen Implementierung der Sprachsteuerung in das Spielgeschehen, um den Schläger nach rechts bzw. links zu bewegen habe</w:t>
      </w:r>
      <w:r w:rsidR="00DB7DA1">
        <w:rPr>
          <w:sz w:val="24"/>
          <w:szCs w:val="24"/>
          <w:lang w:val="de-AT"/>
        </w:rPr>
        <w:t>n wir</w:t>
      </w:r>
      <w:r w:rsidRPr="00E40F78">
        <w:rPr>
          <w:sz w:val="24"/>
          <w:szCs w:val="24"/>
          <w:lang w:val="de-AT"/>
        </w:rPr>
        <w:t xml:space="preserve">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5478C4">
        <w:rPr>
          <w:sz w:val="24"/>
          <w:szCs w:val="24"/>
          <w:lang w:val="de-AT"/>
        </w:rPr>
        <w:t xml:space="preserve">Um das </w:t>
      </w:r>
      <w:r w:rsidR="00DC7441">
        <w:rPr>
          <w:sz w:val="24"/>
          <w:szCs w:val="24"/>
          <w:lang w:val="de-AT"/>
        </w:rPr>
        <w:t>bereits vorhandene</w:t>
      </w:r>
      <w:r w:rsidR="004D1C13">
        <w:rPr>
          <w:sz w:val="24"/>
          <w:szCs w:val="24"/>
          <w:lang w:val="de-AT"/>
        </w:rPr>
        <w:t xml:space="preserve">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711FB724"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w:t>
      </w:r>
      <w:r w:rsidR="00DC7441">
        <w:rPr>
          <w:sz w:val="24"/>
          <w:szCs w:val="24"/>
          <w:lang w:val="de-AT"/>
        </w:rPr>
        <w:t>erenzierte Art und Weise handelt</w:t>
      </w:r>
      <w:r w:rsidR="00B32658">
        <w:rPr>
          <w:sz w:val="24"/>
          <w:szCs w:val="24"/>
          <w:lang w:val="de-AT"/>
        </w:rPr>
        <w:t xml:space="preserve"> basierend auf de</w:t>
      </w:r>
      <w:r w:rsidRPr="00E40F78">
        <w:rPr>
          <w:sz w:val="24"/>
          <w:szCs w:val="24"/>
          <w:lang w:val="de-AT"/>
        </w:rPr>
        <w:t>n Kommando</w:t>
      </w:r>
      <w:r w:rsidR="00B32658">
        <w:rPr>
          <w:sz w:val="24"/>
          <w:szCs w:val="24"/>
          <w:lang w:val="de-AT"/>
        </w:rPr>
        <w:t>s in deren jeweiligen</w:t>
      </w:r>
      <w:r w:rsidRPr="00E40F78">
        <w:rPr>
          <w:sz w:val="24"/>
          <w:szCs w:val="24"/>
          <w:lang w:val="de-AT"/>
        </w:rPr>
        <w:t xml:space="preserve">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eastAsia="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eastAsia="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7838C8FC" w:rsidR="0030622F" w:rsidRDefault="0030622F" w:rsidP="00A6500F">
      <w:pPr>
        <w:spacing w:line="276" w:lineRule="auto"/>
        <w:rPr>
          <w:bCs/>
          <w:sz w:val="24"/>
          <w:szCs w:val="24"/>
          <w:lang w:val="de-AT"/>
        </w:rPr>
      </w:pPr>
      <w:r>
        <w:rPr>
          <w:bCs/>
          <w:sz w:val="24"/>
          <w:szCs w:val="24"/>
          <w:lang w:val="de-AT"/>
        </w:rPr>
        <w:t>Bei der I</w:t>
      </w:r>
      <w:r w:rsidR="00ED0293">
        <w:rPr>
          <w:bCs/>
          <w:sz w:val="24"/>
          <w:szCs w:val="24"/>
          <w:lang w:val="de-AT"/>
        </w:rPr>
        <w:t>nitialisierung der Form wird das</w:t>
      </w:r>
      <w:r>
        <w:rPr>
          <w:bCs/>
          <w:sz w:val="24"/>
          <w:szCs w:val="24"/>
          <w:lang w:val="de-AT"/>
        </w:rPr>
        <w:t xml:space="preserv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eastAsia="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704B68DC" w:rsidR="00E459F7" w:rsidRDefault="00731850" w:rsidP="00A6500F">
      <w:pPr>
        <w:spacing w:line="276" w:lineRule="auto"/>
        <w:rPr>
          <w:bCs/>
          <w:sz w:val="24"/>
          <w:szCs w:val="24"/>
          <w:lang w:val="de-AT"/>
        </w:rPr>
      </w:pPr>
      <w:r>
        <w:rPr>
          <w:bCs/>
          <w:sz w:val="24"/>
          <w:szCs w:val="24"/>
          <w:lang w:val="de-AT"/>
        </w:rPr>
        <w:t xml:space="preserve">Im Falle, dass man das Fenster aus dem Fokus verliert und man andere Einstellungen bezüglich des Spiels oder generell am Computer vornimmt wurde die Sprachsteuerung so implementiert, dass sie bei Fokusverlust das Sprachmodul temporär </w:t>
      </w:r>
      <w:r w:rsidR="00ED0293">
        <w:rPr>
          <w:bCs/>
          <w:sz w:val="24"/>
          <w:szCs w:val="24"/>
          <w:lang w:val="de-AT"/>
        </w:rPr>
        <w:t>ge</w:t>
      </w:r>
      <w:r>
        <w:rPr>
          <w:bCs/>
          <w:sz w:val="24"/>
          <w:szCs w:val="24"/>
          <w:lang w:val="de-AT"/>
        </w:rPr>
        <w:t>stoppt</w:t>
      </w:r>
      <w:r w:rsidR="00ED0293">
        <w:rPr>
          <w:bCs/>
          <w:sz w:val="24"/>
          <w:szCs w:val="24"/>
          <w:lang w:val="de-AT"/>
        </w:rPr>
        <w:t xml:space="preserve"> wird</w:t>
      </w:r>
      <w:r w:rsidR="003451DF">
        <w:rPr>
          <w:bCs/>
          <w:sz w:val="24"/>
          <w:szCs w:val="24"/>
          <w:lang w:val="de-AT"/>
        </w:rPr>
        <w:t>. Erst bei erneutem fokus</w:t>
      </w:r>
      <w:r w:rsidR="008F2068">
        <w:rPr>
          <w:bCs/>
          <w:sz w:val="24"/>
          <w:szCs w:val="24"/>
          <w:lang w:val="de-AT"/>
        </w:rPr>
        <w:t>s</w:t>
      </w:r>
      <w:r w:rsidR="003451DF">
        <w:rPr>
          <w:bCs/>
          <w:sz w:val="24"/>
          <w:szCs w:val="24"/>
          <w:lang w:val="de-AT"/>
        </w:rPr>
        <w:t>ieren</w:t>
      </w:r>
      <w:r>
        <w:rPr>
          <w:bCs/>
          <w:sz w:val="24"/>
          <w:szCs w:val="24"/>
          <w:lang w:val="de-AT"/>
        </w:rPr>
        <w:t xml:space="preserve">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eastAsia="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eastAsia="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16CB0372" w:rsidR="00670D54" w:rsidRDefault="00CB5EED" w:rsidP="00A6500F">
      <w:pPr>
        <w:spacing w:line="276" w:lineRule="auto"/>
        <w:rPr>
          <w:bCs/>
          <w:sz w:val="24"/>
          <w:szCs w:val="24"/>
          <w:lang w:val="de-AT"/>
        </w:rPr>
      </w:pPr>
      <w:r>
        <w:rPr>
          <w:bCs/>
          <w:sz w:val="24"/>
          <w:szCs w:val="24"/>
          <w:lang w:val="de-AT"/>
        </w:rPr>
        <w:t xml:space="preserve">Das vorhin kurz erwähnte Event, </w:t>
      </w:r>
      <w:r w:rsidR="00387B38">
        <w:rPr>
          <w:bCs/>
          <w:sz w:val="24"/>
          <w:szCs w:val="24"/>
          <w:lang w:val="de-AT"/>
        </w:rPr>
        <w:t>wird dann ausgeführt</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w:t>
      </w:r>
      <w:r w:rsidR="00387B38">
        <w:rPr>
          <w:bCs/>
          <w:sz w:val="24"/>
          <w:szCs w:val="24"/>
          <w:lang w:val="de-AT"/>
        </w:rPr>
        <w:t>e</w:t>
      </w:r>
      <w:r>
        <w:rPr>
          <w:bCs/>
          <w:sz w:val="24"/>
          <w:szCs w:val="24"/>
          <w:lang w:val="de-AT"/>
        </w:rPr>
        <w:t xml:space="preserve">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DA2D89">
        <w:rPr>
          <w:bCs/>
          <w:sz w:val="24"/>
          <w:szCs w:val="24"/>
          <w:highlight w:val="yellow"/>
          <w:lang w:val="de-AT"/>
        </w:rPr>
        <w:t>gestartet werden darf, wird d</w:t>
      </w:r>
      <w:r w:rsidR="008A409E">
        <w:rPr>
          <w:bCs/>
          <w:sz w:val="24"/>
          <w:szCs w:val="24"/>
          <w:highlight w:val="yellow"/>
          <w:lang w:val="de-AT"/>
        </w:rPr>
        <w:t>ies</w:t>
      </w:r>
      <w:r w:rsidR="00DA2D89" w:rsidRPr="00DA2D89">
        <w:rPr>
          <w:bCs/>
          <w:sz w:val="24"/>
          <w:szCs w:val="24"/>
          <w:highlight w:val="yellow"/>
          <w:lang w:val="de-AT"/>
        </w:rPr>
        <w:t>er Code beim zweiten Mal überspringen.</w:t>
      </w:r>
      <w:r w:rsidR="00670D54">
        <w:rPr>
          <w:bCs/>
          <w:sz w:val="24"/>
          <w:szCs w:val="24"/>
          <w:lang w:val="de-AT"/>
        </w:rPr>
        <w:t xml:space="preserve"> </w:t>
      </w:r>
      <w:r w:rsidR="00670D54" w:rsidRPr="00670D54">
        <w:rPr>
          <w:bCs/>
          <w:sz w:val="24"/>
          <w:szCs w:val="24"/>
          <w:highlight w:val="green"/>
          <w:lang w:val="de-AT"/>
        </w:rPr>
        <w:t xml:space="preserve">Aus </w:t>
      </w:r>
      <w:r w:rsidR="00670D54" w:rsidRPr="00670D54">
        <w:rPr>
          <w:bCs/>
          <w:sz w:val="24"/>
          <w:szCs w:val="24"/>
          <w:highlight w:val="green"/>
          <w:lang w:val="de-AT"/>
        </w:rPr>
        <w:lastRenderedPageBreak/>
        <w:t>Gründen der Übersicht wurde</w:t>
      </w:r>
      <w:r w:rsidR="00553052">
        <w:rPr>
          <w:bCs/>
          <w:sz w:val="24"/>
          <w:szCs w:val="24"/>
          <w:highlight w:val="green"/>
          <w:lang w:val="de-AT"/>
        </w:rPr>
        <w:t xml:space="preserve"> dieser</w:t>
      </w:r>
      <w:bookmarkStart w:id="0" w:name="_GoBack"/>
      <w:bookmarkEnd w:id="0"/>
      <w:r w:rsidR="00670D54" w:rsidRPr="00670D54">
        <w:rPr>
          <w:bCs/>
          <w:sz w:val="24"/>
          <w:szCs w:val="24"/>
          <w:highlight w:val="green"/>
          <w:lang w:val="de-AT"/>
        </w:rPr>
        <w:t xml:space="preserve">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eastAsia="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09F84F34" w14:textId="77777777" w:rsidR="00BA6ECC" w:rsidRDefault="00BA6ECC" w:rsidP="00A6500F">
      <w:pPr>
        <w:spacing w:line="276" w:lineRule="auto"/>
        <w:rPr>
          <w:bCs/>
          <w:sz w:val="24"/>
          <w:szCs w:val="24"/>
          <w:lang w:val="de-AT"/>
        </w:rPr>
      </w:pPr>
    </w:p>
    <w:p w14:paraId="5FE788D2" w14:textId="5078C046" w:rsidR="00354F91" w:rsidRDefault="00354F91" w:rsidP="00A6500F">
      <w:pPr>
        <w:spacing w:line="276" w:lineRule="auto"/>
        <w:rPr>
          <w:bCs/>
          <w:sz w:val="24"/>
          <w:szCs w:val="24"/>
          <w:lang w:val="de-AT"/>
        </w:rPr>
      </w:pPr>
    </w:p>
    <w:p w14:paraId="1A05AFA1" w14:textId="6C0E3118" w:rsidR="00354F91" w:rsidRPr="00E40F78" w:rsidRDefault="00354F91" w:rsidP="00A6500F">
      <w:pPr>
        <w:spacing w:line="276" w:lineRule="auto"/>
        <w:rPr>
          <w:bCs/>
          <w:sz w:val="24"/>
          <w:szCs w:val="24"/>
          <w:lang w:val="de-AT"/>
        </w:rPr>
      </w:pPr>
    </w:p>
    <w:sectPr w:rsidR="00354F91" w:rsidRPr="00E40F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DA4"/>
    <w:rsid w:val="00004629"/>
    <w:rsid w:val="00005EEE"/>
    <w:rsid w:val="00007D80"/>
    <w:rsid w:val="0002274D"/>
    <w:rsid w:val="00027839"/>
    <w:rsid w:val="0004470B"/>
    <w:rsid w:val="000475B9"/>
    <w:rsid w:val="0009515D"/>
    <w:rsid w:val="000A1B24"/>
    <w:rsid w:val="000B5745"/>
    <w:rsid w:val="000B5D4B"/>
    <w:rsid w:val="000C4861"/>
    <w:rsid w:val="000D7E6D"/>
    <w:rsid w:val="000F7AFA"/>
    <w:rsid w:val="00146BC6"/>
    <w:rsid w:val="00150624"/>
    <w:rsid w:val="00192A32"/>
    <w:rsid w:val="001C57DC"/>
    <w:rsid w:val="001D0EAB"/>
    <w:rsid w:val="001F4766"/>
    <w:rsid w:val="00205E86"/>
    <w:rsid w:val="0021704F"/>
    <w:rsid w:val="002700C6"/>
    <w:rsid w:val="002A4C8E"/>
    <w:rsid w:val="002A567F"/>
    <w:rsid w:val="002C0C13"/>
    <w:rsid w:val="00300097"/>
    <w:rsid w:val="0030622F"/>
    <w:rsid w:val="0034477A"/>
    <w:rsid w:val="003451DF"/>
    <w:rsid w:val="00345E8C"/>
    <w:rsid w:val="00351FCC"/>
    <w:rsid w:val="00354F91"/>
    <w:rsid w:val="0036233A"/>
    <w:rsid w:val="00387B38"/>
    <w:rsid w:val="00442741"/>
    <w:rsid w:val="00443528"/>
    <w:rsid w:val="00452317"/>
    <w:rsid w:val="0047467A"/>
    <w:rsid w:val="004A0DCE"/>
    <w:rsid w:val="004A39AF"/>
    <w:rsid w:val="004C04EF"/>
    <w:rsid w:val="004C3706"/>
    <w:rsid w:val="004D0577"/>
    <w:rsid w:val="004D1C13"/>
    <w:rsid w:val="004F0682"/>
    <w:rsid w:val="004F29CE"/>
    <w:rsid w:val="004F3F13"/>
    <w:rsid w:val="00514E24"/>
    <w:rsid w:val="00527DA4"/>
    <w:rsid w:val="005478C4"/>
    <w:rsid w:val="00553052"/>
    <w:rsid w:val="00571DCA"/>
    <w:rsid w:val="005A7B80"/>
    <w:rsid w:val="005B41C0"/>
    <w:rsid w:val="005D0973"/>
    <w:rsid w:val="00615263"/>
    <w:rsid w:val="00617287"/>
    <w:rsid w:val="00634B73"/>
    <w:rsid w:val="00635746"/>
    <w:rsid w:val="00640ED3"/>
    <w:rsid w:val="006448BC"/>
    <w:rsid w:val="00670D54"/>
    <w:rsid w:val="00681786"/>
    <w:rsid w:val="006853D6"/>
    <w:rsid w:val="006B1736"/>
    <w:rsid w:val="006E5FA7"/>
    <w:rsid w:val="00704801"/>
    <w:rsid w:val="007068C1"/>
    <w:rsid w:val="00731850"/>
    <w:rsid w:val="00755BCF"/>
    <w:rsid w:val="00761568"/>
    <w:rsid w:val="00761ECA"/>
    <w:rsid w:val="00774A95"/>
    <w:rsid w:val="0079784C"/>
    <w:rsid w:val="007A6D11"/>
    <w:rsid w:val="007E3819"/>
    <w:rsid w:val="0080542F"/>
    <w:rsid w:val="00812CE3"/>
    <w:rsid w:val="00812E26"/>
    <w:rsid w:val="00817B78"/>
    <w:rsid w:val="00841E89"/>
    <w:rsid w:val="0084744C"/>
    <w:rsid w:val="008A409E"/>
    <w:rsid w:val="008B6D4D"/>
    <w:rsid w:val="008C21B9"/>
    <w:rsid w:val="008D236F"/>
    <w:rsid w:val="008F2068"/>
    <w:rsid w:val="0090338C"/>
    <w:rsid w:val="00903D74"/>
    <w:rsid w:val="00907418"/>
    <w:rsid w:val="00913C87"/>
    <w:rsid w:val="009405EE"/>
    <w:rsid w:val="009763EE"/>
    <w:rsid w:val="00985245"/>
    <w:rsid w:val="009970E0"/>
    <w:rsid w:val="009B1094"/>
    <w:rsid w:val="009B2AC6"/>
    <w:rsid w:val="009C3A73"/>
    <w:rsid w:val="009C5335"/>
    <w:rsid w:val="009D2A0D"/>
    <w:rsid w:val="009E18D9"/>
    <w:rsid w:val="009F2893"/>
    <w:rsid w:val="00A038BF"/>
    <w:rsid w:val="00A51F7E"/>
    <w:rsid w:val="00A570FA"/>
    <w:rsid w:val="00A6500F"/>
    <w:rsid w:val="00A96623"/>
    <w:rsid w:val="00AA3C9B"/>
    <w:rsid w:val="00AC2122"/>
    <w:rsid w:val="00AC5BD2"/>
    <w:rsid w:val="00AD5897"/>
    <w:rsid w:val="00B26CDC"/>
    <w:rsid w:val="00B32658"/>
    <w:rsid w:val="00B337D6"/>
    <w:rsid w:val="00B521B4"/>
    <w:rsid w:val="00B737DB"/>
    <w:rsid w:val="00B94AC1"/>
    <w:rsid w:val="00BA6ECC"/>
    <w:rsid w:val="00BC2C6A"/>
    <w:rsid w:val="00BC55B6"/>
    <w:rsid w:val="00BD2DA9"/>
    <w:rsid w:val="00C81026"/>
    <w:rsid w:val="00CA38B8"/>
    <w:rsid w:val="00CB5EED"/>
    <w:rsid w:val="00CE226E"/>
    <w:rsid w:val="00D00924"/>
    <w:rsid w:val="00D41091"/>
    <w:rsid w:val="00D43F90"/>
    <w:rsid w:val="00D503E3"/>
    <w:rsid w:val="00D71C58"/>
    <w:rsid w:val="00DA2D89"/>
    <w:rsid w:val="00DA2FA7"/>
    <w:rsid w:val="00DB7DA1"/>
    <w:rsid w:val="00DC7441"/>
    <w:rsid w:val="00DD001E"/>
    <w:rsid w:val="00DE1278"/>
    <w:rsid w:val="00DF6597"/>
    <w:rsid w:val="00E0521A"/>
    <w:rsid w:val="00E061E3"/>
    <w:rsid w:val="00E300B2"/>
    <w:rsid w:val="00E40F78"/>
    <w:rsid w:val="00E4251F"/>
    <w:rsid w:val="00E459F7"/>
    <w:rsid w:val="00E47A5E"/>
    <w:rsid w:val="00E50044"/>
    <w:rsid w:val="00E97F40"/>
    <w:rsid w:val="00ED0293"/>
    <w:rsid w:val="00F12DE5"/>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customStyle="1" w:styleId="UnresolvedMention">
    <w:name w:val="Unresolved Mention"/>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597DF-320B-4DE4-93D5-6B710522C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2269</Words>
  <Characters>14295</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Julian Rampala</cp:lastModifiedBy>
  <cp:revision>121</cp:revision>
  <dcterms:created xsi:type="dcterms:W3CDTF">2019-12-19T16:52:00Z</dcterms:created>
  <dcterms:modified xsi:type="dcterms:W3CDTF">2020-01-05T15:05:00Z</dcterms:modified>
</cp:coreProperties>
</file>