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23A01" w14:textId="1CE4FC0E" w:rsidR="00DF5B45" w:rsidRDefault="002D51DD" w:rsidP="002D51DD">
      <w:pPr>
        <w:jc w:val="center"/>
        <w:rPr>
          <w:rFonts w:ascii="Arial" w:hAnsi="Arial" w:cs="Arial"/>
          <w:b/>
          <w:bCs/>
          <w:sz w:val="40"/>
          <w:szCs w:val="40"/>
        </w:rPr>
      </w:pPr>
      <w:r w:rsidRPr="002D51DD">
        <w:rPr>
          <w:rFonts w:ascii="Arial" w:hAnsi="Arial" w:cs="Arial"/>
          <w:b/>
          <w:bCs/>
          <w:sz w:val="40"/>
          <w:szCs w:val="40"/>
        </w:rPr>
        <w:t>Ideamarket Bonding Curve</w:t>
      </w:r>
    </w:p>
    <w:p w14:paraId="17A66261" w14:textId="7CE44354" w:rsidR="002D51DD" w:rsidRDefault="002D51DD" w:rsidP="005F4F27">
      <w:pPr>
        <w:rPr>
          <w:rFonts w:ascii="Arial" w:hAnsi="Arial" w:cs="Arial"/>
          <w:b/>
          <w:bCs/>
          <w:sz w:val="40"/>
          <w:szCs w:val="40"/>
        </w:rPr>
      </w:pPr>
    </w:p>
    <w:p w14:paraId="5BF7D763" w14:textId="1B9862E4" w:rsidR="005F4F27" w:rsidRPr="005F4F27" w:rsidRDefault="005F4F27" w:rsidP="005F4F27">
      <w:pPr>
        <w:rPr>
          <w:rFonts w:ascii="Arial" w:hAnsi="Arial" w:cs="Arial"/>
          <w:b/>
          <w:bCs/>
          <w:sz w:val="24"/>
          <w:szCs w:val="24"/>
          <w:lang w:val="en-GB"/>
        </w:rPr>
      </w:pPr>
      <w:r>
        <w:rPr>
          <w:rFonts w:ascii="Arial" w:hAnsi="Arial" w:cs="Arial"/>
          <w:b/>
          <w:bCs/>
          <w:sz w:val="24"/>
          <w:szCs w:val="24"/>
          <w:lang w:val="en-GB"/>
        </w:rPr>
        <w:t xml:space="preserve">The Ideamarket </w:t>
      </w:r>
      <w:r w:rsidRPr="005F4F27">
        <w:rPr>
          <w:rFonts w:ascii="Arial" w:hAnsi="Arial" w:cs="Arial"/>
          <w:b/>
          <w:bCs/>
          <w:sz w:val="24"/>
          <w:szCs w:val="24"/>
          <w:lang w:val="en-GB"/>
        </w:rPr>
        <w:t>Bonding Curve</w:t>
      </w:r>
    </w:p>
    <w:p w14:paraId="4FA1A19B" w14:textId="77777777" w:rsidR="002D51DD" w:rsidRDefault="002D51DD" w:rsidP="002D51DD">
      <w:pPr>
        <w:rPr>
          <w:rFonts w:ascii="Arial" w:hAnsi="Arial" w:cs="Arial"/>
          <w:sz w:val="24"/>
          <w:szCs w:val="24"/>
          <w:lang w:val="en-GB"/>
        </w:rPr>
      </w:pPr>
      <w:r>
        <w:rPr>
          <w:rFonts w:ascii="Arial" w:hAnsi="Arial" w:cs="Arial"/>
          <w:sz w:val="24"/>
          <w:szCs w:val="24"/>
          <w:lang w:val="en-GB"/>
        </w:rPr>
        <w:t>The Ideamarket contracts use a bonding curve to determine the price for buy and sell operations. The price depends on the existing supply of the corresponding IdeaToken when the operation is executed. The higher the existing supply the higher the price.</w:t>
      </w:r>
    </w:p>
    <w:p w14:paraId="498B8041" w14:textId="35657CC4" w:rsidR="002D51DD" w:rsidRDefault="002D51DD" w:rsidP="002D51DD">
      <w:pPr>
        <w:rPr>
          <w:rFonts w:ascii="Arial" w:hAnsi="Arial" w:cs="Arial"/>
          <w:sz w:val="24"/>
          <w:szCs w:val="24"/>
          <w:lang w:val="en-GB"/>
        </w:rPr>
      </w:pPr>
    </w:p>
    <w:p w14:paraId="11702D11" w14:textId="6CE72262" w:rsidR="00830723" w:rsidRDefault="00830723" w:rsidP="002D51DD">
      <w:pPr>
        <w:rPr>
          <w:rFonts w:ascii="Arial" w:hAnsi="Arial" w:cs="Arial"/>
          <w:sz w:val="24"/>
          <w:szCs w:val="24"/>
          <w:lang w:val="en-GB"/>
        </w:rPr>
      </w:pPr>
      <w:r>
        <w:rPr>
          <w:rFonts w:ascii="Arial" w:hAnsi="Arial" w:cs="Arial"/>
          <w:sz w:val="24"/>
          <w:szCs w:val="24"/>
          <w:lang w:val="en-GB"/>
        </w:rPr>
        <w:t>This is the shape of the bonding curve used by the Ideamarket contracts:</w:t>
      </w:r>
    </w:p>
    <w:p w14:paraId="18923CF3" w14:textId="365FD327" w:rsidR="00EF4A5E" w:rsidRDefault="00EF4A5E" w:rsidP="002D51DD">
      <w:pPr>
        <w:rPr>
          <w:rFonts w:ascii="Arial" w:hAnsi="Arial" w:cs="Arial"/>
          <w:sz w:val="24"/>
          <w:szCs w:val="24"/>
          <w:lang w:val="en-GB"/>
        </w:rPr>
      </w:pPr>
      <w:r>
        <w:rPr>
          <w:rFonts w:ascii="Arial" w:hAnsi="Arial" w:cs="Arial"/>
          <w:noProof/>
          <w:sz w:val="24"/>
          <w:szCs w:val="24"/>
          <w:lang w:val="en-GB"/>
        </w:rPr>
        <w:drawing>
          <wp:inline distT="0" distB="0" distL="0" distR="0" wp14:anchorId="1FCAE50A" wp14:editId="3DBABD81">
            <wp:extent cx="5756910" cy="47548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4754880"/>
                    </a:xfrm>
                    <a:prstGeom prst="rect">
                      <a:avLst/>
                    </a:prstGeom>
                    <a:noFill/>
                    <a:ln>
                      <a:noFill/>
                    </a:ln>
                  </pic:spPr>
                </pic:pic>
              </a:graphicData>
            </a:graphic>
          </wp:inline>
        </w:drawing>
      </w:r>
      <w:r w:rsidR="002D51DD">
        <w:rPr>
          <w:rFonts w:ascii="Arial" w:hAnsi="Arial" w:cs="Arial"/>
          <w:sz w:val="24"/>
          <w:szCs w:val="24"/>
          <w:lang w:val="en-GB"/>
        </w:rPr>
        <w:t xml:space="preserve"> </w:t>
      </w:r>
    </w:p>
    <w:p w14:paraId="153448FA" w14:textId="77777777" w:rsidR="00FE3BE1" w:rsidRDefault="00FE3BE1" w:rsidP="002D51DD">
      <w:pPr>
        <w:rPr>
          <w:rFonts w:ascii="Arial" w:hAnsi="Arial" w:cs="Arial"/>
          <w:sz w:val="24"/>
          <w:szCs w:val="24"/>
          <w:lang w:val="en-GB"/>
        </w:rPr>
      </w:pPr>
    </w:p>
    <w:p w14:paraId="014D7F44" w14:textId="27A944C0" w:rsidR="00830723" w:rsidRDefault="00830723" w:rsidP="002D51DD">
      <w:pPr>
        <w:rPr>
          <w:rFonts w:ascii="Arial" w:hAnsi="Arial" w:cs="Arial"/>
          <w:sz w:val="24"/>
          <w:szCs w:val="24"/>
          <w:lang w:val="en-GB"/>
        </w:rPr>
      </w:pPr>
      <w:r>
        <w:rPr>
          <w:rFonts w:ascii="Arial" w:hAnsi="Arial" w:cs="Arial"/>
          <w:sz w:val="24"/>
          <w:szCs w:val="24"/>
          <w:lang w:val="en-GB"/>
        </w:rPr>
        <w:t>There are three parameters which can be set per market:</w:t>
      </w:r>
    </w:p>
    <w:p w14:paraId="5B19CDB3" w14:textId="46ACBE5E" w:rsidR="00830723" w:rsidRDefault="00830723" w:rsidP="00830723">
      <w:pPr>
        <w:pStyle w:val="Listenabsatz"/>
        <w:numPr>
          <w:ilvl w:val="0"/>
          <w:numId w:val="1"/>
        </w:numPr>
        <w:rPr>
          <w:rFonts w:ascii="Arial" w:hAnsi="Arial" w:cs="Arial"/>
          <w:noProof/>
          <w:sz w:val="24"/>
          <w:szCs w:val="24"/>
          <w:lang w:val="en-GB"/>
        </w:rPr>
      </w:pPr>
      <w:r>
        <w:rPr>
          <w:rFonts w:ascii="Arial" w:hAnsi="Arial" w:cs="Arial"/>
          <w:noProof/>
          <w:sz w:val="24"/>
          <w:szCs w:val="24"/>
          <w:lang w:val="en-GB"/>
        </w:rPr>
        <w:t>Base Cost</w:t>
      </w:r>
      <w:r w:rsidR="00FE3BE1">
        <w:rPr>
          <w:rFonts w:ascii="Arial" w:hAnsi="Arial" w:cs="Arial"/>
          <w:noProof/>
          <w:sz w:val="24"/>
          <w:szCs w:val="24"/>
          <w:lang w:val="en-GB"/>
        </w:rPr>
        <w:t xml:space="preserve"> (</w:t>
      </w:r>
      <w:r w:rsidR="00FE3BE1" w:rsidRPr="00FE3BE1">
        <w:rPr>
          <w:rFonts w:ascii="Arial" w:hAnsi="Arial" w:cs="Arial"/>
          <w:i/>
          <w:iCs/>
          <w:noProof/>
          <w:sz w:val="24"/>
          <w:szCs w:val="24"/>
          <w:lang w:val="en-GB"/>
        </w:rPr>
        <w:t>b</w:t>
      </w:r>
      <w:r w:rsidR="00FE3BE1">
        <w:rPr>
          <w:rFonts w:ascii="Arial" w:hAnsi="Arial" w:cs="Arial"/>
          <w:noProof/>
          <w:sz w:val="24"/>
          <w:szCs w:val="24"/>
          <w:lang w:val="en-GB"/>
        </w:rPr>
        <w:t>)</w:t>
      </w:r>
      <w:r>
        <w:rPr>
          <w:rFonts w:ascii="Arial" w:hAnsi="Arial" w:cs="Arial"/>
          <w:noProof/>
          <w:sz w:val="24"/>
          <w:szCs w:val="24"/>
          <w:lang w:val="en-GB"/>
        </w:rPr>
        <w:t>: The initial value at which the bonding curve starts</w:t>
      </w:r>
    </w:p>
    <w:p w14:paraId="6BF17C23" w14:textId="411D35D1" w:rsidR="00830723" w:rsidRDefault="00830723" w:rsidP="00830723">
      <w:pPr>
        <w:pStyle w:val="Listenabsatz"/>
        <w:numPr>
          <w:ilvl w:val="0"/>
          <w:numId w:val="1"/>
        </w:numPr>
        <w:rPr>
          <w:rFonts w:ascii="Arial" w:hAnsi="Arial" w:cs="Arial"/>
          <w:noProof/>
          <w:sz w:val="24"/>
          <w:szCs w:val="24"/>
          <w:lang w:val="en-GB"/>
        </w:rPr>
      </w:pPr>
      <w:r>
        <w:rPr>
          <w:rFonts w:ascii="Arial" w:hAnsi="Arial" w:cs="Arial"/>
          <w:noProof/>
          <w:sz w:val="24"/>
          <w:szCs w:val="24"/>
          <w:lang w:val="en-GB"/>
        </w:rPr>
        <w:t>Hatch Tokens</w:t>
      </w:r>
      <w:r w:rsidR="00FE3BE1">
        <w:rPr>
          <w:rFonts w:ascii="Arial" w:hAnsi="Arial" w:cs="Arial"/>
          <w:noProof/>
          <w:sz w:val="24"/>
          <w:szCs w:val="24"/>
          <w:lang w:val="en-GB"/>
        </w:rPr>
        <w:t xml:space="preserve"> (</w:t>
      </w:r>
      <w:r w:rsidR="00FE3BE1" w:rsidRPr="00FE3BE1">
        <w:rPr>
          <w:rFonts w:ascii="Arial" w:hAnsi="Arial" w:cs="Arial"/>
          <w:i/>
          <w:iCs/>
          <w:noProof/>
          <w:sz w:val="24"/>
          <w:szCs w:val="24"/>
          <w:lang w:val="en-GB"/>
        </w:rPr>
        <w:t>h</w:t>
      </w:r>
      <w:r w:rsidR="00FE3BE1">
        <w:rPr>
          <w:rFonts w:ascii="Arial" w:hAnsi="Arial" w:cs="Arial"/>
          <w:noProof/>
          <w:sz w:val="24"/>
          <w:szCs w:val="24"/>
          <w:lang w:val="en-GB"/>
        </w:rPr>
        <w:t>)</w:t>
      </w:r>
      <w:r>
        <w:rPr>
          <w:rFonts w:ascii="Arial" w:hAnsi="Arial" w:cs="Arial"/>
          <w:noProof/>
          <w:sz w:val="24"/>
          <w:szCs w:val="24"/>
          <w:lang w:val="en-GB"/>
        </w:rPr>
        <w:t>: The amount of IdeaTokens for which the price stays fixed at Base Cost</w:t>
      </w:r>
    </w:p>
    <w:p w14:paraId="2216E303" w14:textId="4F5F0B8B" w:rsidR="00830723" w:rsidRDefault="00830723" w:rsidP="00830723">
      <w:pPr>
        <w:pStyle w:val="Listenabsatz"/>
        <w:numPr>
          <w:ilvl w:val="0"/>
          <w:numId w:val="1"/>
        </w:numPr>
        <w:rPr>
          <w:rFonts w:ascii="Arial" w:hAnsi="Arial" w:cs="Arial"/>
          <w:noProof/>
          <w:sz w:val="24"/>
          <w:szCs w:val="24"/>
          <w:lang w:val="en-GB"/>
        </w:rPr>
      </w:pPr>
      <w:r>
        <w:rPr>
          <w:rFonts w:ascii="Arial" w:hAnsi="Arial" w:cs="Arial"/>
          <w:noProof/>
          <w:sz w:val="24"/>
          <w:szCs w:val="24"/>
          <w:lang w:val="en-GB"/>
        </w:rPr>
        <w:t>Price Rise</w:t>
      </w:r>
      <w:r w:rsidR="00FE3BE1">
        <w:rPr>
          <w:rFonts w:ascii="Arial" w:hAnsi="Arial" w:cs="Arial"/>
          <w:noProof/>
          <w:sz w:val="24"/>
          <w:szCs w:val="24"/>
          <w:lang w:val="en-GB"/>
        </w:rPr>
        <w:t xml:space="preserve"> (</w:t>
      </w:r>
      <w:r w:rsidR="00FE3BE1" w:rsidRPr="00FE3BE1">
        <w:rPr>
          <w:rFonts w:ascii="Arial" w:hAnsi="Arial" w:cs="Arial"/>
          <w:i/>
          <w:iCs/>
          <w:noProof/>
          <w:sz w:val="24"/>
          <w:szCs w:val="24"/>
          <w:lang w:val="en-GB"/>
        </w:rPr>
        <w:t>r</w:t>
      </w:r>
      <w:r w:rsidR="00FE3BE1">
        <w:rPr>
          <w:rFonts w:ascii="Arial" w:hAnsi="Arial" w:cs="Arial"/>
          <w:noProof/>
          <w:sz w:val="24"/>
          <w:szCs w:val="24"/>
          <w:lang w:val="en-GB"/>
        </w:rPr>
        <w:t>)</w:t>
      </w:r>
      <w:r>
        <w:rPr>
          <w:rFonts w:ascii="Arial" w:hAnsi="Arial" w:cs="Arial"/>
          <w:noProof/>
          <w:sz w:val="24"/>
          <w:szCs w:val="24"/>
          <w:lang w:val="en-GB"/>
        </w:rPr>
        <w:t>: The rise in price per IdeaToken supply</w:t>
      </w:r>
    </w:p>
    <w:p w14:paraId="0C4AACAA" w14:textId="4DE71441" w:rsidR="005F4F27" w:rsidRDefault="005F4F27" w:rsidP="005F4F27">
      <w:pPr>
        <w:rPr>
          <w:rFonts w:ascii="Arial" w:hAnsi="Arial" w:cs="Arial"/>
          <w:noProof/>
          <w:sz w:val="24"/>
          <w:szCs w:val="24"/>
          <w:lang w:val="en-GB"/>
        </w:rPr>
      </w:pPr>
    </w:p>
    <w:p w14:paraId="3500DB27" w14:textId="5061928E" w:rsidR="005F4F27" w:rsidRDefault="005F4F27" w:rsidP="005F4F27">
      <w:pPr>
        <w:rPr>
          <w:rFonts w:ascii="Arial" w:hAnsi="Arial" w:cs="Arial"/>
          <w:noProof/>
          <w:sz w:val="24"/>
          <w:szCs w:val="24"/>
          <w:lang w:val="en-GB"/>
        </w:rPr>
      </w:pPr>
      <w:r>
        <w:rPr>
          <w:rFonts w:ascii="Arial" w:hAnsi="Arial" w:cs="Arial"/>
          <w:b/>
          <w:bCs/>
          <w:noProof/>
          <w:sz w:val="24"/>
          <w:szCs w:val="24"/>
          <w:lang w:val="en-GB"/>
        </w:rPr>
        <w:lastRenderedPageBreak/>
        <w:t>Price Calculation</w:t>
      </w:r>
    </w:p>
    <w:p w14:paraId="419429EA" w14:textId="6A4F8F91" w:rsidR="005F4F27" w:rsidRDefault="005F4F27" w:rsidP="005F4F27">
      <w:pPr>
        <w:rPr>
          <w:rFonts w:ascii="Arial" w:hAnsi="Arial" w:cs="Arial"/>
          <w:i/>
          <w:iCs/>
          <w:sz w:val="24"/>
          <w:szCs w:val="24"/>
          <w:lang w:val="en-GB"/>
        </w:rPr>
      </w:pPr>
      <w:r>
        <w:rPr>
          <w:rFonts w:ascii="Arial" w:hAnsi="Arial" w:cs="Arial"/>
          <w:noProof/>
          <w:sz w:val="24"/>
          <w:szCs w:val="24"/>
          <w:lang w:val="en-GB"/>
        </w:rPr>
        <w:t xml:space="preserve">Let </w:t>
      </w:r>
      <m:oMath>
        <m:r>
          <w:rPr>
            <w:rFonts w:ascii="Cambria Math" w:hAnsi="Cambria Math" w:cs="Arial"/>
            <w:noProof/>
            <w:sz w:val="24"/>
            <w:szCs w:val="24"/>
            <w:lang w:val="en-GB"/>
          </w:rPr>
          <m:t>S</m:t>
        </m:r>
      </m:oMath>
      <w:r w:rsidR="00CE45E8">
        <w:rPr>
          <w:rFonts w:ascii="Arial" w:eastAsiaTheme="minorEastAsia" w:hAnsi="Arial" w:cs="Arial"/>
          <w:noProof/>
          <w:sz w:val="24"/>
          <w:szCs w:val="24"/>
          <w:lang w:val="en-GB"/>
        </w:rPr>
        <w:t xml:space="preserve"> </w:t>
      </w:r>
      <w:r>
        <w:rPr>
          <w:rFonts w:ascii="Arial" w:hAnsi="Arial" w:cs="Arial"/>
          <w:noProof/>
          <w:sz w:val="24"/>
          <w:szCs w:val="24"/>
          <w:lang w:val="en-GB"/>
        </w:rPr>
        <w:t>be the</w:t>
      </w:r>
      <w:r w:rsidRPr="005F4F27">
        <w:rPr>
          <w:rFonts w:ascii="Arial" w:hAnsi="Arial" w:cs="Arial"/>
          <w:noProof/>
          <w:sz w:val="24"/>
          <w:szCs w:val="24"/>
          <w:lang w:val="en-GB"/>
        </w:rPr>
        <w:t xml:space="preserve"> current supply</w:t>
      </w:r>
      <w:r>
        <w:rPr>
          <w:rFonts w:ascii="Arial" w:hAnsi="Arial" w:cs="Arial"/>
          <w:noProof/>
          <w:sz w:val="24"/>
          <w:szCs w:val="24"/>
          <w:lang w:val="en-GB"/>
        </w:rPr>
        <w:t xml:space="preserve"> and </w:t>
      </w:r>
      <m:oMath>
        <m:r>
          <w:rPr>
            <w:rFonts w:ascii="Cambria Math" w:hAnsi="Cambria Math" w:cs="Arial"/>
            <w:noProof/>
            <w:sz w:val="24"/>
            <w:szCs w:val="24"/>
            <w:lang w:val="en-GB"/>
          </w:rPr>
          <m:t>P</m:t>
        </m:r>
        <m:d>
          <m:dPr>
            <m:ctrlPr>
              <w:rPr>
                <w:rFonts w:ascii="Cambria Math" w:hAnsi="Cambria Math" w:cs="Arial"/>
                <w:i/>
                <w:noProof/>
                <w:sz w:val="24"/>
                <w:szCs w:val="24"/>
                <w:lang w:val="en-GB"/>
              </w:rPr>
            </m:ctrlPr>
          </m:dPr>
          <m:e>
            <m:r>
              <w:rPr>
                <w:rFonts w:ascii="Cambria Math" w:hAnsi="Cambria Math" w:cs="Arial"/>
                <w:noProof/>
                <w:sz w:val="24"/>
                <w:szCs w:val="24"/>
                <w:lang w:val="en-GB"/>
              </w:rPr>
              <m:t>x</m:t>
            </m:r>
          </m:e>
        </m:d>
      </m:oMath>
      <w:r>
        <w:rPr>
          <w:rFonts w:ascii="Arial" w:hAnsi="Arial" w:cs="Arial"/>
          <w:sz w:val="24"/>
          <w:szCs w:val="24"/>
          <w:lang w:val="en-GB"/>
        </w:rPr>
        <w:t xml:space="preserve"> be the p</w:t>
      </w:r>
      <w:r w:rsidRPr="005F4F27">
        <w:rPr>
          <w:rFonts w:ascii="Arial" w:hAnsi="Arial" w:cs="Arial"/>
          <w:sz w:val="24"/>
          <w:szCs w:val="24"/>
          <w:lang w:val="en-GB"/>
        </w:rPr>
        <w:t>rice on the bonding curve for supply</w:t>
      </w:r>
      <w:r w:rsidR="00CE45E8">
        <w:rPr>
          <w:rFonts w:ascii="Arial" w:hAnsi="Arial" w:cs="Arial"/>
          <w:sz w:val="24"/>
          <w:szCs w:val="24"/>
          <w:lang w:val="en-GB"/>
        </w:rPr>
        <w:t xml:space="preserve"> </w:t>
      </w:r>
      <m:oMath>
        <m:r>
          <w:rPr>
            <w:rFonts w:ascii="Cambria Math" w:hAnsi="Cambria Math" w:cs="Arial"/>
            <w:sz w:val="24"/>
            <w:szCs w:val="24"/>
            <w:lang w:val="en-GB"/>
          </w:rPr>
          <m:t>x</m:t>
        </m:r>
      </m:oMath>
      <w:r>
        <w:rPr>
          <w:rFonts w:ascii="Arial" w:hAnsi="Arial" w:cs="Arial"/>
          <w:i/>
          <w:iCs/>
          <w:sz w:val="24"/>
          <w:szCs w:val="24"/>
          <w:lang w:val="en-GB"/>
        </w:rPr>
        <w:t>.</w:t>
      </w:r>
    </w:p>
    <w:p w14:paraId="1550CBD3" w14:textId="7591EB47" w:rsidR="005F4F27" w:rsidRPr="005F4F27" w:rsidRDefault="005F4F27" w:rsidP="005F4F27">
      <w:pPr>
        <w:rPr>
          <w:rFonts w:ascii="Arial" w:hAnsi="Arial" w:cs="Arial"/>
          <w:noProof/>
          <w:sz w:val="24"/>
          <w:szCs w:val="24"/>
          <w:lang w:val="en-GB"/>
        </w:rPr>
      </w:pPr>
      <w:r>
        <w:rPr>
          <w:rFonts w:ascii="Arial" w:hAnsi="Arial" w:cs="Arial"/>
          <w:sz w:val="24"/>
          <w:szCs w:val="24"/>
          <w:lang w:val="en-GB"/>
        </w:rPr>
        <w:t xml:space="preserve">Then the cost to buy </w:t>
      </w:r>
      <m:oMath>
        <m:r>
          <w:rPr>
            <w:rFonts w:ascii="Cambria Math" w:hAnsi="Cambria Math" w:cs="Arial"/>
            <w:sz w:val="24"/>
            <w:szCs w:val="24"/>
            <w:lang w:val="en-GB"/>
          </w:rPr>
          <m:t>A</m:t>
        </m:r>
      </m:oMath>
      <w:r w:rsidR="00C57082">
        <w:rPr>
          <w:rFonts w:ascii="Arial" w:eastAsiaTheme="minorEastAsia" w:hAnsi="Arial" w:cs="Arial"/>
          <w:sz w:val="24"/>
          <w:szCs w:val="24"/>
          <w:lang w:val="en-GB"/>
        </w:rPr>
        <w:t xml:space="preserve"> </w:t>
      </w:r>
      <w:r>
        <w:rPr>
          <w:rFonts w:ascii="Arial" w:hAnsi="Arial" w:cs="Arial"/>
          <w:sz w:val="24"/>
          <w:szCs w:val="24"/>
          <w:lang w:val="en-GB"/>
        </w:rPr>
        <w:t xml:space="preserve">IdeaTokens can be calculated as the integral from </w:t>
      </w:r>
      <m:oMath>
        <m:r>
          <m:rPr>
            <m:sty m:val="p"/>
          </m:rPr>
          <w:rPr>
            <w:rFonts w:ascii="Cambria Math" w:hAnsi="Cambria Math" w:cs="Arial"/>
            <w:sz w:val="24"/>
            <w:szCs w:val="24"/>
            <w:lang w:val="en-GB"/>
          </w:rPr>
          <m:t>P</m:t>
        </m:r>
        <m:d>
          <m:dPr>
            <m:ctrlPr>
              <w:rPr>
                <w:rFonts w:ascii="Cambria Math" w:hAnsi="Cambria Math" w:cs="Arial"/>
                <w:sz w:val="24"/>
                <w:szCs w:val="24"/>
                <w:lang w:val="en-GB"/>
              </w:rPr>
            </m:ctrlPr>
          </m:dPr>
          <m:e>
            <m:r>
              <m:rPr>
                <m:sty m:val="p"/>
              </m:rPr>
              <w:rPr>
                <w:rFonts w:ascii="Cambria Math" w:hAnsi="Cambria Math" w:cs="Arial"/>
                <w:sz w:val="24"/>
                <w:szCs w:val="24"/>
                <w:lang w:val="en-GB"/>
              </w:rPr>
              <m:t>S</m:t>
            </m:r>
          </m:e>
        </m:d>
      </m:oMath>
      <w:r w:rsidR="007F3A6B">
        <w:rPr>
          <w:rFonts w:ascii="Arial" w:hAnsi="Arial" w:cs="Arial"/>
          <w:sz w:val="24"/>
          <w:szCs w:val="24"/>
          <w:lang w:val="en-GB"/>
        </w:rPr>
        <w:t xml:space="preserve"> </w:t>
      </w:r>
      <w:r>
        <w:rPr>
          <w:rFonts w:ascii="Arial" w:hAnsi="Arial" w:cs="Arial"/>
          <w:sz w:val="24"/>
          <w:szCs w:val="24"/>
          <w:lang w:val="en-GB"/>
        </w:rPr>
        <w:t>to</w:t>
      </w:r>
      <w:r w:rsidR="007F3A6B">
        <w:rPr>
          <w:rFonts w:ascii="Arial" w:hAnsi="Arial" w:cs="Arial"/>
          <w:sz w:val="24"/>
          <w:szCs w:val="24"/>
          <w:lang w:val="en-GB"/>
        </w:rPr>
        <w:t xml:space="preserve"> </w:t>
      </w:r>
      <m:oMath>
        <m:r>
          <m:rPr>
            <m:sty m:val="p"/>
          </m:rPr>
          <w:rPr>
            <w:rFonts w:ascii="Cambria Math" w:hAnsi="Cambria Math" w:cs="Arial"/>
            <w:sz w:val="24"/>
            <w:szCs w:val="24"/>
            <w:lang w:val="en-GB"/>
          </w:rPr>
          <m:t>P</m:t>
        </m:r>
        <m:d>
          <m:dPr>
            <m:ctrlPr>
              <w:rPr>
                <w:rFonts w:ascii="Cambria Math" w:hAnsi="Cambria Math" w:cs="Arial"/>
                <w:sz w:val="24"/>
                <w:szCs w:val="24"/>
                <w:lang w:val="en-GB"/>
              </w:rPr>
            </m:ctrlPr>
          </m:dPr>
          <m:e>
            <m:r>
              <m:rPr>
                <m:sty m:val="p"/>
              </m:rPr>
              <w:rPr>
                <w:rFonts w:ascii="Cambria Math" w:hAnsi="Cambria Math" w:cs="Arial"/>
                <w:sz w:val="24"/>
                <w:szCs w:val="24"/>
                <w:lang w:val="en-GB"/>
              </w:rPr>
              <m:t>S+A</m:t>
            </m:r>
          </m:e>
        </m:d>
      </m:oMath>
      <w:r w:rsidR="007F3A6B">
        <w:rPr>
          <w:rFonts w:ascii="Arial" w:eastAsiaTheme="minorEastAsia" w:hAnsi="Arial" w:cs="Arial"/>
          <w:iCs/>
          <w:sz w:val="24"/>
          <w:szCs w:val="24"/>
          <w:lang w:val="en-GB"/>
        </w:rPr>
        <w:t xml:space="preserve">: </w:t>
      </w:r>
      <w:r>
        <w:rPr>
          <w:rFonts w:ascii="Arial" w:hAnsi="Arial" w:cs="Arial"/>
          <w:sz w:val="24"/>
          <w:szCs w:val="24"/>
          <w:lang w:val="en-GB"/>
        </w:rPr>
        <w:t xml:space="preserve"> </w:t>
      </w:r>
      <m:oMath>
        <m:nary>
          <m:naryPr>
            <m:ctrlPr>
              <w:rPr>
                <w:rFonts w:ascii="Cambria Math" w:hAnsi="Cambria Math" w:cs="Arial"/>
                <w:sz w:val="24"/>
                <w:szCs w:val="24"/>
                <w:lang w:val="en-GB"/>
              </w:rPr>
            </m:ctrlPr>
          </m:naryPr>
          <m:sub>
            <m:r>
              <w:rPr>
                <w:rFonts w:ascii="Cambria Math" w:hAnsi="Cambria Math" w:cs="Arial"/>
                <w:sz w:val="24"/>
                <w:szCs w:val="24"/>
                <w:lang w:val="en-GB"/>
              </w:rPr>
              <m:t>S</m:t>
            </m:r>
            <m:ctrlPr>
              <w:rPr>
                <w:rFonts w:ascii="Cambria Math" w:hAnsi="Cambria Math" w:cs="Arial"/>
                <w:i/>
                <w:sz w:val="24"/>
                <w:szCs w:val="24"/>
                <w:lang w:val="en-GB"/>
              </w:rPr>
            </m:ctrlPr>
          </m:sub>
          <m:sup>
            <m:r>
              <w:rPr>
                <w:rFonts w:ascii="Cambria Math" w:hAnsi="Cambria Math" w:cs="Arial"/>
                <w:sz w:val="24"/>
                <w:szCs w:val="24"/>
                <w:lang w:val="en-GB"/>
              </w:rPr>
              <m:t>S+A</m:t>
            </m:r>
            <m:ctrlPr>
              <w:rPr>
                <w:rFonts w:ascii="Cambria Math" w:hAnsi="Cambria Math" w:cs="Arial"/>
                <w:i/>
                <w:sz w:val="24"/>
                <w:szCs w:val="24"/>
                <w:lang w:val="en-GB"/>
              </w:rPr>
            </m:ctrlPr>
          </m:sup>
          <m:e>
            <m:r>
              <w:rPr>
                <w:rFonts w:ascii="Cambria Math" w:hAnsi="Cambria Math" w:cs="Arial"/>
                <w:sz w:val="24"/>
                <w:szCs w:val="24"/>
                <w:lang w:val="en-GB"/>
              </w:rPr>
              <m:t>P</m:t>
            </m:r>
            <m:d>
              <m:dPr>
                <m:ctrlPr>
                  <w:rPr>
                    <w:rFonts w:ascii="Cambria Math" w:hAnsi="Cambria Math" w:cs="Arial"/>
                    <w:i/>
                    <w:sz w:val="24"/>
                    <w:szCs w:val="24"/>
                    <w:lang w:val="en-GB"/>
                  </w:rPr>
                </m:ctrlPr>
              </m:dPr>
              <m:e>
                <m:r>
                  <w:rPr>
                    <w:rFonts w:ascii="Cambria Math" w:hAnsi="Cambria Math" w:cs="Arial"/>
                    <w:sz w:val="24"/>
                    <w:szCs w:val="24"/>
                    <w:lang w:val="en-GB"/>
                  </w:rPr>
                  <m:t>x</m:t>
                </m:r>
              </m:e>
            </m:d>
            <m:ctrlPr>
              <w:rPr>
                <w:rFonts w:ascii="Cambria Math" w:hAnsi="Cambria Math" w:cs="Arial"/>
                <w:i/>
                <w:sz w:val="24"/>
                <w:szCs w:val="24"/>
                <w:lang w:val="en-GB"/>
              </w:rPr>
            </m:ctrlPr>
          </m:e>
        </m:nary>
        <m:r>
          <w:rPr>
            <w:rFonts w:ascii="Cambria Math" w:hAnsi="Cambria Math" w:cs="Arial"/>
            <w:sz w:val="24"/>
            <w:szCs w:val="24"/>
            <w:lang w:val="en-GB"/>
          </w:rPr>
          <m:t> dx</m:t>
        </m:r>
      </m:oMath>
      <w:r w:rsidR="007243A6">
        <w:rPr>
          <w:rFonts w:ascii="Arial" w:eastAsiaTheme="minorEastAsia" w:hAnsi="Arial" w:cs="Arial"/>
          <w:sz w:val="24"/>
          <w:szCs w:val="24"/>
          <w:lang w:val="en-GB"/>
        </w:rPr>
        <w:t xml:space="preserve"> which is the area under the line in the chart between the two points </w:t>
      </w:r>
      <m:oMath>
        <m:r>
          <m:rPr>
            <m:sty m:val="p"/>
          </m:rPr>
          <w:rPr>
            <w:rFonts w:ascii="Cambria Math" w:hAnsi="Cambria Math" w:cs="Arial"/>
            <w:sz w:val="24"/>
            <w:szCs w:val="24"/>
            <w:lang w:val="en-GB"/>
          </w:rPr>
          <m:t>P</m:t>
        </m:r>
        <m:d>
          <m:dPr>
            <m:ctrlPr>
              <w:rPr>
                <w:rFonts w:ascii="Cambria Math" w:hAnsi="Cambria Math" w:cs="Arial"/>
                <w:sz w:val="24"/>
                <w:szCs w:val="24"/>
                <w:lang w:val="en-GB"/>
              </w:rPr>
            </m:ctrlPr>
          </m:dPr>
          <m:e>
            <m:r>
              <m:rPr>
                <m:sty m:val="p"/>
              </m:rPr>
              <w:rPr>
                <w:rFonts w:ascii="Cambria Math" w:hAnsi="Cambria Math" w:cs="Arial"/>
                <w:sz w:val="24"/>
                <w:szCs w:val="24"/>
                <w:lang w:val="en-GB"/>
              </w:rPr>
              <m:t>S</m:t>
            </m:r>
          </m:e>
        </m:d>
      </m:oMath>
      <w:r w:rsidR="007243A6">
        <w:rPr>
          <w:rFonts w:ascii="Arial" w:eastAsiaTheme="minorEastAsia" w:hAnsi="Arial" w:cs="Arial"/>
          <w:sz w:val="24"/>
          <w:szCs w:val="24"/>
          <w:lang w:val="en-GB"/>
        </w:rPr>
        <w:t xml:space="preserve"> and </w:t>
      </w:r>
      <m:oMath>
        <m:r>
          <m:rPr>
            <m:sty m:val="p"/>
          </m:rPr>
          <w:rPr>
            <w:rFonts w:ascii="Cambria Math" w:hAnsi="Cambria Math" w:cs="Arial"/>
            <w:sz w:val="24"/>
            <w:szCs w:val="24"/>
            <w:lang w:val="en-GB"/>
          </w:rPr>
          <m:t>P</m:t>
        </m:r>
        <m:d>
          <m:dPr>
            <m:ctrlPr>
              <w:rPr>
                <w:rFonts w:ascii="Cambria Math" w:hAnsi="Cambria Math" w:cs="Arial"/>
                <w:sz w:val="24"/>
                <w:szCs w:val="24"/>
                <w:lang w:val="en-GB"/>
              </w:rPr>
            </m:ctrlPr>
          </m:dPr>
          <m:e>
            <m:r>
              <m:rPr>
                <m:sty m:val="p"/>
              </m:rPr>
              <w:rPr>
                <w:rFonts w:ascii="Cambria Math" w:hAnsi="Cambria Math" w:cs="Arial"/>
                <w:sz w:val="24"/>
                <w:szCs w:val="24"/>
                <w:lang w:val="en-GB"/>
              </w:rPr>
              <m:t>S</m:t>
            </m:r>
            <m:r>
              <m:rPr>
                <m:sty m:val="p"/>
              </m:rPr>
              <w:rPr>
                <w:rFonts w:ascii="Cambria Math" w:hAnsi="Cambria Math" w:cs="Arial"/>
                <w:sz w:val="24"/>
                <w:szCs w:val="24"/>
                <w:lang w:val="en-GB"/>
              </w:rPr>
              <m:t>+</m:t>
            </m:r>
            <m:r>
              <m:rPr>
                <m:sty m:val="p"/>
              </m:rPr>
              <w:rPr>
                <w:rFonts w:ascii="Cambria Math" w:hAnsi="Cambria Math" w:cs="Arial"/>
                <w:sz w:val="24"/>
                <w:szCs w:val="24"/>
                <w:lang w:val="en-GB"/>
              </w:rPr>
              <m:t>A</m:t>
            </m:r>
          </m:e>
        </m:d>
      </m:oMath>
      <w:r w:rsidR="00E7111F">
        <w:rPr>
          <w:rFonts w:ascii="Arial" w:eastAsiaTheme="minorEastAsia" w:hAnsi="Arial" w:cs="Arial"/>
          <w:iCs/>
          <w:sz w:val="24"/>
          <w:szCs w:val="24"/>
          <w:lang w:val="en-GB"/>
        </w:rPr>
        <w:t>.</w:t>
      </w:r>
    </w:p>
    <w:p w14:paraId="30251405" w14:textId="1860DB09" w:rsidR="005F4F27" w:rsidRDefault="005F4F27" w:rsidP="005F4F27">
      <w:pPr>
        <w:rPr>
          <w:rFonts w:ascii="Arial" w:hAnsi="Arial" w:cs="Arial"/>
          <w:noProof/>
          <w:sz w:val="24"/>
          <w:szCs w:val="24"/>
          <w:lang w:val="en-GB"/>
        </w:rPr>
      </w:pPr>
    </w:p>
    <w:p w14:paraId="6E5E8916" w14:textId="2E44619A" w:rsidR="000D7252" w:rsidRDefault="000D7252" w:rsidP="005F4F27">
      <w:pPr>
        <w:rPr>
          <w:rFonts w:ascii="Arial" w:eastAsiaTheme="minorEastAsia" w:hAnsi="Arial" w:cs="Arial"/>
          <w:noProof/>
          <w:sz w:val="24"/>
          <w:szCs w:val="24"/>
          <w:lang w:val="en-GB"/>
        </w:rPr>
      </w:pPr>
      <w:r>
        <w:rPr>
          <w:rFonts w:ascii="Arial" w:hAnsi="Arial" w:cs="Arial"/>
          <w:noProof/>
          <w:sz w:val="24"/>
          <w:szCs w:val="24"/>
          <w:lang w:val="en-GB"/>
        </w:rPr>
        <w:t xml:space="preserve">Due to the hatch period </w:t>
      </w:r>
      <m:oMath>
        <m:r>
          <w:rPr>
            <w:rFonts w:ascii="Cambria Math" w:hAnsi="Cambria Math" w:cs="Arial"/>
            <w:noProof/>
            <w:sz w:val="24"/>
            <w:szCs w:val="24"/>
            <w:lang w:val="en-GB"/>
          </w:rPr>
          <m:t>P</m:t>
        </m:r>
        <m:d>
          <m:dPr>
            <m:ctrlPr>
              <w:rPr>
                <w:rFonts w:ascii="Cambria Math" w:hAnsi="Cambria Math" w:cs="Arial"/>
                <w:i/>
                <w:noProof/>
                <w:sz w:val="24"/>
                <w:szCs w:val="24"/>
                <w:lang w:val="en-GB"/>
              </w:rPr>
            </m:ctrlPr>
          </m:dPr>
          <m:e>
            <m:r>
              <w:rPr>
                <w:rFonts w:ascii="Cambria Math" w:hAnsi="Cambria Math" w:cs="Arial"/>
                <w:noProof/>
                <w:sz w:val="24"/>
                <w:szCs w:val="24"/>
                <w:lang w:val="en-GB"/>
              </w:rPr>
              <m:t>x</m:t>
            </m:r>
          </m:e>
        </m:d>
      </m:oMath>
      <w:r>
        <w:rPr>
          <w:rFonts w:ascii="Arial" w:eastAsiaTheme="minorEastAsia" w:hAnsi="Arial" w:cs="Arial"/>
          <w:noProof/>
          <w:sz w:val="24"/>
          <w:szCs w:val="24"/>
          <w:lang w:val="en-GB"/>
        </w:rPr>
        <w:t xml:space="preserve"> is a step function defined as:</w:t>
      </w:r>
    </w:p>
    <w:p w14:paraId="030ABE83" w14:textId="3312561E" w:rsidR="00BC3DD1" w:rsidRPr="006866C4" w:rsidRDefault="007423B7" w:rsidP="005F4F27">
      <w:pPr>
        <w:rPr>
          <w:rFonts w:ascii="Arial" w:eastAsiaTheme="minorEastAsia" w:hAnsi="Arial" w:cs="Arial"/>
          <w:noProof/>
          <w:sz w:val="24"/>
          <w:szCs w:val="24"/>
          <w:lang w:val="en-GB"/>
        </w:rPr>
      </w:pPr>
      <m:oMathPara>
        <m:oMath>
          <m:r>
            <w:rPr>
              <w:rFonts w:ascii="Cambria Math" w:eastAsiaTheme="minorEastAsia" w:hAnsi="Cambria Math" w:cs="Arial"/>
              <w:noProof/>
              <w:sz w:val="24"/>
              <w:szCs w:val="24"/>
              <w:lang w:val="en-GB"/>
            </w:rPr>
            <m:t>P</m:t>
          </m:r>
          <m:d>
            <m:dPr>
              <m:ctrlPr>
                <w:rPr>
                  <w:rFonts w:ascii="Cambria Math" w:eastAsiaTheme="minorEastAsia" w:hAnsi="Cambria Math" w:cs="Arial"/>
                  <w:i/>
                  <w:noProof/>
                  <w:sz w:val="24"/>
                  <w:szCs w:val="24"/>
                  <w:lang w:val="en-GB"/>
                </w:rPr>
              </m:ctrlPr>
            </m:dPr>
            <m:e>
              <m:r>
                <w:rPr>
                  <w:rFonts w:ascii="Cambria Math" w:eastAsiaTheme="minorEastAsia" w:hAnsi="Cambria Math" w:cs="Arial"/>
                  <w:noProof/>
                  <w:sz w:val="24"/>
                  <w:szCs w:val="24"/>
                  <w:lang w:val="en-GB"/>
                </w:rPr>
                <m:t>x</m:t>
              </m:r>
            </m:e>
          </m:d>
          <m:r>
            <w:rPr>
              <w:rFonts w:ascii="Cambria Math" w:eastAsiaTheme="minorEastAsia" w:hAnsi="Cambria Math" w:cs="Arial"/>
              <w:noProof/>
              <w:sz w:val="24"/>
              <w:szCs w:val="24"/>
              <w:lang w:val="en-GB"/>
            </w:rPr>
            <m:t>=</m:t>
          </m:r>
          <m:d>
            <m:dPr>
              <m:begChr m:val="{"/>
              <m:endChr m:val=""/>
              <m:ctrlPr>
                <w:rPr>
                  <w:rFonts w:ascii="Cambria Math" w:hAnsi="Cambria Math" w:cs="Arial"/>
                  <w:i/>
                  <w:noProof/>
                  <w:sz w:val="24"/>
                  <w:szCs w:val="24"/>
                  <w:lang w:val="en-GB"/>
                </w:rPr>
              </m:ctrlPr>
            </m:dPr>
            <m:e>
              <m:eqArr>
                <m:eqArrPr>
                  <m:ctrlPr>
                    <w:rPr>
                      <w:rFonts w:ascii="Cambria Math" w:hAnsi="Cambria Math" w:cs="Arial"/>
                      <w:i/>
                      <w:noProof/>
                      <w:sz w:val="24"/>
                      <w:szCs w:val="24"/>
                      <w:lang w:val="en-GB"/>
                    </w:rPr>
                  </m:ctrlPr>
                </m:eqArrPr>
                <m:e>
                  <m:r>
                    <w:rPr>
                      <w:rFonts w:ascii="Cambria Math" w:hAnsi="Cambria Math" w:cs="Arial"/>
                      <w:noProof/>
                      <w:sz w:val="24"/>
                      <w:szCs w:val="24"/>
                      <w:lang w:val="en-GB"/>
                    </w:rPr>
                    <m:t xml:space="preserve"> H</m:t>
                  </m:r>
                  <m:d>
                    <m:dPr>
                      <m:ctrlPr>
                        <w:rPr>
                          <w:rFonts w:ascii="Cambria Math" w:hAnsi="Cambria Math" w:cs="Arial"/>
                          <w:i/>
                          <w:noProof/>
                          <w:sz w:val="24"/>
                          <w:szCs w:val="24"/>
                          <w:lang w:val="en-GB"/>
                        </w:rPr>
                      </m:ctrlPr>
                    </m:dPr>
                    <m:e>
                      <m:r>
                        <w:rPr>
                          <w:rFonts w:ascii="Cambria Math" w:hAnsi="Cambria Math" w:cs="Arial"/>
                          <w:noProof/>
                          <w:sz w:val="24"/>
                          <w:szCs w:val="24"/>
                          <w:lang w:val="en-GB"/>
                        </w:rPr>
                        <m:t>x</m:t>
                      </m:r>
                    </m:e>
                  </m:d>
                  <m:r>
                    <w:rPr>
                      <w:rFonts w:ascii="Cambria Math" w:hAnsi="Cambria Math" w:cs="Arial"/>
                      <w:noProof/>
                      <w:sz w:val="24"/>
                      <w:szCs w:val="24"/>
                      <w:lang w:val="en-GB"/>
                    </w:rPr>
                    <m:t xml:space="preserve"> = b</m:t>
                  </m:r>
                  <m:r>
                    <w:rPr>
                      <w:rFonts w:ascii="Cambria Math" w:hAnsi="Cambria Math" w:cs="Arial"/>
                      <w:noProof/>
                      <w:sz w:val="24"/>
                      <w:szCs w:val="24"/>
                      <w:lang w:val="en-GB"/>
                    </w:rPr>
                    <m:t xml:space="preserve">      </m:t>
                  </m:r>
                  <m:r>
                    <w:rPr>
                      <w:rFonts w:ascii="Cambria Math" w:hAnsi="Cambria Math" w:cs="Arial"/>
                      <w:noProof/>
                      <w:sz w:val="24"/>
                      <w:szCs w:val="24"/>
                      <w:lang w:val="en-GB"/>
                    </w:rPr>
                    <m:t xml:space="preserve">                           </m:t>
                  </m:r>
                  <m:r>
                    <w:rPr>
                      <w:rFonts w:ascii="Cambria Math" w:hAnsi="Cambria Math" w:cs="Arial"/>
                      <w:noProof/>
                      <w:sz w:val="24"/>
                      <w:szCs w:val="24"/>
                      <w:lang w:val="en-GB"/>
                    </w:rPr>
                    <m:t>x</m:t>
                  </m:r>
                  <m:r>
                    <m:rPr>
                      <m:sty m:val="p"/>
                    </m:rPr>
                    <w:rPr>
                      <w:rFonts w:ascii="Cambria Math" w:hAnsi="Cambria Math" w:cs="Arial"/>
                      <w:noProof/>
                      <w:sz w:val="24"/>
                      <w:szCs w:val="24"/>
                      <w:lang w:val="en-GB"/>
                    </w:rPr>
                    <m:t>≤</m:t>
                  </m:r>
                  <m:r>
                    <w:rPr>
                      <w:rFonts w:ascii="Cambria Math" w:hAnsi="Cambria Math" w:cs="Arial"/>
                      <w:noProof/>
                      <w:sz w:val="24"/>
                      <w:szCs w:val="24"/>
                      <w:lang w:val="en-GB"/>
                    </w:rPr>
                    <m:t>h</m:t>
                  </m:r>
                </m:e>
                <m:e>
                  <m:r>
                    <w:rPr>
                      <w:rFonts w:ascii="Cambria Math" w:hAnsi="Cambria Math" w:cs="Arial"/>
                      <w:noProof/>
                      <w:sz w:val="24"/>
                      <w:szCs w:val="24"/>
                      <w:lang w:val="en-GB"/>
                    </w:rPr>
                    <m:t xml:space="preserve"> O</m:t>
                  </m:r>
                  <m:d>
                    <m:dPr>
                      <m:ctrlPr>
                        <w:rPr>
                          <w:rFonts w:ascii="Cambria Math" w:hAnsi="Cambria Math" w:cs="Arial"/>
                          <w:i/>
                          <w:noProof/>
                          <w:sz w:val="24"/>
                          <w:szCs w:val="24"/>
                          <w:lang w:val="en-GB"/>
                        </w:rPr>
                      </m:ctrlPr>
                    </m:dPr>
                    <m:e>
                      <m:r>
                        <w:rPr>
                          <w:rFonts w:ascii="Cambria Math" w:hAnsi="Cambria Math" w:cs="Arial"/>
                          <w:noProof/>
                          <w:sz w:val="24"/>
                          <w:szCs w:val="24"/>
                          <w:lang w:val="en-GB"/>
                        </w:rPr>
                        <m:t>x</m:t>
                      </m:r>
                    </m:e>
                  </m:d>
                  <m:r>
                    <w:rPr>
                      <w:rFonts w:ascii="Cambria Math" w:hAnsi="Cambria Math" w:cs="Arial"/>
                      <w:noProof/>
                      <w:sz w:val="24"/>
                      <w:szCs w:val="24"/>
                      <w:lang w:val="en-GB"/>
                    </w:rPr>
                    <m:t>=b+</m:t>
                  </m:r>
                  <m:d>
                    <m:dPr>
                      <m:ctrlPr>
                        <w:rPr>
                          <w:rFonts w:ascii="Cambria Math" w:hAnsi="Cambria Math" w:cs="Arial"/>
                          <w:i/>
                          <w:noProof/>
                          <w:sz w:val="24"/>
                          <w:szCs w:val="24"/>
                          <w:lang w:val="en-GB"/>
                        </w:rPr>
                      </m:ctrlPr>
                    </m:dPr>
                    <m:e>
                      <m:r>
                        <w:rPr>
                          <w:rFonts w:ascii="Cambria Math" w:hAnsi="Cambria Math" w:cs="Arial"/>
                          <w:noProof/>
                          <w:sz w:val="24"/>
                          <w:szCs w:val="24"/>
                          <w:lang w:val="en-GB"/>
                        </w:rPr>
                        <m:t>x-h</m:t>
                      </m:r>
                    </m:e>
                  </m:d>
                  <m:r>
                    <m:rPr>
                      <m:sty m:val="p"/>
                    </m:rPr>
                    <w:rPr>
                      <w:rFonts w:ascii="Cambria Math" w:hAnsi="Cambria Math" w:cs="Arial"/>
                      <w:noProof/>
                      <w:sz w:val="24"/>
                      <w:szCs w:val="24"/>
                      <w:lang w:val="en-GB"/>
                    </w:rPr>
                    <m:t>⋅</m:t>
                  </m:r>
                  <m:r>
                    <w:rPr>
                      <w:rFonts w:ascii="Cambria Math" w:hAnsi="Cambria Math" w:cs="Arial"/>
                      <w:noProof/>
                      <w:sz w:val="24"/>
                      <w:szCs w:val="24"/>
                      <w:lang w:val="en-GB"/>
                    </w:rPr>
                    <m:t>r          x&gt;h</m:t>
                  </m:r>
                </m:e>
              </m:eqArr>
            </m:e>
          </m:d>
        </m:oMath>
      </m:oMathPara>
    </w:p>
    <w:p w14:paraId="617E85CD" w14:textId="77777777" w:rsidR="006866C4" w:rsidRPr="00BC3DD1" w:rsidRDefault="006866C4" w:rsidP="005F4F27">
      <w:pPr>
        <w:rPr>
          <w:rFonts w:ascii="Arial" w:eastAsiaTheme="minorEastAsia" w:hAnsi="Arial" w:cs="Arial"/>
          <w:noProof/>
          <w:sz w:val="24"/>
          <w:szCs w:val="24"/>
          <w:lang w:val="en-GB"/>
        </w:rPr>
      </w:pPr>
    </w:p>
    <w:p w14:paraId="42DE2DD9" w14:textId="77777777" w:rsidR="00BC3DD1" w:rsidRPr="00BC3DD1" w:rsidRDefault="00BC3DD1" w:rsidP="005F4F27">
      <w:pPr>
        <w:rPr>
          <w:rFonts w:ascii="Arial" w:eastAsiaTheme="minorEastAsia" w:hAnsi="Arial" w:cs="Arial"/>
          <w:noProof/>
          <w:sz w:val="24"/>
          <w:szCs w:val="24"/>
          <w:lang w:val="en-GB"/>
        </w:rPr>
      </w:pPr>
    </w:p>
    <w:p w14:paraId="5945BBAE" w14:textId="5C6F1C73" w:rsidR="00A14167" w:rsidRDefault="006A676D" w:rsidP="00A14167">
      <w:pPr>
        <w:rPr>
          <w:rFonts w:ascii="Arial" w:eastAsiaTheme="minorEastAsia" w:hAnsi="Arial" w:cs="Arial"/>
          <w:noProof/>
          <w:sz w:val="24"/>
          <w:szCs w:val="24"/>
          <w:lang w:val="en-GB"/>
        </w:rPr>
      </w:pPr>
      <w:r>
        <w:rPr>
          <w:rFonts w:ascii="Arial" w:hAnsi="Arial" w:cs="Arial"/>
          <w:noProof/>
          <w:sz w:val="24"/>
          <w:szCs w:val="24"/>
          <w:lang w:val="en-GB"/>
        </w:rPr>
        <w:t>For purchase</w:t>
      </w:r>
      <w:r w:rsidR="00076294">
        <w:rPr>
          <w:rFonts w:ascii="Arial" w:hAnsi="Arial" w:cs="Arial"/>
          <w:noProof/>
          <w:sz w:val="24"/>
          <w:szCs w:val="24"/>
          <w:lang w:val="en-GB"/>
        </w:rPr>
        <w:t>s</w:t>
      </w:r>
      <w:r>
        <w:rPr>
          <w:rFonts w:ascii="Arial" w:hAnsi="Arial" w:cs="Arial"/>
          <w:noProof/>
          <w:sz w:val="24"/>
          <w:szCs w:val="24"/>
          <w:lang w:val="en-GB"/>
        </w:rPr>
        <w:t xml:space="preserve"> entirely in the hatch period, i.e. </w:t>
      </w:r>
      <m:oMath>
        <m:r>
          <w:rPr>
            <w:rFonts w:ascii="Cambria Math" w:hAnsi="Cambria Math" w:cs="Arial"/>
            <w:noProof/>
            <w:sz w:val="24"/>
            <w:szCs w:val="24"/>
            <w:lang w:val="en-GB"/>
          </w:rPr>
          <m:t xml:space="preserve">S+A </m:t>
        </m:r>
        <m:r>
          <m:rPr>
            <m:sty m:val="p"/>
          </m:rPr>
          <w:rPr>
            <w:rFonts w:ascii="Cambria Math" w:hAnsi="Cambria Math" w:cs="Arial"/>
            <w:noProof/>
            <w:sz w:val="24"/>
            <w:szCs w:val="24"/>
            <w:lang w:val="en-GB"/>
          </w:rPr>
          <m:t>≤</m:t>
        </m:r>
        <m:r>
          <w:rPr>
            <w:rFonts w:ascii="Cambria Math" w:hAnsi="Cambria Math" w:cs="Arial"/>
            <w:noProof/>
            <w:sz w:val="24"/>
            <w:szCs w:val="24"/>
            <w:lang w:val="en-GB"/>
          </w:rPr>
          <m:t>h</m:t>
        </m:r>
      </m:oMath>
      <w:r w:rsidR="00C8562B">
        <w:rPr>
          <w:rFonts w:ascii="Arial" w:eastAsiaTheme="minorEastAsia" w:hAnsi="Arial" w:cs="Arial"/>
          <w:noProof/>
          <w:sz w:val="24"/>
          <w:szCs w:val="24"/>
          <w:lang w:val="en-GB"/>
        </w:rPr>
        <w:t>, the price calcu</w:t>
      </w:r>
      <w:r w:rsidR="001D099F">
        <w:rPr>
          <w:rFonts w:ascii="Arial" w:eastAsiaTheme="minorEastAsia" w:hAnsi="Arial" w:cs="Arial"/>
          <w:noProof/>
          <w:sz w:val="24"/>
          <w:szCs w:val="24"/>
          <w:lang w:val="en-GB"/>
        </w:rPr>
        <w:t>l</w:t>
      </w:r>
      <w:r w:rsidR="00C8562B">
        <w:rPr>
          <w:rFonts w:ascii="Arial" w:eastAsiaTheme="minorEastAsia" w:hAnsi="Arial" w:cs="Arial"/>
          <w:noProof/>
          <w:sz w:val="24"/>
          <w:szCs w:val="24"/>
          <w:lang w:val="en-GB"/>
        </w:rPr>
        <w:t>ation is straightforward as there is only a fixed price</w:t>
      </w:r>
      <w:r w:rsidR="00BC3DD1">
        <w:rPr>
          <w:rFonts w:ascii="Arial" w:eastAsiaTheme="minorEastAsia" w:hAnsi="Arial" w:cs="Arial"/>
          <w:noProof/>
          <w:sz w:val="24"/>
          <w:szCs w:val="24"/>
          <w:lang w:val="en-GB"/>
        </w:rPr>
        <w:t>:</w:t>
      </w:r>
    </w:p>
    <w:p w14:paraId="18FAC05B" w14:textId="4827E0D6" w:rsidR="00C8562B" w:rsidRPr="00C8562B" w:rsidRDefault="008574F9" w:rsidP="005F4F27">
      <w:pPr>
        <w:rPr>
          <w:rFonts w:ascii="Arial" w:eastAsiaTheme="minorEastAsia" w:hAnsi="Arial" w:cs="Arial"/>
          <w:noProof/>
          <w:sz w:val="24"/>
          <w:szCs w:val="24"/>
          <w:lang w:val="en-GB"/>
        </w:rPr>
      </w:pPr>
      <m:oMathPara>
        <m:oMath>
          <m:r>
            <w:rPr>
              <w:rFonts w:ascii="Cambria Math" w:hAnsi="Cambria Math" w:cs="Arial"/>
              <w:noProof/>
              <w:sz w:val="24"/>
              <w:szCs w:val="24"/>
              <w:lang w:val="en-GB"/>
            </w:rPr>
            <m:t>P</m:t>
          </m:r>
          <m:d>
            <m:dPr>
              <m:ctrlPr>
                <w:rPr>
                  <w:rFonts w:ascii="Cambria Math" w:hAnsi="Cambria Math" w:cs="Arial"/>
                  <w:i/>
                  <w:noProof/>
                  <w:sz w:val="24"/>
                  <w:szCs w:val="24"/>
                  <w:lang w:val="en-GB"/>
                </w:rPr>
              </m:ctrlPr>
            </m:dPr>
            <m:e>
              <m:r>
                <w:rPr>
                  <w:rFonts w:ascii="Cambria Math" w:hAnsi="Cambria Math" w:cs="Arial"/>
                  <w:noProof/>
                  <w:sz w:val="24"/>
                  <w:szCs w:val="24"/>
                  <w:lang w:val="en-GB"/>
                </w:rPr>
                <m:t>x</m:t>
              </m:r>
            </m:e>
          </m:d>
          <m:r>
            <w:rPr>
              <w:rFonts w:ascii="Cambria Math" w:hAnsi="Cambria Math" w:cs="Arial"/>
              <w:noProof/>
              <w:sz w:val="24"/>
              <w:szCs w:val="24"/>
              <w:lang w:val="en-GB"/>
            </w:rPr>
            <m:t>=H</m:t>
          </m:r>
          <m:d>
            <m:dPr>
              <m:ctrlPr>
                <w:rPr>
                  <w:rFonts w:ascii="Cambria Math" w:hAnsi="Cambria Math" w:cs="Arial"/>
                  <w:i/>
                  <w:noProof/>
                  <w:sz w:val="24"/>
                  <w:szCs w:val="24"/>
                  <w:lang w:val="en-GB"/>
                </w:rPr>
              </m:ctrlPr>
            </m:dPr>
            <m:e>
              <m:r>
                <w:rPr>
                  <w:rFonts w:ascii="Cambria Math" w:hAnsi="Cambria Math" w:cs="Arial"/>
                  <w:noProof/>
                  <w:sz w:val="24"/>
                  <w:szCs w:val="24"/>
                  <w:lang w:val="en-GB"/>
                </w:rPr>
                <m:t>x</m:t>
              </m:r>
            </m:e>
          </m:d>
          <m:r>
            <w:rPr>
              <w:rFonts w:ascii="Cambria Math" w:hAnsi="Cambria Math" w:cs="Arial"/>
              <w:noProof/>
              <w:sz w:val="24"/>
              <w:szCs w:val="24"/>
              <w:lang w:val="en-GB"/>
            </w:rPr>
            <m:t>=b</m:t>
          </m:r>
        </m:oMath>
      </m:oMathPara>
    </w:p>
    <w:p w14:paraId="7F78728B" w14:textId="2C20AA0F" w:rsidR="00C8562B" w:rsidRPr="00C8562B" w:rsidRDefault="00C8562B" w:rsidP="005F4F27">
      <w:pPr>
        <w:rPr>
          <w:rFonts w:ascii="Arial" w:eastAsiaTheme="minorEastAsia" w:hAnsi="Arial" w:cs="Arial"/>
          <w:noProof/>
          <w:sz w:val="24"/>
          <w:szCs w:val="24"/>
          <w:lang w:val="en-GB"/>
        </w:rPr>
      </w:pPr>
      <m:oMathPara>
        <m:oMath>
          <m:nary>
            <m:naryPr>
              <m:ctrlPr>
                <w:rPr>
                  <w:rFonts w:ascii="Cambria Math" w:hAnsi="Cambria Math" w:cs="Arial"/>
                  <w:sz w:val="24"/>
                  <w:szCs w:val="24"/>
                  <w:lang w:val="en-GB"/>
                </w:rPr>
              </m:ctrlPr>
            </m:naryPr>
            <m:sub>
              <m:r>
                <w:rPr>
                  <w:rFonts w:ascii="Cambria Math" w:hAnsi="Cambria Math" w:cs="Arial"/>
                  <w:sz w:val="24"/>
                  <w:szCs w:val="24"/>
                  <w:lang w:val="en-GB"/>
                </w:rPr>
                <m:t>S</m:t>
              </m:r>
              <m:ctrlPr>
                <w:rPr>
                  <w:rFonts w:ascii="Cambria Math" w:hAnsi="Cambria Math" w:cs="Arial"/>
                  <w:i/>
                  <w:sz w:val="24"/>
                  <w:szCs w:val="24"/>
                  <w:lang w:val="en-GB"/>
                </w:rPr>
              </m:ctrlPr>
            </m:sub>
            <m:sup>
              <m:r>
                <w:rPr>
                  <w:rFonts w:ascii="Cambria Math" w:hAnsi="Cambria Math" w:cs="Arial"/>
                  <w:sz w:val="24"/>
                  <w:szCs w:val="24"/>
                  <w:lang w:val="en-GB"/>
                </w:rPr>
                <m:t>S+A</m:t>
              </m:r>
              <m:ctrlPr>
                <w:rPr>
                  <w:rFonts w:ascii="Cambria Math" w:hAnsi="Cambria Math" w:cs="Arial"/>
                  <w:i/>
                  <w:sz w:val="24"/>
                  <w:szCs w:val="24"/>
                  <w:lang w:val="en-GB"/>
                </w:rPr>
              </m:ctrlPr>
            </m:sup>
            <m:e>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x</m:t>
                  </m:r>
                </m:e>
              </m:d>
              <m:ctrlPr>
                <w:rPr>
                  <w:rFonts w:ascii="Cambria Math" w:hAnsi="Cambria Math" w:cs="Arial"/>
                  <w:i/>
                  <w:sz w:val="24"/>
                  <w:szCs w:val="24"/>
                  <w:lang w:val="en-GB"/>
                </w:rPr>
              </m:ctrlPr>
            </m:e>
          </m:nary>
          <m:r>
            <w:rPr>
              <w:rFonts w:ascii="Cambria Math" w:hAnsi="Cambria Math" w:cs="Arial"/>
              <w:sz w:val="24"/>
              <w:szCs w:val="24"/>
              <w:lang w:val="en-GB"/>
            </w:rPr>
            <m:t> dx</m:t>
          </m:r>
          <m:r>
            <w:rPr>
              <w:rFonts w:ascii="Cambria Math" w:hAnsi="Cambria Math" w:cs="Arial"/>
              <w:sz w:val="24"/>
              <w:szCs w:val="24"/>
              <w:lang w:val="en-GB"/>
            </w:rPr>
            <m:t xml:space="preserve"> = </m:t>
          </m:r>
          <m:r>
            <w:rPr>
              <w:rFonts w:ascii="Cambria Math" w:hAnsi="Cambria Math" w:cs="Arial"/>
              <w:sz w:val="24"/>
              <w:szCs w:val="24"/>
              <w:lang w:val="en-GB"/>
            </w:rPr>
            <m:t>A</m:t>
          </m:r>
          <m:r>
            <m:rPr>
              <m:sty m:val="p"/>
            </m:rPr>
            <w:rPr>
              <w:rFonts w:ascii="Cambria Math" w:hAnsi="Cambria Math" w:cs="Arial"/>
              <w:sz w:val="24"/>
              <w:szCs w:val="24"/>
              <w:lang w:val="en-GB"/>
            </w:rPr>
            <m:t>⋅</m:t>
          </m:r>
          <m:r>
            <w:rPr>
              <w:rFonts w:ascii="Cambria Math" w:hAnsi="Cambria Math" w:cs="Arial"/>
              <w:sz w:val="24"/>
              <w:szCs w:val="24"/>
              <w:lang w:val="en-GB"/>
            </w:rPr>
            <m:t>b</m:t>
          </m:r>
        </m:oMath>
      </m:oMathPara>
    </w:p>
    <w:p w14:paraId="69A152EE" w14:textId="58D5271F" w:rsidR="00C8562B" w:rsidRDefault="00B2231D" w:rsidP="005F4F27">
      <w:pPr>
        <w:rPr>
          <w:rFonts w:ascii="Arial" w:eastAsiaTheme="minorEastAsia" w:hAnsi="Arial" w:cs="Arial"/>
          <w:noProof/>
          <w:sz w:val="24"/>
          <w:szCs w:val="24"/>
          <w:lang w:val="en-GB"/>
        </w:rPr>
      </w:pPr>
      <w:r>
        <w:rPr>
          <w:rFonts w:ascii="Arial" w:eastAsiaTheme="minorEastAsia" w:hAnsi="Arial" w:cs="Arial"/>
          <w:noProof/>
          <w:sz w:val="24"/>
          <w:szCs w:val="24"/>
          <w:lang w:val="en-GB"/>
        </w:rPr>
        <w:t>To obtain the price we multiply the</w:t>
      </w:r>
      <w:r w:rsidR="004F409C">
        <w:rPr>
          <w:rFonts w:ascii="Arial" w:eastAsiaTheme="minorEastAsia" w:hAnsi="Arial" w:cs="Arial"/>
          <w:noProof/>
          <w:sz w:val="24"/>
          <w:szCs w:val="24"/>
          <w:lang w:val="en-GB"/>
        </w:rPr>
        <w:t xml:space="preserve"> </w:t>
      </w:r>
      <w:r w:rsidR="004F409C">
        <w:rPr>
          <w:rFonts w:ascii="Arial" w:eastAsiaTheme="minorEastAsia" w:hAnsi="Arial" w:cs="Arial"/>
          <w:noProof/>
          <w:sz w:val="24"/>
          <w:szCs w:val="24"/>
          <w:lang w:val="en-GB"/>
        </w:rPr>
        <w:t>amount of IdeaTokens to be bought</w:t>
      </w:r>
      <w:r w:rsidR="004F409C">
        <w:rPr>
          <w:rFonts w:ascii="Arial" w:eastAsiaTheme="minorEastAsia" w:hAnsi="Arial" w:cs="Arial"/>
          <w:noProof/>
          <w:sz w:val="24"/>
          <w:szCs w:val="24"/>
          <w:lang w:val="en-GB"/>
        </w:rPr>
        <w:t xml:space="preserve"> with the </w:t>
      </w:r>
      <w:r w:rsidR="00220DD6">
        <w:rPr>
          <w:rFonts w:ascii="Arial" w:eastAsiaTheme="minorEastAsia" w:hAnsi="Arial" w:cs="Arial"/>
          <w:noProof/>
          <w:sz w:val="24"/>
          <w:szCs w:val="24"/>
          <w:lang w:val="en-GB"/>
        </w:rPr>
        <w:t>base cost.</w:t>
      </w:r>
    </w:p>
    <w:p w14:paraId="569401BC" w14:textId="0713605E" w:rsidR="00076294" w:rsidRDefault="00076294" w:rsidP="005F4F27">
      <w:pPr>
        <w:rPr>
          <w:rFonts w:ascii="Arial" w:eastAsiaTheme="minorEastAsia" w:hAnsi="Arial" w:cs="Arial"/>
          <w:noProof/>
          <w:sz w:val="24"/>
          <w:szCs w:val="24"/>
          <w:lang w:val="en-GB"/>
        </w:rPr>
      </w:pPr>
    </w:p>
    <w:p w14:paraId="0D64AC2D" w14:textId="1336F721" w:rsidR="00076294" w:rsidRDefault="00076294" w:rsidP="005F4F27">
      <w:pPr>
        <w:rPr>
          <w:rFonts w:ascii="Arial" w:eastAsiaTheme="minorEastAsia" w:hAnsi="Arial" w:cs="Arial"/>
          <w:noProof/>
          <w:sz w:val="24"/>
          <w:szCs w:val="24"/>
          <w:lang w:val="en-GB"/>
        </w:rPr>
      </w:pPr>
      <w:r>
        <w:rPr>
          <w:rFonts w:ascii="Arial" w:eastAsiaTheme="minorEastAsia" w:hAnsi="Arial" w:cs="Arial"/>
          <w:noProof/>
          <w:sz w:val="24"/>
          <w:szCs w:val="24"/>
          <w:lang w:val="en-GB"/>
        </w:rPr>
        <w:t xml:space="preserve">For purchases entirely outside the hatch period, i.e. </w:t>
      </w:r>
      <m:oMath>
        <m:r>
          <w:rPr>
            <w:rFonts w:ascii="Cambria Math" w:eastAsiaTheme="minorEastAsia" w:hAnsi="Cambria Math" w:cs="Arial"/>
            <w:noProof/>
            <w:sz w:val="24"/>
            <w:szCs w:val="24"/>
            <w:lang w:val="en-GB"/>
          </w:rPr>
          <m:t>S &gt; h</m:t>
        </m:r>
      </m:oMath>
      <w:r w:rsidR="00C274E9">
        <w:rPr>
          <w:rFonts w:ascii="Arial" w:eastAsiaTheme="minorEastAsia" w:hAnsi="Arial" w:cs="Arial"/>
          <w:noProof/>
          <w:sz w:val="24"/>
          <w:szCs w:val="24"/>
          <w:lang w:val="en-GB"/>
        </w:rPr>
        <w:t xml:space="preserve">, </w:t>
      </w:r>
      <w:r w:rsidR="00A14167">
        <w:rPr>
          <w:rFonts w:ascii="Arial" w:eastAsiaTheme="minorEastAsia" w:hAnsi="Arial" w:cs="Arial"/>
          <w:noProof/>
          <w:sz w:val="24"/>
          <w:szCs w:val="24"/>
          <w:lang w:val="en-GB"/>
        </w:rPr>
        <w:t>we use the following calculation</w:t>
      </w:r>
      <w:r w:rsidR="00BC3DD1">
        <w:rPr>
          <w:rFonts w:ascii="Arial" w:eastAsiaTheme="minorEastAsia" w:hAnsi="Arial" w:cs="Arial"/>
          <w:noProof/>
          <w:sz w:val="24"/>
          <w:szCs w:val="24"/>
          <w:lang w:val="en-GB"/>
        </w:rPr>
        <w:t>:</w:t>
      </w:r>
    </w:p>
    <w:p w14:paraId="67B381BC" w14:textId="1BE999A8" w:rsidR="00A14167" w:rsidRDefault="008574F9" w:rsidP="005F4F27">
      <w:pPr>
        <w:rPr>
          <w:rFonts w:ascii="Arial" w:eastAsiaTheme="minorEastAsia" w:hAnsi="Arial" w:cs="Arial"/>
          <w:noProof/>
          <w:sz w:val="24"/>
          <w:szCs w:val="24"/>
          <w:lang w:val="en-GB"/>
        </w:rPr>
      </w:pPr>
      <m:oMathPara>
        <m:oMath>
          <m:r>
            <w:rPr>
              <w:rFonts w:ascii="Cambria Math" w:eastAsiaTheme="minorEastAsia" w:hAnsi="Cambria Math" w:cs="Arial"/>
              <w:noProof/>
              <w:sz w:val="24"/>
              <w:szCs w:val="24"/>
              <w:lang w:val="en-GB"/>
            </w:rPr>
            <m:t>P</m:t>
          </m:r>
          <m:d>
            <m:dPr>
              <m:ctrlPr>
                <w:rPr>
                  <w:rFonts w:ascii="Cambria Math" w:eastAsiaTheme="minorEastAsia" w:hAnsi="Cambria Math" w:cs="Arial"/>
                  <w:i/>
                  <w:noProof/>
                  <w:sz w:val="24"/>
                  <w:szCs w:val="24"/>
                  <w:lang w:val="en-GB"/>
                </w:rPr>
              </m:ctrlPr>
            </m:dPr>
            <m:e>
              <m:r>
                <w:rPr>
                  <w:rFonts w:ascii="Cambria Math" w:eastAsiaTheme="minorEastAsia" w:hAnsi="Cambria Math" w:cs="Arial"/>
                  <w:noProof/>
                  <w:sz w:val="24"/>
                  <w:szCs w:val="24"/>
                  <w:lang w:val="en-GB"/>
                </w:rPr>
                <m:t>x</m:t>
              </m:r>
            </m:e>
          </m:d>
          <m:r>
            <w:rPr>
              <w:rFonts w:ascii="Cambria Math" w:eastAsiaTheme="minorEastAsia" w:hAnsi="Cambria Math" w:cs="Arial"/>
              <w:noProof/>
              <w:sz w:val="24"/>
              <w:szCs w:val="24"/>
              <w:lang w:val="en-GB"/>
            </w:rPr>
            <m:t>=O</m:t>
          </m:r>
          <m:d>
            <m:dPr>
              <m:ctrlPr>
                <w:rPr>
                  <w:rFonts w:ascii="Cambria Math" w:eastAsiaTheme="minorEastAsia" w:hAnsi="Cambria Math" w:cs="Arial"/>
                  <w:i/>
                  <w:noProof/>
                  <w:sz w:val="24"/>
                  <w:szCs w:val="24"/>
                  <w:lang w:val="en-GB"/>
                </w:rPr>
              </m:ctrlPr>
            </m:dPr>
            <m:e>
              <m:r>
                <w:rPr>
                  <w:rFonts w:ascii="Cambria Math" w:eastAsiaTheme="minorEastAsia" w:hAnsi="Cambria Math" w:cs="Arial"/>
                  <w:noProof/>
                  <w:sz w:val="24"/>
                  <w:szCs w:val="24"/>
                  <w:lang w:val="en-GB"/>
                </w:rPr>
                <m:t>x</m:t>
              </m:r>
            </m:e>
          </m:d>
          <m:r>
            <w:rPr>
              <w:rFonts w:ascii="Cambria Math" w:eastAsiaTheme="minorEastAsia" w:hAnsi="Cambria Math" w:cs="Arial"/>
              <w:noProof/>
              <w:sz w:val="24"/>
              <w:szCs w:val="24"/>
              <w:lang w:val="en-GB"/>
            </w:rPr>
            <m:t>=b+</m:t>
          </m:r>
          <m:d>
            <m:dPr>
              <m:ctrlPr>
                <w:rPr>
                  <w:rFonts w:ascii="Cambria Math" w:eastAsiaTheme="minorEastAsia" w:hAnsi="Cambria Math" w:cs="Arial"/>
                  <w:i/>
                  <w:noProof/>
                  <w:sz w:val="24"/>
                  <w:szCs w:val="24"/>
                  <w:lang w:val="en-GB"/>
                </w:rPr>
              </m:ctrlPr>
            </m:dPr>
            <m:e>
              <m:r>
                <w:rPr>
                  <w:rFonts w:ascii="Cambria Math" w:eastAsiaTheme="minorEastAsia" w:hAnsi="Cambria Math" w:cs="Arial"/>
                  <w:noProof/>
                  <w:sz w:val="24"/>
                  <w:szCs w:val="24"/>
                  <w:lang w:val="en-GB"/>
                </w:rPr>
                <m:t>x-h</m:t>
              </m:r>
            </m:e>
          </m:d>
          <m:r>
            <m:rPr>
              <m:sty m:val="p"/>
            </m:rPr>
            <w:rPr>
              <w:rFonts w:ascii="Cambria Math" w:eastAsiaTheme="minorEastAsia" w:hAnsi="Cambria Math" w:cs="Arial"/>
              <w:noProof/>
              <w:sz w:val="24"/>
              <w:szCs w:val="24"/>
              <w:lang w:val="en-GB"/>
            </w:rPr>
            <m:t>⋅</m:t>
          </m:r>
          <m:r>
            <w:rPr>
              <w:rFonts w:ascii="Cambria Math" w:eastAsiaTheme="minorEastAsia" w:hAnsi="Cambria Math" w:cs="Arial"/>
              <w:noProof/>
              <w:sz w:val="24"/>
              <w:szCs w:val="24"/>
              <w:lang w:val="en-GB"/>
            </w:rPr>
            <m:t>r</m:t>
          </m:r>
        </m:oMath>
      </m:oMathPara>
    </w:p>
    <w:p w14:paraId="762C2221" w14:textId="02A0CF14" w:rsidR="0000272A" w:rsidRPr="00C8562B" w:rsidRDefault="0000272A" w:rsidP="0000272A">
      <w:pPr>
        <w:rPr>
          <w:rFonts w:ascii="Arial" w:eastAsiaTheme="minorEastAsia" w:hAnsi="Arial" w:cs="Arial"/>
          <w:noProof/>
          <w:sz w:val="24"/>
          <w:szCs w:val="24"/>
          <w:lang w:val="en-GB"/>
        </w:rPr>
      </w:pPr>
      <m:oMathPara>
        <m:oMath>
          <m:nary>
            <m:naryPr>
              <m:ctrlPr>
                <w:rPr>
                  <w:rFonts w:ascii="Cambria Math" w:hAnsi="Cambria Math" w:cs="Arial"/>
                  <w:sz w:val="24"/>
                  <w:szCs w:val="24"/>
                  <w:lang w:val="en-GB"/>
                </w:rPr>
              </m:ctrlPr>
            </m:naryPr>
            <m:sub>
              <m:r>
                <w:rPr>
                  <w:rFonts w:ascii="Cambria Math" w:hAnsi="Cambria Math" w:cs="Arial"/>
                  <w:sz w:val="24"/>
                  <w:szCs w:val="24"/>
                  <w:lang w:val="en-GB"/>
                </w:rPr>
                <m:t>S</m:t>
              </m:r>
              <m:ctrlPr>
                <w:rPr>
                  <w:rFonts w:ascii="Cambria Math" w:hAnsi="Cambria Math" w:cs="Arial"/>
                  <w:i/>
                  <w:sz w:val="24"/>
                  <w:szCs w:val="24"/>
                  <w:lang w:val="en-GB"/>
                </w:rPr>
              </m:ctrlPr>
            </m:sub>
            <m:sup>
              <m:r>
                <w:rPr>
                  <w:rFonts w:ascii="Cambria Math" w:hAnsi="Cambria Math" w:cs="Arial"/>
                  <w:sz w:val="24"/>
                  <w:szCs w:val="24"/>
                  <w:lang w:val="en-GB"/>
                </w:rPr>
                <m:t>S+A</m:t>
              </m:r>
              <m:ctrlPr>
                <w:rPr>
                  <w:rFonts w:ascii="Cambria Math" w:hAnsi="Cambria Math" w:cs="Arial"/>
                  <w:i/>
                  <w:sz w:val="24"/>
                  <w:szCs w:val="24"/>
                  <w:lang w:val="en-GB"/>
                </w:rPr>
              </m:ctrlPr>
            </m:sup>
            <m:e>
              <m:r>
                <w:rPr>
                  <w:rFonts w:ascii="Cambria Math" w:hAnsi="Cambria Math" w:cs="Arial"/>
                  <w:sz w:val="24"/>
                  <w:szCs w:val="24"/>
                  <w:lang w:val="en-GB"/>
                </w:rPr>
                <m:t>O</m:t>
              </m:r>
              <m:d>
                <m:dPr>
                  <m:ctrlPr>
                    <w:rPr>
                      <w:rFonts w:ascii="Cambria Math" w:hAnsi="Cambria Math" w:cs="Arial"/>
                      <w:i/>
                      <w:sz w:val="24"/>
                      <w:szCs w:val="24"/>
                      <w:lang w:val="en-GB"/>
                    </w:rPr>
                  </m:ctrlPr>
                </m:dPr>
                <m:e>
                  <m:r>
                    <w:rPr>
                      <w:rFonts w:ascii="Cambria Math" w:hAnsi="Cambria Math" w:cs="Arial"/>
                      <w:sz w:val="24"/>
                      <w:szCs w:val="24"/>
                      <w:lang w:val="en-GB"/>
                    </w:rPr>
                    <m:t>x</m:t>
                  </m:r>
                </m:e>
              </m:d>
              <m:ctrlPr>
                <w:rPr>
                  <w:rFonts w:ascii="Cambria Math" w:hAnsi="Cambria Math" w:cs="Arial"/>
                  <w:i/>
                  <w:sz w:val="24"/>
                  <w:szCs w:val="24"/>
                  <w:lang w:val="en-GB"/>
                </w:rPr>
              </m:ctrlPr>
            </m:e>
          </m:nary>
          <m:r>
            <w:rPr>
              <w:rFonts w:ascii="Cambria Math" w:hAnsi="Cambria Math" w:cs="Arial"/>
              <w:sz w:val="24"/>
              <w:szCs w:val="24"/>
              <w:lang w:val="en-GB"/>
            </w:rPr>
            <m:t> dx=</m:t>
          </m:r>
          <m:r>
            <w:rPr>
              <w:rFonts w:ascii="Cambria Math" w:hAnsi="Cambria Math" w:cs="Arial"/>
              <w:sz w:val="24"/>
              <w:szCs w:val="24"/>
              <w:lang w:val="en-GB"/>
            </w:rPr>
            <m:t xml:space="preserve">A </m:t>
          </m:r>
          <m:r>
            <m:rPr>
              <m:sty m:val="p"/>
            </m:rP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O</m:t>
              </m:r>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+O</m:t>
              </m:r>
              <m:d>
                <m:dPr>
                  <m:ctrlPr>
                    <w:rPr>
                      <w:rFonts w:ascii="Cambria Math" w:hAnsi="Cambria Math" w:cs="Arial"/>
                      <w:i/>
                      <w:sz w:val="24"/>
                      <w:szCs w:val="24"/>
                      <w:lang w:val="en-GB"/>
                    </w:rPr>
                  </m:ctrlPr>
                </m:dPr>
                <m:e>
                  <m:r>
                    <w:rPr>
                      <w:rFonts w:ascii="Cambria Math" w:hAnsi="Cambria Math" w:cs="Arial"/>
                      <w:sz w:val="24"/>
                      <w:szCs w:val="24"/>
                      <w:lang w:val="en-GB"/>
                    </w:rPr>
                    <m:t>S+A</m:t>
                  </m:r>
                </m:e>
              </m:d>
              <m:ctrlPr>
                <w:rPr>
                  <w:rFonts w:ascii="Cambria Math" w:hAnsi="Cambria Math" w:cs="Arial"/>
                  <w:i/>
                  <w:sz w:val="24"/>
                  <w:szCs w:val="24"/>
                  <w:lang w:val="en-GB"/>
                </w:rPr>
              </m:ctrlPr>
            </m:num>
            <m:den>
              <m:r>
                <w:rPr>
                  <w:rFonts w:ascii="Cambria Math" w:hAnsi="Cambria Math" w:cs="Arial"/>
                  <w:sz w:val="24"/>
                  <w:szCs w:val="24"/>
                  <w:lang w:val="en-GB"/>
                </w:rPr>
                <m:t>2</m:t>
              </m:r>
              <m:ctrlPr>
                <w:rPr>
                  <w:rFonts w:ascii="Cambria Math" w:hAnsi="Cambria Math" w:cs="Arial"/>
                  <w:i/>
                  <w:sz w:val="24"/>
                  <w:szCs w:val="24"/>
                  <w:lang w:val="en-GB"/>
                </w:rPr>
              </m:ctrlPr>
            </m:den>
          </m:f>
        </m:oMath>
      </m:oMathPara>
    </w:p>
    <w:p w14:paraId="3686A38C" w14:textId="4586B06A" w:rsidR="00076294" w:rsidRDefault="004F409C" w:rsidP="005F4F27">
      <w:pPr>
        <w:rPr>
          <w:rFonts w:ascii="Arial" w:eastAsiaTheme="minorEastAsia" w:hAnsi="Arial" w:cs="Arial"/>
          <w:noProof/>
          <w:sz w:val="24"/>
          <w:szCs w:val="24"/>
          <w:lang w:val="en-GB"/>
        </w:rPr>
      </w:pPr>
      <w:r>
        <w:rPr>
          <w:rFonts w:ascii="Arial" w:eastAsiaTheme="minorEastAsia" w:hAnsi="Arial" w:cs="Arial"/>
          <w:noProof/>
          <w:sz w:val="24"/>
          <w:szCs w:val="24"/>
          <w:lang w:val="en-GB"/>
        </w:rPr>
        <w:t xml:space="preserve">To obtain the price we multiply the amount of IdeaTokens to be bought with the average price between </w:t>
      </w:r>
      <m:oMath>
        <m:r>
          <w:rPr>
            <w:rFonts w:ascii="Cambria Math" w:eastAsiaTheme="minorEastAsia" w:hAnsi="Cambria Math" w:cs="Arial"/>
            <w:noProof/>
            <w:sz w:val="24"/>
            <w:szCs w:val="24"/>
            <w:lang w:val="en-GB"/>
          </w:rPr>
          <m:t>O</m:t>
        </m:r>
        <m:d>
          <m:dPr>
            <m:ctrlPr>
              <w:rPr>
                <w:rFonts w:ascii="Cambria Math" w:eastAsiaTheme="minorEastAsia" w:hAnsi="Cambria Math" w:cs="Arial"/>
                <w:i/>
                <w:noProof/>
                <w:sz w:val="24"/>
                <w:szCs w:val="24"/>
                <w:lang w:val="en-GB"/>
              </w:rPr>
            </m:ctrlPr>
          </m:dPr>
          <m:e>
            <m:r>
              <w:rPr>
                <w:rFonts w:ascii="Cambria Math" w:eastAsiaTheme="minorEastAsia" w:hAnsi="Cambria Math" w:cs="Arial"/>
                <w:noProof/>
                <w:sz w:val="24"/>
                <w:szCs w:val="24"/>
                <w:lang w:val="en-GB"/>
              </w:rPr>
              <m:t>S</m:t>
            </m:r>
          </m:e>
        </m:d>
      </m:oMath>
      <w:r>
        <w:rPr>
          <w:rFonts w:ascii="Arial" w:eastAsiaTheme="minorEastAsia" w:hAnsi="Arial" w:cs="Arial"/>
          <w:noProof/>
          <w:sz w:val="24"/>
          <w:szCs w:val="24"/>
          <w:lang w:val="en-GB"/>
        </w:rPr>
        <w:t xml:space="preserve"> and </w:t>
      </w:r>
      <m:oMath>
        <m:r>
          <w:rPr>
            <w:rFonts w:ascii="Cambria Math" w:eastAsiaTheme="minorEastAsia" w:hAnsi="Cambria Math" w:cs="Arial"/>
            <w:noProof/>
            <w:sz w:val="24"/>
            <w:szCs w:val="24"/>
            <w:lang w:val="en-GB"/>
          </w:rPr>
          <m:t>O</m:t>
        </m:r>
        <m:d>
          <m:dPr>
            <m:ctrlPr>
              <w:rPr>
                <w:rFonts w:ascii="Cambria Math" w:eastAsiaTheme="minorEastAsia" w:hAnsi="Cambria Math" w:cs="Arial"/>
                <w:i/>
                <w:noProof/>
                <w:sz w:val="24"/>
                <w:szCs w:val="24"/>
                <w:lang w:val="en-GB"/>
              </w:rPr>
            </m:ctrlPr>
          </m:dPr>
          <m:e>
            <m:r>
              <w:rPr>
                <w:rFonts w:ascii="Cambria Math" w:eastAsiaTheme="minorEastAsia" w:hAnsi="Cambria Math" w:cs="Arial"/>
                <w:noProof/>
                <w:sz w:val="24"/>
                <w:szCs w:val="24"/>
                <w:lang w:val="en-GB"/>
              </w:rPr>
              <m:t>S+A</m:t>
            </m:r>
          </m:e>
        </m:d>
      </m:oMath>
      <w:r>
        <w:rPr>
          <w:rFonts w:ascii="Arial" w:eastAsiaTheme="minorEastAsia" w:hAnsi="Arial" w:cs="Arial"/>
          <w:noProof/>
          <w:sz w:val="24"/>
          <w:szCs w:val="24"/>
          <w:lang w:val="en-GB"/>
        </w:rPr>
        <w:t>.</w:t>
      </w:r>
    </w:p>
    <w:p w14:paraId="5B2AA5AD" w14:textId="0E22CF84" w:rsidR="00A45450" w:rsidRDefault="00A45450" w:rsidP="005F4F27">
      <w:pPr>
        <w:rPr>
          <w:rFonts w:ascii="Arial" w:eastAsiaTheme="minorEastAsia" w:hAnsi="Arial" w:cs="Arial"/>
          <w:noProof/>
          <w:sz w:val="24"/>
          <w:szCs w:val="24"/>
          <w:lang w:val="en-GB"/>
        </w:rPr>
      </w:pPr>
    </w:p>
    <w:p w14:paraId="687FC37B" w14:textId="087B3F4C" w:rsidR="00A45450" w:rsidRDefault="00A45450" w:rsidP="005F4F27">
      <w:pPr>
        <w:rPr>
          <w:rFonts w:ascii="Arial" w:eastAsiaTheme="minorEastAsia" w:hAnsi="Arial" w:cs="Arial"/>
          <w:noProof/>
          <w:sz w:val="24"/>
          <w:szCs w:val="24"/>
          <w:lang w:val="en-GB"/>
        </w:rPr>
      </w:pPr>
    </w:p>
    <w:p w14:paraId="7B37F284" w14:textId="6583CFC2" w:rsidR="00A45450" w:rsidRDefault="00A45450" w:rsidP="005F4F27">
      <w:pPr>
        <w:rPr>
          <w:rFonts w:ascii="Arial" w:eastAsiaTheme="minorEastAsia" w:hAnsi="Arial" w:cs="Arial"/>
          <w:noProof/>
          <w:sz w:val="24"/>
          <w:szCs w:val="24"/>
          <w:lang w:val="en-GB"/>
        </w:rPr>
      </w:pPr>
      <w:r>
        <w:rPr>
          <w:rFonts w:ascii="Arial" w:eastAsiaTheme="minorEastAsia" w:hAnsi="Arial" w:cs="Arial"/>
          <w:noProof/>
          <w:sz w:val="24"/>
          <w:szCs w:val="24"/>
          <w:lang w:val="en-GB"/>
        </w:rPr>
        <w:t xml:space="preserve">For purchases which cross the hatch period border, i.e. </w:t>
      </w:r>
      <m:oMath>
        <m:r>
          <w:rPr>
            <w:rFonts w:ascii="Cambria Math" w:eastAsiaTheme="minorEastAsia" w:hAnsi="Cambria Math" w:cs="Arial"/>
            <w:noProof/>
            <w:sz w:val="24"/>
            <w:szCs w:val="24"/>
            <w:lang w:val="en-GB"/>
          </w:rPr>
          <m:t>S &lt; h &lt; S+A</m:t>
        </m:r>
      </m:oMath>
      <w:r>
        <w:rPr>
          <w:rFonts w:ascii="Arial" w:eastAsiaTheme="minorEastAsia" w:hAnsi="Arial" w:cs="Arial"/>
          <w:noProof/>
          <w:sz w:val="24"/>
          <w:szCs w:val="24"/>
          <w:lang w:val="en-GB"/>
        </w:rPr>
        <w:t xml:space="preserve"> we need to calculate the amount in the hatch period and the amount outside the hatch period </w:t>
      </w:r>
      <w:r w:rsidRPr="00A45450">
        <w:rPr>
          <w:rFonts w:ascii="Arial" w:eastAsiaTheme="minorEastAsia" w:hAnsi="Arial" w:cs="Arial"/>
          <w:noProof/>
          <w:sz w:val="24"/>
          <w:szCs w:val="24"/>
          <w:lang w:val="en-GB"/>
        </w:rPr>
        <w:t>separately</w:t>
      </w:r>
      <w:r>
        <w:rPr>
          <w:rFonts w:ascii="Arial" w:eastAsiaTheme="minorEastAsia" w:hAnsi="Arial" w:cs="Arial"/>
          <w:noProof/>
          <w:sz w:val="24"/>
          <w:szCs w:val="24"/>
          <w:lang w:val="en-GB"/>
        </w:rPr>
        <w:t>:</w:t>
      </w:r>
    </w:p>
    <w:p w14:paraId="198E82DF" w14:textId="6055F137" w:rsidR="004F431F" w:rsidRPr="00C8562B" w:rsidRDefault="004F431F" w:rsidP="004F431F">
      <w:pPr>
        <w:rPr>
          <w:rFonts w:ascii="Arial" w:eastAsiaTheme="minorEastAsia" w:hAnsi="Arial" w:cs="Arial"/>
          <w:noProof/>
          <w:sz w:val="24"/>
          <w:szCs w:val="24"/>
          <w:lang w:val="en-GB"/>
        </w:rPr>
      </w:pPr>
      <m:oMathPara>
        <m:oMath>
          <m:nary>
            <m:naryPr>
              <m:ctrlPr>
                <w:rPr>
                  <w:rFonts w:ascii="Cambria Math" w:hAnsi="Cambria Math" w:cs="Arial"/>
                  <w:sz w:val="24"/>
                  <w:szCs w:val="24"/>
                  <w:lang w:val="en-GB"/>
                </w:rPr>
              </m:ctrlPr>
            </m:naryPr>
            <m:sub>
              <m:r>
                <w:rPr>
                  <w:rFonts w:ascii="Cambria Math" w:hAnsi="Cambria Math" w:cs="Arial"/>
                  <w:sz w:val="24"/>
                  <w:szCs w:val="24"/>
                  <w:lang w:val="en-GB"/>
                </w:rPr>
                <m:t>S</m:t>
              </m:r>
              <m:ctrlPr>
                <w:rPr>
                  <w:rFonts w:ascii="Cambria Math" w:hAnsi="Cambria Math" w:cs="Arial"/>
                  <w:i/>
                  <w:sz w:val="24"/>
                  <w:szCs w:val="24"/>
                  <w:lang w:val="en-GB"/>
                </w:rPr>
              </m:ctrlPr>
            </m:sub>
            <m:sup>
              <m:r>
                <w:rPr>
                  <w:rFonts w:ascii="Cambria Math" w:hAnsi="Cambria Math" w:cs="Arial"/>
                  <w:sz w:val="24"/>
                  <w:szCs w:val="24"/>
                  <w:lang w:val="en-GB"/>
                </w:rPr>
                <m:t>h</m:t>
              </m:r>
              <m:ctrlPr>
                <w:rPr>
                  <w:rFonts w:ascii="Cambria Math" w:hAnsi="Cambria Math" w:cs="Arial"/>
                  <w:i/>
                  <w:sz w:val="24"/>
                  <w:szCs w:val="24"/>
                  <w:lang w:val="en-GB"/>
                </w:rPr>
              </m:ctrlPr>
            </m:sup>
            <m:e>
              <m:r>
                <w:rPr>
                  <w:rFonts w:ascii="Cambria Math" w:hAnsi="Cambria Math" w:cs="Arial"/>
                  <w:sz w:val="24"/>
                  <w:szCs w:val="24"/>
                  <w:lang w:val="en-GB"/>
                </w:rPr>
                <m:t>H</m:t>
              </m:r>
              <m:d>
                <m:dPr>
                  <m:ctrlPr>
                    <w:rPr>
                      <w:rFonts w:ascii="Cambria Math" w:hAnsi="Cambria Math" w:cs="Arial"/>
                      <w:i/>
                      <w:sz w:val="24"/>
                      <w:szCs w:val="24"/>
                      <w:lang w:val="en-GB"/>
                    </w:rPr>
                  </m:ctrlPr>
                </m:dPr>
                <m:e>
                  <m:r>
                    <w:rPr>
                      <w:rFonts w:ascii="Cambria Math" w:hAnsi="Cambria Math" w:cs="Arial"/>
                      <w:sz w:val="24"/>
                      <w:szCs w:val="24"/>
                      <w:lang w:val="en-GB"/>
                    </w:rPr>
                    <m:t>x</m:t>
                  </m:r>
                </m:e>
              </m:d>
              <m:ctrlPr>
                <w:rPr>
                  <w:rFonts w:ascii="Cambria Math" w:hAnsi="Cambria Math" w:cs="Arial"/>
                  <w:i/>
                  <w:sz w:val="24"/>
                  <w:szCs w:val="24"/>
                  <w:lang w:val="en-GB"/>
                </w:rPr>
              </m:ctrlPr>
            </m:e>
          </m:nary>
          <m:r>
            <w:rPr>
              <w:rFonts w:ascii="Cambria Math" w:eastAsiaTheme="minorEastAsia" w:hAnsi="Cambria Math" w:cs="Arial"/>
              <w:noProof/>
              <w:sz w:val="24"/>
              <w:szCs w:val="24"/>
              <w:lang w:val="en-GB"/>
            </w:rPr>
            <m:t>dx+</m:t>
          </m:r>
          <m:nary>
            <m:naryPr>
              <m:ctrlPr>
                <w:rPr>
                  <w:rFonts w:ascii="Cambria Math" w:hAnsi="Cambria Math" w:cs="Arial"/>
                  <w:sz w:val="24"/>
                  <w:szCs w:val="24"/>
                  <w:lang w:val="en-GB"/>
                </w:rPr>
              </m:ctrlPr>
            </m:naryPr>
            <m:sub>
              <m:r>
                <w:rPr>
                  <w:rFonts w:ascii="Cambria Math" w:hAnsi="Cambria Math" w:cs="Arial"/>
                  <w:sz w:val="24"/>
                  <w:szCs w:val="24"/>
                  <w:lang w:val="en-GB"/>
                </w:rPr>
                <m:t>h</m:t>
              </m:r>
              <m:ctrlPr>
                <w:rPr>
                  <w:rFonts w:ascii="Cambria Math" w:hAnsi="Cambria Math" w:cs="Arial"/>
                  <w:i/>
                  <w:sz w:val="24"/>
                  <w:szCs w:val="24"/>
                  <w:lang w:val="en-GB"/>
                </w:rPr>
              </m:ctrlPr>
            </m:sub>
            <m:sup>
              <m:r>
                <w:rPr>
                  <w:rFonts w:ascii="Cambria Math" w:hAnsi="Cambria Math" w:cs="Arial"/>
                  <w:sz w:val="24"/>
                  <w:szCs w:val="24"/>
                  <w:lang w:val="en-GB"/>
                </w:rPr>
                <m:t>S+A</m:t>
              </m:r>
              <m:ctrlPr>
                <w:rPr>
                  <w:rFonts w:ascii="Cambria Math" w:hAnsi="Cambria Math" w:cs="Arial"/>
                  <w:i/>
                  <w:sz w:val="24"/>
                  <w:szCs w:val="24"/>
                  <w:lang w:val="en-GB"/>
                </w:rPr>
              </m:ctrlPr>
            </m:sup>
            <m:e>
              <m:r>
                <w:rPr>
                  <w:rFonts w:ascii="Cambria Math" w:hAnsi="Cambria Math" w:cs="Arial"/>
                  <w:sz w:val="24"/>
                  <w:szCs w:val="24"/>
                  <w:lang w:val="en-GB"/>
                </w:rPr>
                <m:t>O</m:t>
              </m:r>
              <m:d>
                <m:dPr>
                  <m:ctrlPr>
                    <w:rPr>
                      <w:rFonts w:ascii="Cambria Math" w:hAnsi="Cambria Math" w:cs="Arial"/>
                      <w:i/>
                      <w:sz w:val="24"/>
                      <w:szCs w:val="24"/>
                      <w:lang w:val="en-GB"/>
                    </w:rPr>
                  </m:ctrlPr>
                </m:dPr>
                <m:e>
                  <m:r>
                    <w:rPr>
                      <w:rFonts w:ascii="Cambria Math" w:hAnsi="Cambria Math" w:cs="Arial"/>
                      <w:sz w:val="24"/>
                      <w:szCs w:val="24"/>
                      <w:lang w:val="en-GB"/>
                    </w:rPr>
                    <m:t>x</m:t>
                  </m:r>
                </m:e>
              </m:d>
              <m:ctrlPr>
                <w:rPr>
                  <w:rFonts w:ascii="Cambria Math" w:hAnsi="Cambria Math" w:cs="Arial"/>
                  <w:i/>
                  <w:sz w:val="24"/>
                  <w:szCs w:val="24"/>
                  <w:lang w:val="en-GB"/>
                </w:rPr>
              </m:ctrlPr>
            </m:e>
          </m:nary>
          <m:r>
            <w:rPr>
              <w:rFonts w:ascii="Cambria Math" w:hAnsi="Cambria Math" w:cs="Arial"/>
              <w:sz w:val="24"/>
              <w:szCs w:val="24"/>
              <w:lang w:val="en-GB"/>
            </w:rPr>
            <m:t>dx=</m:t>
          </m:r>
          <m:d>
            <m:dPr>
              <m:ctrlPr>
                <w:rPr>
                  <w:rFonts w:ascii="Cambria Math" w:hAnsi="Cambria Math" w:cs="Arial"/>
                  <w:i/>
                  <w:sz w:val="24"/>
                  <w:szCs w:val="24"/>
                  <w:lang w:val="en-GB"/>
                </w:rPr>
              </m:ctrlPr>
            </m:dPr>
            <m:e>
              <m:r>
                <w:rPr>
                  <w:rFonts w:ascii="Cambria Math" w:hAnsi="Cambria Math" w:cs="Arial"/>
                  <w:sz w:val="24"/>
                  <w:szCs w:val="24"/>
                  <w:lang w:val="en-GB"/>
                </w:rPr>
                <m:t>h-S</m:t>
              </m:r>
            </m:e>
          </m:d>
          <m:r>
            <m:rPr>
              <m:sty m:val="p"/>
            </m:rPr>
            <w:rPr>
              <w:rFonts w:ascii="Cambria Math" w:hAnsi="Cambria Math" w:cs="Arial"/>
              <w:sz w:val="24"/>
              <w:szCs w:val="24"/>
              <w:lang w:val="en-GB"/>
            </w:rPr>
            <m:t>⋅</m:t>
          </m:r>
          <m:r>
            <w:rPr>
              <w:rFonts w:ascii="Cambria Math" w:hAnsi="Cambria Math" w:cs="Arial"/>
              <w:sz w:val="24"/>
              <w:szCs w:val="24"/>
              <w:lang w:val="en-GB"/>
            </w:rPr>
            <m:t>b+</m:t>
          </m:r>
          <m:d>
            <m:dPr>
              <m:ctrlPr>
                <w:rPr>
                  <w:rFonts w:ascii="Cambria Math" w:hAnsi="Cambria Math" w:cs="Arial"/>
                  <w:i/>
                  <w:sz w:val="24"/>
                  <w:szCs w:val="24"/>
                  <w:lang w:val="en-GB"/>
                </w:rPr>
              </m:ctrlPr>
            </m:dPr>
            <m:e>
              <m:r>
                <w:rPr>
                  <w:rFonts w:ascii="Cambria Math" w:hAnsi="Cambria Math" w:cs="Arial"/>
                  <w:sz w:val="24"/>
                  <w:szCs w:val="24"/>
                  <w:lang w:val="en-GB"/>
                </w:rPr>
                <m:t>S+A-h</m:t>
              </m:r>
            </m:e>
          </m:d>
          <m:r>
            <m:rPr>
              <m:sty m:val="p"/>
            </m:rPr>
            <w:rPr>
              <w:rFonts w:ascii="Cambria Math" w:hAnsi="Cambria Math" w:cs="Arial"/>
              <w:sz w:val="24"/>
              <w:szCs w:val="24"/>
              <w:lang w:val="en-GB"/>
            </w:rPr>
            <m:t>⋅</m:t>
          </m:r>
          <m:f>
            <m:fPr>
              <m:ctrlPr>
                <w:rPr>
                  <w:rFonts w:ascii="Cambria Math" w:hAnsi="Cambria Math" w:cs="Arial"/>
                  <w:sz w:val="24"/>
                  <w:szCs w:val="24"/>
                  <w:lang w:val="en-GB"/>
                </w:rPr>
              </m:ctrlPr>
            </m:fPr>
            <m:num>
              <m:r>
                <w:rPr>
                  <w:rFonts w:ascii="Cambria Math" w:hAnsi="Cambria Math" w:cs="Arial"/>
                  <w:sz w:val="24"/>
                  <w:szCs w:val="24"/>
                  <w:lang w:val="en-GB"/>
                </w:rPr>
                <m:t>O</m:t>
              </m:r>
              <m:d>
                <m:dPr>
                  <m:ctrlPr>
                    <w:rPr>
                      <w:rFonts w:ascii="Cambria Math" w:hAnsi="Cambria Math" w:cs="Arial"/>
                      <w:i/>
                      <w:sz w:val="24"/>
                      <w:szCs w:val="24"/>
                      <w:lang w:val="en-GB"/>
                    </w:rPr>
                  </m:ctrlPr>
                </m:dPr>
                <m:e>
                  <m:r>
                    <w:rPr>
                      <w:rFonts w:ascii="Cambria Math" w:hAnsi="Cambria Math" w:cs="Arial"/>
                      <w:sz w:val="24"/>
                      <w:szCs w:val="24"/>
                      <w:lang w:val="en-GB"/>
                    </w:rPr>
                    <m:t>h</m:t>
                  </m:r>
                </m:e>
              </m:d>
              <m:r>
                <w:rPr>
                  <w:rFonts w:ascii="Cambria Math" w:hAnsi="Cambria Math" w:cs="Arial"/>
                  <w:sz w:val="24"/>
                  <w:szCs w:val="24"/>
                  <w:lang w:val="en-GB"/>
                </w:rPr>
                <m:t>+O</m:t>
              </m:r>
              <m:d>
                <m:dPr>
                  <m:ctrlPr>
                    <w:rPr>
                      <w:rFonts w:ascii="Cambria Math" w:hAnsi="Cambria Math" w:cs="Arial"/>
                      <w:i/>
                      <w:sz w:val="24"/>
                      <w:szCs w:val="24"/>
                      <w:lang w:val="en-GB"/>
                    </w:rPr>
                  </m:ctrlPr>
                </m:dPr>
                <m:e>
                  <m:r>
                    <w:rPr>
                      <w:rFonts w:ascii="Cambria Math" w:hAnsi="Cambria Math" w:cs="Arial"/>
                      <w:sz w:val="24"/>
                      <w:szCs w:val="24"/>
                      <w:lang w:val="en-GB"/>
                    </w:rPr>
                    <m:t>S+A</m:t>
                  </m:r>
                </m:e>
              </m:d>
              <m:ctrlPr>
                <w:rPr>
                  <w:rFonts w:ascii="Cambria Math" w:hAnsi="Cambria Math" w:cs="Arial"/>
                  <w:i/>
                  <w:sz w:val="24"/>
                  <w:szCs w:val="24"/>
                  <w:lang w:val="en-GB"/>
                </w:rPr>
              </m:ctrlPr>
            </m:num>
            <m:den>
              <m:r>
                <w:rPr>
                  <w:rFonts w:ascii="Cambria Math" w:hAnsi="Cambria Math" w:cs="Arial"/>
                  <w:sz w:val="24"/>
                  <w:szCs w:val="24"/>
                  <w:lang w:val="en-GB"/>
                </w:rPr>
                <m:t>2</m:t>
              </m:r>
              <m:ctrlPr>
                <w:rPr>
                  <w:rFonts w:ascii="Cambria Math" w:hAnsi="Cambria Math" w:cs="Arial"/>
                  <w:i/>
                  <w:sz w:val="24"/>
                  <w:szCs w:val="24"/>
                  <w:lang w:val="en-GB"/>
                </w:rPr>
              </m:ctrlPr>
            </m:den>
          </m:f>
        </m:oMath>
      </m:oMathPara>
    </w:p>
    <w:p w14:paraId="0CC6314D" w14:textId="2E0597F8" w:rsidR="00A45450" w:rsidRPr="00C8562B" w:rsidRDefault="00A45450" w:rsidP="005F4F27">
      <w:pPr>
        <w:rPr>
          <w:rFonts w:ascii="Arial" w:eastAsiaTheme="minorEastAsia" w:hAnsi="Arial" w:cs="Arial"/>
          <w:noProof/>
          <w:sz w:val="24"/>
          <w:szCs w:val="24"/>
          <w:lang w:val="en-GB"/>
        </w:rPr>
      </w:pPr>
    </w:p>
    <w:sectPr w:rsidR="00A45450" w:rsidRPr="00C856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0497"/>
    <w:multiLevelType w:val="hybridMultilevel"/>
    <w:tmpl w:val="9D44D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FC3E85"/>
    <w:multiLevelType w:val="hybridMultilevel"/>
    <w:tmpl w:val="8D0EFD16"/>
    <w:lvl w:ilvl="0" w:tplc="A1827D46">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 w15:restartNumberingAfterBreak="0">
    <w:nsid w:val="24934BD6"/>
    <w:multiLevelType w:val="hybridMultilevel"/>
    <w:tmpl w:val="E9E226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A6"/>
    <w:rsid w:val="0000272A"/>
    <w:rsid w:val="00073DA6"/>
    <w:rsid w:val="00076294"/>
    <w:rsid w:val="000D7252"/>
    <w:rsid w:val="001C6972"/>
    <w:rsid w:val="001D099F"/>
    <w:rsid w:val="00220DD6"/>
    <w:rsid w:val="002718CF"/>
    <w:rsid w:val="002D51DD"/>
    <w:rsid w:val="00361290"/>
    <w:rsid w:val="003B07FE"/>
    <w:rsid w:val="004F409C"/>
    <w:rsid w:val="004F431F"/>
    <w:rsid w:val="005F4F27"/>
    <w:rsid w:val="006866C4"/>
    <w:rsid w:val="006A676D"/>
    <w:rsid w:val="006F4F88"/>
    <w:rsid w:val="007243A6"/>
    <w:rsid w:val="00736BDD"/>
    <w:rsid w:val="007423B7"/>
    <w:rsid w:val="007B69CE"/>
    <w:rsid w:val="007F3A6B"/>
    <w:rsid w:val="00830723"/>
    <w:rsid w:val="008574F9"/>
    <w:rsid w:val="00A14167"/>
    <w:rsid w:val="00A45450"/>
    <w:rsid w:val="00AF339F"/>
    <w:rsid w:val="00B2231D"/>
    <w:rsid w:val="00BC3DD1"/>
    <w:rsid w:val="00C274E9"/>
    <w:rsid w:val="00C57082"/>
    <w:rsid w:val="00C8562B"/>
    <w:rsid w:val="00CE45E8"/>
    <w:rsid w:val="00D162AF"/>
    <w:rsid w:val="00DF5B45"/>
    <w:rsid w:val="00E05ADB"/>
    <w:rsid w:val="00E7111F"/>
    <w:rsid w:val="00EF4A5E"/>
    <w:rsid w:val="00F36757"/>
    <w:rsid w:val="00F924A4"/>
    <w:rsid w:val="00FE3B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D9CF"/>
  <w15:chartTrackingRefBased/>
  <w15:docId w15:val="{7F3DB15F-415D-40D1-AF7A-78173B6F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30723"/>
    <w:pPr>
      <w:ind w:left="720"/>
      <w:contextualSpacing/>
    </w:pPr>
  </w:style>
  <w:style w:type="character" w:styleId="Platzhaltertext">
    <w:name w:val="Placeholder Text"/>
    <w:basedOn w:val="Absatz-Standardschriftart"/>
    <w:uiPriority w:val="99"/>
    <w:semiHidden/>
    <w:rsid w:val="005F4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1682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Schlindwein (Student)</dc:creator>
  <cp:keywords/>
  <dc:description/>
  <cp:lastModifiedBy>Alexander Schlindwein (Student)</cp:lastModifiedBy>
  <cp:revision>33</cp:revision>
  <cp:lastPrinted>2020-12-25T16:07:00Z</cp:lastPrinted>
  <dcterms:created xsi:type="dcterms:W3CDTF">2020-12-25T12:58:00Z</dcterms:created>
  <dcterms:modified xsi:type="dcterms:W3CDTF">2020-12-25T16:08:00Z</dcterms:modified>
</cp:coreProperties>
</file>