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0B69E" w14:textId="77777777" w:rsidR="00887083" w:rsidRDefault="00887083" w:rsidP="008870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4</w:t>
      </w:r>
    </w:p>
    <w:p w14:paraId="13CA9727" w14:textId="77777777" w:rsidR="00887083" w:rsidRDefault="00887083" w:rsidP="00887083">
      <w:pPr>
        <w:jc w:val="center"/>
        <w:rPr>
          <w:rFonts w:ascii="Times New Roman" w:hAnsi="Times New Roman" w:cs="Times New Roman"/>
          <w:sz w:val="28"/>
          <w:szCs w:val="28"/>
        </w:rPr>
      </w:pPr>
      <w:r w:rsidRPr="00887083">
        <w:rPr>
          <w:rFonts w:ascii="Times New Roman" w:hAnsi="Times New Roman" w:cs="Times New Roman"/>
          <w:sz w:val="28"/>
          <w:szCs w:val="28"/>
        </w:rPr>
        <w:t xml:space="preserve">Использование технологии ADO.Net для доступа к данным </w:t>
      </w:r>
    </w:p>
    <w:p w14:paraId="5E157F25" w14:textId="77777777" w:rsidR="00887083" w:rsidRPr="00834D11" w:rsidRDefault="00887083" w:rsidP="008870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</w:t>
      </w:r>
      <w:r w:rsidR="00163865">
        <w:rPr>
          <w:rFonts w:ascii="Times New Roman" w:hAnsi="Times New Roman" w:cs="Times New Roman"/>
          <w:sz w:val="28"/>
          <w:szCs w:val="28"/>
        </w:rPr>
        <w:t>аботы: изучить различные возможности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865">
        <w:rPr>
          <w:rFonts w:ascii="Times New Roman" w:hAnsi="Times New Roman" w:cs="Times New Roman"/>
          <w:sz w:val="28"/>
          <w:szCs w:val="28"/>
        </w:rPr>
        <w:t xml:space="preserve">технологии </w:t>
      </w:r>
      <w:r w:rsidR="00163865">
        <w:rPr>
          <w:rFonts w:ascii="Times New Roman" w:hAnsi="Times New Roman" w:cs="Times New Roman"/>
          <w:sz w:val="28"/>
          <w:szCs w:val="28"/>
          <w:lang w:val="en-US"/>
        </w:rPr>
        <w:t>ADO</w:t>
      </w:r>
      <w:r w:rsidR="00163865" w:rsidRPr="00163865">
        <w:rPr>
          <w:rFonts w:ascii="Times New Roman" w:hAnsi="Times New Roman" w:cs="Times New Roman"/>
          <w:sz w:val="28"/>
          <w:szCs w:val="28"/>
        </w:rPr>
        <w:t>.</w:t>
      </w:r>
      <w:r w:rsidR="00163865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163865" w:rsidRPr="00163865">
        <w:rPr>
          <w:rFonts w:ascii="Times New Roman" w:hAnsi="Times New Roman" w:cs="Times New Roman"/>
          <w:sz w:val="28"/>
          <w:szCs w:val="28"/>
        </w:rPr>
        <w:t xml:space="preserve"> </w:t>
      </w:r>
      <w:r w:rsidR="00163865">
        <w:rPr>
          <w:rFonts w:ascii="Times New Roman" w:hAnsi="Times New Roman" w:cs="Times New Roman"/>
          <w:sz w:val="28"/>
          <w:szCs w:val="28"/>
        </w:rPr>
        <w:t xml:space="preserve">для работы с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163865">
        <w:rPr>
          <w:rFonts w:ascii="Times New Roman" w:hAnsi="Times New Roman" w:cs="Times New Roman"/>
          <w:sz w:val="28"/>
          <w:szCs w:val="28"/>
        </w:rPr>
        <w:t>ами</w:t>
      </w:r>
      <w:r>
        <w:rPr>
          <w:rFonts w:ascii="Times New Roman" w:hAnsi="Times New Roman" w:cs="Times New Roman"/>
          <w:sz w:val="28"/>
          <w:szCs w:val="28"/>
        </w:rPr>
        <w:t xml:space="preserve"> данных</w:t>
      </w:r>
    </w:p>
    <w:p w14:paraId="79BB8F52" w14:textId="77777777" w:rsidR="00163865" w:rsidRPr="00163865" w:rsidRDefault="00163865" w:rsidP="00163865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Подключение к базе данных. Объект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SQLConnection</w:t>
      </w:r>
      <w:proofErr w:type="spellEnd"/>
    </w:p>
    <w:p w14:paraId="2B7637AC" w14:textId="77777777" w:rsidR="00163865" w:rsidRPr="00163865" w:rsidRDefault="00887083" w:rsidP="0088708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20D7F">
        <w:rPr>
          <w:rFonts w:ascii="Times New Roman" w:hAnsi="Times New Roman" w:cs="Times New Roman"/>
          <w:b/>
          <w:sz w:val="28"/>
          <w:szCs w:val="28"/>
        </w:rPr>
        <w:t>Задание 1.</w:t>
      </w:r>
      <w:r w:rsidRPr="00F20D7F">
        <w:rPr>
          <w:rFonts w:ascii="Times New Roman" w:hAnsi="Times New Roman" w:cs="Times New Roman"/>
          <w:sz w:val="28"/>
          <w:szCs w:val="28"/>
        </w:rPr>
        <w:t xml:space="preserve"> </w:t>
      </w:r>
      <w:r w:rsidR="00163865">
        <w:rPr>
          <w:rFonts w:ascii="Times New Roman" w:hAnsi="Times New Roman" w:cs="Times New Roman"/>
          <w:sz w:val="28"/>
          <w:szCs w:val="28"/>
        </w:rPr>
        <w:t xml:space="preserve">Для выполнения заданий будем использовать учебную базу данных </w:t>
      </w:r>
      <w:r w:rsidR="00163865">
        <w:rPr>
          <w:rFonts w:ascii="Times New Roman" w:hAnsi="Times New Roman" w:cs="Times New Roman"/>
          <w:sz w:val="28"/>
          <w:szCs w:val="28"/>
          <w:lang w:val="en-US"/>
        </w:rPr>
        <w:t>sample</w:t>
      </w:r>
      <w:r w:rsidR="00163865">
        <w:rPr>
          <w:rFonts w:ascii="Times New Roman" w:hAnsi="Times New Roman" w:cs="Times New Roman"/>
          <w:sz w:val="28"/>
          <w:szCs w:val="28"/>
        </w:rPr>
        <w:t>.</w:t>
      </w:r>
    </w:p>
    <w:p w14:paraId="71429720" w14:textId="77777777" w:rsidR="00A8706E" w:rsidRDefault="00A8706E" w:rsidP="00887083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строку подключения к базе данных, подключитесь к БД и выведите информацию о подключении. Используйте конструкцию </w:t>
      </w:r>
      <w:r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A87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создании подключения 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A8706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catch</w:t>
      </w:r>
      <w:r w:rsidRPr="00A870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при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открытии БД.</w:t>
      </w:r>
    </w:p>
    <w:p w14:paraId="22AC9812" w14:textId="77777777" w:rsidR="00A8706E" w:rsidRPr="005D5D1A" w:rsidRDefault="00A8706E" w:rsidP="00887083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5D5D1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1A8776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CB6D91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73A40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A33C9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Source=DESKTOP-B2PN12T\</w:t>
      </w:r>
      <w:proofErr w:type="spellStart"/>
      <w:proofErr w:type="gramStart"/>
      <w:r w:rsidRPr="00BA33C9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BA33C9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BA33C9">
        <w:rPr>
          <w:rFonts w:ascii="Cascadia Mono" w:hAnsi="Cascadia Mono" w:cs="Cascadia Mono"/>
          <w:color w:val="800000"/>
          <w:sz w:val="19"/>
          <w:szCs w:val="19"/>
          <w:lang w:val="en-US"/>
        </w:rPr>
        <w:t>sample;Integrated</w:t>
      </w:r>
      <w:proofErr w:type="spellEnd"/>
      <w:r w:rsidRPr="00BA33C9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Security=True;"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29CA4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8000EEE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4981A7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6FFF9831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7E764E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8D5464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"Open"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EB7A2A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A5E39" w14:textId="77777777" w:rsid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 о подключении</w:t>
      </w:r>
    </w:p>
    <w:p w14:paraId="55BD76B0" w14:textId="77777777" w:rsid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"Свойства подключения:"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7F30CD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подключения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connection.ConnectionString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8013C6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База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данных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connection.Database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834A99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Сервер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connection.DataSource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DD1CE36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Версия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сервера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connection.ServerVersion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4E0C68F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"\t</w:t>
      </w:r>
      <w:r>
        <w:rPr>
          <w:rFonts w:ascii="Cascadia Mono" w:hAnsi="Cascadia Mono" w:cs="Cascadia Mono"/>
          <w:color w:val="A31515"/>
          <w:sz w:val="19"/>
          <w:szCs w:val="19"/>
        </w:rPr>
        <w:t>Состояние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connection.State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2E26BB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tWorkstationld</w:t>
      </w:r>
      <w:proofErr w:type="spellEnd"/>
      <w:r w:rsidRPr="00BA33C9">
        <w:rPr>
          <w:rFonts w:ascii="Cascadia Mono" w:hAnsi="Cascadia Mono" w:cs="Cascadia Mono"/>
          <w:color w:val="A31515"/>
          <w:sz w:val="19"/>
          <w:szCs w:val="19"/>
          <w:lang w:val="en-US"/>
        </w:rPr>
        <w:t>: {0}"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connection.WorkstationId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0920D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3FC674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DAD1FCB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A33C9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45A96572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A590D2" w14:textId="77777777" w:rsidR="00BA33C9" w:rsidRP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0B189EE" w14:textId="77777777" w:rsidR="00BA33C9" w:rsidRDefault="00BA33C9" w:rsidP="00BA33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A33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390838" w14:textId="3AFD02D1" w:rsidR="00BA33C9" w:rsidRPr="00BA33C9" w:rsidRDefault="00BA33C9" w:rsidP="00BA33C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2650618" w14:textId="77777777" w:rsidR="00A8706E" w:rsidRPr="00675E29" w:rsidRDefault="00675E29" w:rsidP="00675E2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Проверьте, какие сообщения будут выводится, если строка подключения будет задана неверно.</w:t>
      </w:r>
    </w:p>
    <w:p w14:paraId="18A78343" w14:textId="77777777" w:rsidR="00675E29" w:rsidRDefault="00675E29" w:rsidP="008870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C7">
        <w:rPr>
          <w:rFonts w:ascii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hAnsi="Times New Roman" w:cs="Times New Roman"/>
          <w:sz w:val="28"/>
          <w:szCs w:val="28"/>
        </w:rPr>
        <w:t>. Создайте какое-либо имя входа для базы данных. Подключитесь к базе данных используя это имя входа.</w:t>
      </w:r>
    </w:p>
    <w:p w14:paraId="6D63722F" w14:textId="77777777" w:rsidR="00887083" w:rsidRDefault="00887083" w:rsidP="0088708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</w:pPr>
      <w:r w:rsidRPr="009B5CC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675E29" w:rsidRPr="009B5CC7">
        <w:rPr>
          <w:rFonts w:ascii="Times New Roman" w:hAnsi="Times New Roman" w:cs="Times New Roman"/>
          <w:b/>
          <w:sz w:val="28"/>
          <w:szCs w:val="28"/>
        </w:rPr>
        <w:t xml:space="preserve"> 3</w:t>
      </w:r>
      <w:r w:rsidRPr="00F20D7F">
        <w:rPr>
          <w:rFonts w:ascii="Times New Roman" w:hAnsi="Times New Roman" w:cs="Times New Roman"/>
          <w:b/>
          <w:sz w:val="28"/>
          <w:szCs w:val="28"/>
        </w:rPr>
        <w:t>.</w:t>
      </w:r>
      <w:r w:rsidRPr="00F20D7F">
        <w:rPr>
          <w:rFonts w:ascii="Times New Roman" w:hAnsi="Times New Roman" w:cs="Times New Roman"/>
          <w:sz w:val="28"/>
          <w:szCs w:val="28"/>
        </w:rPr>
        <w:t xml:space="preserve"> Создайте подключение к базе данных, используя фай конфигурации </w:t>
      </w:r>
      <w:r w:rsidRPr="00F20D7F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20D7F">
        <w:rPr>
          <w:rFonts w:ascii="Times New Roman" w:hAnsi="Times New Roman" w:cs="Times New Roman"/>
          <w:sz w:val="28"/>
          <w:szCs w:val="28"/>
        </w:rPr>
        <w:t>.</w:t>
      </w:r>
      <w:r w:rsidRPr="00F20D7F"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F20D7F">
        <w:rPr>
          <w:rFonts w:ascii="Times New Roman" w:hAnsi="Times New Roman" w:cs="Times New Roman"/>
          <w:sz w:val="28"/>
          <w:szCs w:val="28"/>
        </w:rPr>
        <w:t>. Добавьте в этот файл раздел &lt;</w:t>
      </w:r>
      <w:proofErr w:type="spellStart"/>
      <w:r w:rsidRPr="00F20D7F">
        <w:rPr>
          <w:rFonts w:ascii="Times New Roman" w:hAnsi="Times New Roman" w:cs="Times New Roman"/>
          <w:color w:val="006699"/>
          <w:sz w:val="28"/>
          <w:szCs w:val="28"/>
          <w:shd w:val="clear" w:color="auto" w:fill="F7F7FA"/>
        </w:rPr>
        <w:t>connectionStrings</w:t>
      </w:r>
      <w:proofErr w:type="spellEnd"/>
      <w:r w:rsidRPr="00F20D7F">
        <w:rPr>
          <w:rFonts w:ascii="Times New Roman" w:hAnsi="Times New Roman" w:cs="Times New Roman"/>
          <w:color w:val="006699"/>
          <w:sz w:val="28"/>
          <w:szCs w:val="28"/>
          <w:shd w:val="clear" w:color="auto" w:fill="F7F7FA"/>
        </w:rPr>
        <w:t>&gt;</w:t>
      </w:r>
      <w:r w:rsidR="00675E29">
        <w:rPr>
          <w:rFonts w:ascii="Times New Roman" w:hAnsi="Times New Roman" w:cs="Times New Roman"/>
          <w:color w:val="006699"/>
          <w:sz w:val="28"/>
          <w:szCs w:val="28"/>
          <w:shd w:val="clear" w:color="auto" w:fill="F7F7FA"/>
        </w:rPr>
        <w:t xml:space="preserve">, </w:t>
      </w:r>
      <w:r w:rsidR="00675E29" w:rsidRPr="00675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lastRenderedPageBreak/>
        <w:t xml:space="preserve">где задайте две строки подключения, одну для аутентификации под именем пользователя </w:t>
      </w:r>
      <w:r w:rsidR="00675E29" w:rsidRPr="00675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Windows</w:t>
      </w:r>
      <w:r w:rsidR="00675E29" w:rsidRPr="00675E2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, а другую под созданным именем пользователя.</w:t>
      </w:r>
    </w:p>
    <w:p w14:paraId="1B2074E8" w14:textId="77777777" w:rsidR="00675E29" w:rsidRPr="005D5D1A" w:rsidRDefault="00675E29" w:rsidP="00887083">
      <w:pPr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</w:rPr>
        <w:t>Пример</w:t>
      </w:r>
      <w:r w:rsidRPr="005D5D1A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A"/>
          <w:lang w:val="en-US"/>
        </w:rPr>
        <w:t>:</w:t>
      </w:r>
    </w:p>
    <w:p w14:paraId="47319743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&lt;?xml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version="1.0"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encoding="utf-8</w:t>
      </w:r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?</w:t>
      </w:r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5484BAE8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&lt;configuration&gt;</w:t>
      </w:r>
    </w:p>
    <w:p w14:paraId="030340C2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    &lt;startup&gt; </w:t>
      </w:r>
    </w:p>
    <w:p w14:paraId="2ED80A39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&lt;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supportedRuntime</w:t>
      </w:r>
      <w:proofErr w:type="spellEnd"/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version="v4.0"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sku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</w:t>
      </w:r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".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NETFramework</w:t>
      </w:r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,Version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=v4.6"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/&gt;</w:t>
      </w:r>
    </w:p>
    <w:p w14:paraId="310D0BF2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&lt;/startup&gt;</w:t>
      </w:r>
    </w:p>
    <w:p w14:paraId="5C900839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&lt;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connectionStrings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1C984D39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&lt;add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name="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DefaultConnection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="Data Source=.\</w:t>
      </w:r>
      <w:proofErr w:type="spellStart"/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SQLEXPRESS;Initial</w:t>
      </w:r>
      <w:proofErr w:type="spellEnd"/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Catalog=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usersdb;Integrated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Security=True"</w:t>
      </w:r>
    </w:p>
    <w:p w14:paraId="19D7475F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providerName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="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System.Data.SqlClient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"/&gt;</w:t>
      </w:r>
    </w:p>
    <w:p w14:paraId="72D9BBCF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&lt;/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connectionStrings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&gt;</w:t>
      </w:r>
    </w:p>
    <w:p w14:paraId="2606EC29" w14:textId="77777777" w:rsidR="00887083" w:rsidRPr="00552265" w:rsidRDefault="00887083" w:rsidP="00887083">
      <w:pPr>
        <w:spacing w:after="0" w:line="327" w:lineRule="atLeas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&lt;/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configuration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&gt;</w:t>
      </w:r>
    </w:p>
    <w:p w14:paraId="729EB363" w14:textId="77777777" w:rsidR="00887083" w:rsidRPr="00552265" w:rsidRDefault="00887083" w:rsidP="00887083">
      <w:pPr>
        <w:spacing w:after="0" w:line="327" w:lineRule="atLeast"/>
        <w:rPr>
          <w:rFonts w:ascii="Courier New" w:eastAsia="Times New Roman" w:hAnsi="Courier New" w:cs="Courier New"/>
          <w:color w:val="000000"/>
          <w:sz w:val="20"/>
          <w:lang w:eastAsia="ru-RU"/>
        </w:rPr>
      </w:pPr>
    </w:p>
    <w:p w14:paraId="4D54DCA4" w14:textId="77777777" w:rsidR="00887083" w:rsidRPr="00F20D7F" w:rsidRDefault="00887083" w:rsidP="008870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7F">
        <w:rPr>
          <w:rFonts w:ascii="Times New Roman" w:hAnsi="Times New Roman" w:cs="Times New Roman"/>
          <w:sz w:val="28"/>
          <w:szCs w:val="28"/>
        </w:rPr>
        <w:t>Теперь получим эту строку подключения в приложении:</w:t>
      </w:r>
    </w:p>
    <w:p w14:paraId="4BA16D33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F20D7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using</w:t>
      </w:r>
      <w:r w:rsidRPr="00F20D7F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F20D7F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>System;</w:t>
      </w:r>
    </w:p>
    <w:p w14:paraId="0AE70D68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using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System.Configuration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5CF9F405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</w:p>
    <w:p w14:paraId="7C134838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namespace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AdoNetConsoleApp</w:t>
      </w:r>
      <w:proofErr w:type="spellEnd"/>
    </w:p>
    <w:p w14:paraId="0AC67579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{</w:t>
      </w:r>
    </w:p>
    <w:p w14:paraId="7A95506F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class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Program</w:t>
      </w:r>
    </w:p>
    <w:p w14:paraId="4D3BBC57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{</w:t>
      </w:r>
    </w:p>
    <w:p w14:paraId="07B545ED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static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void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Main(</w:t>
      </w:r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string[</w:t>
      </w:r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]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args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</w:t>
      </w:r>
    </w:p>
    <w:p w14:paraId="5048534A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{</w:t>
      </w:r>
    </w:p>
    <w:p w14:paraId="01B00E96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            //string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@"Data Source=.\</w:t>
      </w:r>
      <w:proofErr w:type="spellStart"/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SQLEXPRESS;Initial</w:t>
      </w:r>
      <w:proofErr w:type="spellEnd"/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Catalog=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usersdb;Integrated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Security=True";</w:t>
      </w:r>
    </w:p>
    <w:p w14:paraId="5A2C35A8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            //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получаем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строку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подключения</w:t>
      </w:r>
    </w:p>
    <w:p w14:paraId="6D134B77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    string</w:t>
      </w: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= ConfigurationManager.ConnectionStrings["DefaultConnection"</w:t>
      </w:r>
      <w:proofErr w:type="gram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].ConnectionString</w:t>
      </w:r>
      <w:proofErr w:type="gram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;</w:t>
      </w:r>
    </w:p>
    <w:p w14:paraId="1843187B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Console.WriteLine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connectionString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);</w:t>
      </w:r>
    </w:p>
    <w:p w14:paraId="610EF116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  <w:t> </w:t>
      </w:r>
    </w:p>
    <w:p w14:paraId="1543C0FF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val="en-US"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    </w:t>
      </w:r>
      <w:proofErr w:type="spellStart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Console.Read</w:t>
      </w:r>
      <w:proofErr w:type="spellEnd"/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();</w:t>
      </w:r>
    </w:p>
    <w:p w14:paraId="634FAE9B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        </w:t>
      </w: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}</w:t>
      </w:r>
    </w:p>
    <w:p w14:paraId="02EA6474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    }</w:t>
      </w:r>
    </w:p>
    <w:p w14:paraId="751C5815" w14:textId="77777777" w:rsidR="00887083" w:rsidRPr="00F20D7F" w:rsidRDefault="00887083" w:rsidP="00887083">
      <w:pPr>
        <w:spacing w:after="0" w:line="327" w:lineRule="atLeast"/>
        <w:rPr>
          <w:rFonts w:ascii="Consolas" w:eastAsia="Times New Roman" w:hAnsi="Consolas" w:cs="Times New Roman"/>
          <w:color w:val="000000"/>
          <w:sz w:val="24"/>
          <w:szCs w:val="24"/>
          <w:lang w:eastAsia="ru-RU"/>
        </w:rPr>
      </w:pPr>
      <w:r w:rsidRPr="00F20D7F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}</w:t>
      </w:r>
    </w:p>
    <w:p w14:paraId="5B6C0255" w14:textId="77777777" w:rsidR="00887083" w:rsidRDefault="00887083" w:rsidP="009B5CC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0D7F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</w:t>
      </w:r>
    </w:p>
    <w:p w14:paraId="59A26C97" w14:textId="77777777" w:rsidR="00887083" w:rsidRPr="00834D11" w:rsidRDefault="00887083" w:rsidP="0088708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B5CC7">
        <w:rPr>
          <w:rFonts w:ascii="Times New Roman" w:hAnsi="Times New Roman" w:cs="Times New Roman"/>
          <w:b/>
          <w:sz w:val="28"/>
          <w:szCs w:val="28"/>
        </w:rPr>
        <w:t>З</w:t>
      </w:r>
      <w:r w:rsidR="009B5CC7" w:rsidRPr="009B5CC7">
        <w:rPr>
          <w:rFonts w:ascii="Times New Roman" w:hAnsi="Times New Roman" w:cs="Times New Roman"/>
          <w:b/>
          <w:sz w:val="28"/>
          <w:szCs w:val="28"/>
        </w:rPr>
        <w:t>адание 4</w:t>
      </w:r>
      <w:r w:rsidRPr="00834D11">
        <w:rPr>
          <w:rFonts w:ascii="Times New Roman" w:hAnsi="Times New Roman" w:cs="Times New Roman"/>
          <w:sz w:val="28"/>
          <w:szCs w:val="28"/>
        </w:rPr>
        <w:t xml:space="preserve">. Создайте строку подключения с помощью конструктора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SqlConnectionStringBuilder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.</w:t>
      </w:r>
    </w:p>
    <w:p w14:paraId="472CC468" w14:textId="77777777" w:rsidR="009B5CC7" w:rsidRPr="009B5CC7" w:rsidRDefault="00887083" w:rsidP="009B5CC7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D5D1A">
        <w:rPr>
          <w:rFonts w:ascii="Consolas" w:hAnsi="Consolas" w:cs="Consolas"/>
          <w:sz w:val="24"/>
          <w:szCs w:val="24"/>
          <w:highlight w:val="white"/>
        </w:rPr>
        <w:lastRenderedPageBreak/>
        <w:t xml:space="preserve"> </w:t>
      </w:r>
      <w:r w:rsidR="009B5CC7" w:rsidRPr="009B5CC7">
        <w:rPr>
          <w:rFonts w:ascii="Times New Roman" w:hAnsi="Times New Roman" w:cs="Times New Roman"/>
          <w:sz w:val="28"/>
          <w:szCs w:val="28"/>
        </w:rPr>
        <w:t>Пример</w:t>
      </w:r>
      <w:r w:rsidR="009B5CC7" w:rsidRPr="009B5CC7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B5CC7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1B77A4AC" w14:textId="77777777" w:rsidR="00887083" w:rsidRPr="00834D11" w:rsidRDefault="00887083" w:rsidP="0088708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SqlConnectionStringBuilder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bldr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proofErr w:type="gram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SqlConnectionStringBuilder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gram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);</w:t>
      </w:r>
    </w:p>
    <w:p w14:paraId="57F51A9F" w14:textId="77777777" w:rsidR="00887083" w:rsidRPr="00834D11" w:rsidRDefault="00887083" w:rsidP="0088708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bldr.DataSource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@"</w:t>
      </w:r>
      <w:r w:rsidRPr="00E26C2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SQLEXPRESS</w:t>
      </w:r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14:paraId="710B322E" w14:textId="77777777" w:rsidR="00887083" w:rsidRPr="00834D11" w:rsidRDefault="00887083" w:rsidP="00887083">
      <w:pPr>
        <w:autoSpaceDE w:val="0"/>
        <w:autoSpaceDN w:val="0"/>
        <w:adjustRightInd w:val="0"/>
        <w:spacing w:after="120" w:line="240" w:lineRule="auto"/>
        <w:rPr>
          <w:rFonts w:ascii="Consolas" w:hAnsi="Consolas" w:cs="Consolas"/>
          <w:sz w:val="24"/>
          <w:szCs w:val="24"/>
          <w:highlight w:val="white"/>
          <w:lang w:val="en-US"/>
        </w:rPr>
      </w:pPr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bldr.InitialCatalog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"</w:t>
      </w:r>
      <w:proofErr w:type="spellStart"/>
      <w:r>
        <w:rPr>
          <w:rFonts w:ascii="Consolas" w:hAnsi="Consolas" w:cs="Consolas"/>
          <w:sz w:val="24"/>
          <w:szCs w:val="24"/>
          <w:highlight w:val="white"/>
          <w:lang w:val="en-US"/>
        </w:rPr>
        <w:t>userdb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";</w:t>
      </w:r>
    </w:p>
    <w:p w14:paraId="5591088B" w14:textId="77777777" w:rsidR="00887083" w:rsidRPr="00834D11" w:rsidRDefault="00887083" w:rsidP="00887083">
      <w:pPr>
        <w:spacing w:after="120"/>
        <w:ind w:firstLine="709"/>
        <w:jc w:val="both"/>
        <w:rPr>
          <w:rFonts w:ascii="Consolas" w:hAnsi="Consolas" w:cs="Consolas"/>
          <w:sz w:val="24"/>
          <w:szCs w:val="24"/>
          <w:lang w:val="en-US"/>
        </w:rPr>
      </w:pPr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   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bldr.IntegratedSecurity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true;</w:t>
      </w:r>
    </w:p>
    <w:p w14:paraId="3801A3D3" w14:textId="77777777" w:rsidR="00887083" w:rsidRDefault="00887083" w:rsidP="00887083">
      <w:pPr>
        <w:spacing w:after="120"/>
        <w:jc w:val="both"/>
        <w:rPr>
          <w:rFonts w:ascii="Consolas" w:hAnsi="Consolas" w:cs="Consolas"/>
          <w:sz w:val="24"/>
          <w:szCs w:val="24"/>
          <w:lang w:val="en-US"/>
        </w:rPr>
      </w:pPr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using (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SqlConnection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cn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 xml:space="preserve"> = new </w:t>
      </w:r>
      <w:proofErr w:type="spell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SqlConnection</w:t>
      </w:r>
      <w:proofErr w:type="spell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bldr.ConnectionString</w:t>
      </w:r>
      <w:proofErr w:type="spellEnd"/>
      <w:proofErr w:type="gramEnd"/>
      <w:r w:rsidRPr="00834D11">
        <w:rPr>
          <w:rFonts w:ascii="Consolas" w:hAnsi="Consolas" w:cs="Consolas"/>
          <w:sz w:val="24"/>
          <w:szCs w:val="24"/>
          <w:highlight w:val="white"/>
          <w:lang w:val="en-US"/>
        </w:rPr>
        <w:t>))</w:t>
      </w:r>
    </w:p>
    <w:p w14:paraId="31F69BA3" w14:textId="77777777" w:rsidR="009B5CC7" w:rsidRDefault="009B5CC7" w:rsidP="00887083">
      <w:pPr>
        <w:spacing w:after="120"/>
        <w:jc w:val="both"/>
        <w:rPr>
          <w:rFonts w:ascii="Consolas" w:hAnsi="Consolas" w:cs="Consolas"/>
          <w:sz w:val="24"/>
          <w:szCs w:val="24"/>
          <w:lang w:val="en-US"/>
        </w:rPr>
      </w:pPr>
    </w:p>
    <w:p w14:paraId="5CBD88B7" w14:textId="77777777" w:rsidR="009B5CC7" w:rsidRPr="005D5D1A" w:rsidRDefault="009B5CC7" w:rsidP="009B5CC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B5CC7">
        <w:rPr>
          <w:rFonts w:ascii="Times New Roman" w:hAnsi="Times New Roman" w:cs="Times New Roman"/>
          <w:b/>
          <w:sz w:val="28"/>
          <w:szCs w:val="28"/>
        </w:rPr>
        <w:t xml:space="preserve">Разработка запросов к БД. Объект </w:t>
      </w:r>
      <w:proofErr w:type="spellStart"/>
      <w:r w:rsidRPr="009B5CC7">
        <w:rPr>
          <w:rFonts w:ascii="Times New Roman" w:hAnsi="Times New Roman" w:cs="Times New Roman"/>
          <w:b/>
          <w:sz w:val="28"/>
          <w:szCs w:val="28"/>
          <w:lang w:val="en-US"/>
        </w:rPr>
        <w:t>SQLCommand</w:t>
      </w:r>
      <w:proofErr w:type="spellEnd"/>
    </w:p>
    <w:p w14:paraId="6E32BFC6" w14:textId="77777777" w:rsidR="00C01D75" w:rsidRPr="0029733C" w:rsidRDefault="00C01D75" w:rsidP="00C01D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594">
        <w:rPr>
          <w:rFonts w:ascii="Times New Roman" w:hAnsi="Times New Roman" w:cs="Times New Roman"/>
          <w:b/>
          <w:sz w:val="28"/>
          <w:szCs w:val="28"/>
        </w:rPr>
        <w:t>Задание 5.</w:t>
      </w:r>
      <w:r w:rsidRPr="00834D11">
        <w:rPr>
          <w:rFonts w:ascii="Times New Roman" w:hAnsi="Times New Roman" w:cs="Times New Roman"/>
          <w:sz w:val="28"/>
          <w:szCs w:val="28"/>
        </w:rPr>
        <w:t xml:space="preserve"> Выполнение запроса, возвращающего строки</w:t>
      </w:r>
      <w:r w:rsidRPr="005D5D1A">
        <w:rPr>
          <w:rFonts w:ascii="Times New Roman" w:hAnsi="Times New Roman" w:cs="Times New Roman"/>
          <w:sz w:val="28"/>
          <w:szCs w:val="28"/>
        </w:rPr>
        <w:t>.</w:t>
      </w:r>
      <w:r w:rsidR="002973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F41354" w14:textId="77777777" w:rsidR="0029733C" w:rsidRDefault="0029733C" w:rsidP="00C01D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D9655DB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29733C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Source=LAPTOP-MNMOBLV1\</w:t>
      </w:r>
      <w:proofErr w:type="spellStart"/>
      <w:proofErr w:type="gramStart"/>
      <w:r w:rsidRPr="0029733C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29733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29733C">
        <w:rPr>
          <w:rFonts w:ascii="Cascadia Mono" w:hAnsi="Cascadia Mono" w:cs="Cascadia Mono"/>
          <w:color w:val="800000"/>
          <w:sz w:val="19"/>
          <w:szCs w:val="19"/>
          <w:lang w:val="en-US"/>
        </w:rPr>
        <w:t>sample;Integrated</w:t>
      </w:r>
      <w:proofErr w:type="spellEnd"/>
      <w:r w:rsidRPr="0029733C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Security=True;"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689252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15C20C83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066C452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14:paraId="1186699D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 </w:t>
      </w:r>
    </w:p>
    <w:p w14:paraId="6C8E6E1F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F237D0B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employee"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80EA7B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sqlExpress,connection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B06892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DA8747D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reader.HasRows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9DC3E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DD301AD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Console.WriteLine(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reader.GetName</w:t>
      </w:r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{reader.GetName(1)}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{reader.GetName(2)}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{reader.GetName(1)}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F42ACE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4C1AFC53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14:paraId="424ECDAD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Console.WriteLine(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(0)}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{reader.GetValue(1)}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{reader.GetValue(2)}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\t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{reader.GetValue(1)}</w:t>
      </w:r>
      <w:r w:rsidRPr="0029733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5314C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14:paraId="67B12D70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1329130F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CCD31C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9733C">
        <w:rPr>
          <w:rFonts w:ascii="Cascadia Mono" w:hAnsi="Cascadia Mono" w:cs="Cascadia Mono"/>
          <w:color w:val="0000FF"/>
          <w:sz w:val="19"/>
          <w:szCs w:val="19"/>
          <w:lang w:val="en-US"/>
        </w:rPr>
        <w:t>catch</w:t>
      </w: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(Exception ex)</w:t>
      </w:r>
    </w:p>
    <w:p w14:paraId="31CB968A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A5AFCE7" w14:textId="77777777" w:rsidR="0029733C" w:rsidRPr="0029733C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ex.Message</w:t>
      </w:r>
      <w:proofErr w:type="spellEnd"/>
      <w:proofErr w:type="gramEnd"/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A522C7" w14:textId="77777777" w:rsidR="0029733C" w:rsidRPr="005D5D1A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973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D5D1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34059C" w14:textId="77777777" w:rsidR="0029733C" w:rsidRPr="005D5D1A" w:rsidRDefault="0029733C" w:rsidP="0029733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D5D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14:paraId="0FC7F8EF" w14:textId="77777777" w:rsidR="0029733C" w:rsidRDefault="0029733C" w:rsidP="0029733C">
      <w:pPr>
        <w:ind w:firstLine="709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5D5D1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A59257" w14:textId="77777777" w:rsidR="0029733C" w:rsidRPr="00834D11" w:rsidRDefault="0029733C" w:rsidP="002973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 xml:space="preserve">Используя базу данных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sample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, разработайте приложение, выполняющее следующие запросы:</w:t>
      </w:r>
    </w:p>
    <w:p w14:paraId="3BEBB8D8" w14:textId="77777777" w:rsidR="0029733C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Выполните выборку из всех таблиц базы данных </w:t>
      </w:r>
    </w:p>
    <w:p w14:paraId="5D1F1ADF" w14:textId="77777777" w:rsidR="0029733C" w:rsidRPr="00834D11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 xml:space="preserve">Выполните выборку </w:t>
      </w:r>
      <w:r>
        <w:rPr>
          <w:rFonts w:ascii="Times New Roman" w:hAnsi="Times New Roman" w:cs="Times New Roman"/>
          <w:sz w:val="28"/>
          <w:szCs w:val="28"/>
        </w:rPr>
        <w:t xml:space="preserve">Фамилии, имени сотрудника, название проекта, дату начала работы над проектом, название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должности </w:t>
      </w:r>
      <w:r w:rsidRPr="00834D11">
        <w:rPr>
          <w:rFonts w:ascii="Times New Roman" w:hAnsi="Times New Roman" w:cs="Times New Roman"/>
          <w:sz w:val="28"/>
          <w:szCs w:val="28"/>
        </w:rPr>
        <w:t xml:space="preserve"> всех</w:t>
      </w:r>
      <w:proofErr w:type="gramEnd"/>
      <w:r w:rsidRPr="00834D11">
        <w:rPr>
          <w:rFonts w:ascii="Times New Roman" w:hAnsi="Times New Roman" w:cs="Times New Roman"/>
          <w:sz w:val="28"/>
          <w:szCs w:val="28"/>
        </w:rPr>
        <w:t xml:space="preserve"> сотрудников проекта p1 с ведущими должностями (т. е. аналитик —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 и менеджер —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).</w:t>
      </w:r>
    </w:p>
    <w:p w14:paraId="0D56C624" w14:textId="77777777" w:rsidR="0029733C" w:rsidRPr="00834D11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lastRenderedPageBreak/>
        <w:t xml:space="preserve">Выполните выборку </w:t>
      </w:r>
      <w:r>
        <w:rPr>
          <w:rFonts w:ascii="Times New Roman" w:hAnsi="Times New Roman" w:cs="Times New Roman"/>
          <w:sz w:val="28"/>
          <w:szCs w:val="28"/>
        </w:rPr>
        <w:t>Фамилии, имени сотрудника</w:t>
      </w:r>
      <w:r w:rsidRPr="00834D11">
        <w:rPr>
          <w:rFonts w:ascii="Times New Roman" w:hAnsi="Times New Roman" w:cs="Times New Roman"/>
          <w:sz w:val="28"/>
          <w:szCs w:val="28"/>
        </w:rPr>
        <w:t>, чьи отделы расположены в Сиэтле (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Seattle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).</w:t>
      </w:r>
    </w:p>
    <w:p w14:paraId="54FC007C" w14:textId="77777777" w:rsidR="0029733C" w:rsidRPr="00834D11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Выполните выборку имен и фамилий всех сотрудников, работающих в отделе Research или Accounting.</w:t>
      </w:r>
    </w:p>
    <w:p w14:paraId="62AB71BB" w14:textId="77777777" w:rsidR="0029733C" w:rsidRPr="00834D11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Выполните выборку всех дат начала работы для всех клерков (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clerk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), работающих в отделе d1.</w:t>
      </w:r>
    </w:p>
    <w:p w14:paraId="66370738" w14:textId="77777777" w:rsidR="0029733C" w:rsidRPr="0029733C" w:rsidRDefault="0029733C" w:rsidP="0029733C">
      <w:pPr>
        <w:pStyle w:val="a3"/>
        <w:numPr>
          <w:ilvl w:val="0"/>
          <w:numId w:val="1"/>
        </w:numPr>
        <w:autoSpaceDE w:val="0"/>
        <w:autoSpaceDN w:val="0"/>
        <w:adjustRightInd w:val="0"/>
        <w:spacing w:before="120" w:after="240"/>
        <w:ind w:left="714" w:hanging="357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Выполните выборку всех проектов</w:t>
      </w:r>
      <w:r>
        <w:rPr>
          <w:rFonts w:ascii="Times New Roman" w:hAnsi="Times New Roman" w:cs="Times New Roman"/>
          <w:sz w:val="28"/>
          <w:szCs w:val="28"/>
        </w:rPr>
        <w:t xml:space="preserve"> (название проекта, бюджет проекта, количество сотрудников)</w:t>
      </w:r>
      <w:r w:rsidRPr="00834D11">
        <w:rPr>
          <w:rFonts w:ascii="Times New Roman" w:hAnsi="Times New Roman" w:cs="Times New Roman"/>
          <w:sz w:val="28"/>
          <w:szCs w:val="28"/>
        </w:rPr>
        <w:t>, над которыми работают двое или больше сотрудников с должностью клерк (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clerk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).</w:t>
      </w:r>
    </w:p>
    <w:p w14:paraId="681CEBF3" w14:textId="77777777" w:rsidR="009B5CC7" w:rsidRDefault="0029733C" w:rsidP="009B5C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*Разработайте метод, который позволяет выводить данные по запросу. Параметр</w:t>
      </w:r>
      <w:r w:rsidR="006B73DE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метода- строка запроса</w:t>
      </w:r>
      <w:r w:rsidR="006B73DE">
        <w:rPr>
          <w:rFonts w:ascii="Times New Roman" w:hAnsi="Times New Roman" w:cs="Times New Roman"/>
          <w:b/>
          <w:sz w:val="28"/>
          <w:szCs w:val="28"/>
        </w:rPr>
        <w:t>, строка подключения.</w:t>
      </w:r>
    </w:p>
    <w:p w14:paraId="3894A5BD" w14:textId="77777777" w:rsidR="006B73DE" w:rsidRPr="00834D11" w:rsidRDefault="006B73DE" w:rsidP="006B73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594"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834D11">
        <w:rPr>
          <w:rFonts w:ascii="Times New Roman" w:hAnsi="Times New Roman" w:cs="Times New Roman"/>
          <w:sz w:val="28"/>
          <w:szCs w:val="28"/>
        </w:rPr>
        <w:t xml:space="preserve"> Получение единственного значения.</w:t>
      </w:r>
    </w:p>
    <w:p w14:paraId="39A7230B" w14:textId="77777777" w:rsidR="006B73DE" w:rsidRDefault="006B73DE" w:rsidP="006B73D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Если в запросе предусмотрено получение единственного значения, то можно воспол</w:t>
      </w:r>
      <w:r>
        <w:rPr>
          <w:rFonts w:ascii="Times New Roman" w:hAnsi="Times New Roman" w:cs="Times New Roman"/>
          <w:sz w:val="28"/>
          <w:szCs w:val="28"/>
        </w:rPr>
        <w:t xml:space="preserve">ьзоваться методом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ExecuteScalar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, который возвращает не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, а первое значение первой строки обобщенного типа Object.</w:t>
      </w:r>
    </w:p>
    <w:p w14:paraId="5BF83F9A" w14:textId="77777777" w:rsidR="006B73DE" w:rsidRPr="00834D11" w:rsidRDefault="006B73DE" w:rsidP="006B73DE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Выполните следующие запросы:</w:t>
      </w:r>
    </w:p>
    <w:p w14:paraId="5DACD248" w14:textId="77777777" w:rsidR="006B73DE" w:rsidRPr="00834D11" w:rsidRDefault="006B73DE" w:rsidP="006B73D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Вычисление среднего значения бюджета для всех бюджетов, превышающих $100000</w:t>
      </w:r>
    </w:p>
    <w:p w14:paraId="4A0BFE1B" w14:textId="77777777" w:rsidR="006B73DE" w:rsidRDefault="006B73DE" w:rsidP="006B73D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834D11">
        <w:rPr>
          <w:rFonts w:ascii="Times New Roman" w:hAnsi="Times New Roman" w:cs="Times New Roman"/>
          <w:sz w:val="28"/>
          <w:szCs w:val="28"/>
        </w:rPr>
        <w:t>Вычислите общую сумму бюджетов всех проектов</w:t>
      </w:r>
    </w:p>
    <w:p w14:paraId="49202581" w14:textId="77777777" w:rsidR="006B73DE" w:rsidRDefault="006B73DE" w:rsidP="006B73DE">
      <w:pPr>
        <w:pStyle w:val="a3"/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714B9B94" w14:textId="77777777" w:rsidR="00E52594" w:rsidRDefault="00E52594" w:rsidP="00E5259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2594">
        <w:rPr>
          <w:rFonts w:ascii="Times New Roman" w:hAnsi="Times New Roman" w:cs="Times New Roman"/>
          <w:b/>
          <w:sz w:val="28"/>
          <w:szCs w:val="28"/>
        </w:rPr>
        <w:t>Задание 7</w:t>
      </w:r>
      <w:r w:rsidRPr="00834D11">
        <w:rPr>
          <w:rFonts w:ascii="Times New Roman" w:hAnsi="Times New Roman" w:cs="Times New Roman"/>
          <w:sz w:val="28"/>
          <w:szCs w:val="28"/>
        </w:rPr>
        <w:t xml:space="preserve">. Выполнение запроса, не возвращающего записей. Класс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SqlCommad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 предоставляет метод </w:t>
      </w:r>
      <w:proofErr w:type="spellStart"/>
      <w:proofErr w:type="gramStart"/>
      <w:r w:rsidRPr="00834D11">
        <w:rPr>
          <w:rFonts w:ascii="Times New Roman" w:hAnsi="Times New Roman" w:cs="Times New Roman"/>
          <w:sz w:val="28"/>
          <w:szCs w:val="28"/>
        </w:rPr>
        <w:t>ExecuteNonQuery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834D11">
        <w:rPr>
          <w:rFonts w:ascii="Times New Roman" w:hAnsi="Times New Roman" w:cs="Times New Roman"/>
          <w:sz w:val="28"/>
          <w:szCs w:val="28"/>
        </w:rPr>
        <w:t xml:space="preserve"> который выполняет запрос, не возвращая при этом объект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SqlDataReader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. Эти запросы используются, когда необходимо выполнить команды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Insert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 xml:space="preserve">, Update, </w:t>
      </w:r>
      <w:proofErr w:type="spellStart"/>
      <w:r w:rsidRPr="00834D11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34D11">
        <w:rPr>
          <w:rFonts w:ascii="Times New Roman" w:hAnsi="Times New Roman" w:cs="Times New Roman"/>
          <w:sz w:val="28"/>
          <w:szCs w:val="28"/>
        </w:rPr>
        <w:t>.</w:t>
      </w:r>
    </w:p>
    <w:p w14:paraId="7C9C752C" w14:textId="77777777" w:rsidR="00E52594" w:rsidRPr="00F22550" w:rsidRDefault="00E52594" w:rsidP="00E5259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2550">
        <w:rPr>
          <w:rFonts w:ascii="Times New Roman" w:hAnsi="Times New Roman" w:cs="Times New Roman"/>
          <w:sz w:val="28"/>
          <w:szCs w:val="28"/>
        </w:rPr>
        <w:t>Выполните следующие запросы</w:t>
      </w:r>
    </w:p>
    <w:p w14:paraId="1948154B" w14:textId="77777777" w:rsidR="00E52594" w:rsidRPr="00F22550" w:rsidRDefault="00E52594" w:rsidP="00E52594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t xml:space="preserve">Вставьте данные для новой сотрудницы по имени </w:t>
      </w:r>
      <w:proofErr w:type="spellStart"/>
      <w:r w:rsidRPr="00F22550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F22550">
        <w:rPr>
          <w:rFonts w:ascii="Times New Roman" w:hAnsi="Times New Roman" w:cs="Times New Roman"/>
          <w:sz w:val="28"/>
          <w:szCs w:val="28"/>
        </w:rPr>
        <w:t xml:space="preserve"> Long</w:t>
      </w:r>
      <w:r w:rsidRPr="00F22550">
        <w:rPr>
          <w:rFonts w:ascii="Times New Roman" w:eastAsia="TT24D8o00" w:hAnsi="Times New Roman" w:cs="Times New Roman"/>
          <w:sz w:val="28"/>
          <w:szCs w:val="28"/>
        </w:rPr>
        <w:t xml:space="preserve">, табельный номер </w:t>
      </w:r>
      <w:r w:rsidRPr="00F22550">
        <w:rPr>
          <w:rFonts w:ascii="Times New Roman" w:hAnsi="Times New Roman" w:cs="Times New Roman"/>
          <w:sz w:val="28"/>
          <w:szCs w:val="28"/>
        </w:rPr>
        <w:t>11111</w:t>
      </w:r>
      <w:r w:rsidRPr="00F22550">
        <w:rPr>
          <w:rFonts w:ascii="Times New Roman" w:eastAsia="TT24D8o00" w:hAnsi="Times New Roman" w:cs="Times New Roman"/>
          <w:sz w:val="28"/>
          <w:szCs w:val="28"/>
        </w:rPr>
        <w:t>. Она еще не назначена в какой-либо отдел.</w:t>
      </w:r>
    </w:p>
    <w:p w14:paraId="7D659EE8" w14:textId="77777777" w:rsidR="00E52594" w:rsidRPr="00F22550" w:rsidRDefault="00E52594" w:rsidP="00E5259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t>Измените должности всех менеджеров (</w:t>
      </w:r>
      <w:r w:rsidRPr="00F22550">
        <w:rPr>
          <w:rFonts w:ascii="Times New Roman" w:hAnsi="Times New Roman" w:cs="Times New Roman"/>
          <w:sz w:val="28"/>
          <w:szCs w:val="28"/>
        </w:rPr>
        <w:t>Manager</w:t>
      </w:r>
      <w:r w:rsidRPr="00F22550">
        <w:rPr>
          <w:rFonts w:ascii="Times New Roman" w:eastAsia="TT24D8o00" w:hAnsi="Times New Roman" w:cs="Times New Roman"/>
          <w:sz w:val="28"/>
          <w:szCs w:val="28"/>
        </w:rPr>
        <w:t xml:space="preserve">) в проекте </w:t>
      </w:r>
      <w:r w:rsidRPr="00F22550">
        <w:rPr>
          <w:rFonts w:ascii="Times New Roman" w:hAnsi="Times New Roman" w:cs="Times New Roman"/>
          <w:sz w:val="28"/>
          <w:szCs w:val="28"/>
        </w:rPr>
        <w:t xml:space="preserve">p1 </w:t>
      </w:r>
      <w:r w:rsidRPr="00F22550">
        <w:rPr>
          <w:rFonts w:ascii="Times New Roman" w:eastAsia="TT24D8o00" w:hAnsi="Times New Roman" w:cs="Times New Roman"/>
          <w:sz w:val="28"/>
          <w:szCs w:val="28"/>
        </w:rPr>
        <w:t>на клерков (</w:t>
      </w:r>
      <w:proofErr w:type="spellStart"/>
      <w:r w:rsidRPr="00F22550">
        <w:rPr>
          <w:rFonts w:ascii="Times New Roman" w:hAnsi="Times New Roman" w:cs="Times New Roman"/>
          <w:sz w:val="28"/>
          <w:szCs w:val="28"/>
        </w:rPr>
        <w:t>Clerk</w:t>
      </w:r>
      <w:proofErr w:type="spellEnd"/>
      <w:r w:rsidRPr="00F22550">
        <w:rPr>
          <w:rFonts w:ascii="Times New Roman" w:eastAsia="TT24D8o00" w:hAnsi="Times New Roman" w:cs="Times New Roman"/>
          <w:sz w:val="28"/>
          <w:szCs w:val="28"/>
        </w:rPr>
        <w:t>).</w:t>
      </w:r>
    </w:p>
    <w:p w14:paraId="3E8E211E" w14:textId="77777777" w:rsidR="00E52594" w:rsidRPr="00F22550" w:rsidRDefault="00E52594" w:rsidP="00E5259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t xml:space="preserve">Измените значение бюджетов всех проектов на значение </w:t>
      </w:r>
      <w:r w:rsidRPr="00F22550">
        <w:rPr>
          <w:rFonts w:ascii="Times New Roman" w:hAnsi="Times New Roman" w:cs="Times New Roman"/>
          <w:sz w:val="28"/>
          <w:szCs w:val="28"/>
        </w:rPr>
        <w:t>NULL</w:t>
      </w:r>
      <w:r w:rsidRPr="00F22550">
        <w:rPr>
          <w:rFonts w:ascii="Times New Roman" w:eastAsia="TT24D8o00" w:hAnsi="Times New Roman" w:cs="Times New Roman"/>
          <w:sz w:val="28"/>
          <w:szCs w:val="28"/>
        </w:rPr>
        <w:t>.</w:t>
      </w:r>
    </w:p>
    <w:p w14:paraId="6D995908" w14:textId="77777777" w:rsidR="00E52594" w:rsidRPr="00F22550" w:rsidRDefault="00E52594" w:rsidP="00E5259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t xml:space="preserve">Измените должность сотрудника с табельным номером </w:t>
      </w:r>
      <w:r w:rsidRPr="00F22550">
        <w:rPr>
          <w:rFonts w:ascii="Times New Roman" w:hAnsi="Times New Roman" w:cs="Times New Roman"/>
          <w:sz w:val="28"/>
          <w:szCs w:val="28"/>
        </w:rPr>
        <w:t xml:space="preserve">28559 </w:t>
      </w:r>
      <w:r w:rsidRPr="00F22550">
        <w:rPr>
          <w:rFonts w:ascii="Times New Roman" w:eastAsia="TT24D8o00" w:hAnsi="Times New Roman" w:cs="Times New Roman"/>
          <w:sz w:val="28"/>
          <w:szCs w:val="28"/>
        </w:rPr>
        <w:t>на менеджера (</w:t>
      </w:r>
      <w:r w:rsidRPr="00F22550">
        <w:rPr>
          <w:rFonts w:ascii="Times New Roman" w:hAnsi="Times New Roman" w:cs="Times New Roman"/>
          <w:sz w:val="28"/>
          <w:szCs w:val="28"/>
        </w:rPr>
        <w:t>Manager</w:t>
      </w:r>
      <w:r w:rsidRPr="00F22550">
        <w:rPr>
          <w:rFonts w:ascii="Times New Roman" w:eastAsia="TT24D8o00" w:hAnsi="Times New Roman" w:cs="Times New Roman"/>
          <w:sz w:val="28"/>
          <w:szCs w:val="28"/>
        </w:rPr>
        <w:t>) для всех его проектов.</w:t>
      </w:r>
    </w:p>
    <w:p w14:paraId="2EF97FA5" w14:textId="77777777" w:rsidR="00E52594" w:rsidRPr="00F22550" w:rsidRDefault="00E52594" w:rsidP="00E52594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lastRenderedPageBreak/>
        <w:t xml:space="preserve">Повысьте на 10% бюджет проекта, менеджер которого имеет табельный номер </w:t>
      </w:r>
      <w:r w:rsidRPr="00F22550">
        <w:rPr>
          <w:rFonts w:ascii="Times New Roman" w:hAnsi="Times New Roman" w:cs="Times New Roman"/>
          <w:sz w:val="28"/>
          <w:szCs w:val="28"/>
        </w:rPr>
        <w:t>10102</w:t>
      </w:r>
      <w:r w:rsidRPr="00F22550">
        <w:rPr>
          <w:rFonts w:ascii="Times New Roman" w:eastAsia="TT24D8o00" w:hAnsi="Times New Roman" w:cs="Times New Roman"/>
          <w:sz w:val="28"/>
          <w:szCs w:val="28"/>
        </w:rPr>
        <w:t>.</w:t>
      </w:r>
    </w:p>
    <w:p w14:paraId="13A727B4" w14:textId="297C3A0B" w:rsidR="00055FE9" w:rsidRPr="00B10AB1" w:rsidRDefault="00E52594" w:rsidP="00B10AB1">
      <w:pPr>
        <w:pStyle w:val="a3"/>
        <w:numPr>
          <w:ilvl w:val="0"/>
          <w:numId w:val="4"/>
        </w:numPr>
        <w:spacing w:line="360" w:lineRule="auto"/>
        <w:rPr>
          <w:rFonts w:ascii="Times New Roman" w:eastAsia="TT24D8o00" w:hAnsi="Times New Roman" w:cs="Times New Roman"/>
          <w:sz w:val="28"/>
          <w:szCs w:val="28"/>
        </w:rPr>
      </w:pPr>
      <w:r w:rsidRPr="00F22550">
        <w:rPr>
          <w:rFonts w:ascii="Times New Roman" w:eastAsia="TT24D8o00" w:hAnsi="Times New Roman" w:cs="Times New Roman"/>
          <w:sz w:val="28"/>
          <w:szCs w:val="28"/>
        </w:rPr>
        <w:t>Удалите все отделы, расположенные в Сиэтле (</w:t>
      </w:r>
      <w:proofErr w:type="spellStart"/>
      <w:r w:rsidRPr="00F22550">
        <w:rPr>
          <w:rFonts w:ascii="Times New Roman" w:hAnsi="Times New Roman" w:cs="Times New Roman"/>
          <w:sz w:val="28"/>
          <w:szCs w:val="28"/>
        </w:rPr>
        <w:t>Seattle</w:t>
      </w:r>
      <w:proofErr w:type="spellEnd"/>
      <w:r w:rsidRPr="00F22550">
        <w:rPr>
          <w:rFonts w:ascii="Times New Roman" w:eastAsia="TT24D8o00" w:hAnsi="Times New Roman" w:cs="Times New Roman"/>
          <w:sz w:val="28"/>
          <w:szCs w:val="28"/>
        </w:rPr>
        <w:t>).</w:t>
      </w:r>
    </w:p>
    <w:sectPr w:rsidR="00055FE9" w:rsidRPr="00B10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T24D8o0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F48ED"/>
    <w:multiLevelType w:val="hybridMultilevel"/>
    <w:tmpl w:val="CFB617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7C97"/>
    <w:multiLevelType w:val="hybridMultilevel"/>
    <w:tmpl w:val="EE7A66B4"/>
    <w:lvl w:ilvl="0" w:tplc="9520515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E3417"/>
    <w:multiLevelType w:val="hybridMultilevel"/>
    <w:tmpl w:val="610202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72F1D"/>
    <w:multiLevelType w:val="hybridMultilevel"/>
    <w:tmpl w:val="C444E234"/>
    <w:lvl w:ilvl="0" w:tplc="04190011">
      <w:start w:val="1"/>
      <w:numFmt w:val="decimal"/>
      <w:lvlText w:val="%1)"/>
      <w:lvlJc w:val="left"/>
      <w:pPr>
        <w:ind w:left="643" w:hanging="360"/>
      </w:p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083"/>
    <w:rsid w:val="00055FE9"/>
    <w:rsid w:val="00163865"/>
    <w:rsid w:val="0029733C"/>
    <w:rsid w:val="005D5D1A"/>
    <w:rsid w:val="00675E29"/>
    <w:rsid w:val="006B73DE"/>
    <w:rsid w:val="00887083"/>
    <w:rsid w:val="009B5CC7"/>
    <w:rsid w:val="00A8706E"/>
    <w:rsid w:val="00B10AB1"/>
    <w:rsid w:val="00BA33C9"/>
    <w:rsid w:val="00BE42AB"/>
    <w:rsid w:val="00C01D75"/>
    <w:rsid w:val="00E52594"/>
    <w:rsid w:val="00FD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EF439"/>
  <w15:chartTrackingRefBased/>
  <w15:docId w15:val="{6D55F929-40B7-4A4D-815B-E1B8D9E75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87083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97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Карташова</dc:creator>
  <cp:keywords/>
  <dc:description/>
  <cp:lastModifiedBy>SP4-IVC</cp:lastModifiedBy>
  <cp:revision>5</cp:revision>
  <dcterms:created xsi:type="dcterms:W3CDTF">2023-02-19T13:44:00Z</dcterms:created>
  <dcterms:modified xsi:type="dcterms:W3CDTF">2023-02-21T06:58:00Z</dcterms:modified>
</cp:coreProperties>
</file>