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102FE9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5234DE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:rsidR="00835A05" w:rsidRDefault="00C86908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ККОО.ОС</w:t>
      </w:r>
      <w:r w:rsidR="00102FE9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EB16E0" w:rsidRPr="00EB16E0" w:rsidRDefault="008B4EE4" w:rsidP="00EB16E0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16E0" w:rsidRPr="00EB16E0"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  <w:lastRenderedPageBreak/>
        <w:t>Лабораторная работа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center"/>
        <w:outlineLvl w:val="5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Сравнение операционных систем</w:t>
      </w:r>
    </w:p>
    <w:p w:rsidR="002F0529" w:rsidRDefault="002F0529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Операционная система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комплекс программ, обеспечивающий управление аппаратными средствами компьютера, организующий работу с файлами и выполнение прикладных программ, осуществляющий ввод и вывод данных.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сегодняшний день, операционная система — это первый и основной набор программ, загружающийся в компьютер. Помимо вышеуказанных функций ОС может осуществлять и другие, например, предоставление общего пользовательского интерфейса.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Сегодня наиболее известными операционными системами являются ОС семейства Microsoft Windows и UNIX-подобные системы.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Примеры операционных систем: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MS-DOS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дисковая операционная система для компьютеров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на базе архитектуры x86. MS-DO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S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является самой известной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ОС среди семейства DOS-совместимых операционных систем и самая используемая среди IBM PC-совместимых компьютеров на протяжении 80-х и до середины 90-х годов, пока её не вытеснили операционные системы с графическим пользовательским интерфейсом, в основном из семейства Microsoft Windows.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Microsoft </w:t>
      </w: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семейство проприетарных операционных систем корпорации Microsoft, ориентированных на применение графического интерфейса при управлении. Изначально Windows была всего лишь графической надстройкой для MS-DOS.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UNIX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семейство переносимых, многозадачных и многопользователь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ских операционных систем. Идеи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оказали огромное влияние на развитие компьютерных операционных систем. В настоящее время UNIX-системы признаны одними из самых исторически важных ОС.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lastRenderedPageBreak/>
        <w:t>Linux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ядро операционной системы, соответствующее стандартам POSIX. Разработка была начата финским студентом Линусом Торвальдсом в 1991 году. В основном код написан на Си с некоторыми расширениями gcc и на ассемблере (с использованием AT&amp;T-синтаксиса GNU Assembler). Распространяется как свободное программное обеспечение на условиях GNU General Public License, кроме несвободных элементов, особенно драйверов, которые используют прошивки, распространяемые под различными лицензиями.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GNU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(рекурсивный акроним от англ. GNU’s Not UNIX — «GNU не UNIX») — свободная Unix-подобная операционная система, разрабатываемая Проектом GNU.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Debian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операционная система, состоящая из свободного 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программного обеспечения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 открытым исходным кодом. В настоящее время Debian GNU/Linux — один из самых популярных и важных дистрибутивов GNU/Linux, в первичной форме оказавший значительное влияние на развитие этого типа ОС в целом. Debian может использоваться в качестве операционной </w:t>
      </w:r>
      <w:r w:rsidR="00D56D2A"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системы,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как для серверов, так и для рабочих станций.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Ubuntu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система, основанная на Debian GNU/Linux. Основным разработчиком и спонсором является компания Canonical. В настоящее время проект активно развивается и поддерживается свободным сообществом.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Kubuntu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производный от Ubuntu дистрибутив Linux. Kubuntu использует графическое окружение KDE вместо стандартного для Ubuntu Unity. Слоган проекта Kubuntu — «Дружелюбные вычисления» (англ. Friendly Computing). Дистрибутив разрабатывался и поддерживался компанией 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Canonical Ltd. до версии 12.04.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дистрибутив Linux, основанный на коммерческом Red Hat Enterprise Linux компании Red Hat и совместимый с ним. Срок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поддержки каждой версии CentOS составляет 10 лет. Каждая версия обновляется каждые 6 месяцев для поддержки новых аппаратных средств.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SunOS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версия операционной системы UNIX, разработанная компанией Sun Microsystems для рабочих станций и серверов собственного производства. Название SunOS обычно используется для обозначения версий с 1.0 по 4.1.4. Эти версии были основаны на BSD варианте UNIX, тогда как SunOS версии 5.0 и далее основана на UNIX System V четвёртого выпуска (SVR4) и фигурирует под названием Solaris.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Solaris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система, разработанная компанией Sun Microsystems для платформы SPARC, с 2008 года принадлежит вместе с активами Sun корпорации Oracle. Несмотря на то, что Solaris — операционная система с закрытым исходным кодом, бо́льшая его часть открыта и опубликована в проекте OpenSolaris.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KolibriOS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любительская операционная система для x86-совместимых компьютеров, ядро которой полностью написано на языке ассемблер. KolibriOS распространяется на условиях G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PL. Создана на основе MenuetOS.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данный момент преимущественное большинство разработчиков живут на территории стран СНГ.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ReactOS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 это современная, свободная и открытая операционная система, основанная на лучших принципах архитектуры Windows NT. Система была разработана с нуля, и таким образом не основана на Linux и не имеет ничего общего с архитектурой UNIX.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Mac 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(Macintosh Operating System) — семейство проприетарных операционных систем производства корпорации Apple. Разработана для линейки персональных компьютеров Macintosh. Популяризация графического интерфейса пользователя в современных операционных системах часто считается заслугой Mac OS. Она была впервые представлена в 1984 году вместе с персональным компьютером Macintosh 128K.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lastRenderedPageBreak/>
        <w:t>OS X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проприетарная операционная система производства Apple. Является преемницей Mac OS 9. Семейство операционных систем OS X является вторым по распространенности (после Windows).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iOS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(до 24 июня 2010 года — iPhone OS) — операционная система для смартфонов, электронных планшетов и носимых проигрывателей, разрабатываемая и выпускаемая американской компанией Apple. Была выпущена в 2007 году; первоначально — для iPhone и iPod touch, позже — для таких устройств, как iPad и Apple TV. В отличие от Windows Phone (Microsoft) и Android (Google), выпускается только для устройств, производимых фирмой Apple.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Windows Phone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мобильная операционная система, разработанная Microsoft, вышла 11 октября 2010 года. 21 октября начались поставки первых устройств на базе новой платформы. Операционная система является преемником Windows Mobile, хотя и несовместима с ней, с полностью новым интерфейсом и — впервые — с интеграцией сервисов Microsoft: игрового Xbox Live и медиаплеера Zune. В от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личие от предшествующей системы,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Windows Phone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 большей степени ориентирован на рынок потребителей, чем на корпоративную сферу.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Android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 для смартфонов, интернет-планшетов, электронных книг, цифровых проигрывателей, наручных часов, игровых приставок, нетбуков, смартбуков, очков Google, телевизоров и других устройств. В будущем планируется поддержка автомобилей и бытовых роботов</w:t>
      </w:r>
      <w:r w:rsidR="00C40E95" w:rsidRP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;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снована на ядре Linux и собственной реализации виртуальной машины Java от Google. Изначально разрабатывалась компанией Android Inc., которую затем купила Google. Впоследствии Google инициировала создание альянса Open Handset Alliance (OHA), который сейчас занимается поддержкой и дальнейшим развитием платформы. Android позволяет создавать Java-приложения, управляющие устройством через разработанные Google библиотеки. Android Native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Development Kit позволяет портировать библиотеки и компоненты приложений, написанные на Си и других языках.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Задание</w:t>
      </w:r>
    </w:p>
    <w:p w:rsid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Изучить теоретический материал.</w:t>
      </w:r>
    </w:p>
    <w:p w:rsidR="00EB16E0" w:rsidRP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Выбрать для сравнения две операционные системы из Таблицы1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Таблица 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544"/>
        <w:gridCol w:w="1701"/>
        <w:gridCol w:w="2693"/>
      </w:tblGrid>
      <w:tr w:rsidR="00EB16E0" w:rsidRPr="00EB16E0" w:rsidTr="003C54B1">
        <w:trPr>
          <w:jc w:val="center"/>
        </w:trPr>
        <w:tc>
          <w:tcPr>
            <w:tcW w:w="959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</w:t>
            </w:r>
          </w:p>
        </w:tc>
        <w:tc>
          <w:tcPr>
            <w:tcW w:w="3544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Название ОС</w:t>
            </w:r>
          </w:p>
        </w:tc>
        <w:tc>
          <w:tcPr>
            <w:tcW w:w="1701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</w:t>
            </w:r>
          </w:p>
        </w:tc>
        <w:tc>
          <w:tcPr>
            <w:tcW w:w="2693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Название ОС</w:t>
            </w:r>
          </w:p>
        </w:tc>
      </w:tr>
      <w:tr w:rsidR="00EB16E0" w:rsidRPr="00EB16E0" w:rsidTr="003C54B1">
        <w:trPr>
          <w:jc w:val="center"/>
        </w:trPr>
        <w:tc>
          <w:tcPr>
            <w:tcW w:w="959" w:type="dxa"/>
          </w:tcPr>
          <w:p w:rsidR="00EB16E0" w:rsidRPr="00EB16E0" w:rsidRDefault="00EB16E0" w:rsidP="00EB16E0">
            <w:pPr>
              <w:pStyle w:val="a8"/>
              <w:numPr>
                <w:ilvl w:val="0"/>
                <w:numId w:val="2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bCs/>
                <w:spacing w:val="3"/>
                <w:sz w:val="28"/>
                <w:szCs w:val="28"/>
                <w:lang w:eastAsia="ru-RU"/>
              </w:rPr>
              <w:t>MS-DOS</w:t>
            </w:r>
          </w:p>
        </w:tc>
        <w:tc>
          <w:tcPr>
            <w:tcW w:w="1701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3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bCs/>
                <w:spacing w:val="3"/>
                <w:sz w:val="28"/>
                <w:szCs w:val="28"/>
                <w:lang w:eastAsia="ru-RU"/>
              </w:rPr>
              <w:t>CentOS</w:t>
            </w:r>
          </w:p>
        </w:tc>
      </w:tr>
    </w:tbl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tbl>
      <w:tblPr>
        <w:tblStyle w:val="af1"/>
        <w:tblW w:w="0" w:type="auto"/>
        <w:tblInd w:w="3236" w:type="dxa"/>
        <w:tblLook w:val="04A0" w:firstRow="1" w:lastRow="0" w:firstColumn="1" w:lastColumn="0" w:noHBand="0" w:noVBand="1"/>
      </w:tblPr>
      <w:tblGrid>
        <w:gridCol w:w="1595"/>
        <w:gridCol w:w="1595"/>
      </w:tblGrid>
      <w:tr w:rsidR="00EB16E0" w:rsidRPr="00EB16E0" w:rsidTr="00EB16E0"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 из списка</w:t>
            </w:r>
          </w:p>
        </w:tc>
      </w:tr>
      <w:tr w:rsidR="00EB16E0" w:rsidRPr="00EB16E0" w:rsidTr="00EB16E0">
        <w:tc>
          <w:tcPr>
            <w:tcW w:w="1595" w:type="dxa"/>
            <w:vAlign w:val="center"/>
          </w:tcPr>
          <w:p w:rsidR="00EB16E0" w:rsidRPr="00EB16E0" w:rsidRDefault="00102FE9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pacing w:val="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ХХХХ</w:t>
            </w:r>
          </w:p>
        </w:tc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1, 10</w:t>
            </w:r>
          </w:p>
        </w:tc>
      </w:tr>
    </w:tbl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Подготовить сообщение, в котором сравнить выбранные операционные системы. Для каждой ОС должны быть выделены:</w:t>
      </w:r>
    </w:p>
    <w:p w:rsidR="00210EBB" w:rsidRPr="00EB16E0" w:rsidRDefault="00210EBB" w:rsidP="00210EBB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назначение ОС;</w:t>
      </w:r>
    </w:p>
    <w:p w:rsidR="001D5E69" w:rsidRPr="001D5E69" w:rsidRDefault="001D5E69" w:rsidP="001D5E6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5E69">
        <w:rPr>
          <w:spacing w:val="3"/>
          <w:sz w:val="28"/>
          <w:szCs w:val="28"/>
          <w:lang w:val="en-US"/>
        </w:rPr>
        <w:t>MS</w:t>
      </w:r>
      <w:r w:rsidRPr="001D5E69">
        <w:rPr>
          <w:spacing w:val="3"/>
          <w:sz w:val="28"/>
          <w:szCs w:val="28"/>
        </w:rPr>
        <w:t>-</w:t>
      </w:r>
      <w:r w:rsidRPr="001D5E69">
        <w:rPr>
          <w:spacing w:val="3"/>
          <w:sz w:val="28"/>
          <w:szCs w:val="28"/>
          <w:lang w:val="en-US"/>
        </w:rPr>
        <w:t>DOS</w:t>
      </w:r>
      <w:r w:rsidRPr="001D5E69">
        <w:rPr>
          <w:spacing w:val="3"/>
          <w:sz w:val="28"/>
          <w:szCs w:val="28"/>
        </w:rPr>
        <w:t xml:space="preserve">: </w:t>
      </w:r>
      <w:r w:rsidRPr="001D5E69">
        <w:rPr>
          <w:color w:val="000000"/>
          <w:sz w:val="28"/>
          <w:szCs w:val="28"/>
        </w:rPr>
        <w:t>Операционная система представляет собой комплекс программ. В отличие от прикладных программ, ориентированных на решение некоторой конкретной прикладной задачи (например, программ обработки текста), она предназначена для управления компьютером и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ядро "универсальной вычислительной машины - компьютера";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 всеми процессами внутри компьютера;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 обменом между компьютером и подключенными к нему периферийными устройствами, такими как принтер, дисплей, дисководы и винчестеры;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возможность общения между прикладными программами и модулями аппаратуры;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служит в качестве посредника между компьютером и пользователем.</w:t>
      </w:r>
    </w:p>
    <w:p w:rsidR="001D5E69" w:rsidRDefault="001D5E69" w:rsidP="001D5E6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  <w:shd w:val="clear" w:color="auto" w:fill="FFFFFF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 xml:space="preserve">: </w:t>
      </w:r>
      <w:r w:rsidRPr="001D5E69">
        <w:rPr>
          <w:rFonts w:ascii="Times New Roman" w:hAnsi="Times New Roman" w:cs="Times New Roman"/>
          <w:bCs/>
          <w:sz w:val="28"/>
          <w:szCs w:val="32"/>
          <w:shd w:val="clear" w:color="auto" w:fill="FFFFFF"/>
        </w:rPr>
        <w:t>CentOS — серверная операционная система с открытым исходным кодом на базе Red Hat Enterprise Linux, преимущественно ориентированная на бизнес и корпоративных пользователей. В отличие от Red Hat Enterprise Linux, который выпускается с платной поддержкой клиентов, CentOS не является коммерческим решением и полностью бесплатен для конечного пользователя. Отличительными чертами CentOS является ее высокая стабильность и длительные сроки поддержки, которые, по заявлениям разработчиков, могут доходить до 10 лет.</w:t>
      </w:r>
    </w:p>
    <w:p w:rsidR="00210EBB" w:rsidRPr="001D5E69" w:rsidRDefault="00210EBB" w:rsidP="001D5E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достоинства (не меньше 5)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tabs>
          <w:tab w:val="left" w:pos="23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MS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DOS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Развитый командный язык.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организации многоуровневых каталогов.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подключения пользователем дополнительных драйверов внешних устройств и др.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нужно личное присутствие.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подкладывать файлы прошивок.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большинства серверов протокола PXE.</w:t>
      </w:r>
    </w:p>
    <w:p w:rsidR="001D5E69" w:rsidRDefault="001D5E69" w:rsidP="00210E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Полная бесплатность. Несмотря на то, что данный дистрибутив разработан на основе коммерческого</w:t>
      </w:r>
      <w:r w:rsidR="00210EB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дистрибутива</w:t>
      </w: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, сам он является абсолютно бесплатным.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Стабильность работы. Серверы на Linux-подобных ОС считаются самыми безотказными и надежными. Поэтому все большее число пользователей выбирают CentOS, Debian и Ubuntu.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Высокая производительность. </w:t>
      </w:r>
      <w:r w:rsidR="002F0529"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CentOS</w:t>
      </w: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отличается высокими скоростными характеристиками, что является очень важным фактором для работы крупных проектов.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lastRenderedPageBreak/>
        <w:t>Безопасность. Популярность CentOS растет с каждым годом, поэтому разработчики стараются сделать систему все безопаснее и предусмотреть все возможные упущения.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Крупное сообщество пользователей. Вы всегда сможете проконсультироваться и попросить полезного совета у более опытных коллег, круг которых постоянно расширяется.</w:t>
      </w:r>
    </w:p>
    <w:p w:rsidR="001D5E69" w:rsidRPr="00210EBB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Хорошая совместимость с панелями управления на VDS/VPS.</w:t>
      </w:r>
    </w:p>
    <w:p w:rsidR="00210EBB" w:rsidRPr="00210EBB" w:rsidRDefault="00210EBB" w:rsidP="00210EBB">
      <w:pPr>
        <w:spacing w:after="0" w:line="360" w:lineRule="auto"/>
        <w:ind w:left="709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5F73A6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недостатки (не меньше 5)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210EBB" w:rsidRPr="00210EBB" w:rsidRDefault="00210EBB" w:rsidP="00210EBB">
      <w:pPr>
        <w:pStyle w:val="a8"/>
        <w:tabs>
          <w:tab w:val="left" w:pos="23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MS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DOS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210EBB" w:rsidRPr="00210EBB" w:rsidRDefault="00000000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ooltip="Реентерабельность" w:history="1">
        <w:r w:rsidR="00210EBB"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Нереентерабельность</w:t>
        </w:r>
      </w:hyperlink>
      <w:r w:rsidR="00210EBB"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 DOS, затруднявшая создание резидентных программ.</w:t>
      </w:r>
    </w:p>
    <w:p w:rsidR="00210EBB" w:rsidRP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поддержки </w:t>
      </w:r>
      <w:hyperlink r:id="rId9" w:tooltip="Plug and Play" w:history="1">
        <w:r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Plug and Play</w:t>
        </w:r>
      </w:hyperlink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0EBB" w:rsidRP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встроенных </w:t>
      </w:r>
      <w:hyperlink r:id="rId10" w:tooltip="Файловый менеджер" w:history="1">
        <w:r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файловых менеджеров</w:t>
        </w:r>
      </w:hyperlink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графических оболочек.</w:t>
      </w:r>
    </w:p>
    <w:p w:rsid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Скудность системных библиотек.</w:t>
      </w:r>
    </w:p>
    <w:p w:rsidR="00963693" w:rsidRPr="00963693" w:rsidRDefault="00963693" w:rsidP="00963693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Однозадачность</w:t>
      </w:r>
    </w:p>
    <w:p w:rsidR="00963693" w:rsidRPr="00963693" w:rsidRDefault="00963693" w:rsidP="00963693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сетевого режима.</w:t>
      </w:r>
    </w:p>
    <w:p w:rsidR="00210EBB" w:rsidRPr="00210EBB" w:rsidRDefault="00210EBB" w:rsidP="00210E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CentOS: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проприе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тарных мультимедиа mp3 кодеков. </w:t>
      </w: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сервера, функции поддержки mp3 может и не потребоваться, т.к. соответствующие файлы запускаются на стороне клиентских машин.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использования Microsoft технологий ASP, ASP.NET, Access и пр. Если Ваш проект содержит, к примеру</w:t>
      </w:r>
      <w:r w:rsidR="002F0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ASP.NET, то использование Linux сервера может быть проблематично. Хотя задача и решается путем установки дополнительного программного обеспечения и тонкой настройки, все же такой метод не рекомендуется в CentOS для выделенного сервера.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Невысокая скорость обновления по YUM.</w:t>
      </w:r>
    </w:p>
    <w:p w:rsid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Необходимость наличия 2 DVD для установки последних версий. Это дополнительная проблема, но она находит решение путем создания загрузочного Flash-накопителя.</w:t>
      </w:r>
    </w:p>
    <w:p w:rsidR="00963693" w:rsidRPr="00963693" w:rsidRDefault="00963693" w:rsidP="00963693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5"/>
          <w:lang w:eastAsia="ru-RU"/>
        </w:rPr>
        <w:t>Меньшее количество руководств и документации по сравнению с Ubuntu.</w:t>
      </w:r>
    </w:p>
    <w:p w:rsidR="00963693" w:rsidRPr="00963693" w:rsidRDefault="00963693" w:rsidP="00963693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5"/>
          <w:lang w:eastAsia="ru-RU"/>
        </w:rPr>
        <w:t>CentOS нацелен на коммерческие проекты, поэтому у пользователей начального уровня без опыта меньше возможностей для его освоения, а изучение может занять много времени.</w:t>
      </w:r>
    </w:p>
    <w:sectPr w:rsidR="00963693" w:rsidRPr="00963693" w:rsidSect="00231C6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757" w:rsidRDefault="00943757" w:rsidP="00231C62">
      <w:pPr>
        <w:spacing w:after="0" w:line="240" w:lineRule="auto"/>
      </w:pPr>
      <w:r>
        <w:separator/>
      </w:r>
    </w:p>
  </w:endnote>
  <w:endnote w:type="continuationSeparator" w:id="0">
    <w:p w:rsidR="00943757" w:rsidRDefault="00943757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231C62" w:rsidRDefault="00DC0014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63693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8B4EE4" w:rsidRDefault="005234DE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102F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757" w:rsidRDefault="00943757" w:rsidP="00231C62">
      <w:pPr>
        <w:spacing w:after="0" w:line="240" w:lineRule="auto"/>
      </w:pPr>
      <w:r>
        <w:separator/>
      </w:r>
    </w:p>
  </w:footnote>
  <w:footnote w:type="continuationSeparator" w:id="0">
    <w:p w:rsidR="00943757" w:rsidRDefault="00943757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912F0B"/>
    <w:multiLevelType w:val="multilevel"/>
    <w:tmpl w:val="C7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71C6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19F3019"/>
    <w:multiLevelType w:val="multilevel"/>
    <w:tmpl w:val="1BA887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1AE86965"/>
    <w:multiLevelType w:val="hybridMultilevel"/>
    <w:tmpl w:val="F782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D108C"/>
    <w:multiLevelType w:val="multilevel"/>
    <w:tmpl w:val="A37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49CB"/>
    <w:multiLevelType w:val="hybridMultilevel"/>
    <w:tmpl w:val="6DC0D48E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E320BB"/>
    <w:multiLevelType w:val="multilevel"/>
    <w:tmpl w:val="DFD8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619C0"/>
    <w:multiLevelType w:val="multilevel"/>
    <w:tmpl w:val="46EC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8485D"/>
    <w:multiLevelType w:val="hybridMultilevel"/>
    <w:tmpl w:val="DA92AA86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E2354B"/>
    <w:multiLevelType w:val="hybridMultilevel"/>
    <w:tmpl w:val="637AC9DC"/>
    <w:lvl w:ilvl="0" w:tplc="78E2EE16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B07D56">
      <w:start w:val="1"/>
      <w:numFmt w:val="decimal"/>
      <w:lvlText w:val="%2)"/>
      <w:lvlJc w:val="left"/>
      <w:pPr>
        <w:ind w:left="1553" w:hanging="3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12" w15:restartNumberingAfterBreak="0">
    <w:nsid w:val="3F655959"/>
    <w:multiLevelType w:val="multilevel"/>
    <w:tmpl w:val="BF12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14603"/>
    <w:multiLevelType w:val="hybridMultilevel"/>
    <w:tmpl w:val="C114C4CE"/>
    <w:lvl w:ilvl="0" w:tplc="B40A9B8E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86F8EA">
      <w:start w:val="1"/>
      <w:numFmt w:val="decimal"/>
      <w:lvlText w:val="%2)"/>
      <w:lvlJc w:val="left"/>
      <w:pPr>
        <w:ind w:left="1529" w:hanging="3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14" w15:restartNumberingAfterBreak="0">
    <w:nsid w:val="41A343C1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43A268D5"/>
    <w:multiLevelType w:val="multilevel"/>
    <w:tmpl w:val="EA2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150C2"/>
    <w:multiLevelType w:val="multilevel"/>
    <w:tmpl w:val="D4D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86E4C"/>
    <w:multiLevelType w:val="hybridMultilevel"/>
    <w:tmpl w:val="3B42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F0A8F"/>
    <w:multiLevelType w:val="hybridMultilevel"/>
    <w:tmpl w:val="9A923A9E"/>
    <w:lvl w:ilvl="0" w:tplc="08109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91EA0"/>
    <w:multiLevelType w:val="multilevel"/>
    <w:tmpl w:val="3E1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5F72685C"/>
    <w:multiLevelType w:val="hybridMultilevel"/>
    <w:tmpl w:val="30603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300BA"/>
    <w:multiLevelType w:val="hybridMultilevel"/>
    <w:tmpl w:val="05B2FC2A"/>
    <w:lvl w:ilvl="0" w:tplc="6652D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C4368"/>
    <w:multiLevelType w:val="hybridMultilevel"/>
    <w:tmpl w:val="05501AB2"/>
    <w:lvl w:ilvl="0" w:tplc="45BE0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C6A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EE6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8EA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08D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8D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4D4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CF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2F07F9"/>
    <w:multiLevelType w:val="multilevel"/>
    <w:tmpl w:val="3E1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A3D90"/>
    <w:multiLevelType w:val="hybridMultilevel"/>
    <w:tmpl w:val="B5680D6A"/>
    <w:lvl w:ilvl="0" w:tplc="53488960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8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B1688"/>
    <w:multiLevelType w:val="hybridMultilevel"/>
    <w:tmpl w:val="0618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4894">
    <w:abstractNumId w:val="0"/>
  </w:num>
  <w:num w:numId="2" w16cid:durableId="696929934">
    <w:abstractNumId w:val="25"/>
  </w:num>
  <w:num w:numId="3" w16cid:durableId="1543054038">
    <w:abstractNumId w:val="28"/>
  </w:num>
  <w:num w:numId="4" w16cid:durableId="938757800">
    <w:abstractNumId w:val="20"/>
  </w:num>
  <w:num w:numId="5" w16cid:durableId="1840457721">
    <w:abstractNumId w:val="22"/>
  </w:num>
  <w:num w:numId="6" w16cid:durableId="973407837">
    <w:abstractNumId w:val="4"/>
  </w:num>
  <w:num w:numId="7" w16cid:durableId="1634216044">
    <w:abstractNumId w:val="21"/>
  </w:num>
  <w:num w:numId="8" w16cid:durableId="428963859">
    <w:abstractNumId w:val="27"/>
  </w:num>
  <w:num w:numId="9" w16cid:durableId="838347939">
    <w:abstractNumId w:val="11"/>
  </w:num>
  <w:num w:numId="10" w16cid:durableId="1950815328">
    <w:abstractNumId w:val="2"/>
  </w:num>
  <w:num w:numId="11" w16cid:durableId="1585652500">
    <w:abstractNumId w:val="14"/>
  </w:num>
  <w:num w:numId="12" w16cid:durableId="1697580160">
    <w:abstractNumId w:val="13"/>
  </w:num>
  <w:num w:numId="13" w16cid:durableId="769398145">
    <w:abstractNumId w:val="3"/>
  </w:num>
  <w:num w:numId="14" w16cid:durableId="1206677126">
    <w:abstractNumId w:val="24"/>
  </w:num>
  <w:num w:numId="15" w16cid:durableId="767847764">
    <w:abstractNumId w:val="10"/>
  </w:num>
  <w:num w:numId="16" w16cid:durableId="804735661">
    <w:abstractNumId w:val="7"/>
  </w:num>
  <w:num w:numId="17" w16cid:durableId="1344236471">
    <w:abstractNumId w:val="29"/>
  </w:num>
  <w:num w:numId="18" w16cid:durableId="1911186034">
    <w:abstractNumId w:val="5"/>
  </w:num>
  <w:num w:numId="19" w16cid:durableId="755319808">
    <w:abstractNumId w:val="23"/>
  </w:num>
  <w:num w:numId="20" w16cid:durableId="819076113">
    <w:abstractNumId w:val="18"/>
  </w:num>
  <w:num w:numId="21" w16cid:durableId="422410825">
    <w:abstractNumId w:val="6"/>
  </w:num>
  <w:num w:numId="22" w16cid:durableId="1210804004">
    <w:abstractNumId w:val="15"/>
  </w:num>
  <w:num w:numId="23" w16cid:durableId="89007191">
    <w:abstractNumId w:val="17"/>
  </w:num>
  <w:num w:numId="24" w16cid:durableId="1424257243">
    <w:abstractNumId w:val="16"/>
  </w:num>
  <w:num w:numId="25" w16cid:durableId="2133549678">
    <w:abstractNumId w:val="9"/>
  </w:num>
  <w:num w:numId="26" w16cid:durableId="2064786281">
    <w:abstractNumId w:val="1"/>
  </w:num>
  <w:num w:numId="27" w16cid:durableId="28192050">
    <w:abstractNumId w:val="19"/>
  </w:num>
  <w:num w:numId="28" w16cid:durableId="958801759">
    <w:abstractNumId w:val="12"/>
  </w:num>
  <w:num w:numId="29" w16cid:durableId="86460683">
    <w:abstractNumId w:val="8"/>
  </w:num>
  <w:num w:numId="30" w16cid:durableId="5505762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3561"/>
    <w:rsid w:val="000777BE"/>
    <w:rsid w:val="00102FE9"/>
    <w:rsid w:val="001B7AC9"/>
    <w:rsid w:val="001D5E69"/>
    <w:rsid w:val="00210EBB"/>
    <w:rsid w:val="00213571"/>
    <w:rsid w:val="00231C62"/>
    <w:rsid w:val="00242B11"/>
    <w:rsid w:val="002723E1"/>
    <w:rsid w:val="00293A11"/>
    <w:rsid w:val="002D3BA3"/>
    <w:rsid w:val="002F0529"/>
    <w:rsid w:val="00377EB7"/>
    <w:rsid w:val="003D2A8C"/>
    <w:rsid w:val="004A45A4"/>
    <w:rsid w:val="005234DE"/>
    <w:rsid w:val="0054740F"/>
    <w:rsid w:val="0056067F"/>
    <w:rsid w:val="005A5C53"/>
    <w:rsid w:val="005B43AD"/>
    <w:rsid w:val="005E620B"/>
    <w:rsid w:val="005F73A6"/>
    <w:rsid w:val="005F798F"/>
    <w:rsid w:val="006228F8"/>
    <w:rsid w:val="00656EE3"/>
    <w:rsid w:val="006B29E5"/>
    <w:rsid w:val="006F62B3"/>
    <w:rsid w:val="00794B92"/>
    <w:rsid w:val="008064EE"/>
    <w:rsid w:val="00835A05"/>
    <w:rsid w:val="008B4EE4"/>
    <w:rsid w:val="008E40AB"/>
    <w:rsid w:val="0090070E"/>
    <w:rsid w:val="00900A5E"/>
    <w:rsid w:val="00943757"/>
    <w:rsid w:val="00963693"/>
    <w:rsid w:val="009E6D39"/>
    <w:rsid w:val="00A14967"/>
    <w:rsid w:val="00A6174A"/>
    <w:rsid w:val="00A77611"/>
    <w:rsid w:val="00A8597B"/>
    <w:rsid w:val="00A91FA2"/>
    <w:rsid w:val="00AC6CB0"/>
    <w:rsid w:val="00AE260C"/>
    <w:rsid w:val="00B1679A"/>
    <w:rsid w:val="00BB751B"/>
    <w:rsid w:val="00C20B1B"/>
    <w:rsid w:val="00C40D7D"/>
    <w:rsid w:val="00C40E95"/>
    <w:rsid w:val="00C47FD4"/>
    <w:rsid w:val="00C86908"/>
    <w:rsid w:val="00CC6E5F"/>
    <w:rsid w:val="00CE4FFC"/>
    <w:rsid w:val="00D56D2A"/>
    <w:rsid w:val="00D8538C"/>
    <w:rsid w:val="00D91767"/>
    <w:rsid w:val="00DA634C"/>
    <w:rsid w:val="00DC0014"/>
    <w:rsid w:val="00E05A8E"/>
    <w:rsid w:val="00E31A86"/>
    <w:rsid w:val="00EB16E0"/>
    <w:rsid w:val="00EB31D8"/>
    <w:rsid w:val="00EF2224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F1E40"/>
  <w15:docId w15:val="{BC208A2E-D840-44C3-A364-2B5A06C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EBB"/>
  </w:style>
  <w:style w:type="paragraph" w:styleId="1">
    <w:name w:val="heading 1"/>
    <w:basedOn w:val="a"/>
    <w:next w:val="a"/>
    <w:link w:val="10"/>
    <w:uiPriority w:val="9"/>
    <w:qFormat/>
    <w:rsid w:val="005234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228F8"/>
    <w:rPr>
      <w:color w:val="808080"/>
    </w:rPr>
  </w:style>
  <w:style w:type="paragraph" w:styleId="aa">
    <w:name w:val="Body Text"/>
    <w:basedOn w:val="a"/>
    <w:link w:val="ab"/>
    <w:uiPriority w:val="1"/>
    <w:qFormat/>
    <w:rsid w:val="00C86908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8690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C86908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C86908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8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690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locked/>
    <w:rsid w:val="005F73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F73A6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e">
    <w:name w:val="Normal (Web)"/>
    <w:basedOn w:val="a"/>
    <w:uiPriority w:val="99"/>
    <w:unhideWhenUsed/>
    <w:rsid w:val="0090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0070E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F8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34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52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5234DE"/>
    <w:pPr>
      <w:spacing w:after="0" w:line="240" w:lineRule="auto"/>
    </w:pPr>
  </w:style>
  <w:style w:type="character" w:styleId="af3">
    <w:name w:val="Hyperlink"/>
    <w:basedOn w:val="a0"/>
    <w:uiPriority w:val="99"/>
    <w:semiHidden/>
    <w:unhideWhenUsed/>
    <w:rsid w:val="00210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5%D0%BD%D1%82%D0%B5%D1%80%D0%B0%D0%B1%D0%B5%D0%BB%D1%8C%D0%BD%D0%BE%D1%81%D1%82%D1%8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0%D0%B9%D0%BB%D0%BE%D0%B2%D1%8B%D0%B9_%D0%BC%D0%B5%D0%BD%D0%B5%D0%B4%D0%B6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lug_and_Pl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06A283B-CCF3-4B08-8F5A-C615ACBA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16</cp:revision>
  <dcterms:created xsi:type="dcterms:W3CDTF">2021-09-11T09:59:00Z</dcterms:created>
  <dcterms:modified xsi:type="dcterms:W3CDTF">2023-06-04T08:31:00Z</dcterms:modified>
</cp:coreProperties>
</file>