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777A" w14:textId="77777777" w:rsidR="00242B11" w:rsidRPr="00DA0344" w:rsidRDefault="00242B11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5173C9" w14:textId="77777777" w:rsidR="00242B11" w:rsidRPr="00DA0344" w:rsidRDefault="00242B11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22D3D883" w14:textId="77777777" w:rsidR="00242B11" w:rsidRPr="00DA0344" w:rsidRDefault="00242B11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425E20C" w14:textId="4E09A732" w:rsidR="00242B11" w:rsidRPr="00DA0344" w:rsidRDefault="00242B11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5D514A">
        <w:rPr>
          <w:rFonts w:ascii="Times New Roman" w:hAnsi="Times New Roman" w:cs="Times New Roman"/>
          <w:sz w:val="28"/>
          <w:szCs w:val="28"/>
        </w:rPr>
        <w:t>ХХХХ</w:t>
      </w:r>
      <w:r w:rsidRPr="00DA0344">
        <w:rPr>
          <w:rFonts w:ascii="Times New Roman" w:hAnsi="Times New Roman" w:cs="Times New Roman"/>
          <w:sz w:val="28"/>
          <w:szCs w:val="28"/>
        </w:rPr>
        <w:t>»</w:t>
      </w:r>
    </w:p>
    <w:p w14:paraId="2C5DB2A3" w14:textId="77777777" w:rsidR="00242B11" w:rsidRPr="00DA0344" w:rsidRDefault="0056067F" w:rsidP="00DA03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09.02.</w:t>
      </w:r>
      <w:r w:rsidR="00835A05" w:rsidRPr="00DA0344">
        <w:rPr>
          <w:rFonts w:ascii="Times New Roman" w:hAnsi="Times New Roman" w:cs="Times New Roman"/>
          <w:sz w:val="28"/>
          <w:szCs w:val="28"/>
        </w:rPr>
        <w:t>07</w:t>
      </w:r>
    </w:p>
    <w:p w14:paraId="219AED9C" w14:textId="77777777" w:rsidR="00835A05" w:rsidRPr="00DA0344" w:rsidRDefault="00835A05" w:rsidP="00DA03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9A3DB5" w14:textId="77777777" w:rsidR="00835A05" w:rsidRPr="00DA0344" w:rsidRDefault="00835A05" w:rsidP="00DA03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3E1FE5" w14:textId="77777777" w:rsidR="00835A05" w:rsidRPr="00DA0344" w:rsidRDefault="00835A05" w:rsidP="00DA03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5A778C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ОТЧЕТ</w:t>
      </w:r>
    </w:p>
    <w:p w14:paraId="2EA90A4E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D2103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7AE83F49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ОП 03 </w:t>
      </w:r>
      <w:r w:rsidR="004C7AB4" w:rsidRPr="00DA0344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14:paraId="3AD0D37F" w14:textId="5F891D4B" w:rsidR="00835A05" w:rsidRPr="00DA0344" w:rsidRDefault="009D3117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ККОО.ОС</w:t>
      </w:r>
      <w:r w:rsidR="005D514A">
        <w:rPr>
          <w:rFonts w:ascii="Times New Roman" w:hAnsi="Times New Roman" w:cs="Times New Roman"/>
          <w:sz w:val="28"/>
          <w:szCs w:val="28"/>
        </w:rPr>
        <w:t>ХХХХ</w:t>
      </w:r>
      <w:r w:rsidR="00835A05" w:rsidRPr="00DA0344">
        <w:rPr>
          <w:rFonts w:ascii="Times New Roman" w:hAnsi="Times New Roman" w:cs="Times New Roman"/>
          <w:sz w:val="28"/>
          <w:szCs w:val="28"/>
        </w:rPr>
        <w:t>.000</w:t>
      </w:r>
    </w:p>
    <w:p w14:paraId="784E9244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E2074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FF5C1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3D171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6BE36" w14:textId="5149F83D" w:rsidR="00835A05" w:rsidRPr="00DA0344" w:rsidRDefault="00835A05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Студент</w:t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</w:p>
    <w:p w14:paraId="04FBCF26" w14:textId="1DC519E6" w:rsidR="00835A05" w:rsidRPr="00DA0344" w:rsidRDefault="00835A05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Пр</w:t>
      </w:r>
      <w:r w:rsidR="0056067F" w:rsidRPr="00DA0344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</w:p>
    <w:p w14:paraId="4B469AC1" w14:textId="183593FF" w:rsidR="00835A05" w:rsidRPr="00DA0344" w:rsidRDefault="00835A05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Дата защиты______</w:t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>Оценка______</w:t>
      </w:r>
    </w:p>
    <w:p w14:paraId="6EABAF8F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7AEBCC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4CBD9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FD1C66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7435A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1FCCC8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FFDC83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B6ED9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984BD5" w14:textId="65E4EAA3" w:rsidR="008B4EE4" w:rsidRPr="00DA0344" w:rsidRDefault="008B4EE4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202</w:t>
      </w:r>
      <w:r w:rsidR="004D6204" w:rsidRPr="00DA0344">
        <w:rPr>
          <w:rFonts w:ascii="Times New Roman" w:hAnsi="Times New Roman" w:cs="Times New Roman"/>
          <w:sz w:val="28"/>
          <w:szCs w:val="28"/>
        </w:rPr>
        <w:t>1</w:t>
      </w:r>
    </w:p>
    <w:p w14:paraId="45A1EB6B" w14:textId="77777777" w:rsidR="008B4EE4" w:rsidRPr="00DA0344" w:rsidRDefault="008B4EE4" w:rsidP="00DA03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br w:type="page"/>
      </w:r>
    </w:p>
    <w:p w14:paraId="6FD134D2" w14:textId="49062C34" w:rsidR="004C7AB4" w:rsidRPr="00DA0344" w:rsidRDefault="004C7AB4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="00DA0344" w:rsidRPr="00DA0344">
        <w:rPr>
          <w:rFonts w:ascii="Times New Roman" w:hAnsi="Times New Roman" w:cs="Times New Roman"/>
          <w:sz w:val="28"/>
          <w:szCs w:val="28"/>
        </w:rPr>
        <w:t>абораторная</w:t>
      </w:r>
      <w:r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="00DA0344" w:rsidRPr="00DA0344">
        <w:rPr>
          <w:rFonts w:ascii="Times New Roman" w:hAnsi="Times New Roman" w:cs="Times New Roman"/>
          <w:sz w:val="28"/>
          <w:szCs w:val="28"/>
        </w:rPr>
        <w:t>работа</w:t>
      </w:r>
    </w:p>
    <w:p w14:paraId="6675E690" w14:textId="77777777" w:rsidR="00DA0344" w:rsidRPr="00DA0344" w:rsidRDefault="00DA0344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1F5DBB" w14:textId="656B2B1B" w:rsidR="004C7AB4" w:rsidRPr="00DA0344" w:rsidRDefault="004C7AB4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«Исследование порядка запуска компьютера»</w:t>
      </w:r>
    </w:p>
    <w:p w14:paraId="7A5B9104" w14:textId="77777777" w:rsidR="004C7AB4" w:rsidRPr="00DA0344" w:rsidRDefault="004C7AB4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Цель работы: уяснить порядок начальной загрузки компьютера, знать ее этапы, возможные неисправности и методы их диагностики.</w:t>
      </w:r>
    </w:p>
    <w:p w14:paraId="2EF92B31" w14:textId="1ECDF754" w:rsidR="004C7AB4" w:rsidRPr="00DA0344" w:rsidRDefault="004C7AB4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Оборудование: компьютер в сборе</w:t>
      </w:r>
    </w:p>
    <w:p w14:paraId="3DF6A2AD" w14:textId="77777777" w:rsidR="009E289C" w:rsidRPr="00DA0344" w:rsidRDefault="009E289C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Задание 1</w:t>
      </w:r>
    </w:p>
    <w:p w14:paraId="39CBA003" w14:textId="77777777" w:rsidR="009E289C" w:rsidRPr="00DA0344" w:rsidRDefault="009E289C" w:rsidP="00DA0344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Определить производителя материнской платы вашего ПК</w:t>
      </w:r>
    </w:p>
    <w:p w14:paraId="3AB790DD" w14:textId="77777777" w:rsidR="009E289C" w:rsidRPr="00DA0344" w:rsidRDefault="009E289C" w:rsidP="00DA0344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Выписать модель и характеристики материнской платы</w:t>
      </w:r>
    </w:p>
    <w:p w14:paraId="5E961027" w14:textId="75C8FDA5" w:rsidR="009E289C" w:rsidRPr="00DA0344" w:rsidRDefault="009E289C" w:rsidP="00DA0344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Найти таблицу комбинаций звуковых сигналов для данной материнской платы</w:t>
      </w:r>
    </w:p>
    <w:p w14:paraId="27FAC793" w14:textId="77777777" w:rsidR="004C7AB4" w:rsidRPr="00DA0344" w:rsidRDefault="004C7AB4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Для определения производителя и модели материнской платы можно воспользоваться физическим способом изучения: открыть крышку системного блока и найти название модели. Или воспользоваться встроенным приложением, которое содержит различную информацию о системе и компьютере. Чтобы воспользоваться им, пройдите следующие шаги:</w:t>
      </w:r>
    </w:p>
    <w:p w14:paraId="504B7DFD" w14:textId="7B2D3AC2" w:rsidR="00DA0344" w:rsidRPr="00DA0344" w:rsidRDefault="004C7AB4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Зажмите клавиши </w:t>
      </w:r>
      <w:proofErr w:type="spellStart"/>
      <w:r w:rsidRPr="00DA0344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DA0344">
        <w:rPr>
          <w:rFonts w:ascii="Times New Roman" w:hAnsi="Times New Roman" w:cs="Times New Roman"/>
          <w:sz w:val="28"/>
          <w:szCs w:val="28"/>
        </w:rPr>
        <w:t xml:space="preserve"> + R, раскроется окошко «Выполнить». Пропишите значение msinfo32 и выполните запрос.</w:t>
      </w:r>
    </w:p>
    <w:p w14:paraId="24DF64DF" w14:textId="4A885858" w:rsidR="0056067F" w:rsidRPr="00DA0344" w:rsidRDefault="004C7AB4" w:rsidP="00DA0344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Изготовитель основной платы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C1B" w:rsidRPr="00DA0344">
        <w:rPr>
          <w:rFonts w:ascii="Times New Roman" w:hAnsi="Times New Roman" w:cs="Times New Roman"/>
          <w:sz w:val="28"/>
          <w:szCs w:val="28"/>
        </w:rPr>
        <w:t>HUANANZHI</w:t>
      </w:r>
    </w:p>
    <w:p w14:paraId="63E91FBD" w14:textId="02CC10B3" w:rsidR="00120C1B" w:rsidRPr="00DA0344" w:rsidRDefault="004C7AB4" w:rsidP="00DA0344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Модель основной платы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X79 INTEL</w:t>
      </w:r>
    </w:p>
    <w:p w14:paraId="5284D4F0" w14:textId="110ABC5E" w:rsidR="00766E1F" w:rsidRPr="00DA0344" w:rsidRDefault="00766E1F" w:rsidP="00DA0344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4CE9ED27" w14:textId="36E32E28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Форм-фактор: </w:t>
      </w:r>
      <w:proofErr w:type="spellStart"/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mATX</w:t>
      </w:r>
      <w:proofErr w:type="spellEnd"/>
    </w:p>
    <w:p w14:paraId="453BD592" w14:textId="3F167CB5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Сокет: </w:t>
      </w:r>
      <w:r w:rsidR="00120C1B" w:rsidRPr="00DA03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LGA2011</w:t>
      </w:r>
    </w:p>
    <w:p w14:paraId="001A43B5" w14:textId="77777777" w:rsidR="00120C1B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Память: </w:t>
      </w:r>
      <w:r w:rsidR="00120C1B" w:rsidRPr="00DA0344">
        <w:rPr>
          <w:rFonts w:ascii="Times New Roman" w:hAnsi="Times New Roman" w:cs="Times New Roman"/>
          <w:sz w:val="28"/>
          <w:szCs w:val="28"/>
        </w:rPr>
        <w:t>4 х DDR3 DIMM</w:t>
      </w:r>
    </w:p>
    <w:p w14:paraId="13EDBE08" w14:textId="1F89AF64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PCI-E x16: 1 слот</w:t>
      </w:r>
    </w:p>
    <w:p w14:paraId="229FEF3B" w14:textId="77777777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PCI-E x1: 1 слот</w:t>
      </w:r>
    </w:p>
    <w:p w14:paraId="6CA9785B" w14:textId="2F656A7E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Разъемы на задней панели: 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2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/2, 8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2.0, 1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LAN</w:t>
      </w:r>
    </w:p>
    <w:p w14:paraId="3C7B37AA" w14:textId="2E71A292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Звуковая схема: </w:t>
      </w:r>
      <w:r w:rsidR="00120C1B" w:rsidRPr="00DA03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</w:p>
    <w:p w14:paraId="2622909A" w14:textId="6BBD7DE7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SLI/CrossFire: нет</w:t>
      </w:r>
    </w:p>
    <w:p w14:paraId="485E127B" w14:textId="77777777" w:rsidR="004D6204" w:rsidRPr="00DA0344" w:rsidRDefault="00766E1F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1E35E9" wp14:editId="39ADD933">
            <wp:extent cx="5171440" cy="4414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62" cy="442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21C12" w14:textId="5984789D" w:rsidR="00766E1F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Звуковые сигналы</w:t>
      </w:r>
    </w:p>
    <w:p w14:paraId="2CCB93E4" w14:textId="77777777" w:rsidR="00766E1F" w:rsidRPr="00DA0344" w:rsidRDefault="00766E1F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Задание 2. Изучить теоретический материал, сделать выводы и выписать основные этапа загрузки ПК</w:t>
      </w:r>
    </w:p>
    <w:p w14:paraId="18F551E5" w14:textId="2F3D33BF" w:rsidR="0072421E" w:rsidRPr="00DA0344" w:rsidRDefault="0072421E" w:rsidP="00DA0344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Считывание данных с микросхем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14:paraId="16537D49" w14:textId="77777777" w:rsidR="0072421E" w:rsidRPr="00DA0344" w:rsidRDefault="0072421E" w:rsidP="00DA0344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sz w:val="28"/>
          <w:szCs w:val="28"/>
        </w:rPr>
        <w:t>Запуск программ тестирования ПК</w:t>
      </w:r>
    </w:p>
    <w:p w14:paraId="1BFA0AC0" w14:textId="77777777" w:rsidR="0072421E" w:rsidRPr="00DA0344" w:rsidRDefault="0072421E" w:rsidP="00DA0344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sz w:val="28"/>
          <w:szCs w:val="28"/>
        </w:rPr>
        <w:t>Запрос к системному диску</w:t>
      </w:r>
    </w:p>
    <w:p w14:paraId="29C19B5F" w14:textId="015CEFE1" w:rsidR="0072421E" w:rsidRPr="00DA0344" w:rsidRDefault="0072421E" w:rsidP="00DA0344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sz w:val="28"/>
          <w:szCs w:val="28"/>
        </w:rPr>
        <w:t>Загрузка ОС</w:t>
      </w:r>
    </w:p>
    <w:p w14:paraId="03724E80" w14:textId="77777777" w:rsidR="0072421E" w:rsidRPr="00DA0344" w:rsidRDefault="0072421E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Задание 3. Определить модель материнской платы, выяснить горячие клавиши перехода в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 xml:space="preserve"> и изучить особенности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 xml:space="preserve"> вашего ПК. </w:t>
      </w:r>
    </w:p>
    <w:p w14:paraId="533A46D0" w14:textId="77777777" w:rsidR="0072421E" w:rsidRPr="00DA0344" w:rsidRDefault="0072421E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Если на ПК установлен современный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UEFI</w:t>
      </w:r>
      <w:r w:rsidRPr="00DA0344">
        <w:rPr>
          <w:rFonts w:ascii="Times New Roman" w:hAnsi="Times New Roman" w:cs="Times New Roman"/>
          <w:sz w:val="28"/>
          <w:szCs w:val="28"/>
        </w:rPr>
        <w:t xml:space="preserve"> изучить его особенности и отличия от стандартного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14:paraId="7DBB69E2" w14:textId="77777777" w:rsidR="0072421E" w:rsidRPr="00DA0344" w:rsidRDefault="0072421E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С помощью смартфона сделать несколько фотографий и загрузить в отчет.</w:t>
      </w:r>
    </w:p>
    <w:p w14:paraId="19D9F884" w14:textId="666DCBCE" w:rsidR="0072421E" w:rsidRPr="00DA0344" w:rsidRDefault="0072421E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Модель материнской платы</w:t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="003335FC" w:rsidRPr="00DA0344">
        <w:rPr>
          <w:rFonts w:ascii="Times New Roman" w:hAnsi="Times New Roman" w:cs="Times New Roman"/>
          <w:sz w:val="28"/>
          <w:szCs w:val="28"/>
        </w:rPr>
        <w:t>X79 INTEL</w:t>
      </w:r>
    </w:p>
    <w:p w14:paraId="5A1FABB4" w14:textId="77777777" w:rsidR="003959BC" w:rsidRPr="00DA0344" w:rsidRDefault="003959BC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 xml:space="preserve">Чтобы перейти в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 xml:space="preserve"> нужно при включении компьютере зажать кнопку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14:paraId="133C2D7B" w14:textId="77777777" w:rsidR="004D6204" w:rsidRPr="00DA0344" w:rsidRDefault="00BD49D2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CE1EF6" wp14:editId="0869F7E0">
            <wp:extent cx="5108133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46" cy="38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D2F2" w14:textId="7F55CBF8" w:rsidR="0072421E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 w:eastAsia="ru-RU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BIOS</w:t>
      </w:r>
    </w:p>
    <w:p w14:paraId="66BB88AF" w14:textId="77777777" w:rsidR="004D6204" w:rsidRPr="00DA0344" w:rsidRDefault="00BD49D2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7DD67" wp14:editId="11EC7AC8">
            <wp:extent cx="5200650" cy="38984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03" cy="39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259F" w14:textId="342221DC" w:rsidR="0072421E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en-US" w:eastAsia="ru-RU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BIOS</w:t>
      </w:r>
    </w:p>
    <w:p w14:paraId="50FEFF63" w14:textId="77777777" w:rsidR="004D6204" w:rsidRPr="00DA0344" w:rsidRDefault="00BD49D2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4719FC" wp14:editId="6F1020F8">
            <wp:extent cx="5229225" cy="3919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25" cy="39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42CB" w14:textId="048B6838" w:rsidR="0072421E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BIOS</w:t>
      </w:r>
    </w:p>
    <w:p w14:paraId="1DF1FE9A" w14:textId="77777777" w:rsidR="004D6204" w:rsidRPr="00DA0344" w:rsidRDefault="00BD49D2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12672" wp14:editId="25C9FA02">
            <wp:extent cx="5336855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272" cy="400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4C1F" w14:textId="284B6F29" w:rsidR="00766E1F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BIOS</w:t>
      </w:r>
    </w:p>
    <w:p w14:paraId="169D35B4" w14:textId="55DD378F" w:rsidR="003959BC" w:rsidRPr="00DA0344" w:rsidRDefault="003959BC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22A94FD4" w14:textId="77777777" w:rsidR="00647F75" w:rsidRPr="00DA0344" w:rsidRDefault="00647F75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1F835" w14:textId="77777777" w:rsidR="003959BC" w:rsidRPr="00DA0344" w:rsidRDefault="003959BC" w:rsidP="00DA0344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>?</w:t>
      </w:r>
    </w:p>
    <w:p w14:paraId="3A3BDD79" w14:textId="77777777" w:rsidR="003959BC" w:rsidRPr="00DA0344" w:rsidRDefault="003959BC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BIOS компьютера – это главная программа, присутствующая на любом компьютере или ноутбуке, определяющая порядок работы его составных частей, а также их взаимодействия между собой.</w:t>
      </w:r>
    </w:p>
    <w:p w14:paraId="25AC4B18" w14:textId="77777777" w:rsidR="003959BC" w:rsidRPr="00DA0344" w:rsidRDefault="003959BC" w:rsidP="00DA0344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Описать этапы работы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14:paraId="5DC98CEB" w14:textId="77777777" w:rsidR="003959BC" w:rsidRPr="00DA0344" w:rsidRDefault="003959BC" w:rsidP="00DA034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После нажатия кнопки включения компьютера блок питания производит самотестирование напряжений. Если все соответствует норме, то на процессор подается напряжение и сигнал сброса. Процессор сбрасывает свою память и начинает работу.</w:t>
      </w:r>
    </w:p>
    <w:p w14:paraId="182FEBDD" w14:textId="77777777" w:rsidR="003959BC" w:rsidRPr="00DA0344" w:rsidRDefault="003959BC" w:rsidP="00DA0344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Первое что делает процессор - получает из BIOS POST- программу (Power-On Self Test - самотестирование при включении). В соответствие с этой программой начинается тестирование составляющих компьютера:</w:t>
      </w:r>
    </w:p>
    <w:p w14:paraId="0178449F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Тестирование процессора;</w:t>
      </w:r>
    </w:p>
    <w:p w14:paraId="7DED383D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Копирование BIOS в оперативную память и проверка контрольных сумм BIOS;</w:t>
      </w:r>
    </w:p>
    <w:p w14:paraId="10936A02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Проверка регенерации памяти и тестирование 64 Кбайт нижней памяти;</w:t>
      </w:r>
    </w:p>
    <w:p w14:paraId="025698AF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Настройка чипсета;</w:t>
      </w:r>
    </w:p>
    <w:p w14:paraId="4F2C2FC4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Поиск и настройка видеоадаптера - именно в этот момент на экране монитора появляются первые сообщения;</w:t>
      </w:r>
    </w:p>
    <w:p w14:paraId="6D3142E7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Полное тестирование оперативной памяти;</w:t>
      </w:r>
    </w:p>
    <w:p w14:paraId="15E07A74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Тестирование клавиатуры и других устройств ввода-вывода;</w:t>
      </w:r>
    </w:p>
    <w:p w14:paraId="5FC66238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Проверка контрольной суммы CMOS и состояния батарейки;</w:t>
      </w:r>
    </w:p>
    <w:p w14:paraId="58B2F361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Инициализация COM и LPT-портов;</w:t>
      </w:r>
    </w:p>
    <w:p w14:paraId="642FC5CD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Инициализация дисководов и IDE-устройств;</w:t>
      </w:r>
    </w:p>
    <w:p w14:paraId="17C42317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Распределение системных ресурсов;</w:t>
      </w:r>
    </w:p>
    <w:p w14:paraId="5A82E61F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Поиск других устройств, содержащих свой BIOS;</w:t>
      </w:r>
    </w:p>
    <w:p w14:paraId="6AC31903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>Вызов программного прерывания BIOS INT 19h, по которому ищется загрузочный сектор.</w:t>
      </w:r>
    </w:p>
    <w:p w14:paraId="59A37B8E" w14:textId="77777777" w:rsidR="003959BC" w:rsidRPr="00DA0344" w:rsidRDefault="003959BC" w:rsidP="00DA0344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Управление передается загрузчику операционной системы, который загружает ОС в компьютер.</w:t>
      </w:r>
    </w:p>
    <w:p w14:paraId="5F0C9D59" w14:textId="72B0BF8F" w:rsidR="003959BC" w:rsidRPr="00DA0344" w:rsidRDefault="003959BC" w:rsidP="00DA0344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Если в результате всех этих манипуляций произойдет какой-либо сбой, то компьютер выдаст определенную комбинацию звуковых сигналов или на экран выведется сообщение об ошибке. В зависимости от производителя материнской платы существуют различные комбинации звуковых сигналов.</w:t>
      </w:r>
    </w:p>
    <w:p w14:paraId="01FD3AAC" w14:textId="77777777" w:rsidR="003959BC" w:rsidRPr="00DA0344" w:rsidRDefault="003959BC" w:rsidP="00DA0344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Какие файлы требуются для загрузки ОС?</w:t>
      </w:r>
    </w:p>
    <w:p w14:paraId="6AC09C11" w14:textId="77777777" w:rsidR="005F192D" w:rsidRPr="00DA0344" w:rsidRDefault="005F192D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Для запуска требуется присутствие следующих файлов: NTLDR, boot.ini, Ntdetect.com, NtoskrNL.exe, раздел реестра System и драйвера устройств. Программа, содержащаяся в загрузочном секторе, считывает корневой каталог и запускает из него файл NTLDR, который считывает файл boot.ini и загружает некоторые драйверы, необходимые для загрузки. Получив информацию от аппаратных средствах компьютера, от программы Ntdetect.com, NTLDR запускает ядро ОС и передаёт ему информацию, собранную программой Ntdetect.com. Далее загрузчик просматривает реестр и загружает раздел, отвечающий за аппаратный профиль; после чего загрузчик сканирует все сервисы, определяемые соответствующим разделом реестра, и ищет драйвер устройств, которые должны быть загружены, но не инициализированы; после чего ядро создаёт раздел реестра, содержащий информацию об аппаратной части.</w:t>
      </w:r>
    </w:p>
    <w:p w14:paraId="7A30323C" w14:textId="77777777" w:rsidR="005F192D" w:rsidRPr="00DA0344" w:rsidRDefault="003959BC" w:rsidP="00DA0344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Какие операции выполняет ядро ОС на стадии инициализации? </w:t>
      </w:r>
    </w:p>
    <w:p w14:paraId="26041485" w14:textId="77777777" w:rsidR="005F192D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Инициализирует низкоуровневый драйвер устройств, загруженный на предыдущей стадии;</w:t>
      </w:r>
    </w:p>
    <w:p w14:paraId="0593FB60" w14:textId="77777777" w:rsidR="005F192D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Загружает и инициализирует остальные драйверы устройств, прописанные в реестре;</w:t>
      </w:r>
    </w:p>
    <w:p w14:paraId="191F492D" w14:textId="77777777" w:rsidR="005F192D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Запускает программы, которые должны отработать, прежде чем будут выполнятся какие-либо сервисы;</w:t>
      </w:r>
    </w:p>
    <w:p w14:paraId="6046F8C5" w14:textId="77777777" w:rsidR="005F192D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>Создаёт файл подкачки;</w:t>
      </w:r>
    </w:p>
    <w:p w14:paraId="7FC8958D" w14:textId="74D07DA2" w:rsidR="00766E1F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Запускает все подсистемы, необходимые для работы ОС.</w:t>
      </w:r>
    </w:p>
    <w:sectPr w:rsidR="00766E1F" w:rsidRPr="00DA0344" w:rsidSect="00231C6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6F92" w14:textId="77777777" w:rsidR="00C709D5" w:rsidRDefault="00C709D5" w:rsidP="00231C62">
      <w:pPr>
        <w:spacing w:after="0" w:line="240" w:lineRule="auto"/>
      </w:pPr>
      <w:r>
        <w:separator/>
      </w:r>
    </w:p>
  </w:endnote>
  <w:endnote w:type="continuationSeparator" w:id="0">
    <w:p w14:paraId="338FBBC3" w14:textId="77777777" w:rsidR="00C709D5" w:rsidRDefault="00C709D5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0344" w14:textId="77777777" w:rsidR="00231C62" w:rsidRDefault="00000000">
    <w:pPr>
      <w:pStyle w:val="a5"/>
    </w:pPr>
    <w:r>
      <w:rPr>
        <w:noProof/>
        <w:lang w:eastAsia="ru-RU"/>
      </w:rPr>
      <w:pict w14:anchorId="588FCD3C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<v:rect id="Rectangle 2" o:spid="_x0000_s104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1044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104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104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104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104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1039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103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10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12" o:spid="_x0000_s103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13" o:spid="_x0000_s1034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14:paraId="5913AE4C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14:paraId="556B19E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14:paraId="30FF2C5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14:paraId="6C9C506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14:paraId="0001C42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14:paraId="3614D9C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14:paraId="6CD0A416" w14:textId="77777777" w:rsidR="00231C62" w:rsidRDefault="00E82477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D3117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14:paraId="30B6A9B4" w14:textId="2CC96528" w:rsidR="008B4EE4" w:rsidRDefault="003959BC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ККОО.ОС</w:t>
                  </w:r>
                  <w:r w:rsidR="005D51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A9938C0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2BDB" w14:textId="77777777" w:rsidR="00231C62" w:rsidRDefault="00000000">
    <w:pPr>
      <w:pStyle w:val="a5"/>
    </w:pPr>
    <w:r>
      <w:rPr>
        <w:noProof/>
        <w:lang w:eastAsia="ru-RU"/>
      </w:rPr>
      <w:pict w14:anchorId="1FC16385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702C" w14:textId="77777777" w:rsidR="00C709D5" w:rsidRDefault="00C709D5" w:rsidP="00231C62">
      <w:pPr>
        <w:spacing w:after="0" w:line="240" w:lineRule="auto"/>
      </w:pPr>
      <w:r>
        <w:separator/>
      </w:r>
    </w:p>
  </w:footnote>
  <w:footnote w:type="continuationSeparator" w:id="0">
    <w:p w14:paraId="5EB21346" w14:textId="77777777" w:rsidR="00C709D5" w:rsidRDefault="00C709D5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7E6B9D"/>
    <w:multiLevelType w:val="hybridMultilevel"/>
    <w:tmpl w:val="8DA2F2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E1444"/>
    <w:multiLevelType w:val="hybridMultilevel"/>
    <w:tmpl w:val="FCA00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C0F40"/>
    <w:multiLevelType w:val="hybridMultilevel"/>
    <w:tmpl w:val="FA9E3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866E0"/>
    <w:multiLevelType w:val="hybridMultilevel"/>
    <w:tmpl w:val="76C01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71ED0"/>
    <w:multiLevelType w:val="multilevel"/>
    <w:tmpl w:val="913C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A0C8B"/>
    <w:multiLevelType w:val="hybridMultilevel"/>
    <w:tmpl w:val="E1D2B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2650A1"/>
    <w:multiLevelType w:val="hybridMultilevel"/>
    <w:tmpl w:val="E3886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61AE7"/>
    <w:multiLevelType w:val="hybridMultilevel"/>
    <w:tmpl w:val="84B49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66CFA"/>
    <w:multiLevelType w:val="hybridMultilevel"/>
    <w:tmpl w:val="0DD86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323849"/>
    <w:multiLevelType w:val="hybridMultilevel"/>
    <w:tmpl w:val="8FB4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82AD6"/>
    <w:multiLevelType w:val="multilevel"/>
    <w:tmpl w:val="139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968218">
    <w:abstractNumId w:val="0"/>
  </w:num>
  <w:num w:numId="2" w16cid:durableId="1452474699">
    <w:abstractNumId w:val="11"/>
  </w:num>
  <w:num w:numId="3" w16cid:durableId="121000899">
    <w:abstractNumId w:val="14"/>
  </w:num>
  <w:num w:numId="4" w16cid:durableId="180583765">
    <w:abstractNumId w:val="7"/>
  </w:num>
  <w:num w:numId="5" w16cid:durableId="498422257">
    <w:abstractNumId w:val="8"/>
  </w:num>
  <w:num w:numId="6" w16cid:durableId="1030184681">
    <w:abstractNumId w:val="5"/>
  </w:num>
  <w:num w:numId="7" w16cid:durableId="1003507575">
    <w:abstractNumId w:val="12"/>
  </w:num>
  <w:num w:numId="8" w16cid:durableId="21981118">
    <w:abstractNumId w:val="13"/>
  </w:num>
  <w:num w:numId="9" w16cid:durableId="1753695597">
    <w:abstractNumId w:val="1"/>
  </w:num>
  <w:num w:numId="10" w16cid:durableId="308680485">
    <w:abstractNumId w:val="3"/>
  </w:num>
  <w:num w:numId="11" w16cid:durableId="522018697">
    <w:abstractNumId w:val="2"/>
  </w:num>
  <w:num w:numId="12" w16cid:durableId="109708943">
    <w:abstractNumId w:val="4"/>
  </w:num>
  <w:num w:numId="13" w16cid:durableId="1190753471">
    <w:abstractNumId w:val="9"/>
  </w:num>
  <w:num w:numId="14" w16cid:durableId="1476289008">
    <w:abstractNumId w:val="6"/>
  </w:num>
  <w:num w:numId="15" w16cid:durableId="38164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A51"/>
    <w:rsid w:val="00027EF0"/>
    <w:rsid w:val="0010270A"/>
    <w:rsid w:val="00120C1B"/>
    <w:rsid w:val="001B6213"/>
    <w:rsid w:val="001D0FCC"/>
    <w:rsid w:val="002128EB"/>
    <w:rsid w:val="00213571"/>
    <w:rsid w:val="00231C62"/>
    <w:rsid w:val="00242B11"/>
    <w:rsid w:val="00242C07"/>
    <w:rsid w:val="002723E1"/>
    <w:rsid w:val="002745FC"/>
    <w:rsid w:val="002D59F9"/>
    <w:rsid w:val="002E5811"/>
    <w:rsid w:val="003335FC"/>
    <w:rsid w:val="003959BC"/>
    <w:rsid w:val="003D2A8C"/>
    <w:rsid w:val="00480139"/>
    <w:rsid w:val="004C7AB4"/>
    <w:rsid w:val="004D6204"/>
    <w:rsid w:val="0056067F"/>
    <w:rsid w:val="005922F7"/>
    <w:rsid w:val="005D514A"/>
    <w:rsid w:val="005F192D"/>
    <w:rsid w:val="005F798F"/>
    <w:rsid w:val="0064335E"/>
    <w:rsid w:val="00647F75"/>
    <w:rsid w:val="006C2345"/>
    <w:rsid w:val="006D3E7B"/>
    <w:rsid w:val="0072421E"/>
    <w:rsid w:val="00766E1F"/>
    <w:rsid w:val="00805187"/>
    <w:rsid w:val="00835A05"/>
    <w:rsid w:val="00895E4B"/>
    <w:rsid w:val="008B4EE4"/>
    <w:rsid w:val="009D3117"/>
    <w:rsid w:val="009E289C"/>
    <w:rsid w:val="00A14967"/>
    <w:rsid w:val="00A91FA2"/>
    <w:rsid w:val="00AC6CB0"/>
    <w:rsid w:val="00BD49D2"/>
    <w:rsid w:val="00C00601"/>
    <w:rsid w:val="00C25127"/>
    <w:rsid w:val="00C47FD4"/>
    <w:rsid w:val="00C709D5"/>
    <w:rsid w:val="00D34A60"/>
    <w:rsid w:val="00D91767"/>
    <w:rsid w:val="00DA0344"/>
    <w:rsid w:val="00DD44B9"/>
    <w:rsid w:val="00E05A8E"/>
    <w:rsid w:val="00E31A86"/>
    <w:rsid w:val="00E82477"/>
    <w:rsid w:val="00E867AA"/>
    <w:rsid w:val="00F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0D773"/>
  <w15:docId w15:val="{5FA13EE5-76D2-4E8D-8C67-D385EE9C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4B"/>
  </w:style>
  <w:style w:type="paragraph" w:styleId="2">
    <w:name w:val="heading 2"/>
    <w:basedOn w:val="a"/>
    <w:link w:val="20"/>
    <w:uiPriority w:val="9"/>
    <w:qFormat/>
    <w:rsid w:val="00766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table" w:styleId="a9">
    <w:name w:val="Table Grid"/>
    <w:basedOn w:val="a1"/>
    <w:uiPriority w:val="39"/>
    <w:rsid w:val="004C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C7AB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C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7A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66E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Normal (Web)"/>
    <w:basedOn w:val="a"/>
    <w:uiPriority w:val="99"/>
    <w:unhideWhenUsed/>
    <w:rsid w:val="0076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4D62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82AD644-31B8-4C39-9606-A97AADCC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22</cp:revision>
  <dcterms:created xsi:type="dcterms:W3CDTF">2021-09-03T05:48:00Z</dcterms:created>
  <dcterms:modified xsi:type="dcterms:W3CDTF">2023-06-04T07:42:00Z</dcterms:modified>
</cp:coreProperties>
</file>