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469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8CCB7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1CE269E4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5050866" w14:textId="32D0BB1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371E2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201037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21ADBAE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6A89EA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399879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9B11D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D08C55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739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11C6B2BC" w14:textId="3F1E9C82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BC3BE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0EC39218" w14:textId="346D4DEA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BC3BE1">
        <w:rPr>
          <w:rFonts w:ascii="Times New Roman" w:hAnsi="Times New Roman" w:cs="Times New Roman"/>
          <w:sz w:val="28"/>
          <w:szCs w:val="28"/>
        </w:rPr>
        <w:t>ОС</w:t>
      </w:r>
      <w:r w:rsidR="00A371E2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7FC8543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4D13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A62F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3D54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AEBEC" w14:textId="21B3FB39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B9ADBA" w14:textId="10B97DAC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0C4A8F1E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23611D8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5D32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7156B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19112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51C5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0C9DB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ADE6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02F15C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F2051A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5153163C" w14:textId="3ADF3761" w:rsidR="00306E56" w:rsidRDefault="008B4EE4" w:rsidP="00306E56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91023" w:rsidRPr="00306E5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3</w:t>
      </w:r>
    </w:p>
    <w:p w14:paraId="205C52FD" w14:textId="77777777" w:rsidR="00306E56" w:rsidRPr="00306E56" w:rsidRDefault="00306E56" w:rsidP="00306E56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</w:p>
    <w:p w14:paraId="412CBE76" w14:textId="77777777" w:rsidR="00F91023" w:rsidRPr="00306E56" w:rsidRDefault="00F91023" w:rsidP="00A371E2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6E56">
        <w:rPr>
          <w:rFonts w:ascii="Times New Roman" w:hAnsi="Times New Roman" w:cs="Times New Roman"/>
          <w:sz w:val="28"/>
          <w:szCs w:val="28"/>
          <w:lang w:eastAsia="ru-RU" w:bidi="ru-RU"/>
        </w:rPr>
        <w:t>Тема работы:</w:t>
      </w:r>
      <w:r w:rsidRPr="00306E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E56">
        <w:rPr>
          <w:rFonts w:ascii="Times New Roman" w:hAnsi="Times New Roman" w:cs="Times New Roman"/>
          <w:sz w:val="28"/>
          <w:szCs w:val="28"/>
        </w:rPr>
        <w:t>Изучение процессов. Управление процессами с помощью программы «Диспетчер задач» и командной строки.</w:t>
      </w:r>
    </w:p>
    <w:p w14:paraId="6C938869" w14:textId="77777777" w:rsidR="00F91023" w:rsidRPr="00C34019" w:rsidRDefault="00F91023" w:rsidP="00A371E2">
      <w:pPr>
        <w:pStyle w:val="21"/>
        <w:shd w:val="clear" w:color="auto" w:fill="auto"/>
        <w:spacing w:after="0" w:line="360" w:lineRule="auto"/>
        <w:ind w:firstLine="709"/>
        <w:jc w:val="both"/>
        <w:rPr>
          <w:rFonts w:eastAsia="Times New Roman"/>
          <w:b w:val="0"/>
          <w:sz w:val="28"/>
          <w:szCs w:val="28"/>
        </w:rPr>
      </w:pPr>
      <w:r w:rsidRPr="00C34019">
        <w:rPr>
          <w:b w:val="0"/>
          <w:sz w:val="28"/>
          <w:szCs w:val="28"/>
          <w:lang w:eastAsia="ru-RU" w:bidi="ru-RU"/>
        </w:rPr>
        <w:t>Цели и задачи работы:</w:t>
      </w:r>
      <w:r w:rsidRPr="00C34019">
        <w:rPr>
          <w:rFonts w:eastAsia="Times New Roman"/>
          <w:b w:val="0"/>
          <w:sz w:val="28"/>
          <w:szCs w:val="28"/>
        </w:rPr>
        <w:t xml:space="preserve"> </w:t>
      </w:r>
      <w:r w:rsidRPr="00C34019">
        <w:rPr>
          <w:b w:val="0"/>
          <w:sz w:val="28"/>
          <w:szCs w:val="28"/>
        </w:rPr>
        <w:t>научиться управлять процессами с помощью Диспетчера задач и командной строки.</w:t>
      </w:r>
    </w:p>
    <w:p w14:paraId="72E51249" w14:textId="285DD5B9" w:rsidR="00F91023" w:rsidRPr="00C34019" w:rsidRDefault="00F91023" w:rsidP="00306E56">
      <w:pPr>
        <w:pStyle w:val="21"/>
        <w:widowControl w:val="0"/>
        <w:shd w:val="clear" w:color="auto" w:fill="auto"/>
        <w:tabs>
          <w:tab w:val="left" w:pos="708"/>
        </w:tabs>
        <w:spacing w:after="0" w:line="360" w:lineRule="auto"/>
        <w:ind w:firstLine="709"/>
        <w:jc w:val="both"/>
        <w:rPr>
          <w:b w:val="0"/>
          <w:sz w:val="28"/>
          <w:szCs w:val="28"/>
          <w:lang w:eastAsia="ru-RU" w:bidi="ru-RU"/>
        </w:rPr>
      </w:pPr>
      <w:r w:rsidRPr="00C34019">
        <w:rPr>
          <w:b w:val="0"/>
          <w:sz w:val="28"/>
          <w:szCs w:val="28"/>
          <w:lang w:eastAsia="ru-RU" w:bidi="ru-RU"/>
        </w:rPr>
        <w:t>Описание последовательности лабораторной работы:</w:t>
      </w:r>
    </w:p>
    <w:p w14:paraId="58FB7B52" w14:textId="77777777" w:rsidR="00F91023" w:rsidRPr="00C34019" w:rsidRDefault="00F91023" w:rsidP="00306E56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Часть 1. Работа с программой Диспетчер задач</w:t>
      </w:r>
    </w:p>
    <w:p w14:paraId="42B6DBEB" w14:textId="5262838F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Вызовите программу Диспетчер задач.</w:t>
      </w:r>
    </w:p>
    <w:p w14:paraId="7C1FAC1F" w14:textId="77777777" w:rsidR="00F91023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Чтобы вызвать программу Диспетчер задач нужно нажать сочетание клавиш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34019">
        <w:rPr>
          <w:rFonts w:ascii="Times New Roman" w:hAnsi="Times New Roman" w:cs="Times New Roman"/>
          <w:sz w:val="28"/>
          <w:szCs w:val="28"/>
        </w:rPr>
        <w:t xml:space="preserve"> +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C34019">
        <w:rPr>
          <w:rFonts w:ascii="Times New Roman" w:hAnsi="Times New Roman" w:cs="Times New Roman"/>
          <w:sz w:val="28"/>
          <w:szCs w:val="28"/>
        </w:rPr>
        <w:t>+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выбрать пункт «Диспетчер задач».</w:t>
      </w:r>
    </w:p>
    <w:p w14:paraId="661B14B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Просмотрите перечень загруженных приложений.</w:t>
      </w:r>
    </w:p>
    <w:p w14:paraId="26F3AA96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7D010" wp14:editId="3DDECBDC">
            <wp:extent cx="5540051" cy="532003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25" cy="53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6F9F7" w14:textId="7B3E21F2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05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Перечень загруженных приложений</w:t>
      </w:r>
    </w:p>
    <w:p w14:paraId="18E03CC5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Оцените количество запущенных процессов, объем загрузки ЦП и физической памяти.</w:t>
      </w:r>
    </w:p>
    <w:p w14:paraId="2DBBDEF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узнать, сколько процессов в данный момент запущено, нужно посмотреть на значение в скобках:</w:t>
      </w:r>
    </w:p>
    <w:p w14:paraId="2519968A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2D464" wp14:editId="238AEDA7">
            <wp:extent cx="2676525" cy="1285875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80258" w14:textId="0BCF7DAF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05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Количество запущенных процессов</w:t>
      </w:r>
    </w:p>
    <w:p w14:paraId="3CC1D502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узнать объем загрузки ЦП, нужно перейти во вкладку «Производительность» и посмотреть на значения (там же можно узнать и объем загрузки ОЗУ):</w:t>
      </w:r>
    </w:p>
    <w:p w14:paraId="783A6AB8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BD3BF" wp14:editId="5D870314">
            <wp:extent cx="2362200" cy="3800475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ECD54" w14:textId="7A6481EE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Производительность</w:t>
      </w:r>
    </w:p>
    <w:p w14:paraId="39A7BD9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019">
        <w:rPr>
          <w:rFonts w:ascii="Times New Roman" w:hAnsi="Times New Roman" w:cs="Times New Roman"/>
          <w:sz w:val="28"/>
          <w:szCs w:val="28"/>
        </w:rPr>
        <w:t>Запустите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следующие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приложения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: Paint, MS Word, PowerPoint, Google Chrome.</w:t>
      </w:r>
    </w:p>
    <w:p w14:paraId="116D4EC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Успешно запущены:</w:t>
      </w:r>
    </w:p>
    <w:p w14:paraId="4232213A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DF50D" wp14:editId="31E5AA11">
            <wp:extent cx="5092197" cy="1793875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20" cy="17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16541" w14:textId="405BB4C0" w:rsidR="00F91023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Запущенные приложения</w:t>
      </w:r>
    </w:p>
    <w:p w14:paraId="6336642D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Зафиксируйте изменения количества запущенных процессов, объема загрузки ЦП и физической памяти.</w:t>
      </w:r>
    </w:p>
    <w:p w14:paraId="41EB7664" w14:textId="77777777" w:rsidR="00BC3BE1" w:rsidRPr="00C34019" w:rsidRDefault="00F91023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Изменения запущенных процессов:</w:t>
      </w:r>
    </w:p>
    <w:p w14:paraId="376717C7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64DDA" wp14:editId="5B75B182">
            <wp:extent cx="5562600" cy="28289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F12F" w14:textId="2C6AA46E" w:rsidR="00BC3BE1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Изменения запущенных процессов</w:t>
      </w:r>
    </w:p>
    <w:p w14:paraId="38ADEC0A" w14:textId="1944843D" w:rsidR="00F91023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</w:t>
      </w:r>
      <w:r w:rsidR="00774DE0" w:rsidRPr="00C34019">
        <w:rPr>
          <w:rFonts w:ascii="Times New Roman" w:hAnsi="Times New Roman" w:cs="Times New Roman"/>
          <w:sz w:val="28"/>
          <w:szCs w:val="28"/>
        </w:rPr>
        <w:t>рибавилось 3 приложения и 2 фоновых процесса.</w:t>
      </w:r>
    </w:p>
    <w:p w14:paraId="7B19ED3D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Изменения объема загрузки ЦП и ОЗУ:</w:t>
      </w:r>
    </w:p>
    <w:p w14:paraId="37DE5433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27B83E" wp14:editId="2084E9A2">
            <wp:extent cx="5539903" cy="4757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79" cy="475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FA4B9" w14:textId="42691B60" w:rsidR="00BC3BE1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Изменение объема загрузки</w:t>
      </w:r>
    </w:p>
    <w:p w14:paraId="0344FF5F" w14:textId="7D7F9503" w:rsidR="00774DE0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ОЗУ изменилась на ~500МБ, ЦП, как видно на графике, постоянно меняет свой объем загрузки, на момент запуска приложений была загрузка под ~20%, далее застой на 1-5%.</w:t>
      </w:r>
    </w:p>
    <w:p w14:paraId="09059AC9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Активизируйте окно программы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C34019">
        <w:rPr>
          <w:rFonts w:ascii="Times New Roman" w:hAnsi="Times New Roman" w:cs="Times New Roman"/>
          <w:sz w:val="28"/>
          <w:szCs w:val="28"/>
        </w:rPr>
        <w:t xml:space="preserve">, с помощью Диспетчера задач переключитесь к приложению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370FB823" w14:textId="52B2B8FF" w:rsidR="00774DE0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Чтобы переключиться </w:t>
      </w:r>
      <w:proofErr w:type="gramStart"/>
      <w:r w:rsidRPr="00C34019">
        <w:rPr>
          <w:rFonts w:ascii="Times New Roman" w:hAnsi="Times New Roman" w:cs="Times New Roman"/>
          <w:sz w:val="28"/>
          <w:szCs w:val="28"/>
        </w:rPr>
        <w:t>через</w:t>
      </w:r>
      <w:r w:rsidR="00BC3BE1" w:rsidRPr="00C34019">
        <w:rPr>
          <w:rFonts w:ascii="Times New Roman" w:hAnsi="Times New Roman" w:cs="Times New Roman"/>
          <w:sz w:val="28"/>
          <w:szCs w:val="28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</w:rPr>
        <w:t>диспетчер</w:t>
      </w:r>
      <w:proofErr w:type="gramEnd"/>
      <w:r w:rsidRPr="00C34019">
        <w:rPr>
          <w:rFonts w:ascii="Times New Roman" w:hAnsi="Times New Roman" w:cs="Times New Roman"/>
          <w:sz w:val="28"/>
          <w:szCs w:val="28"/>
        </w:rPr>
        <w:t xml:space="preserve"> задач, нужно нажать на выбранный процесс ПКМ, затем нажать «Развернуть», после нажать ПКМ на дочерний процесс и нажать «Переключиться».</w:t>
      </w:r>
    </w:p>
    <w:p w14:paraId="7117DA23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С помощью Диспетчера задач запустите приложение Блокнот (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>).</w:t>
      </w:r>
    </w:p>
    <w:p w14:paraId="25940296" w14:textId="77777777" w:rsidR="00BC3BE1" w:rsidRPr="00C34019" w:rsidRDefault="00774DE0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Если нужно запустить любое приложение/процесс с</w:t>
      </w:r>
      <w:r w:rsidR="0011528B" w:rsidRPr="00C34019">
        <w:rPr>
          <w:rFonts w:ascii="Times New Roman" w:hAnsi="Times New Roman" w:cs="Times New Roman"/>
          <w:sz w:val="28"/>
          <w:szCs w:val="28"/>
        </w:rPr>
        <w:t xml:space="preserve"> помощью диспетчера задач, нужно</w:t>
      </w:r>
      <w:r w:rsidRPr="00C34019">
        <w:rPr>
          <w:rFonts w:ascii="Times New Roman" w:hAnsi="Times New Roman" w:cs="Times New Roman"/>
          <w:sz w:val="28"/>
          <w:szCs w:val="28"/>
        </w:rPr>
        <w:t xml:space="preserve"> нажать на </w:t>
      </w:r>
      <w:r w:rsidR="0011528B" w:rsidRPr="00C34019">
        <w:rPr>
          <w:rFonts w:ascii="Times New Roman" w:hAnsi="Times New Roman" w:cs="Times New Roman"/>
          <w:sz w:val="28"/>
          <w:szCs w:val="28"/>
        </w:rPr>
        <w:t xml:space="preserve">верхней панели инструментов на вкладку </w:t>
      </w:r>
      <w:r w:rsidR="0011528B" w:rsidRPr="00C34019">
        <w:rPr>
          <w:rFonts w:ascii="Times New Roman" w:hAnsi="Times New Roman" w:cs="Times New Roman"/>
          <w:sz w:val="28"/>
          <w:szCs w:val="28"/>
        </w:rPr>
        <w:lastRenderedPageBreak/>
        <w:t>«Файл», далее выбрать «Запустить новую задачу», далее ввести в открывшееся окно (Выполнить) название вашего приложения.</w:t>
      </w:r>
    </w:p>
    <w:p w14:paraId="2A901F2C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2C8DB" wp14:editId="7ED069F3">
            <wp:extent cx="4543425" cy="32194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873EA" w14:textId="5FD7CF42" w:rsidR="00774DE0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Создание задачи</w:t>
      </w:r>
    </w:p>
    <w:p w14:paraId="3423B3F2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С помощью Диспетчера задач завершите работу с приложением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131FA559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Чтобы завершить работу с любым приложением, в диспетчере задач нужно нажать ЛКМ на выбранный процесс и выбрать в правом нижнем углу пункт «Снять задачу»:</w:t>
      </w:r>
    </w:p>
    <w:p w14:paraId="65B06EA3" w14:textId="77777777" w:rsidR="00BC3BE1" w:rsidRPr="00C34019" w:rsidRDefault="0011528B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D7ACD" wp14:editId="493084CC">
            <wp:extent cx="5453701" cy="28670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39" cy="286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B1FE2" w14:textId="57E991C9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Снять задачу</w:t>
      </w:r>
    </w:p>
    <w:p w14:paraId="1DC2FA32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Отобразите активные процессы.</w:t>
      </w:r>
    </w:p>
    <w:p w14:paraId="77000805" w14:textId="4F5FE3EA" w:rsidR="00BC3BE1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050284" w14:textId="02D29A86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Подробности</w:t>
      </w:r>
    </w:p>
    <w:p w14:paraId="473E5E31" w14:textId="77777777" w:rsidR="00F91023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Для процессов покажите в окне следующие счетчики: ИД процесса, Пользователь, Базовый приоритет, Загрузка ЦП, Время ЦП, Память – рабочий набор, Память – выгружаемый пул, Память – невыгружаемый пул, Счетчик потоков, Дескрипторы.</w:t>
      </w:r>
    </w:p>
    <w:p w14:paraId="79FCB65C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просмотра ИД процесса, Пользователя, и Памяти – рабочего набор нужно зайти во вкладку «Подробности»  и посмотреть значение нужного процесса:</w:t>
      </w:r>
    </w:p>
    <w:p w14:paraId="200816EE" w14:textId="2CB7757B" w:rsidR="00BC3BE1" w:rsidRPr="00C34019" w:rsidRDefault="00BC3BE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B04848" w14:textId="6EB80B2F" w:rsidR="0011528B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Счетчики</w:t>
      </w:r>
    </w:p>
    <w:p w14:paraId="05512250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просмотра выгружаемого и невыгружаемого пула нужно нажать на вкладку «Производительность» и окно «Память».</w:t>
      </w:r>
    </w:p>
    <w:p w14:paraId="1B6AE1AD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E7D6E" wp14:editId="3E83B71A">
            <wp:extent cx="5559229" cy="53835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74" cy="538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1BAC4" w14:textId="6B905AEB" w:rsidR="001D1D6D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Память</w:t>
      </w:r>
    </w:p>
    <w:p w14:paraId="1BF71A90" w14:textId="77777777" w:rsidR="00BC3BE1" w:rsidRPr="00C34019" w:rsidRDefault="001D1D6D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просмотра Загрузки и Времени ЦП,  дескрипторов и </w:t>
      </w:r>
      <w:r w:rsidR="008D5F21"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счетчика потоков нужно зайти в окно «ЦП» во вкладке «Производительность»:</w:t>
      </w:r>
    </w:p>
    <w:p w14:paraId="6DD41BC3" w14:textId="77777777" w:rsidR="00BC3BE1" w:rsidRPr="00C34019" w:rsidRDefault="008D5F2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5D8CE0" wp14:editId="6F68DFE9">
            <wp:extent cx="5419725" cy="5814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01" cy="581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6A50F" w14:textId="4EBF3390" w:rsidR="001D1D6D" w:rsidRPr="00C34019" w:rsidRDefault="000B1429" w:rsidP="00306E56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ЦП</w:t>
      </w:r>
    </w:p>
    <w:p w14:paraId="194260F2" w14:textId="2BF6E320" w:rsidR="001D1D6D" w:rsidRPr="00C34019" w:rsidRDefault="008D5F21" w:rsidP="00306E56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019">
        <w:rPr>
          <w:rFonts w:ascii="Times New Roman" w:hAnsi="Times New Roman" w:cs="Times New Roman"/>
          <w:noProof/>
          <w:sz w:val="28"/>
          <w:szCs w:val="28"/>
          <w:lang w:eastAsia="ru-RU"/>
        </w:rPr>
        <w:t>Чтобы посмотреть значение приоритета, нужно нажать ПКМ на нужный процесс и выбрать пункт «Задать приоритет».</w:t>
      </w:r>
    </w:p>
    <w:p w14:paraId="228DF404" w14:textId="77777777" w:rsidR="00197B50" w:rsidRPr="00C34019" w:rsidRDefault="00F91023" w:rsidP="00306E56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Определите значения счетчиков для процессов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winword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powerpnt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,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зафиксируйте их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6"/>
        <w:gridCol w:w="797"/>
        <w:gridCol w:w="634"/>
        <w:gridCol w:w="1181"/>
        <w:gridCol w:w="701"/>
        <w:gridCol w:w="927"/>
        <w:gridCol w:w="1011"/>
        <w:gridCol w:w="895"/>
        <w:gridCol w:w="634"/>
        <w:gridCol w:w="634"/>
        <w:gridCol w:w="681"/>
      </w:tblGrid>
      <w:tr w:rsidR="00C34019" w:rsidRPr="00C34019" w14:paraId="72F1A1E8" w14:textId="77777777" w:rsidTr="00993A53">
        <w:trPr>
          <w:cantSplit/>
          <w:trHeight w:val="1749"/>
        </w:trPr>
        <w:tc>
          <w:tcPr>
            <w:tcW w:w="1516" w:type="dxa"/>
            <w:textDirection w:val="btLr"/>
            <w:vAlign w:val="center"/>
          </w:tcPr>
          <w:p w14:paraId="3AD6F79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895" w:type="dxa"/>
            <w:textDirection w:val="btLr"/>
            <w:vAlign w:val="center"/>
          </w:tcPr>
          <w:p w14:paraId="63E5809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ИД процесса</w:t>
            </w:r>
          </w:p>
        </w:tc>
        <w:tc>
          <w:tcPr>
            <w:tcW w:w="895" w:type="dxa"/>
            <w:textDirection w:val="btLr"/>
            <w:vAlign w:val="center"/>
          </w:tcPr>
          <w:p w14:paraId="76843E0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895" w:type="dxa"/>
            <w:textDirection w:val="btLr"/>
            <w:vAlign w:val="center"/>
          </w:tcPr>
          <w:p w14:paraId="4A4BC24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Базовый приоритет</w:t>
            </w:r>
          </w:p>
        </w:tc>
        <w:tc>
          <w:tcPr>
            <w:tcW w:w="895" w:type="dxa"/>
            <w:textDirection w:val="btLr"/>
            <w:vAlign w:val="center"/>
          </w:tcPr>
          <w:p w14:paraId="5769A2E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Загрузка ЦП</w:t>
            </w:r>
          </w:p>
        </w:tc>
        <w:tc>
          <w:tcPr>
            <w:tcW w:w="896" w:type="dxa"/>
            <w:textDirection w:val="btLr"/>
            <w:vAlign w:val="center"/>
          </w:tcPr>
          <w:p w14:paraId="0A9BEBE3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Время ЦП</w:t>
            </w:r>
          </w:p>
        </w:tc>
        <w:tc>
          <w:tcPr>
            <w:tcW w:w="896" w:type="dxa"/>
            <w:textDirection w:val="btLr"/>
            <w:vAlign w:val="center"/>
          </w:tcPr>
          <w:p w14:paraId="1AB52721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рабочий набор</w:t>
            </w:r>
          </w:p>
        </w:tc>
        <w:tc>
          <w:tcPr>
            <w:tcW w:w="896" w:type="dxa"/>
            <w:textDirection w:val="btLr"/>
            <w:vAlign w:val="center"/>
          </w:tcPr>
          <w:p w14:paraId="32AAD14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выгружаемый пул</w:t>
            </w:r>
          </w:p>
        </w:tc>
        <w:tc>
          <w:tcPr>
            <w:tcW w:w="896" w:type="dxa"/>
            <w:textDirection w:val="btLr"/>
            <w:vAlign w:val="center"/>
          </w:tcPr>
          <w:p w14:paraId="5E2BD57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Память – невыгружаемый пул</w:t>
            </w:r>
          </w:p>
        </w:tc>
        <w:tc>
          <w:tcPr>
            <w:tcW w:w="896" w:type="dxa"/>
            <w:textDirection w:val="btLr"/>
            <w:vAlign w:val="center"/>
          </w:tcPr>
          <w:p w14:paraId="52A9A21B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Счетчик потоков</w:t>
            </w:r>
          </w:p>
        </w:tc>
        <w:tc>
          <w:tcPr>
            <w:tcW w:w="845" w:type="dxa"/>
            <w:textDirection w:val="btLr"/>
          </w:tcPr>
          <w:p w14:paraId="50BCB82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Дескрипторы</w:t>
            </w:r>
          </w:p>
        </w:tc>
      </w:tr>
      <w:tr w:rsidR="00C34019" w:rsidRPr="00C34019" w14:paraId="248111B3" w14:textId="77777777" w:rsidTr="00993A53">
        <w:tc>
          <w:tcPr>
            <w:tcW w:w="1516" w:type="dxa"/>
          </w:tcPr>
          <w:p w14:paraId="3ADD372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</w:t>
            </w: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539955A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11684</w:t>
            </w:r>
          </w:p>
        </w:tc>
        <w:tc>
          <w:tcPr>
            <w:tcW w:w="895" w:type="dxa"/>
          </w:tcPr>
          <w:p w14:paraId="3C774E31" w14:textId="1522B1A0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47FF90EE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3267E03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0.4%</w:t>
            </w:r>
          </w:p>
        </w:tc>
        <w:tc>
          <w:tcPr>
            <w:tcW w:w="896" w:type="dxa"/>
          </w:tcPr>
          <w:p w14:paraId="56116B1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0:00:26</w:t>
            </w:r>
          </w:p>
        </w:tc>
        <w:tc>
          <w:tcPr>
            <w:tcW w:w="896" w:type="dxa"/>
          </w:tcPr>
          <w:p w14:paraId="7545DAF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58 112К</w:t>
            </w:r>
          </w:p>
        </w:tc>
        <w:tc>
          <w:tcPr>
            <w:tcW w:w="896" w:type="dxa"/>
          </w:tcPr>
          <w:p w14:paraId="13ED595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1 501К</w:t>
            </w:r>
          </w:p>
        </w:tc>
        <w:tc>
          <w:tcPr>
            <w:tcW w:w="896" w:type="dxa"/>
          </w:tcPr>
          <w:p w14:paraId="1389604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117 К</w:t>
            </w:r>
          </w:p>
        </w:tc>
        <w:tc>
          <w:tcPr>
            <w:tcW w:w="896" w:type="dxa"/>
          </w:tcPr>
          <w:p w14:paraId="18407A4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845" w:type="dxa"/>
          </w:tcPr>
          <w:p w14:paraId="7CA0163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4240</w:t>
            </w:r>
          </w:p>
        </w:tc>
      </w:tr>
      <w:tr w:rsidR="00C34019" w:rsidRPr="00C34019" w14:paraId="73ADC763" w14:textId="77777777" w:rsidTr="00993A53">
        <w:tc>
          <w:tcPr>
            <w:tcW w:w="1516" w:type="dxa"/>
          </w:tcPr>
          <w:p w14:paraId="0690D21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winword</w:t>
            </w:r>
            <w:proofErr w:type="spellEnd"/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7CD7F8C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13072</w:t>
            </w:r>
          </w:p>
        </w:tc>
        <w:tc>
          <w:tcPr>
            <w:tcW w:w="895" w:type="dxa"/>
          </w:tcPr>
          <w:p w14:paraId="046F7D8E" w14:textId="6F04F49B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443057E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0DA9E070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0.5%</w:t>
            </w:r>
          </w:p>
        </w:tc>
        <w:tc>
          <w:tcPr>
            <w:tcW w:w="896" w:type="dxa"/>
          </w:tcPr>
          <w:p w14:paraId="4913EB2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0:00:02</w:t>
            </w:r>
          </w:p>
        </w:tc>
        <w:tc>
          <w:tcPr>
            <w:tcW w:w="896" w:type="dxa"/>
          </w:tcPr>
          <w:p w14:paraId="1C30EF11" w14:textId="77777777" w:rsidR="00E051DC" w:rsidRPr="00C34019" w:rsidRDefault="00E051DC" w:rsidP="00C34019">
            <w:pPr>
              <w:tabs>
                <w:tab w:val="left" w:pos="7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34 056К</w:t>
            </w:r>
          </w:p>
        </w:tc>
        <w:tc>
          <w:tcPr>
            <w:tcW w:w="896" w:type="dxa"/>
          </w:tcPr>
          <w:p w14:paraId="1C5025F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513 К</w:t>
            </w:r>
          </w:p>
        </w:tc>
        <w:tc>
          <w:tcPr>
            <w:tcW w:w="896" w:type="dxa"/>
          </w:tcPr>
          <w:p w14:paraId="49CE00F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81 К</w:t>
            </w:r>
          </w:p>
        </w:tc>
        <w:tc>
          <w:tcPr>
            <w:tcW w:w="896" w:type="dxa"/>
          </w:tcPr>
          <w:p w14:paraId="7F0834C8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5" w:type="dxa"/>
          </w:tcPr>
          <w:p w14:paraId="78DDE52C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34019" w:rsidRPr="00C34019" w14:paraId="05F6CDAE" w14:textId="77777777" w:rsidTr="00993A53">
        <w:tc>
          <w:tcPr>
            <w:tcW w:w="1516" w:type="dxa"/>
          </w:tcPr>
          <w:p w14:paraId="6CC70B4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powerpnt</w:t>
            </w:r>
            <w:proofErr w:type="spellEnd"/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2B08E62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6928</w:t>
            </w:r>
          </w:p>
        </w:tc>
        <w:tc>
          <w:tcPr>
            <w:tcW w:w="895" w:type="dxa"/>
          </w:tcPr>
          <w:p w14:paraId="0F716E83" w14:textId="2C28C1F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0DA947F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323BC227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0.5%</w:t>
            </w:r>
          </w:p>
        </w:tc>
        <w:tc>
          <w:tcPr>
            <w:tcW w:w="896" w:type="dxa"/>
          </w:tcPr>
          <w:p w14:paraId="399414B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0:00:02</w:t>
            </w:r>
          </w:p>
        </w:tc>
        <w:tc>
          <w:tcPr>
            <w:tcW w:w="896" w:type="dxa"/>
          </w:tcPr>
          <w:p w14:paraId="00EB229F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23 796К</w:t>
            </w:r>
          </w:p>
        </w:tc>
        <w:tc>
          <w:tcPr>
            <w:tcW w:w="896" w:type="dxa"/>
          </w:tcPr>
          <w:p w14:paraId="579BF072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518 К</w:t>
            </w:r>
          </w:p>
        </w:tc>
        <w:tc>
          <w:tcPr>
            <w:tcW w:w="896" w:type="dxa"/>
          </w:tcPr>
          <w:p w14:paraId="146438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62 К</w:t>
            </w:r>
          </w:p>
        </w:tc>
        <w:tc>
          <w:tcPr>
            <w:tcW w:w="896" w:type="dxa"/>
          </w:tcPr>
          <w:p w14:paraId="63DB720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14:paraId="74B2AF2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1082</w:t>
            </w:r>
          </w:p>
        </w:tc>
      </w:tr>
      <w:tr w:rsidR="00C34019" w:rsidRPr="00C34019" w14:paraId="0D759C5D" w14:textId="77777777" w:rsidTr="00993A53">
        <w:tc>
          <w:tcPr>
            <w:tcW w:w="1516" w:type="dxa"/>
          </w:tcPr>
          <w:p w14:paraId="683D43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  <w:tc>
          <w:tcPr>
            <w:tcW w:w="895" w:type="dxa"/>
          </w:tcPr>
          <w:p w14:paraId="11568DE3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2316</w:t>
            </w:r>
          </w:p>
        </w:tc>
        <w:tc>
          <w:tcPr>
            <w:tcW w:w="895" w:type="dxa"/>
          </w:tcPr>
          <w:p w14:paraId="408E0060" w14:textId="32A5EAB0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22B1449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95" w:type="dxa"/>
          </w:tcPr>
          <w:p w14:paraId="05A0DC94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0.7%</w:t>
            </w:r>
          </w:p>
        </w:tc>
        <w:tc>
          <w:tcPr>
            <w:tcW w:w="896" w:type="dxa"/>
          </w:tcPr>
          <w:p w14:paraId="073AC21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0:00:00</w:t>
            </w:r>
          </w:p>
        </w:tc>
        <w:tc>
          <w:tcPr>
            <w:tcW w:w="896" w:type="dxa"/>
          </w:tcPr>
          <w:p w14:paraId="74344876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1 744К</w:t>
            </w:r>
          </w:p>
        </w:tc>
        <w:tc>
          <w:tcPr>
            <w:tcW w:w="896" w:type="dxa"/>
          </w:tcPr>
          <w:p w14:paraId="14CCD6D9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209 К</w:t>
            </w:r>
          </w:p>
        </w:tc>
        <w:tc>
          <w:tcPr>
            <w:tcW w:w="896" w:type="dxa"/>
          </w:tcPr>
          <w:p w14:paraId="115AFF9A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13 К</w:t>
            </w:r>
          </w:p>
        </w:tc>
        <w:tc>
          <w:tcPr>
            <w:tcW w:w="896" w:type="dxa"/>
          </w:tcPr>
          <w:p w14:paraId="6B0C7655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14:paraId="58248E58" w14:textId="77777777" w:rsidR="00E051DC" w:rsidRPr="00C34019" w:rsidRDefault="00E051DC" w:rsidP="00C34019">
            <w:pPr>
              <w:tabs>
                <w:tab w:val="left" w:pos="127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</w:tr>
    </w:tbl>
    <w:p w14:paraId="73FC5FD1" w14:textId="77777777" w:rsidR="00E051DC" w:rsidRPr="00C34019" w:rsidRDefault="00E051DC" w:rsidP="00C34019">
      <w:pPr>
        <w:tabs>
          <w:tab w:val="left" w:pos="426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4D26F" w14:textId="4FA06742" w:rsidR="00197B50" w:rsidRPr="00C34019" w:rsidRDefault="00197B50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Щелкая по названиям столбцов, отсортируйте процессы по следующим столбцам: Имя образа, Память – рабочий набор, Базовый приоритет, Дескрипторы.</w:t>
      </w:r>
    </w:p>
    <w:p w14:paraId="3C129BC0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65761" wp14:editId="75A31C7F">
            <wp:extent cx="211455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E107" w14:textId="1D1EC5CC" w:rsidR="00BC3BE1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Имя образа</w:t>
      </w:r>
    </w:p>
    <w:p w14:paraId="2CC9BD55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424B1" wp14:editId="53CC283C">
            <wp:extent cx="5295900" cy="107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FC0" w14:textId="7A4AB544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623B3" w:rsidRP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Память – рабочий набор</w:t>
      </w:r>
    </w:p>
    <w:p w14:paraId="15B78038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8D6A7" wp14:editId="6406B303">
            <wp:extent cx="5362575" cy="148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710" w14:textId="1B52BF9D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Базовый приоритет</w:t>
      </w:r>
    </w:p>
    <w:p w14:paraId="443B4B31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4EE39" wp14:editId="6EEAE8C6">
            <wp:extent cx="5095875" cy="68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5A98" w14:textId="66787E63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Дескрипторы</w:t>
      </w:r>
    </w:p>
    <w:p w14:paraId="5239A964" w14:textId="44F0E692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Укажите процессы, имеющие высокий базовый приоритет.</w:t>
      </w:r>
    </w:p>
    <w:p w14:paraId="60CFD028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3B8D6" wp14:editId="5CD0A85E">
            <wp:extent cx="5324475" cy="524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594" w14:textId="7CD505FF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Высокий базовый приоритет</w:t>
      </w:r>
    </w:p>
    <w:p w14:paraId="09243C98" w14:textId="4BD7FEF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3 процесса, которые наиболее требовательны к объему оперативной памяти.</w:t>
      </w:r>
    </w:p>
    <w:p w14:paraId="7DD5FEDE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2B421" wp14:editId="3EE5DF6A">
            <wp:extent cx="52197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18F" w14:textId="16735AD3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Три процесса</w:t>
      </w:r>
    </w:p>
    <w:p w14:paraId="4E354FD6" w14:textId="13B8C42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два процесса, имеющих самое высокое значение счетчика Дескрипторы.</w:t>
      </w:r>
    </w:p>
    <w:p w14:paraId="56ABF1B1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92C9C" wp14:editId="1066DB2C">
            <wp:extent cx="5162550" cy="455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2BA" w14:textId="7D5B632B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Два процесса</w:t>
      </w:r>
    </w:p>
    <w:p w14:paraId="6E449C8E" w14:textId="54F2D690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два процесса, имеющих самое высокое значение счетчика Счетчик потоков.</w:t>
      </w:r>
    </w:p>
    <w:p w14:paraId="3A10557D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6A5F2" wp14:editId="0D677781">
            <wp:extent cx="5191125" cy="451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945" w14:textId="13423634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Два процесса</w:t>
      </w:r>
    </w:p>
    <w:p w14:paraId="5936EF4B" w14:textId="55604357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Используя контекстное меню, просмотрите свойства файла приложения </w:t>
      </w:r>
      <w:proofErr w:type="spellStart"/>
      <w:r w:rsidRPr="00C34019">
        <w:rPr>
          <w:rFonts w:ascii="Times New Roman" w:hAnsi="Times New Roman" w:cs="Times New Roman"/>
          <w:sz w:val="28"/>
          <w:szCs w:val="28"/>
          <w:lang w:val="en-US"/>
        </w:rPr>
        <w:t>powerpnt</w:t>
      </w:r>
      <w:proofErr w:type="spellEnd"/>
      <w:r w:rsidRPr="00C34019">
        <w:rPr>
          <w:rFonts w:ascii="Times New Roman" w:hAnsi="Times New Roman" w:cs="Times New Roman"/>
          <w:sz w:val="28"/>
          <w:szCs w:val="28"/>
        </w:rPr>
        <w:t>.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7D9F96D4" w14:textId="77777777" w:rsidR="00BC3BE1" w:rsidRPr="00C34019" w:rsidRDefault="00D2666F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C2022" wp14:editId="795971F8">
            <wp:extent cx="34194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40A5" w14:textId="45F8C0E2" w:rsidR="00D2666F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Свойства</w:t>
      </w:r>
    </w:p>
    <w:p w14:paraId="2B86E5E4" w14:textId="4E1CAD7B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На вкладке Службы просмотрите перечень служб.</w:t>
      </w:r>
    </w:p>
    <w:p w14:paraId="13688277" w14:textId="77777777" w:rsidR="00BC3BE1" w:rsidRPr="00C34019" w:rsidRDefault="00F175E6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6732A5" wp14:editId="10716843">
            <wp:extent cx="5248275" cy="3987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634" w14:textId="3F7674D4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Перечень служб</w:t>
      </w:r>
    </w:p>
    <w:p w14:paraId="712E26E7" w14:textId="69B981C4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Отсортируйте службы по состоянию.</w:t>
      </w:r>
    </w:p>
    <w:p w14:paraId="5328D1CB" w14:textId="77777777" w:rsidR="00BC3BE1" w:rsidRPr="00C34019" w:rsidRDefault="00F175E6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15045" wp14:editId="1182AAF3">
            <wp:extent cx="5286375" cy="16186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3B96" w14:textId="6C512AAE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Сортировка</w:t>
      </w:r>
    </w:p>
    <w:p w14:paraId="12976C46" w14:textId="5CE4D869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На вкладке Быстродействие просмотрите на графике хронологию загрузки ЦП и использования физической памяти.</w:t>
      </w:r>
    </w:p>
    <w:p w14:paraId="5CBFAF7E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8FF55" wp14:editId="44AFBB15">
            <wp:extent cx="4981575" cy="21577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58D5" w14:textId="0E088CDE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ЦП</w:t>
      </w:r>
    </w:p>
    <w:p w14:paraId="208A5A31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B122D" wp14:editId="0AA954E4">
            <wp:extent cx="4905375" cy="1445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6C4" w14:textId="17BA74E0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ОЗУ</w:t>
      </w:r>
    </w:p>
    <w:p w14:paraId="562172C0" w14:textId="72D16355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Определите объем физической памяти: всего, кэшировано, доступно, свободно; память ядра – выгружаемая, невыгружаемая; общее количество дескрипторов и потоков.</w:t>
      </w:r>
    </w:p>
    <w:p w14:paraId="46BB5177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EC67E" wp14:editId="5041BA8C">
            <wp:extent cx="5153025" cy="1524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5CD" w14:textId="30FD23C3" w:rsidR="00F175E6" w:rsidRPr="00C34019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Объем</w:t>
      </w:r>
    </w:p>
    <w:p w14:paraId="52AC6AE3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Память ядра</w:t>
      </w:r>
      <w:r w:rsidR="00BC3BE1" w:rsidRPr="00C34019">
        <w:rPr>
          <w:rFonts w:ascii="Times New Roman" w:hAnsi="Times New Roman" w:cs="Times New Roman"/>
          <w:sz w:val="28"/>
          <w:szCs w:val="28"/>
        </w:rPr>
        <w:t>:</w:t>
      </w:r>
    </w:p>
    <w:p w14:paraId="0A8F2480" w14:textId="77777777" w:rsidR="00BC3BE1" w:rsidRPr="00C34019" w:rsidRDefault="00F175E6" w:rsidP="005623B3">
      <w:pPr>
        <w:tabs>
          <w:tab w:val="left" w:pos="426"/>
          <w:tab w:val="left" w:pos="127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DFB63" wp14:editId="25B1C8C7">
            <wp:extent cx="2209800" cy="542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1445" w14:textId="2BC1CBC5" w:rsidR="00F175E6" w:rsidRPr="005623B3" w:rsidRDefault="000B1429" w:rsidP="005623B3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3BE1" w:rsidRPr="00C3401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="00BC3BE1" w:rsidRPr="00C34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5623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Память ядра</w:t>
      </w:r>
    </w:p>
    <w:p w14:paraId="5C3C07DD" w14:textId="77777777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 xml:space="preserve">Завершите работу с программами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C34019">
        <w:rPr>
          <w:rFonts w:ascii="Times New Roman" w:hAnsi="Times New Roman" w:cs="Times New Roman"/>
          <w:sz w:val="28"/>
          <w:szCs w:val="28"/>
        </w:rPr>
        <w:t xml:space="preserve"> и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34019">
        <w:rPr>
          <w:rFonts w:ascii="Times New Roman" w:hAnsi="Times New Roman" w:cs="Times New Roman"/>
          <w:sz w:val="28"/>
          <w:szCs w:val="28"/>
        </w:rPr>
        <w:t xml:space="preserve"> </w:t>
      </w:r>
      <w:r w:rsidRPr="00C3401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34019">
        <w:rPr>
          <w:rFonts w:ascii="Times New Roman" w:hAnsi="Times New Roman" w:cs="Times New Roman"/>
          <w:sz w:val="28"/>
          <w:szCs w:val="28"/>
        </w:rPr>
        <w:t>.</w:t>
      </w:r>
    </w:p>
    <w:p w14:paraId="31016076" w14:textId="77777777" w:rsidR="00BC3BE1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lastRenderedPageBreak/>
        <w:t>Проанализируйте изменение графиков загрузки ЦП и использования физической памяти.</w:t>
      </w:r>
    </w:p>
    <w:p w14:paraId="06069A81" w14:textId="2449745A" w:rsidR="00E051DC" w:rsidRPr="00C34019" w:rsidRDefault="00634B1D" w:rsidP="005623B3">
      <w:pPr>
        <w:pStyle w:val="a8"/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После закрытия приложений освободилась ОЗУ и ресурсы ЦП.</w:t>
      </w:r>
    </w:p>
    <w:p w14:paraId="3A712EE3" w14:textId="2DDE5186" w:rsidR="00E051DC" w:rsidRPr="00C34019" w:rsidRDefault="00E051DC" w:rsidP="005623B3">
      <w:pPr>
        <w:pStyle w:val="a8"/>
        <w:numPr>
          <w:ilvl w:val="0"/>
          <w:numId w:val="5"/>
        </w:numPr>
        <w:tabs>
          <w:tab w:val="left" w:pos="426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019">
        <w:rPr>
          <w:rFonts w:ascii="Times New Roman" w:hAnsi="Times New Roman" w:cs="Times New Roman"/>
          <w:sz w:val="28"/>
          <w:szCs w:val="28"/>
        </w:rPr>
        <w:t>ДЗ: на своем домашнем компьютере получить сведения о назначении процессов, заполнить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06"/>
        <w:gridCol w:w="6114"/>
      </w:tblGrid>
      <w:tr w:rsidR="00C34019" w:rsidRPr="00C34019" w14:paraId="36106471" w14:textId="77777777" w:rsidTr="00BC3BE1">
        <w:trPr>
          <w:trHeight w:val="350"/>
        </w:trPr>
        <w:tc>
          <w:tcPr>
            <w:tcW w:w="3306" w:type="dxa"/>
          </w:tcPr>
          <w:p w14:paraId="23208A7E" w14:textId="77777777" w:rsidR="00E051DC" w:rsidRPr="00A371E2" w:rsidRDefault="00E051DC" w:rsidP="00C34019">
            <w:pPr>
              <w:tabs>
                <w:tab w:val="left" w:pos="1276"/>
              </w:tabs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71E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</w:t>
            </w:r>
          </w:p>
        </w:tc>
        <w:tc>
          <w:tcPr>
            <w:tcW w:w="6114" w:type="dxa"/>
          </w:tcPr>
          <w:p w14:paraId="326DB6F3" w14:textId="77777777" w:rsidR="00E051DC" w:rsidRPr="00A371E2" w:rsidRDefault="00E051DC" w:rsidP="00C34019">
            <w:pPr>
              <w:tabs>
                <w:tab w:val="left" w:pos="1276"/>
              </w:tabs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71E2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C34019" w:rsidRPr="00C34019" w14:paraId="5E1E4C78" w14:textId="77777777" w:rsidTr="00BC3BE1">
        <w:trPr>
          <w:trHeight w:val="350"/>
        </w:trPr>
        <w:tc>
          <w:tcPr>
            <w:tcW w:w="3306" w:type="dxa"/>
          </w:tcPr>
          <w:p w14:paraId="2DEA0690" w14:textId="10B76C16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Firefox.exe</w:t>
            </w:r>
          </w:p>
        </w:tc>
        <w:tc>
          <w:tcPr>
            <w:tcW w:w="6114" w:type="dxa"/>
          </w:tcPr>
          <w:p w14:paraId="060A8F0B" w14:textId="60DC8277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</w:tr>
      <w:tr w:rsidR="00C34019" w:rsidRPr="00C34019" w14:paraId="0C3E41F8" w14:textId="77777777" w:rsidTr="00BC3BE1">
        <w:trPr>
          <w:trHeight w:val="350"/>
        </w:trPr>
        <w:tc>
          <w:tcPr>
            <w:tcW w:w="3306" w:type="dxa"/>
          </w:tcPr>
          <w:p w14:paraId="4B688FA1" w14:textId="70406A92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Explorer.exe</w:t>
            </w:r>
          </w:p>
        </w:tc>
        <w:tc>
          <w:tcPr>
            <w:tcW w:w="6114" w:type="dxa"/>
          </w:tcPr>
          <w:p w14:paraId="055AECE2" w14:textId="00591D93" w:rsidR="00E051DC" w:rsidRPr="00C34019" w:rsidRDefault="00634B1D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Explorer</w:t>
            </w:r>
          </w:p>
        </w:tc>
      </w:tr>
      <w:tr w:rsidR="00E57E46" w:rsidRPr="00A371E2" w14:paraId="4DB7752C" w14:textId="77777777" w:rsidTr="00BC3BE1">
        <w:trPr>
          <w:trHeight w:val="350"/>
        </w:trPr>
        <w:tc>
          <w:tcPr>
            <w:tcW w:w="3306" w:type="dxa"/>
          </w:tcPr>
          <w:p w14:paraId="0D005E80" w14:textId="2FF789AB" w:rsidR="00E57E46" w:rsidRPr="00C34019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putty.exe</w:t>
            </w:r>
          </w:p>
        </w:tc>
        <w:tc>
          <w:tcPr>
            <w:tcW w:w="6114" w:type="dxa"/>
          </w:tcPr>
          <w:p w14:paraId="62360700" w14:textId="17F30D48" w:rsidR="00E57E46" w:rsidRPr="00C34019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SSH, Telnet, Rlogin, and SUPDUP client</w:t>
            </w:r>
          </w:p>
        </w:tc>
      </w:tr>
      <w:tr w:rsidR="00E57E46" w:rsidRPr="00E57E46" w14:paraId="2ED1B4AF" w14:textId="77777777" w:rsidTr="00BC3BE1">
        <w:trPr>
          <w:trHeight w:val="350"/>
        </w:trPr>
        <w:tc>
          <w:tcPr>
            <w:tcW w:w="3306" w:type="dxa"/>
          </w:tcPr>
          <w:p w14:paraId="74B6B538" w14:textId="6D5AB2F1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Telegram.exe</w:t>
            </w:r>
          </w:p>
        </w:tc>
        <w:tc>
          <w:tcPr>
            <w:tcW w:w="6114" w:type="dxa"/>
          </w:tcPr>
          <w:p w14:paraId="20531823" w14:textId="5F656C86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 Desktop</w:t>
            </w:r>
          </w:p>
        </w:tc>
      </w:tr>
      <w:tr w:rsidR="00E57E46" w:rsidRPr="00E57E46" w14:paraId="59193801" w14:textId="77777777" w:rsidTr="00BC3BE1">
        <w:trPr>
          <w:trHeight w:val="350"/>
        </w:trPr>
        <w:tc>
          <w:tcPr>
            <w:tcW w:w="3306" w:type="dxa"/>
          </w:tcPr>
          <w:p w14:paraId="083B3088" w14:textId="643547C8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pycharm64.exe</w:t>
            </w:r>
          </w:p>
        </w:tc>
        <w:tc>
          <w:tcPr>
            <w:tcW w:w="6114" w:type="dxa"/>
          </w:tcPr>
          <w:p w14:paraId="61C18BB3" w14:textId="686449F2" w:rsidR="00E57E46" w:rsidRPr="00E57E46" w:rsidRDefault="00E57E46" w:rsidP="00C34019">
            <w:pPr>
              <w:tabs>
                <w:tab w:val="left" w:pos="1276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7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</w:tc>
      </w:tr>
    </w:tbl>
    <w:p w14:paraId="72CF9D05" w14:textId="77777777" w:rsidR="00197B50" w:rsidRPr="00E57E46" w:rsidRDefault="00197B50" w:rsidP="00A71D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7B50" w:rsidRPr="00E57E46" w:rsidSect="00231C62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1A97" w14:textId="77777777" w:rsidR="00C40F12" w:rsidRDefault="00C40F12" w:rsidP="00231C62">
      <w:pPr>
        <w:spacing w:after="0" w:line="240" w:lineRule="auto"/>
      </w:pPr>
      <w:r>
        <w:separator/>
      </w:r>
    </w:p>
  </w:endnote>
  <w:endnote w:type="continuationSeparator" w:id="0">
    <w:p w14:paraId="0FAD0161" w14:textId="77777777" w:rsidR="00C40F12" w:rsidRDefault="00C40F12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7158" w14:textId="77777777" w:rsidR="00231C62" w:rsidRDefault="00000000">
    <w:pPr>
      <w:pStyle w:val="a5"/>
    </w:pPr>
    <w:r>
      <w:rPr>
        <w:noProof/>
        <w:lang w:eastAsia="ru-RU"/>
      </w:rPr>
      <w:pict w14:anchorId="647DD07F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FA41A8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8BBA1F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5303EC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4FD5B1D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9A8A48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0A64132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6FED5C3" w14:textId="77777777" w:rsidR="00231C62" w:rsidRDefault="004A4B46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07209F">
                    <w:rPr>
                      <w:noProof/>
                      <w:sz w:val="24"/>
                    </w:rPr>
                    <w:t>1</w:t>
                  </w:r>
                  <w:r w:rsidR="0007209F">
                    <w:rPr>
                      <w:noProof/>
                      <w:sz w:val="24"/>
                    </w:rPr>
                    <w:t>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B6D9B85" w14:textId="678B857B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BC3B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A371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6F3FE5A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48EC" w14:textId="77777777" w:rsidR="00231C62" w:rsidRDefault="00000000">
    <w:pPr>
      <w:pStyle w:val="a5"/>
    </w:pPr>
    <w:r>
      <w:rPr>
        <w:noProof/>
        <w:lang w:eastAsia="ru-RU"/>
      </w:rPr>
      <w:pict w14:anchorId="49B49425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9D94" w14:textId="77777777" w:rsidR="00C40F12" w:rsidRDefault="00C40F12" w:rsidP="00231C62">
      <w:pPr>
        <w:spacing w:after="0" w:line="240" w:lineRule="auto"/>
      </w:pPr>
      <w:r>
        <w:separator/>
      </w:r>
    </w:p>
  </w:footnote>
  <w:footnote w:type="continuationSeparator" w:id="0">
    <w:p w14:paraId="1429FC3A" w14:textId="77777777" w:rsidR="00C40F12" w:rsidRDefault="00C40F12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CC22D9C"/>
    <w:multiLevelType w:val="hybridMultilevel"/>
    <w:tmpl w:val="3A24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5991">
    <w:abstractNumId w:val="0"/>
  </w:num>
  <w:num w:numId="2" w16cid:durableId="1135022842">
    <w:abstractNumId w:val="3"/>
  </w:num>
  <w:num w:numId="3" w16cid:durableId="1796368850">
    <w:abstractNumId w:val="4"/>
  </w:num>
  <w:num w:numId="4" w16cid:durableId="1016885281">
    <w:abstractNumId w:val="2"/>
  </w:num>
  <w:num w:numId="5" w16cid:durableId="175925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7209F"/>
    <w:rsid w:val="000B1429"/>
    <w:rsid w:val="0011528B"/>
    <w:rsid w:val="00120B63"/>
    <w:rsid w:val="00197AEC"/>
    <w:rsid w:val="00197B50"/>
    <w:rsid w:val="001D1D6D"/>
    <w:rsid w:val="00213571"/>
    <w:rsid w:val="00231C62"/>
    <w:rsid w:val="00242B11"/>
    <w:rsid w:val="002723E1"/>
    <w:rsid w:val="00306E56"/>
    <w:rsid w:val="00322F6C"/>
    <w:rsid w:val="0034129D"/>
    <w:rsid w:val="00360B86"/>
    <w:rsid w:val="003D2A8C"/>
    <w:rsid w:val="004322FE"/>
    <w:rsid w:val="0045208B"/>
    <w:rsid w:val="00475DFF"/>
    <w:rsid w:val="004A4B46"/>
    <w:rsid w:val="004E1B76"/>
    <w:rsid w:val="0056067F"/>
    <w:rsid w:val="005623B3"/>
    <w:rsid w:val="005F798F"/>
    <w:rsid w:val="0060556F"/>
    <w:rsid w:val="00613A22"/>
    <w:rsid w:val="00634B1D"/>
    <w:rsid w:val="006A662F"/>
    <w:rsid w:val="006E79BF"/>
    <w:rsid w:val="00774DE0"/>
    <w:rsid w:val="007A0DCF"/>
    <w:rsid w:val="00835A05"/>
    <w:rsid w:val="00842BCC"/>
    <w:rsid w:val="008B4EE4"/>
    <w:rsid w:val="008D5F21"/>
    <w:rsid w:val="008F6949"/>
    <w:rsid w:val="00A14967"/>
    <w:rsid w:val="00A371E2"/>
    <w:rsid w:val="00A71D53"/>
    <w:rsid w:val="00A91FA2"/>
    <w:rsid w:val="00AC2ED1"/>
    <w:rsid w:val="00AC6CB0"/>
    <w:rsid w:val="00BA2881"/>
    <w:rsid w:val="00BC3BE1"/>
    <w:rsid w:val="00BE7127"/>
    <w:rsid w:val="00C006E2"/>
    <w:rsid w:val="00C34019"/>
    <w:rsid w:val="00C40F12"/>
    <w:rsid w:val="00C47FD4"/>
    <w:rsid w:val="00CD6608"/>
    <w:rsid w:val="00D2666F"/>
    <w:rsid w:val="00D51AE0"/>
    <w:rsid w:val="00D56C29"/>
    <w:rsid w:val="00D602D7"/>
    <w:rsid w:val="00D91767"/>
    <w:rsid w:val="00DF1ADD"/>
    <w:rsid w:val="00E051DC"/>
    <w:rsid w:val="00E05A8E"/>
    <w:rsid w:val="00E31A86"/>
    <w:rsid w:val="00E3239F"/>
    <w:rsid w:val="00E57E46"/>
    <w:rsid w:val="00F053FD"/>
    <w:rsid w:val="00F175E6"/>
    <w:rsid w:val="00F7688F"/>
    <w:rsid w:val="00F91023"/>
    <w:rsid w:val="00F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C411C"/>
  <w15:docId w15:val="{578E9575-EFDE-469C-9D1E-FA85C54E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link w:val="21"/>
    <w:locked/>
    <w:rsid w:val="00F91023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F91023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BC3B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uiPriority w:val="1"/>
    <w:qFormat/>
    <w:rsid w:val="00306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FF46478-FFB5-446F-BA3D-B920672C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26</cp:revision>
  <dcterms:created xsi:type="dcterms:W3CDTF">2021-09-03T05:48:00Z</dcterms:created>
  <dcterms:modified xsi:type="dcterms:W3CDTF">2023-06-04T07:48:00Z</dcterms:modified>
</cp:coreProperties>
</file>