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Times New Roman" w:cs="Times New Roman" w:hAnsi="Times New Roman" w:eastAsia="Times New Roman"/>
        </w:rPr>
      </w:pPr>
      <w:r>
        <w:rPr>
          <w:rFonts w:ascii="Times New Roman" w:hAnsi="Times New Roman"/>
          <w:rtl w:val="0"/>
          <w:lang w:val="en-US"/>
        </w:rPr>
        <w:t>First approach:</w:t>
      </w:r>
    </w:p>
    <w:p>
      <w:pPr>
        <w:pStyle w:val="Body"/>
        <w:rPr>
          <w:rFonts w:ascii="Times New Roman" w:cs="Times New Roman" w:hAnsi="Times New Roman" w:eastAsia="Times New Roman"/>
        </w:rPr>
      </w:pPr>
      <w:r>
        <w:rPr>
          <w:rFonts w:ascii="Times New Roman" w:cs="Times New Roman" w:hAnsi="Times New Roman" w:eastAsia="Times New Roman"/>
        </w:rPr>
        <w:tab/>
      </w:r>
      <w:r>
        <w:rPr>
          <w:rFonts w:ascii="Times New Roman" w:hAnsi="Times New Roman"/>
          <w:rtl w:val="0"/>
          <w:lang w:val="en-US"/>
        </w:rPr>
        <w:t>Ideas</w:t>
      </w:r>
      <w:r>
        <w:rPr>
          <w:rFonts w:ascii="Times New Roman" w:hAnsi="Times New Roman"/>
          <w:rtl w:val="0"/>
        </w:rPr>
        <w:t>:</w:t>
      </w:r>
    </w:p>
    <w:p>
      <w:pPr>
        <w:pStyle w:val="Body"/>
        <w:rPr>
          <w:rFonts w:ascii="Times New Roman" w:cs="Times New Roman" w:hAnsi="Times New Roman" w:eastAsia="Times New Roman"/>
        </w:rPr>
      </w:pPr>
      <w:r>
        <w:rPr>
          <w:rFonts w:ascii="Times New Roman" w:cs="Times New Roman" w:hAnsi="Times New Roman" w:eastAsia="Times New Roman"/>
        </w:rPr>
        <w:tab/>
        <w:tab/>
      </w:r>
      <w:r>
        <w:rPr>
          <w:rFonts w:ascii="Times New Roman" w:hAnsi="Times New Roman"/>
          <w:rtl w:val="0"/>
          <w:lang w:val="en-US"/>
        </w:rPr>
        <w:t>Run shortest path algorithm from Soda Hall to every vertex representing a TA</w:t>
      </w:r>
      <w:r>
        <w:rPr>
          <w:rFonts w:ascii="Times New Roman" w:hAnsi="Times New Roman" w:hint="default"/>
          <w:rtl w:val="1"/>
        </w:rPr>
        <w:t>’</w:t>
      </w:r>
      <w:r>
        <w:rPr>
          <w:rFonts w:ascii="Times New Roman" w:hAnsi="Times New Roman"/>
          <w:rtl w:val="0"/>
          <w:lang w:val="en-US"/>
        </w:rPr>
        <w:t>s home. Meanwhile record how many times a vertex is included on a valid a shortest path, call this h.</w:t>
      </w:r>
      <w:r>
        <w:rPr>
          <w:rFonts w:ascii="Times New Roman" w:hAnsi="Times New Roman"/>
          <w:rtl w:val="0"/>
          <w:lang w:val="en-US"/>
        </w:rPr>
        <w:t xml:space="preserve"> Add</w:t>
      </w:r>
      <w:r>
        <w:rPr>
          <w:rFonts w:ascii="Times New Roman" w:hAnsi="Times New Roman"/>
          <w:rtl w:val="0"/>
          <w:lang w:val="nl-NL"/>
        </w:rPr>
        <w:t xml:space="preserve"> vert</w:t>
      </w:r>
      <w:r>
        <w:rPr>
          <w:rFonts w:ascii="Times New Roman" w:hAnsi="Times New Roman"/>
          <w:rtl w:val="0"/>
          <w:lang w:val="en-US"/>
        </w:rPr>
        <w:t>ices</w:t>
      </w:r>
      <w:r>
        <w:rPr>
          <w:rFonts w:ascii="Times New Roman" w:hAnsi="Times New Roman"/>
          <w:rtl w:val="0"/>
          <w:lang w:val="en-US"/>
        </w:rPr>
        <w:t xml:space="preserve"> with the highe</w:t>
      </w:r>
      <w:r>
        <w:rPr>
          <w:rFonts w:ascii="Times New Roman" w:hAnsi="Times New Roman"/>
          <w:rtl w:val="0"/>
          <w:lang w:val="en-US"/>
        </w:rPr>
        <w:t>r</w:t>
      </w:r>
      <w:r>
        <w:rPr>
          <w:rFonts w:ascii="Times New Roman" w:hAnsi="Times New Roman"/>
          <w:rtl w:val="0"/>
        </w:rPr>
        <w:t xml:space="preserve"> h, </w:t>
      </w:r>
      <w:r>
        <w:rPr>
          <w:rFonts w:ascii="Times New Roman" w:hAnsi="Times New Roman"/>
          <w:rtl w:val="0"/>
          <w:lang w:val="en-US"/>
        </w:rPr>
        <w:t xml:space="preserve">until all homes are connected. Run MST on these vertices and find out the </w:t>
      </w:r>
      <w:r>
        <w:rPr>
          <w:rFonts w:ascii="Times New Roman" w:hAnsi="Times New Roman"/>
          <w:rtl w:val="0"/>
          <w:lang w:val="en-US"/>
        </w:rPr>
        <w:t>drop-off locations</w:t>
      </w:r>
      <w:r>
        <w:rPr>
          <w:rFonts w:ascii="Times New Roman" w:hAnsi="Times New Roman"/>
          <w:rtl w:val="0"/>
          <w:lang w:val="en-US"/>
        </w:rPr>
        <w:t xml:space="preserve"> and the final path.</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cs="Times New Roman" w:hAnsi="Times New Roman" w:eastAsia="Times New Roman"/>
        </w:rPr>
        <w:tab/>
      </w:r>
      <w:r>
        <w:rPr>
          <w:rFonts w:ascii="Times New Roman" w:hAnsi="Times New Roman"/>
          <w:rtl w:val="0"/>
          <w:lang w:val="en-US"/>
        </w:rPr>
        <w:t xml:space="preserve">Reasoning: </w:t>
      </w:r>
    </w:p>
    <w:p>
      <w:pPr>
        <w:pStyle w:val="Body"/>
        <w:rPr>
          <w:rFonts w:ascii="Times New Roman" w:cs="Times New Roman" w:hAnsi="Times New Roman" w:eastAsia="Times New Roman"/>
        </w:rPr>
      </w:pPr>
      <w:r>
        <w:rPr>
          <w:rFonts w:ascii="Times New Roman" w:cs="Times New Roman" w:hAnsi="Times New Roman" w:eastAsia="Times New Roman"/>
          <w:rtl w:val="0"/>
        </w:rPr>
        <w:tab/>
        <w:tab/>
        <w:t xml:space="preserve">The h indicates how </w:t>
      </w:r>
      <w:r>
        <w:rPr>
          <w:rFonts w:ascii="Times New Roman" w:hAnsi="Times New Roman" w:hint="default"/>
          <w:rtl w:val="0"/>
          <w:lang w:val="en-US"/>
        </w:rPr>
        <w:t>“</w:t>
      </w:r>
      <w:r>
        <w:rPr>
          <w:rFonts w:ascii="Times New Roman" w:hAnsi="Times New Roman"/>
          <w:rtl w:val="0"/>
          <w:lang w:val="en-US"/>
        </w:rPr>
        <w:t>valuable</w:t>
      </w:r>
      <w:r>
        <w:rPr>
          <w:rFonts w:ascii="Times New Roman" w:hAnsi="Times New Roman" w:hint="default"/>
          <w:rtl w:val="0"/>
          <w:lang w:val="en-US"/>
        </w:rPr>
        <w:t xml:space="preserve">” </w:t>
      </w:r>
      <w:r>
        <w:rPr>
          <w:rFonts w:ascii="Times New Roman" w:hAnsi="Times New Roman"/>
          <w:rtl w:val="0"/>
          <w:lang w:val="en-US"/>
        </w:rPr>
        <w:t>a vertex is in some sense. For the vertices with high h values, since they are on the shortest path to more homes, they had more possibilities to be on the optimal solution.</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Second approach:</w:t>
      </w:r>
    </w:p>
    <w:p>
      <w:pPr>
        <w:pStyle w:val="Body"/>
        <w:rPr>
          <w:rFonts w:ascii="Times New Roman" w:cs="Times New Roman" w:hAnsi="Times New Roman" w:eastAsia="Times New Roman"/>
        </w:rPr>
      </w:pPr>
      <w:r>
        <w:rPr>
          <w:rFonts w:ascii="Times New Roman" w:cs="Times New Roman" w:hAnsi="Times New Roman" w:eastAsia="Times New Roman"/>
          <w:rtl w:val="0"/>
        </w:rPr>
        <w:tab/>
        <w:t xml:space="preserve">Ideas: </w:t>
      </w:r>
    </w:p>
    <w:p>
      <w:pPr>
        <w:pStyle w:val="Body"/>
        <w:rPr>
          <w:rFonts w:ascii="Times New Roman" w:cs="Times New Roman" w:hAnsi="Times New Roman" w:eastAsia="Times New Roman"/>
        </w:rPr>
      </w:pPr>
      <w:r>
        <w:rPr>
          <w:rFonts w:ascii="Times New Roman" w:cs="Times New Roman" w:hAnsi="Times New Roman" w:eastAsia="Times New Roman"/>
          <w:rtl w:val="0"/>
        </w:rPr>
        <w:tab/>
        <w:tab/>
        <w:t xml:space="preserve">The most natural approach is to use the greedy algorithm by every time </w:t>
        <w:tab/>
        <w:tab/>
        <w:t xml:space="preserve">driving to the closest home, mark it and then repeat the process until all homes are marked. But this approach might be compromised by some particular inputs which exploit the </w:t>
      </w:r>
      <w:r>
        <w:rPr>
          <w:rFonts w:ascii="Times New Roman" w:hAnsi="Times New Roman" w:hint="default"/>
          <w:rtl w:val="0"/>
          <w:lang w:val="en-US"/>
        </w:rPr>
        <w:t>“</w:t>
      </w:r>
      <w:r>
        <w:rPr>
          <w:rFonts w:ascii="Times New Roman" w:hAnsi="Times New Roman"/>
          <w:rtl w:val="0"/>
          <w:lang w:val="en-US"/>
        </w:rPr>
        <w:t>greedy</w:t>
      </w:r>
      <w:r>
        <w:rPr>
          <w:rFonts w:ascii="Times New Roman" w:hAnsi="Times New Roman" w:hint="default"/>
          <w:rtl w:val="0"/>
          <w:lang w:val="en-US"/>
        </w:rPr>
        <w:t xml:space="preserve">” </w:t>
      </w:r>
      <w:r>
        <w:rPr>
          <w:rFonts w:ascii="Times New Roman" w:hAnsi="Times New Roman"/>
          <w:rtl w:val="0"/>
          <w:lang w:val="en-US"/>
        </w:rPr>
        <w:t>nature of this algorithm and yield bad result.</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cs="Times New Roman" w:hAnsi="Times New Roman" w:eastAsia="Times New Roman"/>
          <w:rtl w:val="0"/>
        </w:rPr>
        <w:tab/>
        <w:tab/>
        <w:t xml:space="preserve">One improvement to this is to find the closest clusters instead of a single home. This way it will reduce the probability of driving a short-sighted greedy path and consider more of the bigger picture. Within each cluster, use MST to figure out the exact path. And finally connect all clusters using cluster shortest path which is the shortest path between two vertices each from a different cluster.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Third approach:</w:t>
      </w:r>
    </w:p>
    <w:p>
      <w:pPr>
        <w:pStyle w:val="Body"/>
        <w:rPr>
          <w:rFonts w:ascii="Times New Roman" w:cs="Times New Roman" w:hAnsi="Times New Roman" w:eastAsia="Times New Roman"/>
        </w:rPr>
      </w:pPr>
      <w:r>
        <w:rPr>
          <w:rFonts w:ascii="Times New Roman" w:cs="Times New Roman" w:hAnsi="Times New Roman" w:eastAsia="Times New Roman"/>
          <w:rtl w:val="0"/>
        </w:rPr>
        <w:tab/>
        <w:t>Ideas:</w:t>
      </w:r>
    </w:p>
    <w:p>
      <w:pPr>
        <w:pStyle w:val="Body"/>
        <w:rPr>
          <w:rFonts w:ascii="Times New Roman" w:cs="Times New Roman" w:hAnsi="Times New Roman" w:eastAsia="Times New Roman"/>
        </w:rPr>
      </w:pPr>
      <w:r>
        <w:rPr>
          <w:rFonts w:ascii="Times New Roman" w:cs="Times New Roman" w:hAnsi="Times New Roman" w:eastAsia="Times New Roman"/>
          <w:rtl w:val="0"/>
        </w:rPr>
        <w:tab/>
        <w:tab/>
        <w:t xml:space="preserve">This problem is similar to the Traveling Salesman Problem which can be </w:t>
        <w:tab/>
        <w:tab/>
        <w:t xml:space="preserve">approximated by a MST algorithm. However, this problem differs in that it does not need to go to every vertex in the graph, only homes. We design our approximation algorithm beginning by modifying the Prims MST algorithm. Instead of finding the edge to the closest vertex from the connected MST, it finds the shortest path to the closest home from the connected MST and add only the edges along the path. After all homes are added to the modified MST, we are done for finding all the relevant edges. This approach will still return a  tree just like regular Prims algorithm because it only add paths from a tree. It also preserves the factor of 2 approximation for the same reason as the original TSP approximation method.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Above algorithms all assume driving TAs to their home without letting them walk.</w:t>
      </w:r>
    </w:p>
    <w:p>
      <w:pPr>
        <w:pStyle w:val="Body"/>
        <w:rPr>
          <w:rFonts w:ascii="Times New Roman" w:cs="Times New Roman" w:hAnsi="Times New Roman" w:eastAsia="Times New Roman"/>
        </w:rPr>
      </w:pPr>
      <w:r>
        <w:rPr>
          <w:rFonts w:ascii="Times New Roman" w:hAnsi="Times New Roman"/>
          <w:rtl w:val="0"/>
          <w:lang w:val="en-US"/>
        </w:rPr>
        <w:t xml:space="preserve">Now we add the drop-off strategy to optimize the result. </w:t>
      </w:r>
    </w:p>
    <w:p>
      <w:pPr>
        <w:pStyle w:val="Body"/>
        <w:rPr>
          <w:rFonts w:ascii="Times New Roman" w:cs="Times New Roman" w:hAnsi="Times New Roman" w:eastAsia="Times New Roman"/>
        </w:rPr>
      </w:pPr>
      <w:r>
        <w:rPr>
          <w:rFonts w:ascii="Times New Roman" w:hAnsi="Times New Roman"/>
          <w:rtl w:val="0"/>
          <w:lang w:val="en-US"/>
        </w:rPr>
        <w:t>Drop strategies:</w:t>
      </w:r>
    </w:p>
    <w:p>
      <w:pPr>
        <w:pStyle w:val="List Paragraph"/>
        <w:numPr>
          <w:ilvl w:val="0"/>
          <w:numId w:val="2"/>
        </w:numPr>
        <w:bidi w:val="0"/>
        <w:ind w:right="0"/>
        <w:jc w:val="left"/>
        <w:rPr>
          <w:rFonts w:ascii="Times New Roman" w:hAnsi="Times New Roman"/>
          <w:rtl w:val="0"/>
          <w:lang w:val="en-US"/>
        </w:rPr>
      </w:pPr>
      <w:r>
        <w:rPr>
          <w:rFonts w:ascii="Times New Roman" w:hAnsi="Times New Roman"/>
          <w:rtl w:val="0"/>
          <w:lang w:val="en-US"/>
        </w:rPr>
        <w:t>Leaf</w:t>
      </w:r>
      <w:r>
        <w:rPr>
          <w:rFonts w:ascii="Times New Roman" w:hAnsi="Times New Roman"/>
          <w:rtl w:val="0"/>
          <w:lang w:val="en-US"/>
        </w:rPr>
        <w:t xml:space="preserve"> drop-off</w:t>
      </w:r>
      <w:r>
        <w:rPr>
          <w:rFonts w:ascii="Times New Roman" w:hAnsi="Times New Roman"/>
          <w:rtl w:val="0"/>
          <w:lang w:val="en-US"/>
        </w:rPr>
        <w:t xml:space="preserve">: </w:t>
      </w:r>
      <w:r>
        <w:rPr>
          <w:rFonts w:ascii="Times New Roman" w:hAnsi="Times New Roman"/>
          <w:rtl w:val="0"/>
          <w:lang w:val="en-US"/>
        </w:rPr>
        <w:t>If there is only one home at the leaf of a branch, recursively remove the the leaf vertex until it</w:t>
      </w:r>
      <w:r>
        <w:rPr>
          <w:rFonts w:ascii="Times New Roman" w:hAnsi="Times New Roman" w:hint="default"/>
          <w:rtl w:val="0"/>
          <w:lang w:val="en-US"/>
        </w:rPr>
        <w:t>’</w:t>
      </w:r>
      <w:r>
        <w:rPr>
          <w:rFonts w:ascii="Times New Roman" w:hAnsi="Times New Roman"/>
          <w:rtl w:val="0"/>
          <w:lang w:val="en-US"/>
        </w:rPr>
        <w:t xml:space="preserve">s no longer a leaf. That branch vertex is the drop-off location. </w:t>
      </w:r>
    </w:p>
    <w:p>
      <w:pPr>
        <w:pStyle w:val="List Paragraph"/>
        <w:numPr>
          <w:ilvl w:val="0"/>
          <w:numId w:val="2"/>
        </w:numPr>
        <w:bidi w:val="0"/>
        <w:ind w:right="0"/>
        <w:jc w:val="left"/>
        <w:rPr>
          <w:rFonts w:ascii="Times New Roman" w:hAnsi="Times New Roman"/>
          <w:rtl w:val="0"/>
          <w:lang w:val="en-US"/>
        </w:rPr>
      </w:pPr>
      <w:r>
        <w:rPr>
          <w:rFonts w:ascii="Times New Roman" w:hAnsi="Times New Roman"/>
          <w:rtl w:val="0"/>
          <w:lang w:val="en-US"/>
        </w:rPr>
        <w:t>Long leaf</w:t>
      </w:r>
      <w:r>
        <w:rPr>
          <w:rFonts w:ascii="Times New Roman" w:hAnsi="Times New Roman"/>
          <w:rtl w:val="0"/>
          <w:lang w:val="en-US"/>
        </w:rPr>
        <w:t xml:space="preserve"> drop-off: If there are multiple homes along a single branch, recursively drop the leaf vertex until it</w:t>
      </w:r>
      <w:r>
        <w:rPr>
          <w:rFonts w:ascii="Times New Roman" w:hAnsi="Times New Roman" w:hint="default"/>
          <w:rtl w:val="0"/>
          <w:lang w:val="en-US"/>
        </w:rPr>
        <w:t>’</w:t>
      </w:r>
      <w:r>
        <w:rPr>
          <w:rFonts w:ascii="Times New Roman" w:hAnsi="Times New Roman"/>
          <w:rtl w:val="0"/>
          <w:lang w:val="en-US"/>
        </w:rPr>
        <w:t xml:space="preserve">s another home. That home is the drop off location of TAs. </w:t>
      </w:r>
    </w:p>
    <w:p>
      <w:pPr>
        <w:pStyle w:val="List Paragraph"/>
        <w:numPr>
          <w:ilvl w:val="0"/>
          <w:numId w:val="2"/>
        </w:numPr>
        <w:bidi w:val="0"/>
        <w:ind w:right="0"/>
        <w:jc w:val="left"/>
        <w:rPr>
          <w:rFonts w:ascii="Times New Roman" w:hAnsi="Times New Roman"/>
          <w:rtl w:val="0"/>
          <w:lang w:val="en-US"/>
        </w:rPr>
      </w:pPr>
      <w:r>
        <w:rPr>
          <w:rFonts w:ascii="Times New Roman" w:hAnsi="Times New Roman"/>
          <w:rtl w:val="0"/>
          <w:lang w:val="en-US"/>
        </w:rPr>
        <w:t xml:space="preserve">Branch drop-off: If the home is right on the branch, just drop-off there. </w:t>
      </w:r>
      <w:r>
        <w:rPr>
          <w:rFonts w:ascii="Times New Roman" w:cs="Times New Roman" w:hAnsi="Times New Roman" w:eastAsia="Times New Roman"/>
        </w:rPr>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