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Comparison of 3 Paclitaxel-Based Chemoradiotherapy Regimens for Patients With Locally Advanced Esophageal Squamous Cell Cancer</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Importance:</w:t>
      </w:r>
      <w:r w:rsidRPr="00C4D5E6">
        <w:rPr>
          <w:rFonts w:ascii="Times New Roman" w:hAnsi="Times New Roman" w:eastAsia="宋体"/>
          <w:sz w:val="24"/>
          <w:szCs w:val="24"/>
        </w:rPr>
        <w:t xml:space="preserve"> Multiple paclitaxel-based regimens are widely used in chemoradiation therapy against esophageal cancer, including regimens combining paclitaxel with fluorouracil, cisplatin, and carboplatin. However, which among these 3 regimens provides the best prognosis with minimum adverse events is still unknown.</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Objective:</w:t>
      </w:r>
      <w:r w:rsidRPr="00C4D5E6">
        <w:rPr>
          <w:rFonts w:ascii="Times New Roman" w:hAnsi="Times New Roman" w:eastAsia="宋体"/>
          <w:sz w:val="24"/>
          <w:szCs w:val="24"/>
        </w:rPr>
        <w:t xml:space="preserve"> To compare the efficacy and adverse events of fluorouracil, cisplatin, and carboplatin in definitive chemoradiotherapy in patients with esophageal squamous cell carcinoma (ESCC).</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Design, Setting, and Participants:</w:t>
      </w:r>
      <w:r w:rsidRPr="00C4D5E6">
        <w:rPr>
          <w:rFonts w:ascii="Times New Roman" w:hAnsi="Times New Roman" w:eastAsia="宋体"/>
          <w:sz w:val="24"/>
          <w:szCs w:val="24"/>
        </w:rPr>
        <w:t xml:space="preserve"> This randomized clinical trial of patients with ESCC was conducted in 11 treatment centers in China. Eligible patients were aged 18 to 75 years and had histologically confirmed ESCC stages IIa to IVa with no prior treatment, Eastern Cooperative Oncology Group performance status of 2 or lower, and adequate organ functions. The study was conducted between July 2015 and February 2018, and the cutoff date for data analysis was August 31, 2020.</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Interventions:</w:t>
      </w:r>
      <w:r w:rsidRPr="00C4D5E6">
        <w:rPr>
          <w:rFonts w:ascii="Times New Roman" w:hAnsi="Times New Roman" w:eastAsia="宋体"/>
          <w:sz w:val="24"/>
          <w:szCs w:val="24"/>
        </w:rPr>
        <w:t xml:space="preserve"> Patients with locally advanced ESCC were randomly assigned (1:1:1) to groups combining paclitaxel treatment with fluorouracil, cisplatin, or carboplatin. Patients in the cisplatin group were treated with 2 cycles of concurrent chemoradiotherapy followed by 2 cycles of consolidation chemotherapy with monthly paclitaxel plus cisplatin. For the fluorouracil group, patients were administered 6 cycles of weekly paclitaxel plus fluorouracil in concurrent chemoradiotherapy followed by 2 cycles of monthly paclitaxel plus fluorouracil in consolidation chemotherapy. Patients in the carboplatin group were treated with 6 cycles of weekly paclitaxel plus carboplatin in concurrent chemoradiotherapy followed by 2 cycles of monthly paclitaxel plus carboplatin in consolidation chemotherapy. All patients received radiotherapy of 61.2 Gy delivered in 34 fractions.</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Main Outcomes and Measures:</w:t>
      </w:r>
      <w:r w:rsidRPr="00C4D5E6">
        <w:rPr>
          <w:rFonts w:ascii="Times New Roman" w:hAnsi="Times New Roman" w:eastAsia="宋体"/>
          <w:sz w:val="24"/>
          <w:szCs w:val="24"/>
        </w:rPr>
        <w:t xml:space="preserve"> The primary end point was overall survival (OS). The secondary end points were progression-free survival and adverse events.</w:t>
      </w:r>
    </w:p>
    <w:p w14:paraId="1A2B3C08"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Overall, 321 patients (median [IQR] age, 64 years [59-69 years]; 248 [77.3%] men) with ESCC from 11 centers were randomized into fluorouracil, cisplatin, or carboplatin groups between July 2015 and February 2018. Over a median (IQR) follow-up time of surviving patients of 46.0 months (36.6-53.0 months), the 3-year OS rates were 57.2% in the fluorouracil group, 60.1% in the cisplatin group, and 56.5% in the carboplatin group, respectively (fluorouracil vs cisplatin: HR, 1.06; 95% CI, 0.71-1.60;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=.77; fluorouracil vs carboplatin: HR, 0.94; 95% CI, 0.63-1.40;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=.77). The cisplatin group had significantly higher incidences of acute grade 3 or 4 neutropenia (69 events [60.8%] vs 19 [17.8%] for fluorouracil and 37 [34.6%]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&lt;.001), thrombocytopenia (14 events [13.1%] vs 4 [3.7%] for fluorouracil and 5 [4.7%]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=.01), anemia (50 events above grade 2 [46.7%] vs 25 [23.4%] for fluorouracil and 37 [34.6%]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=.35), fatigue (11 events [10.3%] vs 2 [1.9%] for fluorouracil and 1 [0.9%]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=.007), and vomiting (17 events above grade 2 [15.9%] vs 3 [2.8%] for fluorouracil and 5 [4.7%]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&lt;.001) than the other 2 groups.</w:t>
      </w:r>
    </w:p>
    <w:p w14:paraId="1A2B3C09"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Conclusions and Relevance:</w:t>
      </w:r>
      <w:r w:rsidRPr="00C4D5E6">
        <w:rPr>
          <w:rFonts w:ascii="Times New Roman" w:hAnsi="Times New Roman" w:eastAsia="宋体"/>
          <w:sz w:val="24"/>
          <w:szCs w:val="24"/>
        </w:rPr>
        <w:t xml:space="preserve"> In this randomized clinical trial, paclitaxel plus fluorouracil did not show OS superiority over paclitaxel plus cisplatin or paclitaxel plus carboplatin regimens in definitive chemoradiation in patients with locally advanced ESCC. Higher rates of hematologic and gastrointestinal toxic effects were reported in the cisplatin group compared with those in the fluorouracil or carboplatin groups.</w:t>
      </w:r>
    </w:p>
    <w:p w14:paraId="1A2B3C0A" w14:textId="77777777" w:rsidR="00A1B2C3" w:rsidRDefault="00A1B2C3">
      <w:pPr>
        <w:spacing w:line="480" w:lineRule="auto"/>
        <w:ind w:firstLine="480"/>
        <w:jc w:val="both"/>
      </w:pPr>
      <w:r w:rsidRPr="00C4D5E6">
        <w:rPr>
          <w:b/>
          <w:rFonts w:ascii="Times New Roman" w:hAnsi="Times New Roman" w:eastAsia="宋体"/>
          <w:sz w:val="24"/>
          <w:szCs w:val="24"/>
        </w:rPr>
        <w:t xml:space="preserve">Trial Registration:</w:t>
      </w:r>
      <w:r w:rsidRPr="00C4D5E6">
        <w:rPr>
          <w:rFonts w:ascii="Times New Roman" w:hAnsi="Times New Roman" w:eastAsia="宋体"/>
          <w:sz w:val="24"/>
          <w:szCs w:val="24"/>
        </w:rPr>
        <w:t xml:space="preserve"> ClinicalTrials.gov Identifier: NCT02459457</w:t>
      </w:r>
    </w:p>
    <w:p w14:paraId="1A2B3C0B" w14:textId="77777777" w:rsidR="00A1B2C3" w:rsidRDefault="00A1B2C3">
      <w:pPr>
        <w:pStyle w:val="Heading2"/>
      </w:pPr>
      <w:r w:rsidRPr="00C4D5E6">
        <w:rPr>
          <w:rFonts w:ascii="Times New Roman" w:hAnsi="Times New Roman" w:eastAsia="宋体"/>
          <w:sz w:val="24"/>
          <w:szCs w:val="24"/>
        </w:rPr>
        <w:t xml:space="preserve">Introduction</w:t>
      </w:r>
    </w:p>
    <w:p w14:paraId="1A2B3C0C" w14:textId="77777777" w:rsidR="00A1B2C3" w:rsidRDefault="00A1B2C3">
      <w:pPr>
        <w:spacing w:line="480" w:lineRule="auto"/>
        <w:ind w:firstLine="480"/>
        <w:jc w:val="both"/>
      </w:pPr>
      <w:r w:rsidRPr="00C4D5E6">
        <w:rPr>
          <w:rFonts w:ascii="Times New Roman" w:hAnsi="Times New Roman" w:eastAsia="宋体"/>
          <w:sz w:val="24"/>
          <w:szCs w:val="24"/>
        </w:rPr>
        <w:t xml:space="preserve">Esophageal cancer is the third most common cancer in China and was responsible for an estimated 477 900 new cases and 375 000 deaths in 2015.[1] Most of the cases are squamous cell carcinoma. Concurrent chemoradiation is the standard nonoperative therapy for locally advanced esophageal squamous cell carcinoma (ESCC).[2]</w:t>
      </w:r>
    </w:p>
    <w:p w14:paraId="1A2B3C0D" w14:textId="77777777" w:rsidR="00A1B2C3" w:rsidRDefault="00A1B2C3">
      <w:pPr>
        <w:spacing w:line="480" w:lineRule="auto"/>
        <w:ind w:firstLine="480"/>
        <w:jc w:val="both"/>
      </w:pPr>
      <w:r w:rsidRPr="00C4D5E6">
        <w:rPr>
          <w:rFonts w:ascii="Times New Roman" w:hAnsi="Times New Roman" w:eastAsia="宋体"/>
          <w:sz w:val="24"/>
          <w:szCs w:val="24"/>
        </w:rPr>
        <w:t xml:space="preserve">Paclitaxel is an active therapeutic agent against esophageal cancer, and it has been proven to be a radiation sensitizer. Previously, our group conducted the ESO-Shanghai 1 trial,[3] a multicenter randomized phase III trial showing that paclitaxel-based chemotherapy concurrent with radiotherapy led to similar 3-year overall survival (OS) compared with a traditional cisplatin plus fluorouracil regimen (55.4% vs 51.8%). In the comments from Rogers and Ajani on this study,[4] cisplatin was identified as an inherently gastrointestinal toxic agent compared with a paclitaxel-based chemotherapy. These toxic effects are extremely detrimental to patients with esophageal cancer because of high incidence rates of weight loss and malnutrition. Therefore, a trend toward abandoning cisplatin-based regimens and embracing a paclitaxel-based regimen has been noted, and the National Comprehensive Cancer Network (NCCN) also downgraded the use of cisplatin and listed paclitaxel-based regimens as alternatives.</w:t>
      </w:r>
    </w:p>
    <w:p w14:paraId="1A2B3C0E" w14:textId="77777777" w:rsidR="00A1B2C3" w:rsidRDefault="00A1B2C3">
      <w:pPr>
        <w:spacing w:line="480" w:lineRule="auto"/>
        <w:ind w:firstLine="480"/>
        <w:jc w:val="both"/>
      </w:pPr>
      <w:r w:rsidRPr="00C4D5E6">
        <w:rPr>
          <w:rFonts w:ascii="Times New Roman" w:hAnsi="Times New Roman" w:eastAsia="宋体"/>
          <w:sz w:val="24"/>
          <w:szCs w:val="24"/>
        </w:rPr>
        <w:t xml:space="preserve">In clinical practice, multiple paclitaxel-based regimens are widely used in chemoradiation therapy against esophageal cancer. The paclitaxel plus fluorouracil regimen was developed at the University of Texas MD Anderson Cancer Center; it includes 300 mg/m2 of fluorouracil and 50 mg/m2 of paclitaxel per week concurrent with radiation therapy.[5] The paclitaxel plus cisplatin regimen, originated by the Cleveland Clinic Foundation, includes 20 mg/m2 of cisplatin for 4 days and 175 mg/m2 of paclitaxel over 24 hours every 3 weeks concurrent with radiation therapy.[6] The RTOG 0113 trial,[5] a phase II trial, compared fluorouracil-based therapy and non-fluorouracil–based therapy (ie, the cisplatin group in this study), and the median survival time of patients was 28.7 months in the fluorouracil group and 14.9 months in the cisplatin group, respectively. Another plan from the Chemoradiotherapy for Oesophageal Cancer Followed by Surgery Study (CROSS) trial[7] was the paclitaxel plus carboplatin plan, which had a carboplatin targeted at an area under the curve of 2 mg/mL/min and a 50 mg/m2 dose of paclitaxel administered weekly concurrent with radiation therapy. Given the efficacy and safety of the carboplatin plan as a preoperative chemoradiation regimen, this regimen was recommended as a preferred option for definitive chemoradiation in the NCCN guideline, even without a large-scale clinical trial testing it as definitive chemoradiation therapy. When examined in retrospective studies, the carboplatin regimen was reported to have an OS of 13.8 to 17.4 months in definitive chemoradiation. Seemingly, the fluorouracil plan showed the best prognosis among these 3 regimens. However, which of these 3 paclitaxel-based regimens provides the best prognosis in combination with minimum adverse events is still unknown, and very few large-scale studies focus on this topic.</w:t>
      </w:r>
    </w:p>
    <w:p w14:paraId="1A2B3C0F" w14:textId="77777777" w:rsidR="00A1B2C3" w:rsidRDefault="00A1B2C3">
      <w:pPr>
        <w:spacing w:line="480" w:lineRule="auto"/>
        <w:ind w:firstLine="480"/>
        <w:jc w:val="both"/>
      </w:pPr>
      <w:r w:rsidRPr="00C4D5E6">
        <w:rPr>
          <w:rFonts w:ascii="Times New Roman" w:hAnsi="Times New Roman" w:eastAsia="宋体"/>
          <w:sz w:val="24"/>
          <w:szCs w:val="24"/>
        </w:rPr>
        <w:t xml:space="preserve">Initiated in July 2015, this trial (ESO-Shanghai 2; ClinicalTrials.gov Identifier, NCT02459457) was a 3-arm, multicenter, open-labeled, randomized phase III clinical trial to confirm the superiority of paclitaxel plus fluorouracil to paclitaxel regimens with cisplatin or carboplatin concurrent with definitive radiotherapy in terms of improving overall survival for patients with locally advanced ESCC.</w:t>
      </w:r>
    </w:p>
    <w:p w14:paraId="1A2B3C10" w14:textId="77777777" w:rsidR="00A1B2C3" w:rsidRDefault="00A1B2C3">
      <w:pPr>
        <w:pStyle w:val="Heading2"/>
      </w:pPr>
      <w:r w:rsidRPr="00C4D5E6">
        <w:rPr>
          <w:rFonts w:ascii="Times New Roman" w:hAnsi="Times New Roman" w:eastAsia="宋体"/>
          <w:sz w:val="24"/>
          <w:szCs w:val="24"/>
        </w:rPr>
        <w:t xml:space="preserve">Methods</w:t>
      </w:r>
    </w:p>
    <w:p w14:paraId="1A2B3C11" w14:textId="77777777" w:rsidR="00A1B2C3" w:rsidRDefault="00A1B2C3">
      <w:pPr>
        <w:pStyle w:val="Heading3"/>
      </w:pPr>
      <w:r w:rsidRPr="00C4D5E6">
        <w:rPr>
          <w:rFonts w:ascii="Times New Roman" w:hAnsi="Times New Roman" w:eastAsia="宋体"/>
          <w:sz w:val="24"/>
          <w:szCs w:val="24"/>
        </w:rPr>
        <w:t xml:space="preserve">Study Design</w:t>
      </w:r>
    </w:p>
    <w:p w14:paraId="1A2B3C12" w14:textId="77777777" w:rsidR="00A1B2C3" w:rsidRDefault="00A1B2C3">
      <w:pPr>
        <w:spacing w:line="480" w:lineRule="auto"/>
        <w:ind w:firstLine="480"/>
        <w:jc w:val="both"/>
      </w:pPr>
      <w:r w:rsidRPr="00C4D5E6">
        <w:rPr>
          <w:rFonts w:ascii="Times New Roman" w:hAnsi="Times New Roman" w:eastAsia="宋体"/>
          <w:sz w:val="24"/>
          <w:szCs w:val="24"/>
        </w:rPr>
        <w:t xml:space="preserve">Eleven centers around China participated in the ESO-Shanghai 2 trial (eTable 1 in Supplement 1). A detailed description of the protocol for the study has previously been published.[8] The protocol was approved by the ethics committee of the Fudan University Shanghai Cancer Center and is available in Supplement 2. All participants provided written informed consent. This study followed the Consolidated Standards of Reporting Trials (CONSORT) reporting guideline for randomized clinical trials.</w:t>
      </w:r>
    </w:p>
    <w:p w14:paraId="1A2B3C13" w14:textId="77777777" w:rsidR="00A1B2C3" w:rsidRDefault="00A1B2C3">
      <w:pPr>
        <w:pStyle w:val="Heading3"/>
      </w:pPr>
      <w:r w:rsidRPr="00C4D5E6">
        <w:rPr>
          <w:rFonts w:ascii="Times New Roman" w:hAnsi="Times New Roman" w:eastAsia="宋体"/>
          <w:sz w:val="24"/>
          <w:szCs w:val="24"/>
        </w:rPr>
        <w:t xml:space="preserve">Inclusion Criteria and Group Assignment</w:t>
      </w:r>
    </w:p>
    <w:p w14:paraId="1A2B3C14"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participating in this study met the following key eligibility criteria: histologically confirmed esophageal squamous cell carcinoma, stage IIa to IVa disease (based on the American Joint Committee on Cancer [AJCC] </w:t>
      </w:r>
      <w:r w:rsidRPr="00C4D5E6">
        <w:rPr>
          <w:i/>
          <w:rFonts w:ascii="Times New Roman" w:hAnsi="Times New Roman" w:eastAsia="宋体"/>
          <w:sz w:val="24"/>
          <w:szCs w:val="24"/>
        </w:rPr>
        <w:t xml:space="preserve">Cancer Staging Manual, 6th edition</w:t>
      </w:r>
      <w:r w:rsidRPr="00C4D5E6">
        <w:rPr>
          <w:rFonts w:ascii="Times New Roman" w:hAnsi="Times New Roman" w:eastAsia="宋体"/>
          <w:sz w:val="24"/>
          <w:szCs w:val="24"/>
        </w:rPr>
        <w:t xml:space="preserve"> guidelines); no prior treatment; aged 18 to 75 years old; Eastern Cooperative Oncology Group performance status of 2 or lower; no severe abnormalities in hematopoietic, cardiac, pulmonary, kidney, or hepatic function; and adequate hematologic function (eTable 2 in Supplement 1).</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After the confirmation of eligibility criteria, patients were randomly allocated in a 1:1:1 ratio to 1 of the 3 treatment groups (paclitaxel plus fluorouracil, cisplatin, or carboplatin) by a central randomization center (Fudan University Shanghai Cancer Center). Patients were stratified by lymph node status (N0, N1, and M1a). SAS software version 9.0 (SAS Institute) was used to generate a random permutation sequence and produce patient randomization numbers. The data center registered the enrollment, assigned a unique identification number to every participant, and responded to the respective investigators. Treatment assignment was not masked to participants or physicians. Patient age and sex were tracked by the study; race and ethnicity were not.</w:t>
      </w:r>
    </w:p>
    <w:p w14:paraId="1A2B3C16" w14:textId="77777777" w:rsidR="00A1B2C3" w:rsidRDefault="00A1B2C3">
      <w:pPr>
        <w:pStyle w:val="Heading3"/>
      </w:pPr>
      <w:r w:rsidRPr="00C4D5E6">
        <w:rPr>
          <w:rFonts w:ascii="Times New Roman" w:hAnsi="Times New Roman" w:eastAsia="宋体"/>
          <w:sz w:val="24"/>
          <w:szCs w:val="24"/>
        </w:rPr>
        <w:t xml:space="preserve">Treatment</w:t>
      </w:r>
    </w:p>
    <w:p w14:paraId="1A2B3C17" w14:textId="77777777" w:rsidR="00A1B2C3" w:rsidRDefault="00A1B2C3">
      <w:pPr>
        <w:spacing w:line="480" w:lineRule="auto"/>
        <w:ind w:firstLine="480"/>
        <w:jc w:val="both"/>
      </w:pPr>
      <w:r w:rsidRPr="00C4D5E6">
        <w:rPr>
          <w:rFonts w:ascii="Times New Roman" w:hAnsi="Times New Roman" w:eastAsia="宋体"/>
          <w:sz w:val="24"/>
          <w:szCs w:val="24"/>
        </w:rPr>
        <w:t xml:space="preserve">All assigned patients were scheduled to receive concurrent chemoradiotherapy followed by consolidation chemotherapy. The first fraction of radiotherapy and the first cycle of chemotherapy started on the same day. Patients in all 3 groups received the same radiotherapy regimen with photons (≥6 mV) to a total dose of 61.2 Gy (to convert gray to rads, multiply by 100) in 34 fractions (5 days per week at 1.8 Gy/d) to planning target volume. The gross target volume was defined as all known involved fields. The superior and inferior borders of the clinical target volume were 3 cm beyond the primary tumor along the esophagus. The lateral, anterior, and posterior borders of the field were the same as the gross target volume. All borders of the planning target volume were 1 cm beyond the clinical target volume. Intensity modulated radiotherapy was required for all patients.</w:t>
      </w:r>
    </w:p>
    <w:p w14:paraId="1A2B3C18"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in the cisplatin group were treated with 2 cycles of concurrent chemoradiotherapy followed by 2 cycles of consolidation chemotherapy with paclitaxel plus cisplatin (cisplatin, 25 mg/m2/d, days 1-3; paclitaxel, 175 mg/m2, day 1, per 28 days). The fluorouracil group received 6 cycles paclitaxel plus fluorouracil (fluorouracil, 300 mg/m2, civ 96h; paclitaxel, 50 mg/m2, day 1, per week) in concurrent chemoradiotherapy followed by 2 cycles (fluorouracil, 1800 mg/m2, continuous IV infusion 72 hours; paclitaxel, 175 mg/m2, day 1, per 28 days) in consolidation chemotherapy. Patients in the carboplatin group were treated with 6 cycles of paclitaxel plus carboplatin (carboplatin, area under the curve, 2, day 1; paclitaxel, 50 mg/m2, day 1, per week) in concurrent chemoradiotherapy followed by 2 cycles (carboplatin, area under the curve, 5, day 1; paclitaxel, 175 mg/m2, day 1, per 28 days) in consolidation chemotherapy.</w:t>
      </w:r>
    </w:p>
    <w:p w14:paraId="1A2B3C19" w14:textId="77777777" w:rsidR="00A1B2C3" w:rsidRDefault="00A1B2C3">
      <w:pPr>
        <w:pStyle w:val="Heading3"/>
      </w:pPr>
      <w:r w:rsidRPr="00C4D5E6">
        <w:rPr>
          <w:rFonts w:ascii="Times New Roman" w:hAnsi="Times New Roman" w:eastAsia="宋体"/>
          <w:sz w:val="24"/>
          <w:szCs w:val="24"/>
        </w:rPr>
        <w:t xml:space="preserve">Outcomes</w:t>
      </w:r>
    </w:p>
    <w:p w14:paraId="1A2B3C1A" w14:textId="77777777" w:rsidR="00A1B2C3" w:rsidRDefault="00A1B2C3">
      <w:pPr>
        <w:spacing w:line="480" w:lineRule="auto"/>
        <w:ind w:firstLine="480"/>
        <w:jc w:val="both"/>
      </w:pPr>
      <w:r w:rsidRPr="00C4D5E6">
        <w:rPr>
          <w:rFonts w:ascii="Times New Roman" w:hAnsi="Times New Roman" w:eastAsia="宋体"/>
          <w:sz w:val="24"/>
          <w:szCs w:val="24"/>
        </w:rPr>
        <w:t xml:space="preserve">The primary end point was OS of all randomized patients. We defined OS as the time from the date of randomization until death from any cause or the last follow-up for patients alive at the end of study. The secondary end points were progression-free survival (PFS) and adverse events. PFS was defined as the time from the date of randomization to the date of progression or the date of death, whichever occurred first. Disease progression was evaluated at months 3, 6, 9, 12, 15, 18, 21, 24, 30, 36, 42, 48, 54, and 60 after last treatment according to Responsive Evaluation Criteria in Solid Tumours (RECIST) version 1.1 criteria. Chest computed tomographic scans with contrast, abdomen ultrasounds, and barium swallows were to be processed routinely with esophagoscope when necessary. Adverse events were evaluated according to the Common Terminology Criteria for Adverse Events (CTCAE) version 4.0 (National Cancer Institute) at the same frequency for all 3 groups.</w:t>
      </w:r>
    </w:p>
    <w:p w14:paraId="1A2B3C1B" w14:textId="77777777" w:rsidR="00A1B2C3" w:rsidRDefault="00A1B2C3">
      <w:pPr>
        <w:pStyle w:val="Heading3"/>
      </w:pPr>
      <w:r w:rsidRPr="00C4D5E6">
        <w:rPr>
          <w:rFonts w:ascii="Times New Roman" w:hAnsi="Times New Roman" w:eastAsia="宋体"/>
          <w:sz w:val="24"/>
          <w:szCs w:val="24"/>
        </w:rPr>
        <w:t xml:space="preserve">Statistical Analysis</w:t>
      </w:r>
    </w:p>
    <w:p w14:paraId="1A2B3C1C" w14:textId="77777777" w:rsidR="00A1B2C3" w:rsidRDefault="00A1B2C3">
      <w:pPr>
        <w:spacing w:line="480" w:lineRule="auto"/>
        <w:ind w:firstLine="480"/>
        <w:jc w:val="both"/>
      </w:pPr>
      <w:r w:rsidRPr="00C4D5E6">
        <w:rPr>
          <w:rFonts w:ascii="Times New Roman" w:hAnsi="Times New Roman" w:eastAsia="宋体"/>
          <w:sz w:val="24"/>
          <w:szCs w:val="24"/>
        </w:rPr>
        <w:t xml:space="preserve">According to the RTOG 0113 study and other retrospective reports, the median survival time of patients with ESCC receiving paclitaxel plus fluorouracil concurrent with radiotherapy is 28.7 months,[5] compared with 14.9 months for paclitaxel plus cisplatin[5] and 17.4 months for paclitaxel plus carboplatin.[9] Based on these data, a minimum sample size of 321 patients (107 patients per arm) would be necessary to warrant a power of 80% at a 2-sided α level of.025 to demonstrate the superiority of fluorouracil to the cisplatin or carboplatin groups, assuming an accrual period of 48 months, a minimum follow-up period of 24 months, and a dropout rate of 5%. The Kaplan-Meier method was used to estimate the event time and an unadjusted log-rank test was used to compare the OS and PFS rates among patients in the treatment arms. Cox regression analysis was performed to estimate the hazard ratios of overall survival of the fluorouracil vs the cisplatin and carboplatin groups. Pearson χ2 or Fisher exact tests were used to compare the toxic effects and treatment completion rates between patients in different groups. The significance threshold for the analysis was set as 2-sided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&lt;.025 for the primary end point. Data were analyzed with SPSS version 19.0 (IBM Corp).</w:t>
      </w:r>
    </w:p>
    <w:p w14:paraId="1A2B3C1D" w14:textId="77777777" w:rsidR="00A1B2C3" w:rsidRDefault="00A1B2C3">
      <w:pPr>
        <w:pStyle w:val="Heading2"/>
      </w:pPr>
      <w:r w:rsidRPr="00C4D5E6">
        <w:rPr>
          <w:rFonts w:ascii="Times New Roman" w:hAnsi="Times New Roman" w:eastAsia="宋体"/>
          <w:sz w:val="24"/>
          <w:szCs w:val="24"/>
        </w:rPr>
        <w:t xml:space="preserve">Results</w:t>
      </w:r>
    </w:p>
    <w:p w14:paraId="1A2B3C1E" w14:textId="77777777" w:rsidR="00A1B2C3" w:rsidRDefault="00A1B2C3">
      <w:pPr>
        <w:spacing w:line="480" w:lineRule="auto"/>
        <w:ind w:firstLine="480"/>
        <w:jc w:val="both"/>
      </w:pPr>
      <w:r w:rsidRPr="00C4D5E6">
        <w:rPr>
          <w:rFonts w:ascii="Times New Roman" w:hAnsi="Times New Roman" w:eastAsia="宋体"/>
          <w:sz w:val="24"/>
          <w:szCs w:val="24"/>
        </w:rPr>
        <w:t xml:space="preserve">Between July 1, 2015, and February 26, 2018, a total of 321 patients with esophageal cancer from 11 centers were randomized into the fluorouracil, cisplatin, or carboplatin groups (eTable 1 in Supplement 1; Figure 1). Baseline characteristics were well balanced among the 3 groups. The median (IQR) age was 63.0 (59-67), 65.0 (59-69), and 64.0 (60-68) years in the fluorouracil, cisplatin, and carboplatin groups, respectively. Because we restaged for supraclavicular lymph node metastasis after reviewing the pretreatment radiology examinations, 23 patients (10 patients [9.3%] in the fluorouracil group, 9 patients [8.4%] in the cisplatin group, and 4 patients [3.7%] in the carboplatin group) were upstaged to IVb. The median (IQR) tumor lengths of the patients in the fluorouracil, cisplatin, and carboplatin groups were 5.0 cm (3.0-6.0 cm), 5.0 cm (3.0-6.0 cm), and 5.0 cm (4.0-7.0 cm), respectively (Table 1).</w:t>
      </w:r>
    </w:p>
    <w:p w14:paraId="1A2B3C1F"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Trial ProfileECOG indicates Eastern Cooperative Oncology Group. Three hundred forty-six patients with esophageal squamous cell carcinoma were assessed for eligibility at registration in 11 centers in China. Three hundred twenty-one patients were randomly assigned to the paclitaxel plus fluorouracil group, the paclitaxel plus cisplatin group, or the paclitaxel plus carboplatin group as an intention-to-treat population.</w:t>
      </w:r>
    </w:p>
    <w:p w14:paraId="1A2B3C20"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Patient Characteristics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50"/>
        <w:gridCol w:w="2250"/>
        <w:gridCol w:w="2250"/>
        <w:gridCol w:w="2250"/>
      </w:tblGrid>
      <w:tr>
        <w:trPr>
          <w:tblHeader/>
        </w:trPr>
        <w:tc>
          <w:tcPr>
            <w:tcW w:w="2250" w:type="dxa"/>
          </w:tcPr>
          <w:p w14:paraId="1A2B3C21" w14:textId="77777777" w:rsidR="00A1B2C3" w:rsidRDefault="00A1B2C3">
            <w:r w:rsidRPr="00C4D5E6">
              <w:rPr>
                <w:rFonts w:ascii="Times New Roman" w:hAnsi="Times New Roman" w:eastAsia="宋体"/>
                <w:sz w:val="24"/>
                <w:szCs w:val="24"/>
              </w:rPr>
              <w:t xml:space="preserve">Characteristics</w:t>
            </w:r>
          </w:p>
        </w:tc>
        <w:tc>
          <w:tcPr>
            <w:tcW w:w="2250" w:type="dxa"/>
          </w:tcPr>
          <w:p w14:paraId="1A2B3C22" w14:textId="77777777" w:rsidR="00A1B2C3" w:rsidRDefault="00A1B2C3">
            <w:r w:rsidRPr="00C4D5E6">
              <w:rPr>
                <w:rFonts w:ascii="Times New Roman" w:hAnsi="Times New Roman" w:eastAsia="宋体"/>
                <w:sz w:val="24"/>
                <w:szCs w:val="24"/>
              </w:rPr>
              <w:t xml:space="preserve">Patients, No. (%)</w:t>
            </w:r>
          </w:p>
        </w:tc>
        <w:tc>
          <w:tcPr>
            <w:tcW w:w="2250" w:type="dxa"/>
          </w:tcPr>
          <w:p w14:paraId="1A2B3C23" w14:textId="77777777" w:rsidR="00A1B2C3" w:rsidRDefault="00A1B2C3"/>
        </w:tc>
        <w:tc>
          <w:tcPr>
            <w:tcW w:w="2250" w:type="dxa"/>
          </w:tcPr>
          <w:p w14:paraId="1A2B3C24" w14:textId="77777777" w:rsidR="00A1B2C3" w:rsidRDefault="00A1B2C3"/>
        </w:tc>
      </w:tr>
      <w:tr>
        <w:tc>
          <w:tcPr>
            <w:tcW w:w="2250" w:type="dxa"/>
          </w:tcPr>
          <w:p w14:paraId="1A2B3C25" w14:textId="77777777" w:rsidR="00A1B2C3" w:rsidRDefault="00A1B2C3"/>
        </w:tc>
        <w:tc>
          <w:tcPr>
            <w:tcW w:w="2250" w:type="dxa"/>
          </w:tcPr>
          <w:p w14:paraId="1A2B3C26" w14:textId="77777777" w:rsidR="00A1B2C3" w:rsidRDefault="00A1B2C3">
            <w:r w:rsidRPr="00C4D5E6">
              <w:rPr>
                <w:rFonts w:ascii="Times New Roman" w:hAnsi="Times New Roman" w:eastAsia="宋体"/>
                <w:sz w:val="24"/>
                <w:szCs w:val="24"/>
              </w:rPr>
              <w:t xml:space="preserve">Paclitaxel plus fluorouracil (n = 107)</w:t>
            </w:r>
          </w:p>
        </w:tc>
        <w:tc>
          <w:tcPr>
            <w:tcW w:w="2250" w:type="dxa"/>
          </w:tcPr>
          <w:p w14:paraId="1A2B3C27" w14:textId="77777777" w:rsidR="00A1B2C3" w:rsidRDefault="00A1B2C3">
            <w:r w:rsidRPr="00C4D5E6">
              <w:rPr>
                <w:rFonts w:ascii="Times New Roman" w:hAnsi="Times New Roman" w:eastAsia="宋体"/>
                <w:sz w:val="24"/>
                <w:szCs w:val="24"/>
              </w:rPr>
              <w:t xml:space="preserve">Paclitaxel plus cisplatin (n = 107)</w:t>
            </w:r>
          </w:p>
        </w:tc>
        <w:tc>
          <w:tcPr>
            <w:tcW w:w="2250" w:type="dxa"/>
          </w:tcPr>
          <w:p w14:paraId="1A2B3C28" w14:textId="77777777" w:rsidR="00A1B2C3" w:rsidRDefault="00A1B2C3">
            <w:r w:rsidRPr="00C4D5E6">
              <w:rPr>
                <w:rFonts w:ascii="Times New Roman" w:hAnsi="Times New Roman" w:eastAsia="宋体"/>
                <w:sz w:val="24"/>
                <w:szCs w:val="24"/>
              </w:rPr>
              <w:t xml:space="preserve">Paclitaxel plus carboplatin (n = 107)</w:t>
            </w:r>
          </w:p>
        </w:tc>
      </w:tr>
      <w:tr>
        <w:tc>
          <w:tcPr>
            <w:tcW w:w="2250" w:type="dxa"/>
          </w:tcPr>
          <w:p w14:paraId="1A2B3C29" w14:textId="77777777" w:rsidR="00A1B2C3" w:rsidRDefault="00A1B2C3">
            <w:r w:rsidRPr="00C4D5E6">
              <w:rPr>
                <w:rFonts w:ascii="Times New Roman" w:hAnsi="Times New Roman" w:eastAsia="宋体"/>
                <w:sz w:val="24"/>
                <w:szCs w:val="24"/>
              </w:rPr>
              <w:t xml:space="preserve">Age, y</w:t>
            </w:r>
          </w:p>
        </w:tc>
        <w:tc>
          <w:tcPr>
            <w:tcW w:w="2250" w:type="dxa"/>
          </w:tcPr>
          <w:p w14:paraId="1A2B3C2A" w14:textId="77777777" w:rsidR="00A1B2C3" w:rsidRDefault="00A1B2C3"/>
        </w:tc>
        <w:tc>
          <w:tcPr>
            <w:tcW w:w="2250" w:type="dxa"/>
          </w:tcPr>
          <w:p w14:paraId="1A2B3C2B" w14:textId="77777777" w:rsidR="00A1B2C3" w:rsidRDefault="00A1B2C3"/>
        </w:tc>
        <w:tc>
          <w:tcPr>
            <w:tcW w:w="2250" w:type="dxa"/>
          </w:tcPr>
          <w:p w14:paraId="1A2B3C2C" w14:textId="77777777" w:rsidR="00A1B2C3" w:rsidRDefault="00A1B2C3"/>
        </w:tc>
      </w:tr>
      <w:tr>
        <w:tc>
          <w:tcPr>
            <w:tcW w:w="2250" w:type="dxa"/>
          </w:tcPr>
          <w:p w14:paraId="1A2B3C2D" w14:textId="77777777" w:rsidR="00A1B2C3" w:rsidRDefault="00A1B2C3">
            <w:r w:rsidRPr="00C4D5E6">
              <w:rPr>
                <w:rFonts w:ascii="Times New Roman" w:hAnsi="Times New Roman" w:eastAsia="宋体"/>
                <w:sz w:val="24"/>
                <w:szCs w:val="24"/>
              </w:rPr>
              <w:t xml:space="preserve">≤65</w:t>
            </w:r>
          </w:p>
        </w:tc>
        <w:tc>
          <w:tcPr>
            <w:tcW w:w="2250" w:type="dxa"/>
          </w:tcPr>
          <w:p w14:paraId="1A2B3C2E" w14:textId="77777777" w:rsidR="00A1B2C3" w:rsidRDefault="00A1B2C3">
            <w:r w:rsidRPr="00C4D5E6">
              <w:rPr>
                <w:rFonts w:ascii="Times New Roman" w:hAnsi="Times New Roman" w:eastAsia="宋体"/>
                <w:sz w:val="24"/>
                <w:szCs w:val="24"/>
              </w:rPr>
              <w:t xml:space="preserve">66 (61.7)</w:t>
            </w:r>
          </w:p>
        </w:tc>
        <w:tc>
          <w:tcPr>
            <w:tcW w:w="2250" w:type="dxa"/>
          </w:tcPr>
          <w:p w14:paraId="1A2B3C2F" w14:textId="77777777" w:rsidR="00A1B2C3" w:rsidRDefault="00A1B2C3">
            <w:r w:rsidRPr="00C4D5E6">
              <w:rPr>
                <w:rFonts w:ascii="Times New Roman" w:hAnsi="Times New Roman" w:eastAsia="宋体"/>
                <w:sz w:val="24"/>
                <w:szCs w:val="24"/>
              </w:rPr>
              <w:t xml:space="preserve">58 (54.2)</w:t>
            </w:r>
          </w:p>
        </w:tc>
        <w:tc>
          <w:tcPr>
            <w:tcW w:w="2250" w:type="dxa"/>
          </w:tcPr>
          <w:p w14:paraId="1A2B3C30" w14:textId="77777777" w:rsidR="00A1B2C3" w:rsidRDefault="00A1B2C3">
            <w:r w:rsidRPr="00C4D5E6">
              <w:rPr>
                <w:rFonts w:ascii="Times New Roman" w:hAnsi="Times New Roman" w:eastAsia="宋体"/>
                <w:sz w:val="24"/>
                <w:szCs w:val="24"/>
              </w:rPr>
              <w:t xml:space="preserve">63 (58.9)</w:t>
            </w:r>
          </w:p>
        </w:tc>
      </w:tr>
      <w:tr>
        <w:tc>
          <w:tcPr>
            <w:tcW w:w="2250" w:type="dxa"/>
          </w:tcPr>
          <w:p w14:paraId="1A2B3C31" w14:textId="77777777" w:rsidR="00A1B2C3" w:rsidRDefault="00A1B2C3">
            <w:r w:rsidRPr="00C4D5E6">
              <w:rPr>
                <w:rFonts w:ascii="Times New Roman" w:hAnsi="Times New Roman" w:eastAsia="宋体"/>
                <w:sz w:val="24"/>
                <w:szCs w:val="24"/>
              </w:rPr>
              <w:t xml:space="preserve">&gt;65</w:t>
            </w:r>
          </w:p>
        </w:tc>
        <w:tc>
          <w:tcPr>
            <w:tcW w:w="2250" w:type="dxa"/>
          </w:tcPr>
          <w:p w14:paraId="1A2B3C32" w14:textId="77777777" w:rsidR="00A1B2C3" w:rsidRDefault="00A1B2C3">
            <w:r w:rsidRPr="00C4D5E6">
              <w:rPr>
                <w:rFonts w:ascii="Times New Roman" w:hAnsi="Times New Roman" w:eastAsia="宋体"/>
                <w:sz w:val="24"/>
                <w:szCs w:val="24"/>
              </w:rPr>
              <w:t xml:space="preserve">41 (38.3)</w:t>
            </w:r>
          </w:p>
        </w:tc>
        <w:tc>
          <w:tcPr>
            <w:tcW w:w="2250" w:type="dxa"/>
          </w:tcPr>
          <w:p w14:paraId="1A2B3C33" w14:textId="77777777" w:rsidR="00A1B2C3" w:rsidRDefault="00A1B2C3">
            <w:r w:rsidRPr="00C4D5E6">
              <w:rPr>
                <w:rFonts w:ascii="Times New Roman" w:hAnsi="Times New Roman" w:eastAsia="宋体"/>
                <w:sz w:val="24"/>
                <w:szCs w:val="24"/>
              </w:rPr>
              <w:t xml:space="preserve">49 (45.8)</w:t>
            </w:r>
          </w:p>
        </w:tc>
        <w:tc>
          <w:tcPr>
            <w:tcW w:w="2250" w:type="dxa"/>
          </w:tcPr>
          <w:p w14:paraId="1A2B3C34" w14:textId="77777777" w:rsidR="00A1B2C3" w:rsidRDefault="00A1B2C3">
            <w:r w:rsidRPr="00C4D5E6">
              <w:rPr>
                <w:rFonts w:ascii="Times New Roman" w:hAnsi="Times New Roman" w:eastAsia="宋体"/>
                <w:sz w:val="24"/>
                <w:szCs w:val="24"/>
              </w:rPr>
              <w:t xml:space="preserve">44 (41.1)</w:t>
            </w:r>
          </w:p>
        </w:tc>
      </w:tr>
      <w:tr>
        <w:tc>
          <w:tcPr>
            <w:tcW w:w="2250" w:type="dxa"/>
          </w:tcPr>
          <w:p w14:paraId="1A2B3C35" w14:textId="77777777" w:rsidR="00A1B2C3" w:rsidRDefault="00A1B2C3">
            <w:r w:rsidRPr="00C4D5E6">
              <w:rPr>
                <w:rFonts w:ascii="Times New Roman" w:hAnsi="Times New Roman" w:eastAsia="宋体"/>
                <w:sz w:val="24"/>
                <w:szCs w:val="24"/>
              </w:rPr>
              <w:t xml:space="preserve">Sex</w:t>
            </w:r>
          </w:p>
        </w:tc>
        <w:tc>
          <w:tcPr>
            <w:tcW w:w="2250" w:type="dxa"/>
          </w:tcPr>
          <w:p w14:paraId="1A2B3C36" w14:textId="77777777" w:rsidR="00A1B2C3" w:rsidRDefault="00A1B2C3"/>
        </w:tc>
        <w:tc>
          <w:tcPr>
            <w:tcW w:w="2250" w:type="dxa"/>
          </w:tcPr>
          <w:p w14:paraId="1A2B3C37" w14:textId="77777777" w:rsidR="00A1B2C3" w:rsidRDefault="00A1B2C3"/>
        </w:tc>
        <w:tc>
          <w:tcPr>
            <w:tcW w:w="2250" w:type="dxa"/>
          </w:tcPr>
          <w:p w14:paraId="1A2B3C38" w14:textId="77777777" w:rsidR="00A1B2C3" w:rsidRDefault="00A1B2C3"/>
        </w:tc>
      </w:tr>
      <w:tr>
        <w:tc>
          <w:tcPr>
            <w:tcW w:w="2250" w:type="dxa"/>
          </w:tcPr>
          <w:p w14:paraId="1A2B3C39" w14:textId="77777777" w:rsidR="00A1B2C3" w:rsidRDefault="00A1B2C3">
            <w:r w:rsidRPr="00C4D5E6">
              <w:rPr>
                <w:rFonts w:ascii="Times New Roman" w:hAnsi="Times New Roman" w:eastAsia="宋体"/>
                <w:sz w:val="24"/>
                <w:szCs w:val="24"/>
              </w:rPr>
              <w:t xml:space="preserve">Men</w:t>
            </w:r>
          </w:p>
        </w:tc>
        <w:tc>
          <w:tcPr>
            <w:tcW w:w="2250" w:type="dxa"/>
          </w:tcPr>
          <w:p w14:paraId="1A2B3C3A" w14:textId="77777777" w:rsidR="00A1B2C3" w:rsidRDefault="00A1B2C3">
            <w:r w:rsidRPr="00C4D5E6">
              <w:rPr>
                <w:rFonts w:ascii="Times New Roman" w:hAnsi="Times New Roman" w:eastAsia="宋体"/>
                <w:sz w:val="24"/>
                <w:szCs w:val="24"/>
              </w:rPr>
              <w:t xml:space="preserve">80 (74.8)</w:t>
            </w:r>
          </w:p>
        </w:tc>
        <w:tc>
          <w:tcPr>
            <w:tcW w:w="2250" w:type="dxa"/>
          </w:tcPr>
          <w:p w14:paraId="1A2B3C3B" w14:textId="77777777" w:rsidR="00A1B2C3" w:rsidRDefault="00A1B2C3">
            <w:r w:rsidRPr="00C4D5E6">
              <w:rPr>
                <w:rFonts w:ascii="Times New Roman" w:hAnsi="Times New Roman" w:eastAsia="宋体"/>
                <w:sz w:val="24"/>
                <w:szCs w:val="24"/>
              </w:rPr>
              <w:t xml:space="preserve">82 (76.6)</w:t>
            </w:r>
          </w:p>
        </w:tc>
        <w:tc>
          <w:tcPr>
            <w:tcW w:w="2250" w:type="dxa"/>
          </w:tcPr>
          <w:p w14:paraId="1A2B3C3C" w14:textId="77777777" w:rsidR="00A1B2C3" w:rsidRDefault="00A1B2C3">
            <w:r w:rsidRPr="00C4D5E6">
              <w:rPr>
                <w:rFonts w:ascii="Times New Roman" w:hAnsi="Times New Roman" w:eastAsia="宋体"/>
                <w:sz w:val="24"/>
                <w:szCs w:val="24"/>
              </w:rPr>
              <w:t xml:space="preserve">86 (80.4)</w:t>
            </w:r>
          </w:p>
        </w:tc>
      </w:tr>
      <w:tr>
        <w:tc>
          <w:tcPr>
            <w:tcW w:w="2250" w:type="dxa"/>
          </w:tcPr>
          <w:p w14:paraId="1A2B3C3D" w14:textId="77777777" w:rsidR="00A1B2C3" w:rsidRDefault="00A1B2C3">
            <w:r w:rsidRPr="00C4D5E6">
              <w:rPr>
                <w:rFonts w:ascii="Times New Roman" w:hAnsi="Times New Roman" w:eastAsia="宋体"/>
                <w:sz w:val="24"/>
                <w:szCs w:val="24"/>
              </w:rPr>
              <w:t xml:space="preserve">Women</w:t>
            </w:r>
          </w:p>
        </w:tc>
        <w:tc>
          <w:tcPr>
            <w:tcW w:w="2250" w:type="dxa"/>
          </w:tcPr>
          <w:p w14:paraId="1A2B3C3E" w14:textId="77777777" w:rsidR="00A1B2C3" w:rsidRDefault="00A1B2C3">
            <w:r w:rsidRPr="00C4D5E6">
              <w:rPr>
                <w:rFonts w:ascii="Times New Roman" w:hAnsi="Times New Roman" w:eastAsia="宋体"/>
                <w:sz w:val="24"/>
                <w:szCs w:val="24"/>
              </w:rPr>
              <w:t xml:space="preserve">27 (25.2)</w:t>
            </w:r>
          </w:p>
        </w:tc>
        <w:tc>
          <w:tcPr>
            <w:tcW w:w="2250" w:type="dxa"/>
          </w:tcPr>
          <w:p w14:paraId="1A2B3C3F" w14:textId="77777777" w:rsidR="00A1B2C3" w:rsidRDefault="00A1B2C3">
            <w:r w:rsidRPr="00C4D5E6">
              <w:rPr>
                <w:rFonts w:ascii="Times New Roman" w:hAnsi="Times New Roman" w:eastAsia="宋体"/>
                <w:sz w:val="24"/>
                <w:szCs w:val="24"/>
              </w:rPr>
              <w:t xml:space="preserve">25 (23.4)</w:t>
            </w:r>
          </w:p>
        </w:tc>
        <w:tc>
          <w:tcPr>
            <w:tcW w:w="2250" w:type="dxa"/>
          </w:tcPr>
          <w:p w14:paraId="1A2B3C40" w14:textId="77777777" w:rsidR="00A1B2C3" w:rsidRDefault="00A1B2C3">
            <w:r w:rsidRPr="00C4D5E6">
              <w:rPr>
                <w:rFonts w:ascii="Times New Roman" w:hAnsi="Times New Roman" w:eastAsia="宋体"/>
                <w:sz w:val="24"/>
                <w:szCs w:val="24"/>
              </w:rPr>
              <w:t xml:space="preserve">21 (19.6)</w:t>
            </w:r>
          </w:p>
        </w:tc>
      </w:tr>
      <w:tr>
        <w:tc>
          <w:tcPr>
            <w:tcW w:w="2250" w:type="dxa"/>
          </w:tcPr>
          <w:p w14:paraId="1A2B3C41" w14:textId="77777777" w:rsidR="00A1B2C3" w:rsidRDefault="00A1B2C3">
            <w:r w:rsidRPr="00C4D5E6">
              <w:rPr>
                <w:rFonts w:ascii="Times New Roman" w:hAnsi="Times New Roman" w:eastAsia="宋体"/>
                <w:sz w:val="24"/>
                <w:szCs w:val="24"/>
              </w:rPr>
              <w:t xml:space="preserve">ECOG performance status</w:t>
            </w:r>
          </w:p>
        </w:tc>
        <w:tc>
          <w:tcPr>
            <w:tcW w:w="2250" w:type="dxa"/>
          </w:tcPr>
          <w:p w14:paraId="1A2B3C42" w14:textId="77777777" w:rsidR="00A1B2C3" w:rsidRDefault="00A1B2C3"/>
        </w:tc>
        <w:tc>
          <w:tcPr>
            <w:tcW w:w="2250" w:type="dxa"/>
          </w:tcPr>
          <w:p w14:paraId="1A2B3C43" w14:textId="77777777" w:rsidR="00A1B2C3" w:rsidRDefault="00A1B2C3"/>
        </w:tc>
        <w:tc>
          <w:tcPr>
            <w:tcW w:w="2250" w:type="dxa"/>
          </w:tcPr>
          <w:p w14:paraId="1A2B3C44" w14:textId="77777777" w:rsidR="00A1B2C3" w:rsidRDefault="00A1B2C3"/>
        </w:tc>
      </w:tr>
      <w:tr>
        <w:tc>
          <w:tcPr>
            <w:tcW w:w="2250" w:type="dxa"/>
          </w:tcPr>
          <w:p w14:paraId="1A2B3C45" w14:textId="77777777" w:rsidR="00A1B2C3" w:rsidRDefault="00A1B2C3">
            <w:r w:rsidRPr="00C4D5E6">
              <w:rPr>
                <w:rFonts w:ascii="Times New Roman" w:hAnsi="Times New Roman" w:eastAsia="宋体"/>
                <w:sz w:val="24"/>
                <w:szCs w:val="24"/>
              </w:rPr>
              <w:t xml:space="preserve">0</w:t>
            </w:r>
          </w:p>
        </w:tc>
        <w:tc>
          <w:tcPr>
            <w:tcW w:w="2250" w:type="dxa"/>
          </w:tcPr>
          <w:p w14:paraId="1A2B3C46" w14:textId="77777777" w:rsidR="00A1B2C3" w:rsidRDefault="00A1B2C3">
            <w:r w:rsidRPr="00C4D5E6">
              <w:rPr>
                <w:rFonts w:ascii="Times New Roman" w:hAnsi="Times New Roman" w:eastAsia="宋体"/>
                <w:sz w:val="24"/>
                <w:szCs w:val="24"/>
              </w:rPr>
              <w:t xml:space="preserve">54 (50.5)</w:t>
            </w:r>
          </w:p>
        </w:tc>
        <w:tc>
          <w:tcPr>
            <w:tcW w:w="2250" w:type="dxa"/>
          </w:tcPr>
          <w:p w14:paraId="1A2B3C47" w14:textId="77777777" w:rsidR="00A1B2C3" w:rsidRDefault="00A1B2C3">
            <w:r w:rsidRPr="00C4D5E6">
              <w:rPr>
                <w:rFonts w:ascii="Times New Roman" w:hAnsi="Times New Roman" w:eastAsia="宋体"/>
                <w:sz w:val="24"/>
                <w:szCs w:val="24"/>
              </w:rPr>
              <w:t xml:space="preserve">50 (46.7)</w:t>
            </w:r>
          </w:p>
        </w:tc>
        <w:tc>
          <w:tcPr>
            <w:tcW w:w="2250" w:type="dxa"/>
          </w:tcPr>
          <w:p w14:paraId="1A2B3C48" w14:textId="77777777" w:rsidR="00A1B2C3" w:rsidRDefault="00A1B2C3">
            <w:r w:rsidRPr="00C4D5E6">
              <w:rPr>
                <w:rFonts w:ascii="Times New Roman" w:hAnsi="Times New Roman" w:eastAsia="宋体"/>
                <w:sz w:val="24"/>
                <w:szCs w:val="24"/>
              </w:rPr>
              <w:t xml:space="preserve">47 (43.7)</w:t>
            </w:r>
          </w:p>
        </w:tc>
      </w:tr>
      <w:tr>
        <w:tc>
          <w:tcPr>
            <w:tcW w:w="2250" w:type="dxa"/>
          </w:tcPr>
          <w:p w14:paraId="1A2B3C49" w14:textId="77777777" w:rsidR="00A1B2C3" w:rsidRDefault="00A1B2C3">
            <w:r w:rsidRPr="00C4D5E6">
              <w:rPr>
                <w:rFonts w:ascii="Times New Roman" w:hAnsi="Times New Roman" w:eastAsia="宋体"/>
                <w:sz w:val="24"/>
                <w:szCs w:val="24"/>
              </w:rPr>
              <w:t xml:space="preserve">1</w:t>
            </w:r>
          </w:p>
        </w:tc>
        <w:tc>
          <w:tcPr>
            <w:tcW w:w="2250" w:type="dxa"/>
          </w:tcPr>
          <w:p w14:paraId="1A2B3C4A" w14:textId="77777777" w:rsidR="00A1B2C3" w:rsidRDefault="00A1B2C3">
            <w:r w:rsidRPr="00C4D5E6">
              <w:rPr>
                <w:rFonts w:ascii="Times New Roman" w:hAnsi="Times New Roman" w:eastAsia="宋体"/>
                <w:sz w:val="24"/>
                <w:szCs w:val="24"/>
              </w:rPr>
              <w:t xml:space="preserve">53 (49.5)</w:t>
            </w:r>
          </w:p>
        </w:tc>
        <w:tc>
          <w:tcPr>
            <w:tcW w:w="2250" w:type="dxa"/>
          </w:tcPr>
          <w:p w14:paraId="1A2B3C4B" w14:textId="77777777" w:rsidR="00A1B2C3" w:rsidRDefault="00A1B2C3">
            <w:r w:rsidRPr="00C4D5E6">
              <w:rPr>
                <w:rFonts w:ascii="Times New Roman" w:hAnsi="Times New Roman" w:eastAsia="宋体"/>
                <w:sz w:val="24"/>
                <w:szCs w:val="24"/>
              </w:rPr>
              <w:t xml:space="preserve">57 (53.3)</w:t>
            </w:r>
          </w:p>
        </w:tc>
        <w:tc>
          <w:tcPr>
            <w:tcW w:w="2250" w:type="dxa"/>
          </w:tcPr>
          <w:p w14:paraId="1A2B3C4C" w14:textId="77777777" w:rsidR="00A1B2C3" w:rsidRDefault="00A1B2C3">
            <w:r w:rsidRPr="00C4D5E6">
              <w:rPr>
                <w:rFonts w:ascii="Times New Roman" w:hAnsi="Times New Roman" w:eastAsia="宋体"/>
                <w:sz w:val="24"/>
                <w:szCs w:val="24"/>
              </w:rPr>
              <w:t xml:space="preserve">60 (56.1)</w:t>
            </w:r>
          </w:p>
        </w:tc>
      </w:tr>
      <w:tr>
        <w:tc>
          <w:tcPr>
            <w:tcW w:w="2250" w:type="dxa"/>
          </w:tcPr>
          <w:p w14:paraId="1A2B3C4D" w14:textId="77777777" w:rsidR="00A1B2C3" w:rsidRDefault="00A1B2C3">
            <w:r w:rsidRPr="00C4D5E6">
              <w:rPr>
                <w:rFonts w:ascii="Times New Roman" w:hAnsi="Times New Roman" w:eastAsia="宋体"/>
                <w:sz w:val="24"/>
                <w:szCs w:val="24"/>
              </w:rPr>
              <w:t xml:space="preserve">Stage at diagnosisa</w:t>
            </w:r>
          </w:p>
        </w:tc>
        <w:tc>
          <w:tcPr>
            <w:tcW w:w="2250" w:type="dxa"/>
          </w:tcPr>
          <w:p w14:paraId="1A2B3C4E" w14:textId="77777777" w:rsidR="00A1B2C3" w:rsidRDefault="00A1B2C3"/>
        </w:tc>
        <w:tc>
          <w:tcPr>
            <w:tcW w:w="2250" w:type="dxa"/>
          </w:tcPr>
          <w:p w14:paraId="1A2B3C4F" w14:textId="77777777" w:rsidR="00A1B2C3" w:rsidRDefault="00A1B2C3"/>
        </w:tc>
        <w:tc>
          <w:tcPr>
            <w:tcW w:w="2250" w:type="dxa"/>
          </w:tcPr>
          <w:p w14:paraId="1A2B3C50" w14:textId="77777777" w:rsidR="00A1B2C3" w:rsidRDefault="00A1B2C3"/>
        </w:tc>
      </w:tr>
      <w:tr>
        <w:tc>
          <w:tcPr>
            <w:tcW w:w="2250" w:type="dxa"/>
          </w:tcPr>
          <w:p w14:paraId="1A2B3C51" w14:textId="77777777" w:rsidR="00A1B2C3" w:rsidRDefault="00A1B2C3">
            <w:r w:rsidRPr="00C4D5E6">
              <w:rPr>
                <w:rFonts w:ascii="Times New Roman" w:hAnsi="Times New Roman" w:eastAsia="宋体"/>
                <w:sz w:val="24"/>
                <w:szCs w:val="24"/>
              </w:rPr>
              <w:t xml:space="preserve">IIa</w:t>
            </w:r>
          </w:p>
        </w:tc>
        <w:tc>
          <w:tcPr>
            <w:tcW w:w="2250" w:type="dxa"/>
          </w:tcPr>
          <w:p w14:paraId="1A2B3C52" w14:textId="77777777" w:rsidR="00A1B2C3" w:rsidRDefault="00A1B2C3">
            <w:r w:rsidRPr="00C4D5E6">
              <w:rPr>
                <w:rFonts w:ascii="Times New Roman" w:hAnsi="Times New Roman" w:eastAsia="宋体"/>
                <w:sz w:val="24"/>
                <w:szCs w:val="24"/>
              </w:rPr>
              <w:t xml:space="preserve">13 (12.1)</w:t>
            </w:r>
          </w:p>
        </w:tc>
        <w:tc>
          <w:tcPr>
            <w:tcW w:w="2250" w:type="dxa"/>
          </w:tcPr>
          <w:p w14:paraId="1A2B3C53" w14:textId="77777777" w:rsidR="00A1B2C3" w:rsidRDefault="00A1B2C3">
            <w:r w:rsidRPr="00C4D5E6">
              <w:rPr>
                <w:rFonts w:ascii="Times New Roman" w:hAnsi="Times New Roman" w:eastAsia="宋体"/>
                <w:sz w:val="24"/>
                <w:szCs w:val="24"/>
              </w:rPr>
              <w:t xml:space="preserve">16 (15.0)</w:t>
            </w:r>
          </w:p>
        </w:tc>
        <w:tc>
          <w:tcPr>
            <w:tcW w:w="2250" w:type="dxa"/>
          </w:tcPr>
          <w:p w14:paraId="1A2B3C54" w14:textId="77777777" w:rsidR="00A1B2C3" w:rsidRDefault="00A1B2C3">
            <w:r w:rsidRPr="00C4D5E6">
              <w:rPr>
                <w:rFonts w:ascii="Times New Roman" w:hAnsi="Times New Roman" w:eastAsia="宋体"/>
                <w:sz w:val="24"/>
                <w:szCs w:val="24"/>
              </w:rPr>
              <w:t xml:space="preserve">12 (11.2)</w:t>
            </w:r>
          </w:p>
        </w:tc>
      </w:tr>
      <w:tr>
        <w:tc>
          <w:tcPr>
            <w:tcW w:w="2250" w:type="dxa"/>
          </w:tcPr>
          <w:p w14:paraId="1A2B3C55" w14:textId="77777777" w:rsidR="00A1B2C3" w:rsidRDefault="00A1B2C3">
            <w:r w:rsidRPr="00C4D5E6">
              <w:rPr>
                <w:rFonts w:ascii="Times New Roman" w:hAnsi="Times New Roman" w:eastAsia="宋体"/>
                <w:sz w:val="24"/>
                <w:szCs w:val="24"/>
              </w:rPr>
              <w:t xml:space="preserve">IIb</w:t>
            </w:r>
          </w:p>
        </w:tc>
        <w:tc>
          <w:tcPr>
            <w:tcW w:w="2250" w:type="dxa"/>
          </w:tcPr>
          <w:p w14:paraId="1A2B3C56" w14:textId="77777777" w:rsidR="00A1B2C3" w:rsidRDefault="00A1B2C3">
            <w:r w:rsidRPr="00C4D5E6">
              <w:rPr>
                <w:rFonts w:ascii="Times New Roman" w:hAnsi="Times New Roman" w:eastAsia="宋体"/>
                <w:sz w:val="24"/>
                <w:szCs w:val="24"/>
              </w:rPr>
              <w:t xml:space="preserve">15 (14.0)</w:t>
            </w:r>
          </w:p>
        </w:tc>
        <w:tc>
          <w:tcPr>
            <w:tcW w:w="2250" w:type="dxa"/>
          </w:tcPr>
          <w:p w14:paraId="1A2B3C57" w14:textId="77777777" w:rsidR="00A1B2C3" w:rsidRDefault="00A1B2C3">
            <w:r w:rsidRPr="00C4D5E6">
              <w:rPr>
                <w:rFonts w:ascii="Times New Roman" w:hAnsi="Times New Roman" w:eastAsia="宋体"/>
                <w:sz w:val="24"/>
                <w:szCs w:val="24"/>
              </w:rPr>
              <w:t xml:space="preserve">10 (9.3)</w:t>
            </w:r>
          </w:p>
        </w:tc>
        <w:tc>
          <w:tcPr>
            <w:tcW w:w="2250" w:type="dxa"/>
          </w:tcPr>
          <w:p w14:paraId="1A2B3C58" w14:textId="77777777" w:rsidR="00A1B2C3" w:rsidRDefault="00A1B2C3">
            <w:r w:rsidRPr="00C4D5E6">
              <w:rPr>
                <w:rFonts w:ascii="Times New Roman" w:hAnsi="Times New Roman" w:eastAsia="宋体"/>
                <w:sz w:val="24"/>
                <w:szCs w:val="24"/>
              </w:rPr>
              <w:t xml:space="preserve">12 (11.2)</w:t>
            </w:r>
          </w:p>
        </w:tc>
      </w:tr>
      <w:tr>
        <w:tc>
          <w:tcPr>
            <w:tcW w:w="2250" w:type="dxa"/>
          </w:tcPr>
          <w:p w14:paraId="1A2B3C59" w14:textId="77777777" w:rsidR="00A1B2C3" w:rsidRDefault="00A1B2C3">
            <w:r w:rsidRPr="00C4D5E6">
              <w:rPr>
                <w:rFonts w:ascii="Times New Roman" w:hAnsi="Times New Roman" w:eastAsia="宋体"/>
                <w:sz w:val="24"/>
                <w:szCs w:val="24"/>
              </w:rPr>
              <w:t xml:space="preserve">III</w:t>
            </w:r>
          </w:p>
        </w:tc>
        <w:tc>
          <w:tcPr>
            <w:tcW w:w="2250" w:type="dxa"/>
          </w:tcPr>
          <w:p w14:paraId="1A2B3C5A" w14:textId="77777777" w:rsidR="00A1B2C3" w:rsidRDefault="00A1B2C3">
            <w:r w:rsidRPr="00C4D5E6">
              <w:rPr>
                <w:rFonts w:ascii="Times New Roman" w:hAnsi="Times New Roman" w:eastAsia="宋体"/>
                <w:sz w:val="24"/>
                <w:szCs w:val="24"/>
              </w:rPr>
              <w:t xml:space="preserve">47 (43.9)</w:t>
            </w:r>
          </w:p>
        </w:tc>
        <w:tc>
          <w:tcPr>
            <w:tcW w:w="2250" w:type="dxa"/>
          </w:tcPr>
          <w:p w14:paraId="1A2B3C5B" w14:textId="77777777" w:rsidR="00A1B2C3" w:rsidRDefault="00A1B2C3">
            <w:r w:rsidRPr="00C4D5E6">
              <w:rPr>
                <w:rFonts w:ascii="Times New Roman" w:hAnsi="Times New Roman" w:eastAsia="宋体"/>
                <w:sz w:val="24"/>
                <w:szCs w:val="24"/>
              </w:rPr>
              <w:t xml:space="preserve">55 (51.4)</w:t>
            </w:r>
          </w:p>
        </w:tc>
        <w:tc>
          <w:tcPr>
            <w:tcW w:w="2250" w:type="dxa"/>
          </w:tcPr>
          <w:p w14:paraId="1A2B3C5C" w14:textId="77777777" w:rsidR="00A1B2C3" w:rsidRDefault="00A1B2C3">
            <w:r w:rsidRPr="00C4D5E6">
              <w:rPr>
                <w:rFonts w:ascii="Times New Roman" w:hAnsi="Times New Roman" w:eastAsia="宋体"/>
                <w:sz w:val="24"/>
                <w:szCs w:val="24"/>
              </w:rPr>
              <w:t xml:space="preserve">66 (61.7)</w:t>
            </w:r>
          </w:p>
        </w:tc>
      </w:tr>
      <w:tr>
        <w:tc>
          <w:tcPr>
            <w:tcW w:w="2250" w:type="dxa"/>
          </w:tcPr>
          <w:p w14:paraId="1A2B3C5D" w14:textId="77777777" w:rsidR="00A1B2C3" w:rsidRDefault="00A1B2C3">
            <w:r w:rsidRPr="00C4D5E6">
              <w:rPr>
                <w:rFonts w:ascii="Times New Roman" w:hAnsi="Times New Roman" w:eastAsia="宋体"/>
                <w:sz w:val="24"/>
                <w:szCs w:val="24"/>
              </w:rPr>
              <w:t xml:space="preserve">IVa</w:t>
            </w:r>
          </w:p>
        </w:tc>
        <w:tc>
          <w:tcPr>
            <w:tcW w:w="2250" w:type="dxa"/>
          </w:tcPr>
          <w:p w14:paraId="1A2B3C5E" w14:textId="77777777" w:rsidR="00A1B2C3" w:rsidRDefault="00A1B2C3">
            <w:r w:rsidRPr="00C4D5E6">
              <w:rPr>
                <w:rFonts w:ascii="Times New Roman" w:hAnsi="Times New Roman" w:eastAsia="宋体"/>
                <w:sz w:val="24"/>
                <w:szCs w:val="24"/>
              </w:rPr>
              <w:t xml:space="preserve">22 (20.6)</w:t>
            </w:r>
          </w:p>
        </w:tc>
        <w:tc>
          <w:tcPr>
            <w:tcW w:w="2250" w:type="dxa"/>
          </w:tcPr>
          <w:p w14:paraId="1A2B3C5F" w14:textId="77777777" w:rsidR="00A1B2C3" w:rsidRDefault="00A1B2C3">
            <w:r w:rsidRPr="00C4D5E6">
              <w:rPr>
                <w:rFonts w:ascii="Times New Roman" w:hAnsi="Times New Roman" w:eastAsia="宋体"/>
                <w:sz w:val="24"/>
                <w:szCs w:val="24"/>
              </w:rPr>
              <w:t xml:space="preserve">17 (15.9)</w:t>
            </w:r>
          </w:p>
        </w:tc>
        <w:tc>
          <w:tcPr>
            <w:tcW w:w="2250" w:type="dxa"/>
          </w:tcPr>
          <w:p w14:paraId="1A2B3C60" w14:textId="77777777" w:rsidR="00A1B2C3" w:rsidRDefault="00A1B2C3">
            <w:r w:rsidRPr="00C4D5E6">
              <w:rPr>
                <w:rFonts w:ascii="Times New Roman" w:hAnsi="Times New Roman" w:eastAsia="宋体"/>
                <w:sz w:val="24"/>
                <w:szCs w:val="24"/>
              </w:rPr>
              <w:t xml:space="preserve">13 (12.1)</w:t>
            </w:r>
          </w:p>
        </w:tc>
      </w:tr>
      <w:tr>
        <w:tc>
          <w:tcPr>
            <w:tcW w:w="2250" w:type="dxa"/>
          </w:tcPr>
          <w:p w14:paraId="1A2B3C61" w14:textId="77777777" w:rsidR="00A1B2C3" w:rsidRDefault="00A1B2C3">
            <w:r w:rsidRPr="00C4D5E6">
              <w:rPr>
                <w:rFonts w:ascii="Times New Roman" w:hAnsi="Times New Roman" w:eastAsia="宋体"/>
                <w:sz w:val="24"/>
                <w:szCs w:val="24"/>
              </w:rPr>
              <w:t xml:space="preserve">IVbb</w:t>
            </w:r>
          </w:p>
        </w:tc>
        <w:tc>
          <w:tcPr>
            <w:tcW w:w="2250" w:type="dxa"/>
          </w:tcPr>
          <w:p w14:paraId="1A2B3C62" w14:textId="77777777" w:rsidR="00A1B2C3" w:rsidRDefault="00A1B2C3">
            <w:r w:rsidRPr="00C4D5E6">
              <w:rPr>
                <w:rFonts w:ascii="Times New Roman" w:hAnsi="Times New Roman" w:eastAsia="宋体"/>
                <w:sz w:val="24"/>
                <w:szCs w:val="24"/>
              </w:rPr>
              <w:t xml:space="preserve">10 (9.3)</w:t>
            </w:r>
          </w:p>
        </w:tc>
        <w:tc>
          <w:tcPr>
            <w:tcW w:w="2250" w:type="dxa"/>
          </w:tcPr>
          <w:p w14:paraId="1A2B3C63" w14:textId="77777777" w:rsidR="00A1B2C3" w:rsidRDefault="00A1B2C3">
            <w:r w:rsidRPr="00C4D5E6">
              <w:rPr>
                <w:rFonts w:ascii="Times New Roman" w:hAnsi="Times New Roman" w:eastAsia="宋体"/>
                <w:sz w:val="24"/>
                <w:szCs w:val="24"/>
              </w:rPr>
              <w:t xml:space="preserve">9 (8.4)</w:t>
            </w:r>
          </w:p>
        </w:tc>
        <w:tc>
          <w:tcPr>
            <w:tcW w:w="2250" w:type="dxa"/>
          </w:tcPr>
          <w:p w14:paraId="1A2B3C64" w14:textId="77777777" w:rsidR="00A1B2C3" w:rsidRDefault="00A1B2C3">
            <w:r w:rsidRPr="00C4D5E6">
              <w:rPr>
                <w:rFonts w:ascii="Times New Roman" w:hAnsi="Times New Roman" w:eastAsia="宋体"/>
                <w:sz w:val="24"/>
                <w:szCs w:val="24"/>
              </w:rPr>
              <w:t xml:space="preserve">4 (3.7)</w:t>
            </w:r>
          </w:p>
        </w:tc>
      </w:tr>
      <w:tr>
        <w:tc>
          <w:tcPr>
            <w:tcW w:w="2250" w:type="dxa"/>
          </w:tcPr>
          <w:p w14:paraId="1A2B3C65" w14:textId="77777777" w:rsidR="00A1B2C3" w:rsidRDefault="00A1B2C3">
            <w:r w:rsidRPr="00C4D5E6">
              <w:rPr>
                <w:rFonts w:ascii="Times New Roman" w:hAnsi="Times New Roman" w:eastAsia="宋体"/>
                <w:sz w:val="24"/>
                <w:szCs w:val="24"/>
              </w:rPr>
              <w:t xml:space="preserve">Reason for no surgery</w:t>
            </w:r>
          </w:p>
        </w:tc>
        <w:tc>
          <w:tcPr>
            <w:tcW w:w="2250" w:type="dxa"/>
          </w:tcPr>
          <w:p w14:paraId="1A2B3C66" w14:textId="77777777" w:rsidR="00A1B2C3" w:rsidRDefault="00A1B2C3"/>
        </w:tc>
        <w:tc>
          <w:tcPr>
            <w:tcW w:w="2250" w:type="dxa"/>
          </w:tcPr>
          <w:p w14:paraId="1A2B3C67" w14:textId="77777777" w:rsidR="00A1B2C3" w:rsidRDefault="00A1B2C3"/>
        </w:tc>
        <w:tc>
          <w:tcPr>
            <w:tcW w:w="2250" w:type="dxa"/>
          </w:tcPr>
          <w:p w14:paraId="1A2B3C68" w14:textId="77777777" w:rsidR="00A1B2C3" w:rsidRDefault="00A1B2C3"/>
        </w:tc>
      </w:tr>
      <w:tr>
        <w:tc>
          <w:tcPr>
            <w:tcW w:w="2250" w:type="dxa"/>
          </w:tcPr>
          <w:p w14:paraId="1A2B3C69" w14:textId="77777777" w:rsidR="00A1B2C3" w:rsidRDefault="00A1B2C3">
            <w:r w:rsidRPr="00C4D5E6">
              <w:rPr>
                <w:rFonts w:ascii="Times New Roman" w:hAnsi="Times New Roman" w:eastAsia="宋体"/>
                <w:sz w:val="24"/>
                <w:szCs w:val="24"/>
              </w:rPr>
              <w:t xml:space="preserve">Local extent of disease</w:t>
            </w:r>
          </w:p>
        </w:tc>
        <w:tc>
          <w:tcPr>
            <w:tcW w:w="2250" w:type="dxa"/>
          </w:tcPr>
          <w:p w14:paraId="1A2B3C6A" w14:textId="77777777" w:rsidR="00A1B2C3" w:rsidRDefault="00A1B2C3">
            <w:r w:rsidRPr="00C4D5E6">
              <w:rPr>
                <w:rFonts w:ascii="Times New Roman" w:hAnsi="Times New Roman" w:eastAsia="宋体"/>
                <w:sz w:val="24"/>
                <w:szCs w:val="24"/>
              </w:rPr>
              <w:t xml:space="preserve">77 (72.0)</w:t>
            </w:r>
          </w:p>
        </w:tc>
        <w:tc>
          <w:tcPr>
            <w:tcW w:w="2250" w:type="dxa"/>
          </w:tcPr>
          <w:p w14:paraId="1A2B3C6B" w14:textId="77777777" w:rsidR="00A1B2C3" w:rsidRDefault="00A1B2C3">
            <w:r w:rsidRPr="00C4D5E6">
              <w:rPr>
                <w:rFonts w:ascii="Times New Roman" w:hAnsi="Times New Roman" w:eastAsia="宋体"/>
                <w:sz w:val="24"/>
                <w:szCs w:val="24"/>
              </w:rPr>
              <w:t xml:space="preserve">69 (64.5)</w:t>
            </w:r>
          </w:p>
        </w:tc>
        <w:tc>
          <w:tcPr>
            <w:tcW w:w="2250" w:type="dxa"/>
          </w:tcPr>
          <w:p w14:paraId="1A2B3C6C" w14:textId="77777777" w:rsidR="00A1B2C3" w:rsidRDefault="00A1B2C3">
            <w:r w:rsidRPr="00C4D5E6">
              <w:rPr>
                <w:rFonts w:ascii="Times New Roman" w:hAnsi="Times New Roman" w:eastAsia="宋体"/>
                <w:sz w:val="24"/>
                <w:szCs w:val="24"/>
              </w:rPr>
              <w:t xml:space="preserve">68 (63.6)</w:t>
            </w:r>
          </w:p>
        </w:tc>
      </w:tr>
      <w:tr>
        <w:tc>
          <w:tcPr>
            <w:tcW w:w="2250" w:type="dxa"/>
          </w:tcPr>
          <w:p w14:paraId="1A2B3C6D" w14:textId="77777777" w:rsidR="00A1B2C3" w:rsidRDefault="00A1B2C3">
            <w:r w:rsidRPr="00C4D5E6">
              <w:rPr>
                <w:rFonts w:ascii="Times New Roman" w:hAnsi="Times New Roman" w:eastAsia="宋体"/>
                <w:sz w:val="24"/>
                <w:szCs w:val="24"/>
              </w:rPr>
              <w:t xml:space="preserve">Surgical contraindication</w:t>
            </w:r>
          </w:p>
        </w:tc>
        <w:tc>
          <w:tcPr>
            <w:tcW w:w="2250" w:type="dxa"/>
          </w:tcPr>
          <w:p w14:paraId="1A2B3C6E" w14:textId="77777777" w:rsidR="00A1B2C3" w:rsidRDefault="00A1B2C3">
            <w:r w:rsidRPr="00C4D5E6">
              <w:rPr>
                <w:rFonts w:ascii="Times New Roman" w:hAnsi="Times New Roman" w:eastAsia="宋体"/>
                <w:sz w:val="24"/>
                <w:szCs w:val="24"/>
              </w:rPr>
              <w:t xml:space="preserve">20 (18.7)</w:t>
            </w:r>
          </w:p>
        </w:tc>
        <w:tc>
          <w:tcPr>
            <w:tcW w:w="2250" w:type="dxa"/>
          </w:tcPr>
          <w:p w14:paraId="1A2B3C6F" w14:textId="77777777" w:rsidR="00A1B2C3" w:rsidRDefault="00A1B2C3">
            <w:r w:rsidRPr="00C4D5E6">
              <w:rPr>
                <w:rFonts w:ascii="Times New Roman" w:hAnsi="Times New Roman" w:eastAsia="宋体"/>
                <w:sz w:val="24"/>
                <w:szCs w:val="24"/>
              </w:rPr>
              <w:t xml:space="preserve">21 (19.6)</w:t>
            </w:r>
          </w:p>
        </w:tc>
        <w:tc>
          <w:tcPr>
            <w:tcW w:w="2250" w:type="dxa"/>
          </w:tcPr>
          <w:p w14:paraId="1A2B3C70" w14:textId="77777777" w:rsidR="00A1B2C3" w:rsidRDefault="00A1B2C3">
            <w:r w:rsidRPr="00C4D5E6">
              <w:rPr>
                <w:rFonts w:ascii="Times New Roman" w:hAnsi="Times New Roman" w:eastAsia="宋体"/>
                <w:sz w:val="24"/>
                <w:szCs w:val="24"/>
              </w:rPr>
              <w:t xml:space="preserve">25 (23.4)</w:t>
            </w:r>
          </w:p>
        </w:tc>
      </w:tr>
      <w:tr>
        <w:tc>
          <w:tcPr>
            <w:tcW w:w="2250" w:type="dxa"/>
          </w:tcPr>
          <w:p w14:paraId="1A2B3C71" w14:textId="77777777" w:rsidR="00A1B2C3" w:rsidRDefault="00A1B2C3">
            <w:r w:rsidRPr="00C4D5E6">
              <w:rPr>
                <w:rFonts w:ascii="Times New Roman" w:hAnsi="Times New Roman" w:eastAsia="宋体"/>
                <w:sz w:val="24"/>
                <w:szCs w:val="24"/>
              </w:rPr>
              <w:t xml:space="preserve">Patient refusal</w:t>
            </w:r>
          </w:p>
        </w:tc>
        <w:tc>
          <w:tcPr>
            <w:tcW w:w="2250" w:type="dxa"/>
          </w:tcPr>
          <w:p w14:paraId="1A2B3C72" w14:textId="77777777" w:rsidR="00A1B2C3" w:rsidRDefault="00A1B2C3">
            <w:r w:rsidRPr="00C4D5E6">
              <w:rPr>
                <w:rFonts w:ascii="Times New Roman" w:hAnsi="Times New Roman" w:eastAsia="宋体"/>
                <w:sz w:val="24"/>
                <w:szCs w:val="24"/>
              </w:rPr>
              <w:t xml:space="preserve">10 (9.3)</w:t>
            </w:r>
          </w:p>
        </w:tc>
        <w:tc>
          <w:tcPr>
            <w:tcW w:w="2250" w:type="dxa"/>
          </w:tcPr>
          <w:p w14:paraId="1A2B3C73" w14:textId="77777777" w:rsidR="00A1B2C3" w:rsidRDefault="00A1B2C3">
            <w:r w:rsidRPr="00C4D5E6">
              <w:rPr>
                <w:rFonts w:ascii="Times New Roman" w:hAnsi="Times New Roman" w:eastAsia="宋体"/>
                <w:sz w:val="24"/>
                <w:szCs w:val="24"/>
              </w:rPr>
              <w:t xml:space="preserve">17 (15.9)</w:t>
            </w:r>
          </w:p>
        </w:tc>
        <w:tc>
          <w:tcPr>
            <w:tcW w:w="2250" w:type="dxa"/>
          </w:tcPr>
          <w:p w14:paraId="1A2B3C74" w14:textId="77777777" w:rsidR="00A1B2C3" w:rsidRDefault="00A1B2C3">
            <w:r w:rsidRPr="00C4D5E6">
              <w:rPr>
                <w:rFonts w:ascii="Times New Roman" w:hAnsi="Times New Roman" w:eastAsia="宋体"/>
                <w:sz w:val="24"/>
                <w:szCs w:val="24"/>
              </w:rPr>
              <w:t xml:space="preserve">14 (13.1)</w:t>
            </w:r>
          </w:p>
        </w:tc>
      </w:tr>
      <w:tr>
        <w:tc>
          <w:tcPr>
            <w:tcW w:w="2250" w:type="dxa"/>
          </w:tcPr>
          <w:p w14:paraId="1A2B3C75" w14:textId="77777777" w:rsidR="00A1B2C3" w:rsidRDefault="00A1B2C3">
            <w:r w:rsidRPr="00C4D5E6">
              <w:rPr>
                <w:rFonts w:ascii="Times New Roman" w:hAnsi="Times New Roman" w:eastAsia="宋体"/>
                <w:sz w:val="24"/>
                <w:szCs w:val="24"/>
              </w:rPr>
              <w:t xml:space="preserve">Tumor length, cm</w:t>
            </w:r>
          </w:p>
        </w:tc>
        <w:tc>
          <w:tcPr>
            <w:tcW w:w="2250" w:type="dxa"/>
          </w:tcPr>
          <w:p w14:paraId="1A2B3C76" w14:textId="77777777" w:rsidR="00A1B2C3" w:rsidRDefault="00A1B2C3"/>
        </w:tc>
        <w:tc>
          <w:tcPr>
            <w:tcW w:w="2250" w:type="dxa"/>
          </w:tcPr>
          <w:p w14:paraId="1A2B3C77" w14:textId="77777777" w:rsidR="00A1B2C3" w:rsidRDefault="00A1B2C3"/>
        </w:tc>
        <w:tc>
          <w:tcPr>
            <w:tcW w:w="2250" w:type="dxa"/>
          </w:tcPr>
          <w:p w14:paraId="1A2B3C78" w14:textId="77777777" w:rsidR="00A1B2C3" w:rsidRDefault="00A1B2C3"/>
        </w:tc>
      </w:tr>
      <w:tr>
        <w:tc>
          <w:tcPr>
            <w:tcW w:w="2250" w:type="dxa"/>
          </w:tcPr>
          <w:p w14:paraId="1A2B3C79" w14:textId="77777777" w:rsidR="00A1B2C3" w:rsidRDefault="00A1B2C3">
            <w:r w:rsidRPr="00C4D5E6">
              <w:rPr>
                <w:rFonts w:ascii="Times New Roman" w:hAnsi="Times New Roman" w:eastAsia="宋体"/>
                <w:sz w:val="24"/>
                <w:szCs w:val="24"/>
              </w:rPr>
              <w:t xml:space="preserve">≤5</w:t>
            </w:r>
          </w:p>
        </w:tc>
        <w:tc>
          <w:tcPr>
            <w:tcW w:w="2250" w:type="dxa"/>
          </w:tcPr>
          <w:p w14:paraId="1A2B3C7A" w14:textId="77777777" w:rsidR="00A1B2C3" w:rsidRDefault="00A1B2C3">
            <w:r w:rsidRPr="00C4D5E6">
              <w:rPr>
                <w:rFonts w:ascii="Times New Roman" w:hAnsi="Times New Roman" w:eastAsia="宋体"/>
                <w:sz w:val="24"/>
                <w:szCs w:val="24"/>
              </w:rPr>
              <w:t xml:space="preserve">66 (61.7)</w:t>
            </w:r>
          </w:p>
        </w:tc>
        <w:tc>
          <w:tcPr>
            <w:tcW w:w="2250" w:type="dxa"/>
          </w:tcPr>
          <w:p w14:paraId="1A2B3C7B" w14:textId="77777777" w:rsidR="00A1B2C3" w:rsidRDefault="00A1B2C3">
            <w:r w:rsidRPr="00C4D5E6">
              <w:rPr>
                <w:rFonts w:ascii="Times New Roman" w:hAnsi="Times New Roman" w:eastAsia="宋体"/>
                <w:sz w:val="24"/>
                <w:szCs w:val="24"/>
              </w:rPr>
              <w:t xml:space="preserve">70 (65.4)</w:t>
            </w:r>
          </w:p>
        </w:tc>
        <w:tc>
          <w:tcPr>
            <w:tcW w:w="2250" w:type="dxa"/>
          </w:tcPr>
          <w:p w14:paraId="1A2B3C7C" w14:textId="77777777" w:rsidR="00A1B2C3" w:rsidRDefault="00A1B2C3">
            <w:r w:rsidRPr="00C4D5E6">
              <w:rPr>
                <w:rFonts w:ascii="Times New Roman" w:hAnsi="Times New Roman" w:eastAsia="宋体"/>
                <w:sz w:val="24"/>
                <w:szCs w:val="24"/>
              </w:rPr>
              <w:t xml:space="preserve">68 (63.6)</w:t>
            </w:r>
          </w:p>
        </w:tc>
      </w:tr>
      <w:tr>
        <w:tc>
          <w:tcPr>
            <w:tcW w:w="2250" w:type="dxa"/>
          </w:tcPr>
          <w:p w14:paraId="1A2B3C7D" w14:textId="77777777" w:rsidR="00A1B2C3" w:rsidRDefault="00A1B2C3">
            <w:r w:rsidRPr="00C4D5E6">
              <w:rPr>
                <w:rFonts w:ascii="Times New Roman" w:hAnsi="Times New Roman" w:eastAsia="宋体"/>
                <w:sz w:val="24"/>
                <w:szCs w:val="24"/>
              </w:rPr>
              <w:t xml:space="preserve">&gt;5</w:t>
            </w:r>
          </w:p>
        </w:tc>
        <w:tc>
          <w:tcPr>
            <w:tcW w:w="2250" w:type="dxa"/>
          </w:tcPr>
          <w:p w14:paraId="1A2B3C7E" w14:textId="77777777" w:rsidR="00A1B2C3" w:rsidRDefault="00A1B2C3">
            <w:r w:rsidRPr="00C4D5E6">
              <w:rPr>
                <w:rFonts w:ascii="Times New Roman" w:hAnsi="Times New Roman" w:eastAsia="宋体"/>
                <w:sz w:val="24"/>
                <w:szCs w:val="24"/>
              </w:rPr>
              <w:t xml:space="preserve">41 (38.3)</w:t>
            </w:r>
          </w:p>
        </w:tc>
        <w:tc>
          <w:tcPr>
            <w:tcW w:w="2250" w:type="dxa"/>
          </w:tcPr>
          <w:p w14:paraId="1A2B3C7F" w14:textId="77777777" w:rsidR="00A1B2C3" w:rsidRDefault="00A1B2C3">
            <w:r w:rsidRPr="00C4D5E6">
              <w:rPr>
                <w:rFonts w:ascii="Times New Roman" w:hAnsi="Times New Roman" w:eastAsia="宋体"/>
                <w:sz w:val="24"/>
                <w:szCs w:val="24"/>
              </w:rPr>
              <w:t xml:space="preserve">37 (34.6)</w:t>
            </w:r>
          </w:p>
        </w:tc>
        <w:tc>
          <w:tcPr>
            <w:tcW w:w="2250" w:type="dxa"/>
          </w:tcPr>
          <w:p w14:paraId="1A2B3C80" w14:textId="77777777" w:rsidR="00A1B2C3" w:rsidRDefault="00A1B2C3">
            <w:r w:rsidRPr="00C4D5E6">
              <w:rPr>
                <w:rFonts w:ascii="Times New Roman" w:hAnsi="Times New Roman" w:eastAsia="宋体"/>
                <w:sz w:val="24"/>
                <w:szCs w:val="24"/>
              </w:rPr>
              <w:t xml:space="preserve">39 (36.4)</w:t>
            </w:r>
          </w:p>
        </w:tc>
      </w:tr>
      <w:tr>
        <w:tc>
          <w:tcPr>
            <w:tcW w:w="2250" w:type="dxa"/>
          </w:tcPr>
          <w:p w14:paraId="1A2B3C81" w14:textId="77777777" w:rsidR="00A1B2C3" w:rsidRDefault="00A1B2C3">
            <w:r w:rsidRPr="00C4D5E6">
              <w:rPr>
                <w:rFonts w:ascii="Times New Roman" w:hAnsi="Times New Roman" w:eastAsia="宋体"/>
                <w:sz w:val="24"/>
                <w:szCs w:val="24"/>
              </w:rPr>
              <w:t xml:space="preserve">Tumor location</w:t>
            </w:r>
          </w:p>
        </w:tc>
        <w:tc>
          <w:tcPr>
            <w:tcW w:w="2250" w:type="dxa"/>
          </w:tcPr>
          <w:p w14:paraId="1A2B3C82" w14:textId="77777777" w:rsidR="00A1B2C3" w:rsidRDefault="00A1B2C3"/>
        </w:tc>
        <w:tc>
          <w:tcPr>
            <w:tcW w:w="2250" w:type="dxa"/>
          </w:tcPr>
          <w:p w14:paraId="1A2B3C83" w14:textId="77777777" w:rsidR="00A1B2C3" w:rsidRDefault="00A1B2C3"/>
        </w:tc>
        <w:tc>
          <w:tcPr>
            <w:tcW w:w="2250" w:type="dxa"/>
          </w:tcPr>
          <w:p w14:paraId="1A2B3C84" w14:textId="77777777" w:rsidR="00A1B2C3" w:rsidRDefault="00A1B2C3"/>
        </w:tc>
      </w:tr>
      <w:tr>
        <w:tc>
          <w:tcPr>
            <w:tcW w:w="2250" w:type="dxa"/>
          </w:tcPr>
          <w:p w14:paraId="1A2B3C85" w14:textId="77777777" w:rsidR="00A1B2C3" w:rsidRDefault="00A1B2C3">
            <w:r w:rsidRPr="00C4D5E6">
              <w:rPr>
                <w:rFonts w:ascii="Times New Roman" w:hAnsi="Times New Roman" w:eastAsia="宋体"/>
                <w:sz w:val="24"/>
                <w:szCs w:val="24"/>
              </w:rPr>
              <w:t xml:space="preserve">Cervical</w:t>
            </w:r>
          </w:p>
        </w:tc>
        <w:tc>
          <w:tcPr>
            <w:tcW w:w="2250" w:type="dxa"/>
          </w:tcPr>
          <w:p w14:paraId="1A2B3C86" w14:textId="77777777" w:rsidR="00A1B2C3" w:rsidRDefault="00A1B2C3">
            <w:r w:rsidRPr="00C4D5E6">
              <w:rPr>
                <w:rFonts w:ascii="Times New Roman" w:hAnsi="Times New Roman" w:eastAsia="宋体"/>
                <w:sz w:val="24"/>
                <w:szCs w:val="24"/>
              </w:rPr>
              <w:t xml:space="preserve">12 (11.2)</w:t>
            </w:r>
          </w:p>
        </w:tc>
        <w:tc>
          <w:tcPr>
            <w:tcW w:w="2250" w:type="dxa"/>
          </w:tcPr>
          <w:p w14:paraId="1A2B3C87" w14:textId="77777777" w:rsidR="00A1B2C3" w:rsidRDefault="00A1B2C3">
            <w:r w:rsidRPr="00C4D5E6">
              <w:rPr>
                <w:rFonts w:ascii="Times New Roman" w:hAnsi="Times New Roman" w:eastAsia="宋体"/>
                <w:sz w:val="24"/>
                <w:szCs w:val="24"/>
              </w:rPr>
              <w:t xml:space="preserve">16 (15.0)</w:t>
            </w:r>
          </w:p>
        </w:tc>
        <w:tc>
          <w:tcPr>
            <w:tcW w:w="2250" w:type="dxa"/>
          </w:tcPr>
          <w:p w14:paraId="1A2B3C88" w14:textId="77777777" w:rsidR="00A1B2C3" w:rsidRDefault="00A1B2C3">
            <w:r w:rsidRPr="00C4D5E6">
              <w:rPr>
                <w:rFonts w:ascii="Times New Roman" w:hAnsi="Times New Roman" w:eastAsia="宋体"/>
                <w:sz w:val="24"/>
                <w:szCs w:val="24"/>
              </w:rPr>
              <w:t xml:space="preserve">17 (15.9)</w:t>
            </w:r>
          </w:p>
        </w:tc>
      </w:tr>
      <w:tr>
        <w:tc>
          <w:tcPr>
            <w:tcW w:w="2250" w:type="dxa"/>
          </w:tcPr>
          <w:p w14:paraId="1A2B3C89" w14:textId="77777777" w:rsidR="00A1B2C3" w:rsidRDefault="00A1B2C3">
            <w:r w:rsidRPr="00C4D5E6">
              <w:rPr>
                <w:rFonts w:ascii="Times New Roman" w:hAnsi="Times New Roman" w:eastAsia="宋体"/>
                <w:sz w:val="24"/>
                <w:szCs w:val="24"/>
              </w:rPr>
              <w:t xml:space="preserve">Upper thoracic</w:t>
            </w:r>
          </w:p>
        </w:tc>
        <w:tc>
          <w:tcPr>
            <w:tcW w:w="2250" w:type="dxa"/>
          </w:tcPr>
          <w:p w14:paraId="1A2B3C8A" w14:textId="77777777" w:rsidR="00A1B2C3" w:rsidRDefault="00A1B2C3">
            <w:r w:rsidRPr="00C4D5E6">
              <w:rPr>
                <w:rFonts w:ascii="Times New Roman" w:hAnsi="Times New Roman" w:eastAsia="宋体"/>
                <w:sz w:val="24"/>
                <w:szCs w:val="24"/>
              </w:rPr>
              <w:t xml:space="preserve">58 (54.2)</w:t>
            </w:r>
          </w:p>
        </w:tc>
        <w:tc>
          <w:tcPr>
            <w:tcW w:w="2250" w:type="dxa"/>
          </w:tcPr>
          <w:p w14:paraId="1A2B3C8B" w14:textId="77777777" w:rsidR="00A1B2C3" w:rsidRDefault="00A1B2C3">
            <w:r w:rsidRPr="00C4D5E6">
              <w:rPr>
                <w:rFonts w:ascii="Times New Roman" w:hAnsi="Times New Roman" w:eastAsia="宋体"/>
                <w:sz w:val="24"/>
                <w:szCs w:val="24"/>
              </w:rPr>
              <w:t xml:space="preserve">39 (36.4)</w:t>
            </w:r>
          </w:p>
        </w:tc>
        <w:tc>
          <w:tcPr>
            <w:tcW w:w="2250" w:type="dxa"/>
          </w:tcPr>
          <w:p w14:paraId="1A2B3C8C" w14:textId="77777777" w:rsidR="00A1B2C3" w:rsidRDefault="00A1B2C3">
            <w:r w:rsidRPr="00C4D5E6">
              <w:rPr>
                <w:rFonts w:ascii="Times New Roman" w:hAnsi="Times New Roman" w:eastAsia="宋体"/>
                <w:sz w:val="24"/>
                <w:szCs w:val="24"/>
              </w:rPr>
              <w:t xml:space="preserve">49 (45.8)</w:t>
            </w:r>
          </w:p>
        </w:tc>
      </w:tr>
      <w:tr>
        <w:tc>
          <w:tcPr>
            <w:tcW w:w="2250" w:type="dxa"/>
          </w:tcPr>
          <w:p w14:paraId="1A2B3C8D" w14:textId="77777777" w:rsidR="00A1B2C3" w:rsidRDefault="00A1B2C3">
            <w:r w:rsidRPr="00C4D5E6">
              <w:rPr>
                <w:rFonts w:ascii="Times New Roman" w:hAnsi="Times New Roman" w:eastAsia="宋体"/>
                <w:sz w:val="24"/>
                <w:szCs w:val="24"/>
              </w:rPr>
              <w:t xml:space="preserve">Middle thoracic</w:t>
            </w:r>
          </w:p>
        </w:tc>
        <w:tc>
          <w:tcPr>
            <w:tcW w:w="2250" w:type="dxa"/>
          </w:tcPr>
          <w:p w14:paraId="1A2B3C8E" w14:textId="77777777" w:rsidR="00A1B2C3" w:rsidRDefault="00A1B2C3">
            <w:r w:rsidRPr="00C4D5E6">
              <w:rPr>
                <w:rFonts w:ascii="Times New Roman" w:hAnsi="Times New Roman" w:eastAsia="宋体"/>
                <w:sz w:val="24"/>
                <w:szCs w:val="24"/>
              </w:rPr>
              <w:t xml:space="preserve">28 (26.2)</w:t>
            </w:r>
          </w:p>
        </w:tc>
        <w:tc>
          <w:tcPr>
            <w:tcW w:w="2250" w:type="dxa"/>
          </w:tcPr>
          <w:p w14:paraId="1A2B3C8F" w14:textId="77777777" w:rsidR="00A1B2C3" w:rsidRDefault="00A1B2C3">
            <w:r w:rsidRPr="00C4D5E6">
              <w:rPr>
                <w:rFonts w:ascii="Times New Roman" w:hAnsi="Times New Roman" w:eastAsia="宋体"/>
                <w:sz w:val="24"/>
                <w:szCs w:val="24"/>
              </w:rPr>
              <w:t xml:space="preserve">39 (36.4)</w:t>
            </w:r>
          </w:p>
        </w:tc>
        <w:tc>
          <w:tcPr>
            <w:tcW w:w="2250" w:type="dxa"/>
          </w:tcPr>
          <w:p w14:paraId="1A2B3C90" w14:textId="77777777" w:rsidR="00A1B2C3" w:rsidRDefault="00A1B2C3">
            <w:r w:rsidRPr="00C4D5E6">
              <w:rPr>
                <w:rFonts w:ascii="Times New Roman" w:hAnsi="Times New Roman" w:eastAsia="宋体"/>
                <w:sz w:val="24"/>
                <w:szCs w:val="24"/>
              </w:rPr>
              <w:t xml:space="preserve">36 (33.6)</w:t>
            </w:r>
          </w:p>
        </w:tc>
      </w:tr>
      <w:tr>
        <w:tc>
          <w:tcPr>
            <w:tcW w:w="2250" w:type="dxa"/>
          </w:tcPr>
          <w:p w14:paraId="1A2B3C91" w14:textId="77777777" w:rsidR="00A1B2C3" w:rsidRDefault="00A1B2C3">
            <w:r w:rsidRPr="00C4D5E6">
              <w:rPr>
                <w:rFonts w:ascii="Times New Roman" w:hAnsi="Times New Roman" w:eastAsia="宋体"/>
                <w:sz w:val="24"/>
                <w:szCs w:val="24"/>
              </w:rPr>
              <w:t xml:space="preserve">Lower thoracic</w:t>
            </w:r>
          </w:p>
        </w:tc>
        <w:tc>
          <w:tcPr>
            <w:tcW w:w="2250" w:type="dxa"/>
          </w:tcPr>
          <w:p w14:paraId="1A2B3C92" w14:textId="77777777" w:rsidR="00A1B2C3" w:rsidRDefault="00A1B2C3">
            <w:r w:rsidRPr="00C4D5E6">
              <w:rPr>
                <w:rFonts w:ascii="Times New Roman" w:hAnsi="Times New Roman" w:eastAsia="宋体"/>
                <w:sz w:val="24"/>
                <w:szCs w:val="24"/>
              </w:rPr>
              <w:t xml:space="preserve">6 (5.6)</w:t>
            </w:r>
          </w:p>
        </w:tc>
        <w:tc>
          <w:tcPr>
            <w:tcW w:w="2250" w:type="dxa"/>
          </w:tcPr>
          <w:p w14:paraId="1A2B3C93" w14:textId="77777777" w:rsidR="00A1B2C3" w:rsidRDefault="00A1B2C3">
            <w:r w:rsidRPr="00C4D5E6">
              <w:rPr>
                <w:rFonts w:ascii="Times New Roman" w:hAnsi="Times New Roman" w:eastAsia="宋体"/>
                <w:sz w:val="24"/>
                <w:szCs w:val="24"/>
              </w:rPr>
              <w:t xml:space="preserve">11 (10.3)</w:t>
            </w:r>
          </w:p>
        </w:tc>
        <w:tc>
          <w:tcPr>
            <w:tcW w:w="2250" w:type="dxa"/>
          </w:tcPr>
          <w:p w14:paraId="1A2B3C94" w14:textId="77777777" w:rsidR="00A1B2C3" w:rsidRDefault="00A1B2C3">
            <w:r w:rsidRPr="00C4D5E6">
              <w:rPr>
                <w:rFonts w:ascii="Times New Roman" w:hAnsi="Times New Roman" w:eastAsia="宋体"/>
                <w:sz w:val="24"/>
                <w:szCs w:val="24"/>
              </w:rPr>
              <w:t xml:space="preserve">3 (2.8)</w:t>
            </w:r>
          </w:p>
        </w:tc>
      </w:tr>
      <w:tr>
        <w:tc>
          <w:tcPr>
            <w:tcW w:w="2250" w:type="dxa"/>
          </w:tcPr>
          <w:p w14:paraId="1A2B3C95" w14:textId="77777777" w:rsidR="00A1B2C3" w:rsidRDefault="00A1B2C3">
            <w:r w:rsidRPr="00C4D5E6">
              <w:rPr>
                <w:rFonts w:ascii="Times New Roman" w:hAnsi="Times New Roman" w:eastAsia="宋体"/>
                <w:sz w:val="24"/>
                <w:szCs w:val="24"/>
              </w:rPr>
              <w:t xml:space="preserve">Multiple</w:t>
            </w:r>
          </w:p>
        </w:tc>
        <w:tc>
          <w:tcPr>
            <w:tcW w:w="2250" w:type="dxa"/>
          </w:tcPr>
          <w:p w14:paraId="1A2B3C96" w14:textId="77777777" w:rsidR="00A1B2C3" w:rsidRDefault="00A1B2C3">
            <w:r w:rsidRPr="00C4D5E6">
              <w:rPr>
                <w:rFonts w:ascii="Times New Roman" w:hAnsi="Times New Roman" w:eastAsia="宋体"/>
                <w:sz w:val="24"/>
                <w:szCs w:val="24"/>
              </w:rPr>
              <w:t xml:space="preserve">3 (2.8)</w:t>
            </w:r>
          </w:p>
        </w:tc>
        <w:tc>
          <w:tcPr>
            <w:tcW w:w="2250" w:type="dxa"/>
          </w:tcPr>
          <w:p w14:paraId="1A2B3C97" w14:textId="77777777" w:rsidR="00A1B2C3" w:rsidRDefault="00A1B2C3">
            <w:r w:rsidRPr="00C4D5E6">
              <w:rPr>
                <w:rFonts w:ascii="Times New Roman" w:hAnsi="Times New Roman" w:eastAsia="宋体"/>
                <w:sz w:val="24"/>
                <w:szCs w:val="24"/>
              </w:rPr>
              <w:t xml:space="preserve">2 (1.9)</w:t>
            </w:r>
          </w:p>
        </w:tc>
        <w:tc>
          <w:tcPr>
            <w:tcW w:w="2250" w:type="dxa"/>
          </w:tcPr>
          <w:p w14:paraId="1A2B3C98" w14:textId="77777777" w:rsidR="00A1B2C3" w:rsidRDefault="00A1B2C3">
            <w:r w:rsidRPr="00C4D5E6">
              <w:rPr>
                <w:rFonts w:ascii="Times New Roman" w:hAnsi="Times New Roman" w:eastAsia="宋体"/>
                <w:sz w:val="24"/>
                <w:szCs w:val="24"/>
              </w:rPr>
              <w:t xml:space="preserve">2 (1.9)</w:t>
            </w:r>
          </w:p>
        </w:tc>
      </w:tr>
    </w:tbl>
    <w:p w14:paraId="1A2B3C99"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 ECOG, Eastern Cooperative Oncology Group.</w:t>
      </w:r>
      <w:r w:rsidRPr="00C4D5E6">
        <w:rPr>
          <w:rFonts w:ascii="Times New Roman" w:hAnsi="Times New Roman" w:eastAsia="宋体"/>
          <w:sz w:val="24"/>
          <w:szCs w:val="24"/>
        </w:rPr>
        <w:t xml:space="preserve"> </w:t>
      </w:r>
      <w:r w:rsidRPr="00C4D5E6">
        <w:rPr>
          <w:i/>
          <w:rFonts w:ascii="Times New Roman" w:hAnsi="Times New Roman" w:eastAsia="宋体"/>
          <w:sz w:val="24"/>
          <w:szCs w:val="24"/>
        </w:rPr>
        <w:t xml:space="preserve">a Based on the American Joint Committee on Cancer’s Cancer Staging Manual, 6th edition staging.</w:t>
      </w:r>
      <w:r w:rsidRPr="00C4D5E6">
        <w:rPr>
          <w:rFonts w:ascii="Times New Roman" w:hAnsi="Times New Roman" w:eastAsia="宋体"/>
          <w:sz w:val="24"/>
          <w:szCs w:val="24"/>
        </w:rPr>
        <w:t xml:space="preserve"> </w:t>
      </w:r>
      <w:r w:rsidRPr="00C4D5E6">
        <w:rPr>
          <w:i/>
          <w:rFonts w:ascii="Times New Roman" w:hAnsi="Times New Roman" w:eastAsia="宋体"/>
          <w:sz w:val="24"/>
          <w:szCs w:val="24"/>
        </w:rPr>
        <w:t xml:space="preserve">b A total of 23 patients (10 patients [9.3%] in the paclitaxel plus fluorouracil group, 9 patients [8.4%] in the paclitaxel plus cisplatin group, and 4 patients [3.7%] in the paclitaxel plus carboplatin group) were upstaged from IVa to IVb after staging review.</w:t>
      </w:r>
    </w:p>
    <w:p w14:paraId="1A2B3C9B" w14:textId="77777777" w:rsidR="00A1B2C3" w:rsidRDefault="00A1B2C3">
      <w:pPr>
        <w:spacing w:line="480" w:lineRule="auto"/>
        <w:ind w:firstLine="480"/>
        <w:jc w:val="both"/>
      </w:pPr>
      <w:r w:rsidRPr="00C4D5E6">
        <w:rPr>
          <w:rFonts w:ascii="Times New Roman" w:hAnsi="Times New Roman" w:eastAsia="宋体"/>
          <w:sz w:val="24"/>
          <w:szCs w:val="24"/>
        </w:rPr>
        <w:t xml:space="preserve">Details of radiotherapy compliance in the 3 groups are shown in eTable 4 in Supplement 1. A high completion rate of radiotherapy was observed in all 3 groups (93.5% in the fluorouracil group, 95.3% in the cisplatin group, and 89.7% in the carboplatin group). However, treatment-induced toxic effects led to more interruptions in the cisplatin group (41 patients [38.3%]) than in the carboplatin (28 patients [26.2%]) or the fluorouracil (25 patients [23.4%]) group.</w:t>
      </w:r>
    </w:p>
    <w:p w14:paraId="1A2B3C9C" w14:textId="77777777" w:rsidR="00A1B2C3" w:rsidRDefault="00A1B2C3">
      <w:pPr>
        <w:spacing w:line="480" w:lineRule="auto"/>
        <w:ind w:firstLine="480"/>
        <w:jc w:val="both"/>
      </w:pPr>
      <w:r w:rsidRPr="00C4D5E6">
        <w:rPr>
          <w:rFonts w:ascii="Times New Roman" w:hAnsi="Times New Roman" w:eastAsia="宋体"/>
          <w:sz w:val="24"/>
          <w:szCs w:val="24"/>
        </w:rPr>
        <w:t xml:space="preserve">At the time of analysis on August 31, 2020, the median (IQR) follow-up time was 46.0 months (36.6-53.0 months). One hundred forty-two deaths (44.2%) were recorded, including 47 (43.9%) in the fluorouracil group, 45 (42.1%) in the cisplatin group, and 50 (46.7%) in the carboplatin group. Median (IQR) overall survival was not reached in all 3 groups, respectively. The 1-, 2-, and 3-year OS rates were 79.4% (71.8%-87.0%), 62.6% (53.4%-71.8%), and 57.2% (47.6%-66.8%), respectively, for the fluorouracil group; 81.3% (73.9%-88.7%), 66.7% (57.7%-75.7%), and 60.1% (50.5%-69.7%), respectively, for the cisplatin group; and 79.4% (71.8%-87.0%), 60.5% (51.3%-69.7%), and 56.5% (47.1%-65.9%), respectively, for the carboplatin group. Fluorouracil did not show OS superiority over the cisplatin or carboplatin regimens in chemoradiation therapy in patients with locally advanced ESCC (fluorouracil vs cisplatin: HR, 1.06; 95% CI, 0.71-1.60;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=.77; fluorouracil vs carboplatin: HR, 0.94; 95% CI, 0.63-1.40;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=.77) (Figure 2). These results were consistent considering relevant prognostic factors (eFigure 1 and 2 in Supplement 1).</w:t>
      </w:r>
    </w:p>
    <w:p w14:paraId="1A2B3C9D"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Overall Survival and Progression-Free Survival in Enrolled Patients</w:t>
      </w:r>
    </w:p>
    <w:p w14:paraId="1A2B3C9E" w14:textId="77777777" w:rsidR="00A1B2C3" w:rsidRDefault="00A1B2C3">
      <w:pPr>
        <w:spacing w:line="480" w:lineRule="auto"/>
        <w:ind w:firstLine="480"/>
        <w:jc w:val="both"/>
      </w:pPr>
      <w:r w:rsidRPr="00C4D5E6">
        <w:rPr>
          <w:rFonts w:ascii="Times New Roman" w:hAnsi="Times New Roman" w:eastAsia="宋体"/>
          <w:sz w:val="24"/>
          <w:szCs w:val="24"/>
        </w:rPr>
        <w:t xml:space="preserve">One hundred forty-six patients (46.1%) were alive without disease progression at the time of analysis on August 31, 2020, including 51 (47.6%) in the fluorouracil group, 48 (44.9%) in the cisplatin group, and 47 (43.9%) in the carboplatin group. The 1-, 2-, and 3-year PFS rates were 66.4% (57.4%-75.4%), 52.3% (42.9%-61.7%), and 50.3% (40.7%-59.9%), respectively, for the fluorouracil group, 65.4% (56.4%-74.4%), 52.2% (42.8%-61.6%), and 45.9% (36.3%-55.5%), respectively, for the cisplatin group, and 59.8% (50.6%-69.0%), 46.4% (36.8%-56.0%), and 46.4% (36.8%-56.0%), respectively, for the carboplatin group (Figure 2). Moreover, no superiority in locoregional recurrence-free survival and distant metastasis-free survival were observed among the 3 groups (eFigure 3 in Supplement 1). Patterns of treatment failure are shown in eTable 5 in Supplement 1.</w:t>
      </w:r>
    </w:p>
    <w:p w14:paraId="1A2B3C9F" w14:textId="77777777" w:rsidR="00A1B2C3" w:rsidRDefault="00A1B2C3">
      <w:pPr>
        <w:spacing w:line="480" w:lineRule="auto"/>
        <w:ind w:firstLine="480"/>
        <w:jc w:val="both"/>
      </w:pPr>
      <w:r w:rsidRPr="00C4D5E6">
        <w:rPr>
          <w:rFonts w:ascii="Times New Roman" w:hAnsi="Times New Roman" w:eastAsia="宋体"/>
          <w:sz w:val="24"/>
          <w:szCs w:val="24"/>
        </w:rPr>
        <w:t xml:space="preserve">All grade 3 or higher acute events and grade 1 to 2 acute events with an incidence of more than 10% are listed in Table 2. The cisplatin group showed higher incidence rates of acute grade 3 or 4 hematologic toxic effects, such as neutropenia (69 events [60.8%] vs 19 [17.8%] for fluorouracil and 37 [34.6%]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&lt;.001), thrombocytopenia (14 events [13.1%] vs 4 [3.7%] for fluorouracil and 5 [4.7%]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=.01), and gastrointestinal toxic effects, such as grade 2 or higher vomiting (17 events [15.9%] vs 3 [2.8%] for fluorouracil and 5 [4.7%]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&lt;.001), than the other 2 groups. The fluorouracil and carboplatin group exhibited significantly higher incidence rates than the cisplatin group of grade 2 or higher esophagitis (27.1% [29 events] for cisplatin vs 43.0% [46 events] for fluorouracil and 41.1% [44 events]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and pneumonitis (4.7% [5 events] vs 26.2% [28 events] for fluorouracil and 21.5% [22 events]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&lt;.001). One patient in the fluorouracil group and 1 in the carboplatin group died of acute esophagitis. One patient in the fluorouracil group died of acute pneumonitis. A higher proportion of patients with late esophagitis were observed in the fluorouracil group than in the cisplatin or carboplatin groups (17 events [15.9%] vs 8 [7.5%] for cisplatin and 6 [5.6%]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while no differences in late cardiac events or pneumonitis were observed (Table 3).</w:t>
      </w:r>
    </w:p>
    <w:p w14:paraId="1A2B3CA0"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Acute Adverse Events of Patients by Treatment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29"/>
        <w:gridCol w:w="529"/>
        <w:gridCol w:w="529"/>
        <w:gridCol w:w="529"/>
        <w:gridCol w:w="529"/>
        <w:gridCol w:w="529"/>
        <w:gridCol w:w="529"/>
        <w:gridCol w:w="529"/>
        <w:gridCol w:w="529"/>
        <w:gridCol w:w="529"/>
        <w:gridCol w:w="529"/>
        <w:gridCol w:w="529"/>
        <w:gridCol w:w="529"/>
        <w:gridCol w:w="529"/>
        <w:gridCol w:w="529"/>
        <w:gridCol w:w="529"/>
        <w:gridCol w:w="529"/>
      </w:tblGrid>
      <w:tr>
        <w:trPr>
          <w:tblHeader/>
        </w:trPr>
        <w:tc>
          <w:tcPr>
            <w:tcW w:w="529" w:type="dxa"/>
          </w:tcPr>
          <w:p w14:paraId="1A2B3CA1" w14:textId="77777777" w:rsidR="00A1B2C3" w:rsidRDefault="00A1B2C3">
            <w:r w:rsidRPr="00C4D5E6">
              <w:rPr>
                <w:rFonts w:ascii="Times New Roman" w:hAnsi="Times New Roman" w:eastAsia="宋体"/>
                <w:sz w:val="24"/>
                <w:szCs w:val="24"/>
              </w:rPr>
              <w:t xml:space="preserve">Adverse eventa</w:t>
            </w:r>
          </w:p>
        </w:tc>
        <w:tc>
          <w:tcPr>
            <w:tcW w:w="529" w:type="dxa"/>
          </w:tcPr>
          <w:p w14:paraId="1A2B3CA2" w14:textId="77777777" w:rsidR="00A1B2C3" w:rsidRDefault="00A1B2C3">
            <w:r w:rsidRPr="00C4D5E6">
              <w:rPr>
                <w:rFonts w:ascii="Times New Roman" w:hAnsi="Times New Roman" w:eastAsia="宋体"/>
                <w:sz w:val="24"/>
                <w:szCs w:val="24"/>
              </w:rPr>
              <w:t xml:space="preserve">Events, No. (%)</w:t>
            </w:r>
          </w:p>
        </w:tc>
        <w:tc>
          <w:tcPr>
            <w:tcW w:w="529" w:type="dxa"/>
          </w:tcPr>
          <w:p w14:paraId="1A2B3CA3" w14:textId="77777777" w:rsidR="00A1B2C3" w:rsidRDefault="00A1B2C3"/>
        </w:tc>
        <w:tc>
          <w:tcPr>
            <w:tcW w:w="529" w:type="dxa"/>
          </w:tcPr>
          <w:p w14:paraId="1A2B3CA4" w14:textId="77777777" w:rsidR="00A1B2C3" w:rsidRDefault="00A1B2C3"/>
        </w:tc>
        <w:tc>
          <w:tcPr>
            <w:tcW w:w="529" w:type="dxa"/>
          </w:tcPr>
          <w:p w14:paraId="1A2B3CA5" w14:textId="77777777" w:rsidR="00A1B2C3" w:rsidRDefault="00A1B2C3"/>
        </w:tc>
        <w:tc>
          <w:tcPr>
            <w:tcW w:w="529" w:type="dxa"/>
          </w:tcPr>
          <w:p w14:paraId="1A2B3CA6" w14:textId="77777777" w:rsidR="00A1B2C3" w:rsidRDefault="00A1B2C3"/>
        </w:tc>
        <w:tc>
          <w:tcPr>
            <w:tcW w:w="529" w:type="dxa"/>
          </w:tcPr>
          <w:p w14:paraId="1A2B3CA7" w14:textId="77777777" w:rsidR="00A1B2C3" w:rsidRDefault="00A1B2C3"/>
        </w:tc>
        <w:tc>
          <w:tcPr>
            <w:tcW w:w="529" w:type="dxa"/>
          </w:tcPr>
          <w:p w14:paraId="1A2B3CA8" w14:textId="77777777" w:rsidR="00A1B2C3" w:rsidRDefault="00A1B2C3"/>
        </w:tc>
        <w:tc>
          <w:tcPr>
            <w:tcW w:w="529" w:type="dxa"/>
          </w:tcPr>
          <w:p w14:paraId="1A2B3CA9" w14:textId="77777777" w:rsidR="00A1B2C3" w:rsidRDefault="00A1B2C3"/>
        </w:tc>
        <w:tc>
          <w:tcPr>
            <w:tcW w:w="529" w:type="dxa"/>
          </w:tcPr>
          <w:p w14:paraId="1A2B3CAA" w14:textId="77777777" w:rsidR="00A1B2C3" w:rsidRDefault="00A1B2C3"/>
        </w:tc>
        <w:tc>
          <w:tcPr>
            <w:tcW w:w="529" w:type="dxa"/>
          </w:tcPr>
          <w:p w14:paraId="1A2B3CAB" w14:textId="77777777" w:rsidR="00A1B2C3" w:rsidRDefault="00A1B2C3"/>
        </w:tc>
        <w:tc>
          <w:tcPr>
            <w:tcW w:w="529" w:type="dxa"/>
          </w:tcPr>
          <w:p w14:paraId="1A2B3CAC" w14:textId="77777777" w:rsidR="00A1B2C3" w:rsidRDefault="00A1B2C3"/>
        </w:tc>
        <w:tc>
          <w:tcPr>
            <w:tcW w:w="529" w:type="dxa"/>
          </w:tcPr>
          <w:p w14:paraId="1A2B3CAD" w14:textId="77777777" w:rsidR="00A1B2C3" w:rsidRDefault="00A1B2C3"/>
        </w:tc>
        <w:tc>
          <w:tcPr>
            <w:tcW w:w="529" w:type="dxa"/>
          </w:tcPr>
          <w:p w14:paraId="1A2B3CAE" w14:textId="77777777" w:rsidR="00A1B2C3" w:rsidRDefault="00A1B2C3"/>
        </w:tc>
        <w:tc>
          <w:tcPr>
            <w:tcW w:w="529" w:type="dxa"/>
          </w:tcPr>
          <w:p w14:paraId="1A2B3CAF" w14:textId="77777777" w:rsidR="00A1B2C3" w:rsidRDefault="00A1B2C3"/>
        </w:tc>
        <w:tc>
          <w:tcPr>
            <w:tcW w:w="529" w:type="dxa"/>
          </w:tcPr>
          <w:p w14:paraId="1A2B3CB0" w14:textId="77777777" w:rsidR="00A1B2C3" w:rsidRDefault="00A1B2C3"/>
        </w:tc>
        <w:tc>
          <w:tcPr>
            <w:tcW w:w="529" w:type="dxa"/>
          </w:tcPr>
          <w:p w14:paraId="1A2B3CB1" w14:textId="77777777" w:rsidR="00A1B2C3" w:rsidRDefault="00A1B2C3">
            <w:r w:rsidRPr="00C4D5E6">
              <w:rPr>
                <w:rFonts w:ascii="Times New Roman" w:hAnsi="Times New Roman" w:eastAsia="宋体"/>
                <w:sz w:val="24"/>
                <w:szCs w:val="24"/>
              </w:rPr>
              <w:t xml:space="preserve">P valueb</w:t>
            </w:r>
          </w:p>
        </w:tc>
      </w:tr>
      <w:tr>
        <w:tc>
          <w:tcPr>
            <w:tcW w:w="529" w:type="dxa"/>
          </w:tcPr>
          <w:p w14:paraId="1A2B3CB2" w14:textId="77777777" w:rsidR="00A1B2C3" w:rsidRDefault="00A1B2C3"/>
        </w:tc>
        <w:tc>
          <w:tcPr>
            <w:tcW w:w="529" w:type="dxa"/>
          </w:tcPr>
          <w:p w14:paraId="1A2B3CB3" w14:textId="77777777" w:rsidR="00A1B2C3" w:rsidRDefault="00A1B2C3">
            <w:r w:rsidRPr="00C4D5E6">
              <w:rPr>
                <w:rFonts w:ascii="Times New Roman" w:hAnsi="Times New Roman" w:eastAsia="宋体"/>
                <w:sz w:val="24"/>
                <w:szCs w:val="24"/>
              </w:rPr>
              <w:t xml:space="preserve">Paclitaxel plus fluorouracil (n = 107)</w:t>
            </w:r>
          </w:p>
        </w:tc>
        <w:tc>
          <w:tcPr>
            <w:tcW w:w="529" w:type="dxa"/>
          </w:tcPr>
          <w:p w14:paraId="1A2B3CB4" w14:textId="77777777" w:rsidR="00A1B2C3" w:rsidRDefault="00A1B2C3"/>
        </w:tc>
        <w:tc>
          <w:tcPr>
            <w:tcW w:w="529" w:type="dxa"/>
          </w:tcPr>
          <w:p w14:paraId="1A2B3CB5" w14:textId="77777777" w:rsidR="00A1B2C3" w:rsidRDefault="00A1B2C3"/>
        </w:tc>
        <w:tc>
          <w:tcPr>
            <w:tcW w:w="529" w:type="dxa"/>
          </w:tcPr>
          <w:p w14:paraId="1A2B3CB6" w14:textId="77777777" w:rsidR="00A1B2C3" w:rsidRDefault="00A1B2C3"/>
        </w:tc>
        <w:tc>
          <w:tcPr>
            <w:tcW w:w="529" w:type="dxa"/>
          </w:tcPr>
          <w:p w14:paraId="1A2B3CB7" w14:textId="77777777" w:rsidR="00A1B2C3" w:rsidRDefault="00A1B2C3"/>
        </w:tc>
        <w:tc>
          <w:tcPr>
            <w:tcW w:w="529" w:type="dxa"/>
          </w:tcPr>
          <w:p w14:paraId="1A2B3CB8" w14:textId="77777777" w:rsidR="00A1B2C3" w:rsidRDefault="00A1B2C3">
            <w:r w:rsidRPr="00C4D5E6">
              <w:rPr>
                <w:rFonts w:ascii="Times New Roman" w:hAnsi="Times New Roman" w:eastAsia="宋体"/>
                <w:sz w:val="24"/>
                <w:szCs w:val="24"/>
              </w:rPr>
              <w:t xml:space="preserve">Paclitaxel plus cisplatin (n = 107)</w:t>
            </w:r>
          </w:p>
        </w:tc>
        <w:tc>
          <w:tcPr>
            <w:tcW w:w="529" w:type="dxa"/>
          </w:tcPr>
          <w:p w14:paraId="1A2B3CB9" w14:textId="77777777" w:rsidR="00A1B2C3" w:rsidRDefault="00A1B2C3"/>
        </w:tc>
        <w:tc>
          <w:tcPr>
            <w:tcW w:w="529" w:type="dxa"/>
          </w:tcPr>
          <w:p w14:paraId="1A2B3CBA" w14:textId="77777777" w:rsidR="00A1B2C3" w:rsidRDefault="00A1B2C3"/>
        </w:tc>
        <w:tc>
          <w:tcPr>
            <w:tcW w:w="529" w:type="dxa"/>
          </w:tcPr>
          <w:p w14:paraId="1A2B3CBB" w14:textId="77777777" w:rsidR="00A1B2C3" w:rsidRDefault="00A1B2C3"/>
        </w:tc>
        <w:tc>
          <w:tcPr>
            <w:tcW w:w="529" w:type="dxa"/>
          </w:tcPr>
          <w:p w14:paraId="1A2B3CBC" w14:textId="77777777" w:rsidR="00A1B2C3" w:rsidRDefault="00A1B2C3"/>
        </w:tc>
        <w:tc>
          <w:tcPr>
            <w:tcW w:w="529" w:type="dxa"/>
          </w:tcPr>
          <w:p w14:paraId="1A2B3CBD" w14:textId="77777777" w:rsidR="00A1B2C3" w:rsidRDefault="00A1B2C3">
            <w:r w:rsidRPr="00C4D5E6">
              <w:rPr>
                <w:rFonts w:ascii="Times New Roman" w:hAnsi="Times New Roman" w:eastAsia="宋体"/>
                <w:sz w:val="24"/>
                <w:szCs w:val="24"/>
              </w:rPr>
              <w:t xml:space="preserve">Paclitaxel plus carboplatin (n = 107)</w:t>
            </w:r>
          </w:p>
        </w:tc>
        <w:tc>
          <w:tcPr>
            <w:tcW w:w="529" w:type="dxa"/>
          </w:tcPr>
          <w:p w14:paraId="1A2B3CBE" w14:textId="77777777" w:rsidR="00A1B2C3" w:rsidRDefault="00A1B2C3"/>
        </w:tc>
        <w:tc>
          <w:tcPr>
            <w:tcW w:w="529" w:type="dxa"/>
          </w:tcPr>
          <w:p w14:paraId="1A2B3CBF" w14:textId="77777777" w:rsidR="00A1B2C3" w:rsidRDefault="00A1B2C3"/>
        </w:tc>
        <w:tc>
          <w:tcPr>
            <w:tcW w:w="529" w:type="dxa"/>
          </w:tcPr>
          <w:p w14:paraId="1A2B3CC0" w14:textId="77777777" w:rsidR="00A1B2C3" w:rsidRDefault="00A1B2C3"/>
        </w:tc>
        <w:tc>
          <w:tcPr>
            <w:tcW w:w="529" w:type="dxa"/>
          </w:tcPr>
          <w:p w14:paraId="1A2B3CC1" w14:textId="77777777" w:rsidR="00A1B2C3" w:rsidRDefault="00A1B2C3"/>
        </w:tc>
        <w:tc>
          <w:tcPr>
            <w:tcW w:w="529" w:type="dxa"/>
          </w:tcPr>
          <w:p w14:paraId="1A2B3CC2" w14:textId="77777777" w:rsidR="00A1B2C3" w:rsidRDefault="00A1B2C3"/>
        </w:tc>
      </w:tr>
      <w:tr>
        <w:tc>
          <w:tcPr>
            <w:tcW w:w="529" w:type="dxa"/>
          </w:tcPr>
          <w:p w14:paraId="1A2B3CC3" w14:textId="77777777" w:rsidR="00A1B2C3" w:rsidRDefault="00A1B2C3"/>
        </w:tc>
        <w:tc>
          <w:tcPr>
            <w:tcW w:w="529" w:type="dxa"/>
          </w:tcPr>
          <w:p w14:paraId="1A2B3CC4" w14:textId="77777777" w:rsidR="00A1B2C3" w:rsidRDefault="00A1B2C3">
            <w:r w:rsidRPr="00C4D5E6">
              <w:rPr>
                <w:rFonts w:ascii="Times New Roman" w:hAnsi="Times New Roman" w:eastAsia="宋体"/>
                <w:sz w:val="24"/>
                <w:szCs w:val="24"/>
              </w:rPr>
              <w:t xml:space="preserve">Grade 1</w:t>
            </w:r>
          </w:p>
        </w:tc>
        <w:tc>
          <w:tcPr>
            <w:tcW w:w="529" w:type="dxa"/>
          </w:tcPr>
          <w:p w14:paraId="1A2B3CC5" w14:textId="77777777" w:rsidR="00A1B2C3" w:rsidRDefault="00A1B2C3">
            <w:r w:rsidRPr="00C4D5E6">
              <w:rPr>
                <w:rFonts w:ascii="Times New Roman" w:hAnsi="Times New Roman" w:eastAsia="宋体"/>
                <w:sz w:val="24"/>
                <w:szCs w:val="24"/>
              </w:rPr>
              <w:t xml:space="preserve">Grade 2</w:t>
            </w:r>
          </w:p>
        </w:tc>
        <w:tc>
          <w:tcPr>
            <w:tcW w:w="529" w:type="dxa"/>
          </w:tcPr>
          <w:p w14:paraId="1A2B3CC6" w14:textId="77777777" w:rsidR="00A1B2C3" w:rsidRDefault="00A1B2C3">
            <w:r w:rsidRPr="00C4D5E6">
              <w:rPr>
                <w:rFonts w:ascii="Times New Roman" w:hAnsi="Times New Roman" w:eastAsia="宋体"/>
                <w:sz w:val="24"/>
                <w:szCs w:val="24"/>
              </w:rPr>
              <w:t xml:space="preserve">Grade 3</w:t>
            </w:r>
          </w:p>
        </w:tc>
        <w:tc>
          <w:tcPr>
            <w:tcW w:w="529" w:type="dxa"/>
          </w:tcPr>
          <w:p w14:paraId="1A2B3CC7" w14:textId="77777777" w:rsidR="00A1B2C3" w:rsidRDefault="00A1B2C3">
            <w:r w:rsidRPr="00C4D5E6">
              <w:rPr>
                <w:rFonts w:ascii="Times New Roman" w:hAnsi="Times New Roman" w:eastAsia="宋体"/>
                <w:sz w:val="24"/>
                <w:szCs w:val="24"/>
              </w:rPr>
              <w:t xml:space="preserve">Grade 4</w:t>
            </w:r>
          </w:p>
        </w:tc>
        <w:tc>
          <w:tcPr>
            <w:tcW w:w="529" w:type="dxa"/>
          </w:tcPr>
          <w:p w14:paraId="1A2B3CC8" w14:textId="77777777" w:rsidR="00A1B2C3" w:rsidRDefault="00A1B2C3">
            <w:r w:rsidRPr="00C4D5E6">
              <w:rPr>
                <w:rFonts w:ascii="Times New Roman" w:hAnsi="Times New Roman" w:eastAsia="宋体"/>
                <w:sz w:val="24"/>
                <w:szCs w:val="24"/>
              </w:rPr>
              <w:t xml:space="preserve">Grade 5</w:t>
            </w:r>
          </w:p>
        </w:tc>
        <w:tc>
          <w:tcPr>
            <w:tcW w:w="529" w:type="dxa"/>
          </w:tcPr>
          <w:p w14:paraId="1A2B3CC9" w14:textId="77777777" w:rsidR="00A1B2C3" w:rsidRDefault="00A1B2C3">
            <w:r w:rsidRPr="00C4D5E6">
              <w:rPr>
                <w:rFonts w:ascii="Times New Roman" w:hAnsi="Times New Roman" w:eastAsia="宋体"/>
                <w:sz w:val="24"/>
                <w:szCs w:val="24"/>
              </w:rPr>
              <w:t xml:space="preserve">Grade 1</w:t>
            </w:r>
          </w:p>
        </w:tc>
        <w:tc>
          <w:tcPr>
            <w:tcW w:w="529" w:type="dxa"/>
          </w:tcPr>
          <w:p w14:paraId="1A2B3CCA" w14:textId="77777777" w:rsidR="00A1B2C3" w:rsidRDefault="00A1B2C3">
            <w:r w:rsidRPr="00C4D5E6">
              <w:rPr>
                <w:rFonts w:ascii="Times New Roman" w:hAnsi="Times New Roman" w:eastAsia="宋体"/>
                <w:sz w:val="24"/>
                <w:szCs w:val="24"/>
              </w:rPr>
              <w:t xml:space="preserve">Grade 2</w:t>
            </w:r>
          </w:p>
        </w:tc>
        <w:tc>
          <w:tcPr>
            <w:tcW w:w="529" w:type="dxa"/>
          </w:tcPr>
          <w:p w14:paraId="1A2B3CCB" w14:textId="77777777" w:rsidR="00A1B2C3" w:rsidRDefault="00A1B2C3">
            <w:r w:rsidRPr="00C4D5E6">
              <w:rPr>
                <w:rFonts w:ascii="Times New Roman" w:hAnsi="Times New Roman" w:eastAsia="宋体"/>
                <w:sz w:val="24"/>
                <w:szCs w:val="24"/>
              </w:rPr>
              <w:t xml:space="preserve">Grade 3</w:t>
            </w:r>
          </w:p>
        </w:tc>
        <w:tc>
          <w:tcPr>
            <w:tcW w:w="529" w:type="dxa"/>
          </w:tcPr>
          <w:p w14:paraId="1A2B3CCC" w14:textId="77777777" w:rsidR="00A1B2C3" w:rsidRDefault="00A1B2C3">
            <w:r w:rsidRPr="00C4D5E6">
              <w:rPr>
                <w:rFonts w:ascii="Times New Roman" w:hAnsi="Times New Roman" w:eastAsia="宋体"/>
                <w:sz w:val="24"/>
                <w:szCs w:val="24"/>
              </w:rPr>
              <w:t xml:space="preserve">Grade 4</w:t>
            </w:r>
          </w:p>
        </w:tc>
        <w:tc>
          <w:tcPr>
            <w:tcW w:w="529" w:type="dxa"/>
          </w:tcPr>
          <w:p w14:paraId="1A2B3CCD" w14:textId="77777777" w:rsidR="00A1B2C3" w:rsidRDefault="00A1B2C3">
            <w:r w:rsidRPr="00C4D5E6">
              <w:rPr>
                <w:rFonts w:ascii="Times New Roman" w:hAnsi="Times New Roman" w:eastAsia="宋体"/>
                <w:sz w:val="24"/>
                <w:szCs w:val="24"/>
              </w:rPr>
              <w:t xml:space="preserve">Grade 5</w:t>
            </w:r>
          </w:p>
        </w:tc>
        <w:tc>
          <w:tcPr>
            <w:tcW w:w="529" w:type="dxa"/>
          </w:tcPr>
          <w:p w14:paraId="1A2B3CCE" w14:textId="77777777" w:rsidR="00A1B2C3" w:rsidRDefault="00A1B2C3">
            <w:r w:rsidRPr="00C4D5E6">
              <w:rPr>
                <w:rFonts w:ascii="Times New Roman" w:hAnsi="Times New Roman" w:eastAsia="宋体"/>
                <w:sz w:val="24"/>
                <w:szCs w:val="24"/>
              </w:rPr>
              <w:t xml:space="preserve">Grade 1</w:t>
            </w:r>
          </w:p>
        </w:tc>
        <w:tc>
          <w:tcPr>
            <w:tcW w:w="529" w:type="dxa"/>
          </w:tcPr>
          <w:p w14:paraId="1A2B3CCF" w14:textId="77777777" w:rsidR="00A1B2C3" w:rsidRDefault="00A1B2C3">
            <w:r w:rsidRPr="00C4D5E6">
              <w:rPr>
                <w:rFonts w:ascii="Times New Roman" w:hAnsi="Times New Roman" w:eastAsia="宋体"/>
                <w:sz w:val="24"/>
                <w:szCs w:val="24"/>
              </w:rPr>
              <w:t xml:space="preserve">Grade 2</w:t>
            </w:r>
          </w:p>
        </w:tc>
        <w:tc>
          <w:tcPr>
            <w:tcW w:w="529" w:type="dxa"/>
          </w:tcPr>
          <w:p w14:paraId="1A2B3CD0" w14:textId="77777777" w:rsidR="00A1B2C3" w:rsidRDefault="00A1B2C3">
            <w:r w:rsidRPr="00C4D5E6">
              <w:rPr>
                <w:rFonts w:ascii="Times New Roman" w:hAnsi="Times New Roman" w:eastAsia="宋体"/>
                <w:sz w:val="24"/>
                <w:szCs w:val="24"/>
              </w:rPr>
              <w:t xml:space="preserve">Grade 3</w:t>
            </w:r>
          </w:p>
        </w:tc>
        <w:tc>
          <w:tcPr>
            <w:tcW w:w="529" w:type="dxa"/>
          </w:tcPr>
          <w:p w14:paraId="1A2B3CD1" w14:textId="77777777" w:rsidR="00A1B2C3" w:rsidRDefault="00A1B2C3">
            <w:r w:rsidRPr="00C4D5E6">
              <w:rPr>
                <w:rFonts w:ascii="Times New Roman" w:hAnsi="Times New Roman" w:eastAsia="宋体"/>
                <w:sz w:val="24"/>
                <w:szCs w:val="24"/>
              </w:rPr>
              <w:t xml:space="preserve">Grade 4</w:t>
            </w:r>
          </w:p>
        </w:tc>
        <w:tc>
          <w:tcPr>
            <w:tcW w:w="529" w:type="dxa"/>
          </w:tcPr>
          <w:p w14:paraId="1A2B3CD2" w14:textId="77777777" w:rsidR="00A1B2C3" w:rsidRDefault="00A1B2C3">
            <w:r w:rsidRPr="00C4D5E6">
              <w:rPr>
                <w:rFonts w:ascii="Times New Roman" w:hAnsi="Times New Roman" w:eastAsia="宋体"/>
                <w:sz w:val="24"/>
                <w:szCs w:val="24"/>
              </w:rPr>
              <w:t xml:space="preserve">Grade 5</w:t>
            </w:r>
          </w:p>
        </w:tc>
        <w:tc>
          <w:tcPr>
            <w:tcW w:w="529" w:type="dxa"/>
          </w:tcPr>
          <w:p w14:paraId="1A2B3CD3" w14:textId="77777777" w:rsidR="00A1B2C3" w:rsidRDefault="00A1B2C3"/>
        </w:tc>
      </w:tr>
      <w:tr>
        <w:tc>
          <w:tcPr>
            <w:tcW w:w="529" w:type="dxa"/>
          </w:tcPr>
          <w:p w14:paraId="1A2B3CD4" w14:textId="77777777" w:rsidR="00A1B2C3" w:rsidRDefault="00A1B2C3">
            <w:r w:rsidRPr="00C4D5E6">
              <w:rPr>
                <w:rFonts w:ascii="Times New Roman" w:hAnsi="Times New Roman" w:eastAsia="宋体"/>
                <w:sz w:val="24"/>
                <w:szCs w:val="24"/>
              </w:rPr>
              <w:t xml:space="preserve">Hematological</w:t>
            </w:r>
          </w:p>
        </w:tc>
        <w:tc>
          <w:tcPr>
            <w:tcW w:w="529" w:type="dxa"/>
          </w:tcPr>
          <w:p w14:paraId="1A2B3CD5" w14:textId="77777777" w:rsidR="00A1B2C3" w:rsidRDefault="00A1B2C3"/>
        </w:tc>
        <w:tc>
          <w:tcPr>
            <w:tcW w:w="529" w:type="dxa"/>
          </w:tcPr>
          <w:p w14:paraId="1A2B3CD6" w14:textId="77777777" w:rsidR="00A1B2C3" w:rsidRDefault="00A1B2C3"/>
        </w:tc>
        <w:tc>
          <w:tcPr>
            <w:tcW w:w="529" w:type="dxa"/>
          </w:tcPr>
          <w:p w14:paraId="1A2B3CD7" w14:textId="77777777" w:rsidR="00A1B2C3" w:rsidRDefault="00A1B2C3"/>
        </w:tc>
        <w:tc>
          <w:tcPr>
            <w:tcW w:w="529" w:type="dxa"/>
          </w:tcPr>
          <w:p w14:paraId="1A2B3CD8" w14:textId="77777777" w:rsidR="00A1B2C3" w:rsidRDefault="00A1B2C3"/>
        </w:tc>
        <w:tc>
          <w:tcPr>
            <w:tcW w:w="529" w:type="dxa"/>
          </w:tcPr>
          <w:p w14:paraId="1A2B3CD9" w14:textId="77777777" w:rsidR="00A1B2C3" w:rsidRDefault="00A1B2C3"/>
        </w:tc>
        <w:tc>
          <w:tcPr>
            <w:tcW w:w="529" w:type="dxa"/>
          </w:tcPr>
          <w:p w14:paraId="1A2B3CDA" w14:textId="77777777" w:rsidR="00A1B2C3" w:rsidRDefault="00A1B2C3"/>
        </w:tc>
        <w:tc>
          <w:tcPr>
            <w:tcW w:w="529" w:type="dxa"/>
          </w:tcPr>
          <w:p w14:paraId="1A2B3CDB" w14:textId="77777777" w:rsidR="00A1B2C3" w:rsidRDefault="00A1B2C3"/>
        </w:tc>
        <w:tc>
          <w:tcPr>
            <w:tcW w:w="529" w:type="dxa"/>
          </w:tcPr>
          <w:p w14:paraId="1A2B3CDC" w14:textId="77777777" w:rsidR="00A1B2C3" w:rsidRDefault="00A1B2C3"/>
        </w:tc>
        <w:tc>
          <w:tcPr>
            <w:tcW w:w="529" w:type="dxa"/>
          </w:tcPr>
          <w:p w14:paraId="1A2B3CDD" w14:textId="77777777" w:rsidR="00A1B2C3" w:rsidRDefault="00A1B2C3"/>
        </w:tc>
        <w:tc>
          <w:tcPr>
            <w:tcW w:w="529" w:type="dxa"/>
          </w:tcPr>
          <w:p w14:paraId="1A2B3CDE" w14:textId="77777777" w:rsidR="00A1B2C3" w:rsidRDefault="00A1B2C3"/>
        </w:tc>
        <w:tc>
          <w:tcPr>
            <w:tcW w:w="529" w:type="dxa"/>
          </w:tcPr>
          <w:p w14:paraId="1A2B3CDF" w14:textId="77777777" w:rsidR="00A1B2C3" w:rsidRDefault="00A1B2C3"/>
        </w:tc>
        <w:tc>
          <w:tcPr>
            <w:tcW w:w="529" w:type="dxa"/>
          </w:tcPr>
          <w:p w14:paraId="1A2B3CE0" w14:textId="77777777" w:rsidR="00A1B2C3" w:rsidRDefault="00A1B2C3"/>
        </w:tc>
        <w:tc>
          <w:tcPr>
            <w:tcW w:w="529" w:type="dxa"/>
          </w:tcPr>
          <w:p w14:paraId="1A2B3CE1" w14:textId="77777777" w:rsidR="00A1B2C3" w:rsidRDefault="00A1B2C3"/>
        </w:tc>
        <w:tc>
          <w:tcPr>
            <w:tcW w:w="529" w:type="dxa"/>
          </w:tcPr>
          <w:p w14:paraId="1A2B3CE2" w14:textId="77777777" w:rsidR="00A1B2C3" w:rsidRDefault="00A1B2C3"/>
        </w:tc>
        <w:tc>
          <w:tcPr>
            <w:tcW w:w="529" w:type="dxa"/>
          </w:tcPr>
          <w:p w14:paraId="1A2B3CE3" w14:textId="77777777" w:rsidR="00A1B2C3" w:rsidRDefault="00A1B2C3"/>
        </w:tc>
        <w:tc>
          <w:tcPr>
            <w:tcW w:w="529" w:type="dxa"/>
          </w:tcPr>
          <w:p w14:paraId="1A2B3CE4" w14:textId="77777777" w:rsidR="00A1B2C3" w:rsidRDefault="00A1B2C3"/>
        </w:tc>
      </w:tr>
      <w:tr>
        <w:tc>
          <w:tcPr>
            <w:tcW w:w="529" w:type="dxa"/>
          </w:tcPr>
          <w:p w14:paraId="1A2B3CE5" w14:textId="77777777" w:rsidR="00A1B2C3" w:rsidRDefault="00A1B2C3">
            <w:r w:rsidRPr="00C4D5E6">
              <w:rPr>
                <w:rFonts w:ascii="Times New Roman" w:hAnsi="Times New Roman" w:eastAsia="宋体"/>
                <w:sz w:val="24"/>
                <w:szCs w:val="24"/>
              </w:rPr>
              <w:t xml:space="preserve">Anemia</w:t>
            </w:r>
          </w:p>
        </w:tc>
        <w:tc>
          <w:tcPr>
            <w:tcW w:w="529" w:type="dxa"/>
          </w:tcPr>
          <w:p w14:paraId="1A2B3CE6" w14:textId="77777777" w:rsidR="00A1B2C3" w:rsidRDefault="00A1B2C3">
            <w:r w:rsidRPr="00C4D5E6">
              <w:rPr>
                <w:rFonts w:ascii="Times New Roman" w:hAnsi="Times New Roman" w:eastAsia="宋体"/>
                <w:sz w:val="24"/>
                <w:szCs w:val="24"/>
              </w:rPr>
              <w:t xml:space="preserve">62 (57.9)</w:t>
            </w:r>
          </w:p>
        </w:tc>
        <w:tc>
          <w:tcPr>
            <w:tcW w:w="529" w:type="dxa"/>
          </w:tcPr>
          <w:p w14:paraId="1A2B3CE7" w14:textId="77777777" w:rsidR="00A1B2C3" w:rsidRDefault="00A1B2C3">
            <w:r w:rsidRPr="00C4D5E6">
              <w:rPr>
                <w:rFonts w:ascii="Times New Roman" w:hAnsi="Times New Roman" w:eastAsia="宋体"/>
                <w:sz w:val="24"/>
                <w:szCs w:val="24"/>
              </w:rPr>
              <w:t xml:space="preserve">23 (21.5)</w:t>
            </w:r>
          </w:p>
        </w:tc>
        <w:tc>
          <w:tcPr>
            <w:tcW w:w="529" w:type="dxa"/>
          </w:tcPr>
          <w:p w14:paraId="1A2B3CE8" w14:textId="77777777" w:rsidR="00A1B2C3" w:rsidRDefault="00A1B2C3">
            <w:r w:rsidRPr="00C4D5E6">
              <w:rPr>
                <w:rFonts w:ascii="Times New Roman" w:hAnsi="Times New Roman" w:eastAsia="宋体"/>
                <w:sz w:val="24"/>
                <w:szCs w:val="24"/>
              </w:rPr>
              <w:t xml:space="preserve">2 (1.9)</w:t>
            </w:r>
          </w:p>
        </w:tc>
        <w:tc>
          <w:tcPr>
            <w:tcW w:w="529" w:type="dxa"/>
          </w:tcPr>
          <w:p w14:paraId="1A2B3CE9" w14:textId="77777777" w:rsidR="00A1B2C3" w:rsidRDefault="00A1B2C3">
            <w:r w:rsidRPr="00C4D5E6">
              <w:rPr>
                <w:rFonts w:ascii="Times New Roman" w:hAnsi="Times New Roman" w:eastAsia="宋体"/>
                <w:sz w:val="24"/>
                <w:szCs w:val="24"/>
              </w:rPr>
              <w:t xml:space="preserve">0</w:t>
            </w:r>
          </w:p>
        </w:tc>
        <w:tc>
          <w:tcPr>
            <w:tcW w:w="529" w:type="dxa"/>
          </w:tcPr>
          <w:p w14:paraId="1A2B3CEA" w14:textId="77777777" w:rsidR="00A1B2C3" w:rsidRDefault="00A1B2C3">
            <w:r w:rsidRPr="00C4D5E6">
              <w:rPr>
                <w:rFonts w:ascii="Times New Roman" w:hAnsi="Times New Roman" w:eastAsia="宋体"/>
                <w:sz w:val="24"/>
                <w:szCs w:val="24"/>
              </w:rPr>
              <w:t xml:space="preserve">0</w:t>
            </w:r>
          </w:p>
        </w:tc>
        <w:tc>
          <w:tcPr>
            <w:tcW w:w="529" w:type="dxa"/>
          </w:tcPr>
          <w:p w14:paraId="1A2B3CEB" w14:textId="77777777" w:rsidR="00A1B2C3" w:rsidRDefault="00A1B2C3">
            <w:r w:rsidRPr="00C4D5E6">
              <w:rPr>
                <w:rFonts w:ascii="Times New Roman" w:hAnsi="Times New Roman" w:eastAsia="宋体"/>
                <w:sz w:val="24"/>
                <w:szCs w:val="24"/>
              </w:rPr>
              <w:t xml:space="preserve">46 (43.0)</w:t>
            </w:r>
          </w:p>
        </w:tc>
        <w:tc>
          <w:tcPr>
            <w:tcW w:w="529" w:type="dxa"/>
          </w:tcPr>
          <w:p w14:paraId="1A2B3CEC" w14:textId="77777777" w:rsidR="00A1B2C3" w:rsidRDefault="00A1B2C3">
            <w:r w:rsidRPr="00C4D5E6">
              <w:rPr>
                <w:rFonts w:ascii="Times New Roman" w:hAnsi="Times New Roman" w:eastAsia="宋体"/>
                <w:sz w:val="24"/>
                <w:szCs w:val="24"/>
              </w:rPr>
              <w:t xml:space="preserve">44 (41.1)</w:t>
            </w:r>
          </w:p>
        </w:tc>
        <w:tc>
          <w:tcPr>
            <w:tcW w:w="529" w:type="dxa"/>
          </w:tcPr>
          <w:p w14:paraId="1A2B3CED" w14:textId="77777777" w:rsidR="00A1B2C3" w:rsidRDefault="00A1B2C3">
            <w:r w:rsidRPr="00C4D5E6">
              <w:rPr>
                <w:rFonts w:ascii="Times New Roman" w:hAnsi="Times New Roman" w:eastAsia="宋体"/>
                <w:sz w:val="24"/>
                <w:szCs w:val="24"/>
              </w:rPr>
              <w:t xml:space="preserve">6 (5.6)</w:t>
            </w:r>
          </w:p>
        </w:tc>
        <w:tc>
          <w:tcPr>
            <w:tcW w:w="529" w:type="dxa"/>
          </w:tcPr>
          <w:p w14:paraId="1A2B3CEE" w14:textId="77777777" w:rsidR="00A1B2C3" w:rsidRDefault="00A1B2C3">
            <w:r w:rsidRPr="00C4D5E6">
              <w:rPr>
                <w:rFonts w:ascii="Times New Roman" w:hAnsi="Times New Roman" w:eastAsia="宋体"/>
                <w:sz w:val="24"/>
                <w:szCs w:val="24"/>
              </w:rPr>
              <w:t xml:space="preserve">0</w:t>
            </w:r>
          </w:p>
        </w:tc>
        <w:tc>
          <w:tcPr>
            <w:tcW w:w="529" w:type="dxa"/>
          </w:tcPr>
          <w:p w14:paraId="1A2B3CEF" w14:textId="77777777" w:rsidR="00A1B2C3" w:rsidRDefault="00A1B2C3">
            <w:r w:rsidRPr="00C4D5E6">
              <w:rPr>
                <w:rFonts w:ascii="Times New Roman" w:hAnsi="Times New Roman" w:eastAsia="宋体"/>
                <w:sz w:val="24"/>
                <w:szCs w:val="24"/>
              </w:rPr>
              <w:t xml:space="preserve">0</w:t>
            </w:r>
          </w:p>
        </w:tc>
        <w:tc>
          <w:tcPr>
            <w:tcW w:w="529" w:type="dxa"/>
          </w:tcPr>
          <w:p w14:paraId="1A2B3CF0" w14:textId="77777777" w:rsidR="00A1B2C3" w:rsidRDefault="00A1B2C3">
            <w:r w:rsidRPr="00C4D5E6">
              <w:rPr>
                <w:rFonts w:ascii="Times New Roman" w:hAnsi="Times New Roman" w:eastAsia="宋体"/>
                <w:sz w:val="24"/>
                <w:szCs w:val="24"/>
              </w:rPr>
              <w:t xml:space="preserve">66 (61.7)</w:t>
            </w:r>
          </w:p>
        </w:tc>
        <w:tc>
          <w:tcPr>
            <w:tcW w:w="529" w:type="dxa"/>
          </w:tcPr>
          <w:p w14:paraId="1A2B3CF1" w14:textId="77777777" w:rsidR="00A1B2C3" w:rsidRDefault="00A1B2C3">
            <w:r w:rsidRPr="00C4D5E6">
              <w:rPr>
                <w:rFonts w:ascii="Times New Roman" w:hAnsi="Times New Roman" w:eastAsia="宋体"/>
                <w:sz w:val="24"/>
                <w:szCs w:val="24"/>
              </w:rPr>
              <w:t xml:space="preserve">33 (30.8)</w:t>
            </w:r>
          </w:p>
        </w:tc>
        <w:tc>
          <w:tcPr>
            <w:tcW w:w="529" w:type="dxa"/>
          </w:tcPr>
          <w:p w14:paraId="1A2B3CF2" w14:textId="77777777" w:rsidR="00A1B2C3" w:rsidRDefault="00A1B2C3">
            <w:r w:rsidRPr="00C4D5E6">
              <w:rPr>
                <w:rFonts w:ascii="Times New Roman" w:hAnsi="Times New Roman" w:eastAsia="宋体"/>
                <w:sz w:val="24"/>
                <w:szCs w:val="24"/>
              </w:rPr>
              <w:t xml:space="preserve">4 (3.7)</w:t>
            </w:r>
          </w:p>
        </w:tc>
        <w:tc>
          <w:tcPr>
            <w:tcW w:w="529" w:type="dxa"/>
          </w:tcPr>
          <w:p w14:paraId="1A2B3CF3" w14:textId="77777777" w:rsidR="00A1B2C3" w:rsidRDefault="00A1B2C3">
            <w:r w:rsidRPr="00C4D5E6">
              <w:rPr>
                <w:rFonts w:ascii="Times New Roman" w:hAnsi="Times New Roman" w:eastAsia="宋体"/>
                <w:sz w:val="24"/>
                <w:szCs w:val="24"/>
              </w:rPr>
              <w:t xml:space="preserve">0</w:t>
            </w:r>
          </w:p>
        </w:tc>
        <w:tc>
          <w:tcPr>
            <w:tcW w:w="529" w:type="dxa"/>
          </w:tcPr>
          <w:p w14:paraId="1A2B3CF4" w14:textId="77777777" w:rsidR="00A1B2C3" w:rsidRDefault="00A1B2C3">
            <w:r w:rsidRPr="00C4D5E6">
              <w:rPr>
                <w:rFonts w:ascii="Times New Roman" w:hAnsi="Times New Roman" w:eastAsia="宋体"/>
                <w:sz w:val="24"/>
                <w:szCs w:val="24"/>
              </w:rPr>
              <w:t xml:space="preserve">0</w:t>
            </w:r>
          </w:p>
        </w:tc>
        <w:tc>
          <w:tcPr>
            <w:tcW w:w="529" w:type="dxa"/>
          </w:tcPr>
          <w:p w14:paraId="1A2B3CF5" w14:textId="77777777" w:rsidR="00A1B2C3" w:rsidRDefault="00A1B2C3">
            <w:r w:rsidRPr="00C4D5E6">
              <w:rPr>
                <w:rFonts w:ascii="Times New Roman" w:hAnsi="Times New Roman" w:eastAsia="宋体"/>
                <w:sz w:val="24"/>
                <w:szCs w:val="24"/>
              </w:rPr>
              <w:t xml:space="preserve">.35</w:t>
            </w:r>
          </w:p>
        </w:tc>
      </w:tr>
      <w:tr>
        <w:tc>
          <w:tcPr>
            <w:tcW w:w="529" w:type="dxa"/>
          </w:tcPr>
          <w:p w14:paraId="1A2B3CF6" w14:textId="77777777" w:rsidR="00A1B2C3" w:rsidRDefault="00A1B2C3">
            <w:r w:rsidRPr="00C4D5E6">
              <w:rPr>
                <w:rFonts w:ascii="Times New Roman" w:hAnsi="Times New Roman" w:eastAsia="宋体"/>
                <w:sz w:val="24"/>
                <w:szCs w:val="24"/>
              </w:rPr>
              <w:t xml:space="preserve">Leukopenia</w:t>
            </w:r>
          </w:p>
        </w:tc>
        <w:tc>
          <w:tcPr>
            <w:tcW w:w="529" w:type="dxa"/>
          </w:tcPr>
          <w:p w14:paraId="1A2B3CF7" w14:textId="77777777" w:rsidR="00A1B2C3" w:rsidRDefault="00A1B2C3">
            <w:r w:rsidRPr="00C4D5E6">
              <w:rPr>
                <w:rFonts w:ascii="Times New Roman" w:hAnsi="Times New Roman" w:eastAsia="宋体"/>
                <w:sz w:val="24"/>
                <w:szCs w:val="24"/>
              </w:rPr>
              <w:t xml:space="preserve">18 (16.8)</w:t>
            </w:r>
          </w:p>
        </w:tc>
        <w:tc>
          <w:tcPr>
            <w:tcW w:w="529" w:type="dxa"/>
          </w:tcPr>
          <w:p w14:paraId="1A2B3CF8" w14:textId="77777777" w:rsidR="00A1B2C3" w:rsidRDefault="00A1B2C3">
            <w:r w:rsidRPr="00C4D5E6">
              <w:rPr>
                <w:rFonts w:ascii="Times New Roman" w:hAnsi="Times New Roman" w:eastAsia="宋体"/>
                <w:sz w:val="24"/>
                <w:szCs w:val="24"/>
              </w:rPr>
              <w:t xml:space="preserve">36 (33.6)</w:t>
            </w:r>
          </w:p>
        </w:tc>
        <w:tc>
          <w:tcPr>
            <w:tcW w:w="529" w:type="dxa"/>
          </w:tcPr>
          <w:p w14:paraId="1A2B3CF9" w14:textId="77777777" w:rsidR="00A1B2C3" w:rsidRDefault="00A1B2C3">
            <w:r w:rsidRPr="00C4D5E6">
              <w:rPr>
                <w:rFonts w:ascii="Times New Roman" w:hAnsi="Times New Roman" w:eastAsia="宋体"/>
                <w:sz w:val="24"/>
                <w:szCs w:val="24"/>
              </w:rPr>
              <w:t xml:space="preserve">27 (25.2)</w:t>
            </w:r>
          </w:p>
        </w:tc>
        <w:tc>
          <w:tcPr>
            <w:tcW w:w="529" w:type="dxa"/>
          </w:tcPr>
          <w:p w14:paraId="1A2B3CFA" w14:textId="77777777" w:rsidR="00A1B2C3" w:rsidRDefault="00A1B2C3">
            <w:r w:rsidRPr="00C4D5E6">
              <w:rPr>
                <w:rFonts w:ascii="Times New Roman" w:hAnsi="Times New Roman" w:eastAsia="宋体"/>
                <w:sz w:val="24"/>
                <w:szCs w:val="24"/>
              </w:rPr>
              <w:t xml:space="preserve">6 (5.6)</w:t>
            </w:r>
          </w:p>
        </w:tc>
        <w:tc>
          <w:tcPr>
            <w:tcW w:w="529" w:type="dxa"/>
          </w:tcPr>
          <w:p w14:paraId="1A2B3CFB" w14:textId="77777777" w:rsidR="00A1B2C3" w:rsidRDefault="00A1B2C3">
            <w:r w:rsidRPr="00C4D5E6">
              <w:rPr>
                <w:rFonts w:ascii="Times New Roman" w:hAnsi="Times New Roman" w:eastAsia="宋体"/>
                <w:sz w:val="24"/>
                <w:szCs w:val="24"/>
              </w:rPr>
              <w:t xml:space="preserve">0</w:t>
            </w:r>
          </w:p>
        </w:tc>
        <w:tc>
          <w:tcPr>
            <w:tcW w:w="529" w:type="dxa"/>
          </w:tcPr>
          <w:p w14:paraId="1A2B3CFC" w14:textId="77777777" w:rsidR="00A1B2C3" w:rsidRDefault="00A1B2C3">
            <w:r w:rsidRPr="00C4D5E6">
              <w:rPr>
                <w:rFonts w:ascii="Times New Roman" w:hAnsi="Times New Roman" w:eastAsia="宋体"/>
                <w:sz w:val="24"/>
                <w:szCs w:val="24"/>
              </w:rPr>
              <w:t xml:space="preserve">4 (3.7)</w:t>
            </w:r>
          </w:p>
        </w:tc>
        <w:tc>
          <w:tcPr>
            <w:tcW w:w="529" w:type="dxa"/>
          </w:tcPr>
          <w:p w14:paraId="1A2B3CFD" w14:textId="77777777" w:rsidR="00A1B2C3" w:rsidRDefault="00A1B2C3">
            <w:r w:rsidRPr="00C4D5E6">
              <w:rPr>
                <w:rFonts w:ascii="Times New Roman" w:hAnsi="Times New Roman" w:eastAsia="宋体"/>
                <w:sz w:val="24"/>
                <w:szCs w:val="24"/>
              </w:rPr>
              <w:t xml:space="preserve">22 (20.6)</w:t>
            </w:r>
          </w:p>
        </w:tc>
        <w:tc>
          <w:tcPr>
            <w:tcW w:w="529" w:type="dxa"/>
          </w:tcPr>
          <w:p w14:paraId="1A2B3CFE" w14:textId="77777777" w:rsidR="00A1B2C3" w:rsidRDefault="00A1B2C3">
            <w:r w:rsidRPr="00C4D5E6">
              <w:rPr>
                <w:rFonts w:ascii="Times New Roman" w:hAnsi="Times New Roman" w:eastAsia="宋体"/>
                <w:sz w:val="24"/>
                <w:szCs w:val="24"/>
              </w:rPr>
              <w:t xml:space="preserve">36 (33.6)</w:t>
            </w:r>
          </w:p>
        </w:tc>
        <w:tc>
          <w:tcPr>
            <w:tcW w:w="529" w:type="dxa"/>
          </w:tcPr>
          <w:p w14:paraId="1A2B3CFF" w14:textId="77777777" w:rsidR="00A1B2C3" w:rsidRDefault="00A1B2C3">
            <w:r w:rsidRPr="00C4D5E6">
              <w:rPr>
                <w:rFonts w:ascii="Times New Roman" w:hAnsi="Times New Roman" w:eastAsia="宋体"/>
                <w:sz w:val="24"/>
                <w:szCs w:val="24"/>
              </w:rPr>
              <w:t xml:space="preserve">33 (30.8)</w:t>
            </w:r>
          </w:p>
        </w:tc>
        <w:tc>
          <w:tcPr>
            <w:tcW w:w="529" w:type="dxa"/>
          </w:tcPr>
          <w:p w14:paraId="1A2B3D00" w14:textId="77777777" w:rsidR="00A1B2C3" w:rsidRDefault="00A1B2C3">
            <w:r w:rsidRPr="00C4D5E6">
              <w:rPr>
                <w:rFonts w:ascii="Times New Roman" w:hAnsi="Times New Roman" w:eastAsia="宋体"/>
                <w:sz w:val="24"/>
                <w:szCs w:val="24"/>
              </w:rPr>
              <w:t xml:space="preserve">0</w:t>
            </w:r>
          </w:p>
        </w:tc>
        <w:tc>
          <w:tcPr>
            <w:tcW w:w="529" w:type="dxa"/>
          </w:tcPr>
          <w:p w14:paraId="1A2B3D01" w14:textId="77777777" w:rsidR="00A1B2C3" w:rsidRDefault="00A1B2C3">
            <w:r w:rsidRPr="00C4D5E6">
              <w:rPr>
                <w:rFonts w:ascii="Times New Roman" w:hAnsi="Times New Roman" w:eastAsia="宋体"/>
                <w:sz w:val="24"/>
                <w:szCs w:val="24"/>
              </w:rPr>
              <w:t xml:space="preserve">10 (9.3)</w:t>
            </w:r>
          </w:p>
        </w:tc>
        <w:tc>
          <w:tcPr>
            <w:tcW w:w="529" w:type="dxa"/>
          </w:tcPr>
          <w:p w14:paraId="1A2B3D02" w14:textId="77777777" w:rsidR="00A1B2C3" w:rsidRDefault="00A1B2C3">
            <w:r w:rsidRPr="00C4D5E6">
              <w:rPr>
                <w:rFonts w:ascii="Times New Roman" w:hAnsi="Times New Roman" w:eastAsia="宋体"/>
                <w:sz w:val="24"/>
                <w:szCs w:val="24"/>
              </w:rPr>
              <w:t xml:space="preserve">31 (29.0)</w:t>
            </w:r>
          </w:p>
        </w:tc>
        <w:tc>
          <w:tcPr>
            <w:tcW w:w="529" w:type="dxa"/>
          </w:tcPr>
          <w:p w14:paraId="1A2B3D03" w14:textId="77777777" w:rsidR="00A1B2C3" w:rsidRDefault="00A1B2C3">
            <w:r w:rsidRPr="00C4D5E6">
              <w:rPr>
                <w:rFonts w:ascii="Times New Roman" w:hAnsi="Times New Roman" w:eastAsia="宋体"/>
                <w:sz w:val="24"/>
                <w:szCs w:val="24"/>
              </w:rPr>
              <w:t xml:space="preserve">53 (49.5)</w:t>
            </w:r>
          </w:p>
        </w:tc>
        <w:tc>
          <w:tcPr>
            <w:tcW w:w="529" w:type="dxa"/>
          </w:tcPr>
          <w:p w14:paraId="1A2B3D04" w14:textId="77777777" w:rsidR="00A1B2C3" w:rsidRDefault="00A1B2C3">
            <w:r w:rsidRPr="00C4D5E6">
              <w:rPr>
                <w:rFonts w:ascii="Times New Roman" w:hAnsi="Times New Roman" w:eastAsia="宋体"/>
                <w:sz w:val="24"/>
                <w:szCs w:val="24"/>
              </w:rPr>
              <w:t xml:space="preserve">7 (6.5)</w:t>
            </w:r>
          </w:p>
        </w:tc>
        <w:tc>
          <w:tcPr>
            <w:tcW w:w="529" w:type="dxa"/>
          </w:tcPr>
          <w:p w14:paraId="1A2B3D05" w14:textId="77777777" w:rsidR="00A1B2C3" w:rsidRDefault="00A1B2C3">
            <w:r w:rsidRPr="00C4D5E6">
              <w:rPr>
                <w:rFonts w:ascii="Times New Roman" w:hAnsi="Times New Roman" w:eastAsia="宋体"/>
                <w:sz w:val="24"/>
                <w:szCs w:val="24"/>
              </w:rPr>
              <w:t xml:space="preserve">0</w:t>
            </w:r>
          </w:p>
        </w:tc>
        <w:tc>
          <w:tcPr>
            <w:tcW w:w="529" w:type="dxa"/>
          </w:tcPr>
          <w:p w14:paraId="1A2B3D06" w14:textId="77777777" w:rsidR="00A1B2C3" w:rsidRDefault="00A1B2C3">
            <w:r w:rsidRPr="00C4D5E6">
              <w:rPr>
                <w:rFonts w:ascii="Times New Roman" w:hAnsi="Times New Roman" w:eastAsia="宋体"/>
                <w:sz w:val="24"/>
                <w:szCs w:val="24"/>
              </w:rPr>
              <w:t xml:space="preserve">&lt;.001</w:t>
            </w:r>
          </w:p>
        </w:tc>
      </w:tr>
      <w:tr>
        <w:tc>
          <w:tcPr>
            <w:tcW w:w="529" w:type="dxa"/>
          </w:tcPr>
          <w:p w14:paraId="1A2B3D07" w14:textId="77777777" w:rsidR="00A1B2C3" w:rsidRDefault="00A1B2C3">
            <w:r w:rsidRPr="00C4D5E6">
              <w:rPr>
                <w:rFonts w:ascii="Times New Roman" w:hAnsi="Times New Roman" w:eastAsia="宋体"/>
                <w:sz w:val="24"/>
                <w:szCs w:val="24"/>
              </w:rPr>
              <w:t xml:space="preserve">Neutropenia</w:t>
            </w:r>
          </w:p>
        </w:tc>
        <w:tc>
          <w:tcPr>
            <w:tcW w:w="529" w:type="dxa"/>
          </w:tcPr>
          <w:p w14:paraId="1A2B3D08" w14:textId="77777777" w:rsidR="00A1B2C3" w:rsidRDefault="00A1B2C3">
            <w:r w:rsidRPr="00C4D5E6">
              <w:rPr>
                <w:rFonts w:ascii="Times New Roman" w:hAnsi="Times New Roman" w:eastAsia="宋体"/>
                <w:sz w:val="24"/>
                <w:szCs w:val="24"/>
              </w:rPr>
              <w:t xml:space="preserve">15 (14.0)</w:t>
            </w:r>
          </w:p>
        </w:tc>
        <w:tc>
          <w:tcPr>
            <w:tcW w:w="529" w:type="dxa"/>
          </w:tcPr>
          <w:p w14:paraId="1A2B3D09" w14:textId="77777777" w:rsidR="00A1B2C3" w:rsidRDefault="00A1B2C3">
            <w:r w:rsidRPr="00C4D5E6">
              <w:rPr>
                <w:rFonts w:ascii="Times New Roman" w:hAnsi="Times New Roman" w:eastAsia="宋体"/>
                <w:sz w:val="24"/>
                <w:szCs w:val="24"/>
              </w:rPr>
              <w:t xml:space="preserve">27 (25.2)</w:t>
            </w:r>
          </w:p>
        </w:tc>
        <w:tc>
          <w:tcPr>
            <w:tcW w:w="529" w:type="dxa"/>
          </w:tcPr>
          <w:p w14:paraId="1A2B3D0A" w14:textId="77777777" w:rsidR="00A1B2C3" w:rsidRDefault="00A1B2C3">
            <w:r w:rsidRPr="00C4D5E6">
              <w:rPr>
                <w:rFonts w:ascii="Times New Roman" w:hAnsi="Times New Roman" w:eastAsia="宋体"/>
                <w:sz w:val="24"/>
                <w:szCs w:val="24"/>
              </w:rPr>
              <w:t xml:space="preserve">11 (10.3)</w:t>
            </w:r>
          </w:p>
        </w:tc>
        <w:tc>
          <w:tcPr>
            <w:tcW w:w="529" w:type="dxa"/>
          </w:tcPr>
          <w:p w14:paraId="1A2B3D0B" w14:textId="77777777" w:rsidR="00A1B2C3" w:rsidRDefault="00A1B2C3">
            <w:r w:rsidRPr="00C4D5E6">
              <w:rPr>
                <w:rFonts w:ascii="Times New Roman" w:hAnsi="Times New Roman" w:eastAsia="宋体"/>
                <w:sz w:val="24"/>
                <w:szCs w:val="24"/>
              </w:rPr>
              <w:t xml:space="preserve">8 (7.5)</w:t>
            </w:r>
          </w:p>
        </w:tc>
        <w:tc>
          <w:tcPr>
            <w:tcW w:w="529" w:type="dxa"/>
          </w:tcPr>
          <w:p w14:paraId="1A2B3D0C" w14:textId="77777777" w:rsidR="00A1B2C3" w:rsidRDefault="00A1B2C3">
            <w:r w:rsidRPr="00C4D5E6">
              <w:rPr>
                <w:rFonts w:ascii="Times New Roman" w:hAnsi="Times New Roman" w:eastAsia="宋体"/>
                <w:sz w:val="24"/>
                <w:szCs w:val="24"/>
              </w:rPr>
              <w:t xml:space="preserve">0</w:t>
            </w:r>
          </w:p>
        </w:tc>
        <w:tc>
          <w:tcPr>
            <w:tcW w:w="529" w:type="dxa"/>
          </w:tcPr>
          <w:p w14:paraId="1A2B3D0D" w14:textId="77777777" w:rsidR="00A1B2C3" w:rsidRDefault="00A1B2C3">
            <w:r w:rsidRPr="00C4D5E6">
              <w:rPr>
                <w:rFonts w:ascii="Times New Roman" w:hAnsi="Times New Roman" w:eastAsia="宋体"/>
                <w:sz w:val="24"/>
                <w:szCs w:val="24"/>
              </w:rPr>
              <w:t xml:space="preserve">7 (6.5)</w:t>
            </w:r>
          </w:p>
        </w:tc>
        <w:tc>
          <w:tcPr>
            <w:tcW w:w="529" w:type="dxa"/>
          </w:tcPr>
          <w:p w14:paraId="1A2B3D0E" w14:textId="77777777" w:rsidR="00A1B2C3" w:rsidRDefault="00A1B2C3">
            <w:r w:rsidRPr="00C4D5E6">
              <w:rPr>
                <w:rFonts w:ascii="Times New Roman" w:hAnsi="Times New Roman" w:eastAsia="宋体"/>
                <w:sz w:val="24"/>
                <w:szCs w:val="24"/>
              </w:rPr>
              <w:t xml:space="preserve">15 (14.0)</w:t>
            </w:r>
          </w:p>
        </w:tc>
        <w:tc>
          <w:tcPr>
            <w:tcW w:w="529" w:type="dxa"/>
          </w:tcPr>
          <w:p w14:paraId="1A2B3D0F" w14:textId="77777777" w:rsidR="00A1B2C3" w:rsidRDefault="00A1B2C3">
            <w:r w:rsidRPr="00C4D5E6">
              <w:rPr>
                <w:rFonts w:ascii="Times New Roman" w:hAnsi="Times New Roman" w:eastAsia="宋体"/>
                <w:sz w:val="24"/>
                <w:szCs w:val="24"/>
              </w:rPr>
              <w:t xml:space="preserve">19 (17.8)</w:t>
            </w:r>
          </w:p>
        </w:tc>
        <w:tc>
          <w:tcPr>
            <w:tcW w:w="529" w:type="dxa"/>
          </w:tcPr>
          <w:p w14:paraId="1A2B3D10" w14:textId="77777777" w:rsidR="00A1B2C3" w:rsidRDefault="00A1B2C3">
            <w:r w:rsidRPr="00C4D5E6">
              <w:rPr>
                <w:rFonts w:ascii="Times New Roman" w:hAnsi="Times New Roman" w:eastAsia="宋体"/>
                <w:sz w:val="24"/>
                <w:szCs w:val="24"/>
              </w:rPr>
              <w:t xml:space="preserve">46 (43.0)</w:t>
            </w:r>
          </w:p>
        </w:tc>
        <w:tc>
          <w:tcPr>
            <w:tcW w:w="529" w:type="dxa"/>
          </w:tcPr>
          <w:p w14:paraId="1A2B3D11" w14:textId="77777777" w:rsidR="00A1B2C3" w:rsidRDefault="00A1B2C3">
            <w:r w:rsidRPr="00C4D5E6">
              <w:rPr>
                <w:rFonts w:ascii="Times New Roman" w:hAnsi="Times New Roman" w:eastAsia="宋体"/>
                <w:sz w:val="24"/>
                <w:szCs w:val="24"/>
              </w:rPr>
              <w:t xml:space="preserve">0</w:t>
            </w:r>
          </w:p>
        </w:tc>
        <w:tc>
          <w:tcPr>
            <w:tcW w:w="529" w:type="dxa"/>
          </w:tcPr>
          <w:p w14:paraId="1A2B3D12" w14:textId="77777777" w:rsidR="00A1B2C3" w:rsidRDefault="00A1B2C3">
            <w:r w:rsidRPr="00C4D5E6">
              <w:rPr>
                <w:rFonts w:ascii="Times New Roman" w:hAnsi="Times New Roman" w:eastAsia="宋体"/>
                <w:sz w:val="24"/>
                <w:szCs w:val="24"/>
              </w:rPr>
              <w:t xml:space="preserve">18 (16.8)</w:t>
            </w:r>
          </w:p>
        </w:tc>
        <w:tc>
          <w:tcPr>
            <w:tcW w:w="529" w:type="dxa"/>
          </w:tcPr>
          <w:p w14:paraId="1A2B3D13" w14:textId="77777777" w:rsidR="00A1B2C3" w:rsidRDefault="00A1B2C3">
            <w:r w:rsidRPr="00C4D5E6">
              <w:rPr>
                <w:rFonts w:ascii="Times New Roman" w:hAnsi="Times New Roman" w:eastAsia="宋体"/>
                <w:sz w:val="24"/>
                <w:szCs w:val="24"/>
              </w:rPr>
              <w:t xml:space="preserve">33 (30.8)</w:t>
            </w:r>
          </w:p>
        </w:tc>
        <w:tc>
          <w:tcPr>
            <w:tcW w:w="529" w:type="dxa"/>
          </w:tcPr>
          <w:p w14:paraId="1A2B3D14" w14:textId="77777777" w:rsidR="00A1B2C3" w:rsidRDefault="00A1B2C3">
            <w:r w:rsidRPr="00C4D5E6">
              <w:rPr>
                <w:rFonts w:ascii="Times New Roman" w:hAnsi="Times New Roman" w:eastAsia="宋体"/>
                <w:sz w:val="24"/>
                <w:szCs w:val="24"/>
              </w:rPr>
              <w:t xml:space="preserve">21 (19.6)</w:t>
            </w:r>
          </w:p>
        </w:tc>
        <w:tc>
          <w:tcPr>
            <w:tcW w:w="529" w:type="dxa"/>
          </w:tcPr>
          <w:p w14:paraId="1A2B3D15" w14:textId="77777777" w:rsidR="00A1B2C3" w:rsidRDefault="00A1B2C3">
            <w:r w:rsidRPr="00C4D5E6">
              <w:rPr>
                <w:rFonts w:ascii="Times New Roman" w:hAnsi="Times New Roman" w:eastAsia="宋体"/>
                <w:sz w:val="24"/>
                <w:szCs w:val="24"/>
              </w:rPr>
              <w:t xml:space="preserve">16 (15.0)</w:t>
            </w:r>
          </w:p>
        </w:tc>
        <w:tc>
          <w:tcPr>
            <w:tcW w:w="529" w:type="dxa"/>
          </w:tcPr>
          <w:p w14:paraId="1A2B3D16" w14:textId="77777777" w:rsidR="00A1B2C3" w:rsidRDefault="00A1B2C3">
            <w:r w:rsidRPr="00C4D5E6">
              <w:rPr>
                <w:rFonts w:ascii="Times New Roman" w:hAnsi="Times New Roman" w:eastAsia="宋体"/>
                <w:sz w:val="24"/>
                <w:szCs w:val="24"/>
              </w:rPr>
              <w:t xml:space="preserve">0</w:t>
            </w:r>
          </w:p>
        </w:tc>
        <w:tc>
          <w:tcPr>
            <w:tcW w:w="529" w:type="dxa"/>
          </w:tcPr>
          <w:p w14:paraId="1A2B3D17" w14:textId="77777777" w:rsidR="00A1B2C3" w:rsidRDefault="00A1B2C3">
            <w:r w:rsidRPr="00C4D5E6">
              <w:rPr>
                <w:rFonts w:ascii="Times New Roman" w:hAnsi="Times New Roman" w:eastAsia="宋体"/>
                <w:sz w:val="24"/>
                <w:szCs w:val="24"/>
              </w:rPr>
              <w:t xml:space="preserve">&lt;.001</w:t>
            </w:r>
          </w:p>
        </w:tc>
      </w:tr>
      <w:tr>
        <w:tc>
          <w:tcPr>
            <w:tcW w:w="529" w:type="dxa"/>
          </w:tcPr>
          <w:p w14:paraId="1A2B3D18" w14:textId="77777777" w:rsidR="00A1B2C3" w:rsidRDefault="00A1B2C3">
            <w:r w:rsidRPr="00C4D5E6">
              <w:rPr>
                <w:rFonts w:ascii="Times New Roman" w:hAnsi="Times New Roman" w:eastAsia="宋体"/>
                <w:sz w:val="24"/>
                <w:szCs w:val="24"/>
              </w:rPr>
              <w:t xml:space="preserve">Thrombocytopenia</w:t>
            </w:r>
          </w:p>
        </w:tc>
        <w:tc>
          <w:tcPr>
            <w:tcW w:w="529" w:type="dxa"/>
          </w:tcPr>
          <w:p w14:paraId="1A2B3D19" w14:textId="77777777" w:rsidR="00A1B2C3" w:rsidRDefault="00A1B2C3">
            <w:r w:rsidRPr="00C4D5E6">
              <w:rPr>
                <w:rFonts w:ascii="Times New Roman" w:hAnsi="Times New Roman" w:eastAsia="宋体"/>
                <w:sz w:val="24"/>
                <w:szCs w:val="24"/>
              </w:rPr>
              <w:t xml:space="preserve">22 (20.6)</w:t>
            </w:r>
          </w:p>
        </w:tc>
        <w:tc>
          <w:tcPr>
            <w:tcW w:w="529" w:type="dxa"/>
          </w:tcPr>
          <w:p w14:paraId="1A2B3D1A" w14:textId="77777777" w:rsidR="00A1B2C3" w:rsidRDefault="00A1B2C3">
            <w:r w:rsidRPr="00C4D5E6">
              <w:rPr>
                <w:rFonts w:ascii="Times New Roman" w:hAnsi="Times New Roman" w:eastAsia="宋体"/>
                <w:sz w:val="24"/>
                <w:szCs w:val="24"/>
              </w:rPr>
              <w:t xml:space="preserve">5 (4.7)</w:t>
            </w:r>
          </w:p>
        </w:tc>
        <w:tc>
          <w:tcPr>
            <w:tcW w:w="529" w:type="dxa"/>
          </w:tcPr>
          <w:p w14:paraId="1A2B3D1B" w14:textId="77777777" w:rsidR="00A1B2C3" w:rsidRDefault="00A1B2C3">
            <w:r w:rsidRPr="00C4D5E6">
              <w:rPr>
                <w:rFonts w:ascii="Times New Roman" w:hAnsi="Times New Roman" w:eastAsia="宋体"/>
                <w:sz w:val="24"/>
                <w:szCs w:val="24"/>
              </w:rPr>
              <w:t xml:space="preserve">4 (3.7)</w:t>
            </w:r>
          </w:p>
        </w:tc>
        <w:tc>
          <w:tcPr>
            <w:tcW w:w="529" w:type="dxa"/>
          </w:tcPr>
          <w:p w14:paraId="1A2B3D1C" w14:textId="77777777" w:rsidR="00A1B2C3" w:rsidRDefault="00A1B2C3">
            <w:r w:rsidRPr="00C4D5E6">
              <w:rPr>
                <w:rFonts w:ascii="Times New Roman" w:hAnsi="Times New Roman" w:eastAsia="宋体"/>
                <w:sz w:val="24"/>
                <w:szCs w:val="24"/>
              </w:rPr>
              <w:t xml:space="preserve">0</w:t>
            </w:r>
          </w:p>
        </w:tc>
        <w:tc>
          <w:tcPr>
            <w:tcW w:w="529" w:type="dxa"/>
          </w:tcPr>
          <w:p w14:paraId="1A2B3D1D" w14:textId="77777777" w:rsidR="00A1B2C3" w:rsidRDefault="00A1B2C3">
            <w:r w:rsidRPr="00C4D5E6">
              <w:rPr>
                <w:rFonts w:ascii="Times New Roman" w:hAnsi="Times New Roman" w:eastAsia="宋体"/>
                <w:sz w:val="24"/>
                <w:szCs w:val="24"/>
              </w:rPr>
              <w:t xml:space="preserve">0</w:t>
            </w:r>
          </w:p>
        </w:tc>
        <w:tc>
          <w:tcPr>
            <w:tcW w:w="529" w:type="dxa"/>
          </w:tcPr>
          <w:p w14:paraId="1A2B3D1E" w14:textId="77777777" w:rsidR="00A1B2C3" w:rsidRDefault="00A1B2C3">
            <w:r w:rsidRPr="00C4D5E6">
              <w:rPr>
                <w:rFonts w:ascii="Times New Roman" w:hAnsi="Times New Roman" w:eastAsia="宋体"/>
                <w:sz w:val="24"/>
                <w:szCs w:val="24"/>
              </w:rPr>
              <w:t xml:space="preserve">40 (37.4)</w:t>
            </w:r>
          </w:p>
        </w:tc>
        <w:tc>
          <w:tcPr>
            <w:tcW w:w="529" w:type="dxa"/>
          </w:tcPr>
          <w:p w14:paraId="1A2B3D1F" w14:textId="77777777" w:rsidR="00A1B2C3" w:rsidRDefault="00A1B2C3">
            <w:r w:rsidRPr="00C4D5E6">
              <w:rPr>
                <w:rFonts w:ascii="Times New Roman" w:hAnsi="Times New Roman" w:eastAsia="宋体"/>
                <w:sz w:val="24"/>
                <w:szCs w:val="24"/>
              </w:rPr>
              <w:t xml:space="preserve">33 (30.8)</w:t>
            </w:r>
          </w:p>
        </w:tc>
        <w:tc>
          <w:tcPr>
            <w:tcW w:w="529" w:type="dxa"/>
          </w:tcPr>
          <w:p w14:paraId="1A2B3D20" w14:textId="77777777" w:rsidR="00A1B2C3" w:rsidRDefault="00A1B2C3">
            <w:r w:rsidRPr="00C4D5E6">
              <w:rPr>
                <w:rFonts w:ascii="Times New Roman" w:hAnsi="Times New Roman" w:eastAsia="宋体"/>
                <w:sz w:val="24"/>
                <w:szCs w:val="24"/>
              </w:rPr>
              <w:t xml:space="preserve">12 (11.2)</w:t>
            </w:r>
          </w:p>
        </w:tc>
        <w:tc>
          <w:tcPr>
            <w:tcW w:w="529" w:type="dxa"/>
          </w:tcPr>
          <w:p w14:paraId="1A2B3D21" w14:textId="77777777" w:rsidR="00A1B2C3" w:rsidRDefault="00A1B2C3">
            <w:r w:rsidRPr="00C4D5E6">
              <w:rPr>
                <w:rFonts w:ascii="Times New Roman" w:hAnsi="Times New Roman" w:eastAsia="宋体"/>
                <w:sz w:val="24"/>
                <w:szCs w:val="24"/>
              </w:rPr>
              <w:t xml:space="preserve">2 (1.9)</w:t>
            </w:r>
          </w:p>
        </w:tc>
        <w:tc>
          <w:tcPr>
            <w:tcW w:w="529" w:type="dxa"/>
          </w:tcPr>
          <w:p w14:paraId="1A2B3D22" w14:textId="77777777" w:rsidR="00A1B2C3" w:rsidRDefault="00A1B2C3">
            <w:r w:rsidRPr="00C4D5E6">
              <w:rPr>
                <w:rFonts w:ascii="Times New Roman" w:hAnsi="Times New Roman" w:eastAsia="宋体"/>
                <w:sz w:val="24"/>
                <w:szCs w:val="24"/>
              </w:rPr>
              <w:t xml:space="preserve">0</w:t>
            </w:r>
          </w:p>
        </w:tc>
        <w:tc>
          <w:tcPr>
            <w:tcW w:w="529" w:type="dxa"/>
          </w:tcPr>
          <w:p w14:paraId="1A2B3D23" w14:textId="77777777" w:rsidR="00A1B2C3" w:rsidRDefault="00A1B2C3">
            <w:r w:rsidRPr="00C4D5E6">
              <w:rPr>
                <w:rFonts w:ascii="Times New Roman" w:hAnsi="Times New Roman" w:eastAsia="宋体"/>
                <w:sz w:val="24"/>
                <w:szCs w:val="24"/>
              </w:rPr>
              <w:t xml:space="preserve">31 (29.0)</w:t>
            </w:r>
          </w:p>
        </w:tc>
        <w:tc>
          <w:tcPr>
            <w:tcW w:w="529" w:type="dxa"/>
          </w:tcPr>
          <w:p w14:paraId="1A2B3D24" w14:textId="77777777" w:rsidR="00A1B2C3" w:rsidRDefault="00A1B2C3">
            <w:r w:rsidRPr="00C4D5E6">
              <w:rPr>
                <w:rFonts w:ascii="Times New Roman" w:hAnsi="Times New Roman" w:eastAsia="宋体"/>
                <w:sz w:val="24"/>
                <w:szCs w:val="24"/>
              </w:rPr>
              <w:t xml:space="preserve">17 (15.9)</w:t>
            </w:r>
          </w:p>
        </w:tc>
        <w:tc>
          <w:tcPr>
            <w:tcW w:w="529" w:type="dxa"/>
          </w:tcPr>
          <w:p w14:paraId="1A2B3D25" w14:textId="77777777" w:rsidR="00A1B2C3" w:rsidRDefault="00A1B2C3">
            <w:r w:rsidRPr="00C4D5E6">
              <w:rPr>
                <w:rFonts w:ascii="Times New Roman" w:hAnsi="Times New Roman" w:eastAsia="宋体"/>
                <w:sz w:val="24"/>
                <w:szCs w:val="24"/>
              </w:rPr>
              <w:t xml:space="preserve">5 (4.7)</w:t>
            </w:r>
          </w:p>
        </w:tc>
        <w:tc>
          <w:tcPr>
            <w:tcW w:w="529" w:type="dxa"/>
          </w:tcPr>
          <w:p w14:paraId="1A2B3D26" w14:textId="77777777" w:rsidR="00A1B2C3" w:rsidRDefault="00A1B2C3">
            <w:r w:rsidRPr="00C4D5E6">
              <w:rPr>
                <w:rFonts w:ascii="Times New Roman" w:hAnsi="Times New Roman" w:eastAsia="宋体"/>
                <w:sz w:val="24"/>
                <w:szCs w:val="24"/>
              </w:rPr>
              <w:t xml:space="preserve">0</w:t>
            </w:r>
          </w:p>
        </w:tc>
        <w:tc>
          <w:tcPr>
            <w:tcW w:w="529" w:type="dxa"/>
          </w:tcPr>
          <w:p w14:paraId="1A2B3D27" w14:textId="77777777" w:rsidR="00A1B2C3" w:rsidRDefault="00A1B2C3">
            <w:r w:rsidRPr="00C4D5E6">
              <w:rPr>
                <w:rFonts w:ascii="Times New Roman" w:hAnsi="Times New Roman" w:eastAsia="宋体"/>
                <w:sz w:val="24"/>
                <w:szCs w:val="24"/>
              </w:rPr>
              <w:t xml:space="preserve">0</w:t>
            </w:r>
          </w:p>
        </w:tc>
        <w:tc>
          <w:tcPr>
            <w:tcW w:w="529" w:type="dxa"/>
          </w:tcPr>
          <w:p w14:paraId="1A2B3D28" w14:textId="77777777" w:rsidR="00A1B2C3" w:rsidRDefault="00A1B2C3">
            <w:r w:rsidRPr="00C4D5E6">
              <w:rPr>
                <w:rFonts w:ascii="Times New Roman" w:hAnsi="Times New Roman" w:eastAsia="宋体"/>
                <w:sz w:val="24"/>
                <w:szCs w:val="24"/>
              </w:rPr>
              <w:t xml:space="preserve">.01</w:t>
            </w:r>
          </w:p>
        </w:tc>
      </w:tr>
      <w:tr>
        <w:tc>
          <w:tcPr>
            <w:tcW w:w="529" w:type="dxa"/>
          </w:tcPr>
          <w:p w14:paraId="1A2B3D29" w14:textId="77777777" w:rsidR="00A1B2C3" w:rsidRDefault="00A1B2C3">
            <w:r w:rsidRPr="00C4D5E6">
              <w:rPr>
                <w:rFonts w:ascii="Times New Roman" w:hAnsi="Times New Roman" w:eastAsia="宋体"/>
                <w:sz w:val="24"/>
                <w:szCs w:val="24"/>
              </w:rPr>
              <w:t xml:space="preserve">Gastrointestinal</w:t>
            </w:r>
          </w:p>
        </w:tc>
        <w:tc>
          <w:tcPr>
            <w:tcW w:w="529" w:type="dxa"/>
          </w:tcPr>
          <w:p w14:paraId="1A2B3D2A" w14:textId="77777777" w:rsidR="00A1B2C3" w:rsidRDefault="00A1B2C3"/>
        </w:tc>
        <w:tc>
          <w:tcPr>
            <w:tcW w:w="529" w:type="dxa"/>
          </w:tcPr>
          <w:p w14:paraId="1A2B3D2B" w14:textId="77777777" w:rsidR="00A1B2C3" w:rsidRDefault="00A1B2C3"/>
        </w:tc>
        <w:tc>
          <w:tcPr>
            <w:tcW w:w="529" w:type="dxa"/>
          </w:tcPr>
          <w:p w14:paraId="1A2B3D2C" w14:textId="77777777" w:rsidR="00A1B2C3" w:rsidRDefault="00A1B2C3"/>
        </w:tc>
        <w:tc>
          <w:tcPr>
            <w:tcW w:w="529" w:type="dxa"/>
          </w:tcPr>
          <w:p w14:paraId="1A2B3D2D" w14:textId="77777777" w:rsidR="00A1B2C3" w:rsidRDefault="00A1B2C3"/>
        </w:tc>
        <w:tc>
          <w:tcPr>
            <w:tcW w:w="529" w:type="dxa"/>
          </w:tcPr>
          <w:p w14:paraId="1A2B3D2E" w14:textId="77777777" w:rsidR="00A1B2C3" w:rsidRDefault="00A1B2C3"/>
        </w:tc>
        <w:tc>
          <w:tcPr>
            <w:tcW w:w="529" w:type="dxa"/>
          </w:tcPr>
          <w:p w14:paraId="1A2B3D2F" w14:textId="77777777" w:rsidR="00A1B2C3" w:rsidRDefault="00A1B2C3"/>
        </w:tc>
        <w:tc>
          <w:tcPr>
            <w:tcW w:w="529" w:type="dxa"/>
          </w:tcPr>
          <w:p w14:paraId="1A2B3D30" w14:textId="77777777" w:rsidR="00A1B2C3" w:rsidRDefault="00A1B2C3"/>
        </w:tc>
        <w:tc>
          <w:tcPr>
            <w:tcW w:w="529" w:type="dxa"/>
          </w:tcPr>
          <w:p w14:paraId="1A2B3D31" w14:textId="77777777" w:rsidR="00A1B2C3" w:rsidRDefault="00A1B2C3"/>
        </w:tc>
        <w:tc>
          <w:tcPr>
            <w:tcW w:w="529" w:type="dxa"/>
          </w:tcPr>
          <w:p w14:paraId="1A2B3D32" w14:textId="77777777" w:rsidR="00A1B2C3" w:rsidRDefault="00A1B2C3"/>
        </w:tc>
        <w:tc>
          <w:tcPr>
            <w:tcW w:w="529" w:type="dxa"/>
          </w:tcPr>
          <w:p w14:paraId="1A2B3D33" w14:textId="77777777" w:rsidR="00A1B2C3" w:rsidRDefault="00A1B2C3"/>
        </w:tc>
        <w:tc>
          <w:tcPr>
            <w:tcW w:w="529" w:type="dxa"/>
          </w:tcPr>
          <w:p w14:paraId="1A2B3D34" w14:textId="77777777" w:rsidR="00A1B2C3" w:rsidRDefault="00A1B2C3"/>
        </w:tc>
        <w:tc>
          <w:tcPr>
            <w:tcW w:w="529" w:type="dxa"/>
          </w:tcPr>
          <w:p w14:paraId="1A2B3D35" w14:textId="77777777" w:rsidR="00A1B2C3" w:rsidRDefault="00A1B2C3"/>
        </w:tc>
        <w:tc>
          <w:tcPr>
            <w:tcW w:w="529" w:type="dxa"/>
          </w:tcPr>
          <w:p w14:paraId="1A2B3D36" w14:textId="77777777" w:rsidR="00A1B2C3" w:rsidRDefault="00A1B2C3"/>
        </w:tc>
        <w:tc>
          <w:tcPr>
            <w:tcW w:w="529" w:type="dxa"/>
          </w:tcPr>
          <w:p w14:paraId="1A2B3D37" w14:textId="77777777" w:rsidR="00A1B2C3" w:rsidRDefault="00A1B2C3"/>
        </w:tc>
        <w:tc>
          <w:tcPr>
            <w:tcW w:w="529" w:type="dxa"/>
          </w:tcPr>
          <w:p w14:paraId="1A2B3D38" w14:textId="77777777" w:rsidR="00A1B2C3" w:rsidRDefault="00A1B2C3"/>
        </w:tc>
        <w:tc>
          <w:tcPr>
            <w:tcW w:w="529" w:type="dxa"/>
          </w:tcPr>
          <w:p w14:paraId="1A2B3D39" w14:textId="77777777" w:rsidR="00A1B2C3" w:rsidRDefault="00A1B2C3"/>
        </w:tc>
      </w:tr>
      <w:tr>
        <w:tc>
          <w:tcPr>
            <w:tcW w:w="529" w:type="dxa"/>
          </w:tcPr>
          <w:p w14:paraId="1A2B3D3A" w14:textId="77777777" w:rsidR="00A1B2C3" w:rsidRDefault="00A1B2C3">
            <w:r w:rsidRPr="00C4D5E6">
              <w:rPr>
                <w:rFonts w:ascii="Times New Roman" w:hAnsi="Times New Roman" w:eastAsia="宋体"/>
                <w:sz w:val="24"/>
                <w:szCs w:val="24"/>
              </w:rPr>
              <w:t xml:space="preserve">Anorexia</w:t>
            </w:r>
          </w:p>
        </w:tc>
        <w:tc>
          <w:tcPr>
            <w:tcW w:w="529" w:type="dxa"/>
          </w:tcPr>
          <w:p w14:paraId="1A2B3D3B" w14:textId="77777777" w:rsidR="00A1B2C3" w:rsidRDefault="00A1B2C3">
            <w:r w:rsidRPr="00C4D5E6">
              <w:rPr>
                <w:rFonts w:ascii="Times New Roman" w:hAnsi="Times New Roman" w:eastAsia="宋体"/>
                <w:sz w:val="24"/>
                <w:szCs w:val="24"/>
              </w:rPr>
              <w:t xml:space="preserve">31 (29.0)</w:t>
            </w:r>
          </w:p>
        </w:tc>
        <w:tc>
          <w:tcPr>
            <w:tcW w:w="529" w:type="dxa"/>
          </w:tcPr>
          <w:p w14:paraId="1A2B3D3C" w14:textId="77777777" w:rsidR="00A1B2C3" w:rsidRDefault="00A1B2C3">
            <w:r w:rsidRPr="00C4D5E6">
              <w:rPr>
                <w:rFonts w:ascii="Times New Roman" w:hAnsi="Times New Roman" w:eastAsia="宋体"/>
                <w:sz w:val="24"/>
                <w:szCs w:val="24"/>
              </w:rPr>
              <w:t xml:space="preserve">16 (15.0)</w:t>
            </w:r>
          </w:p>
        </w:tc>
        <w:tc>
          <w:tcPr>
            <w:tcW w:w="529" w:type="dxa"/>
          </w:tcPr>
          <w:p w14:paraId="1A2B3D3D" w14:textId="77777777" w:rsidR="00A1B2C3" w:rsidRDefault="00A1B2C3">
            <w:r w:rsidRPr="00C4D5E6">
              <w:rPr>
                <w:rFonts w:ascii="Times New Roman" w:hAnsi="Times New Roman" w:eastAsia="宋体"/>
                <w:sz w:val="24"/>
                <w:szCs w:val="24"/>
              </w:rPr>
              <w:t xml:space="preserve">1 (0.9)</w:t>
            </w:r>
          </w:p>
        </w:tc>
        <w:tc>
          <w:tcPr>
            <w:tcW w:w="529" w:type="dxa"/>
          </w:tcPr>
          <w:p w14:paraId="1A2B3D3E" w14:textId="77777777" w:rsidR="00A1B2C3" w:rsidRDefault="00A1B2C3">
            <w:r w:rsidRPr="00C4D5E6">
              <w:rPr>
                <w:rFonts w:ascii="Times New Roman" w:hAnsi="Times New Roman" w:eastAsia="宋体"/>
                <w:sz w:val="24"/>
                <w:szCs w:val="24"/>
              </w:rPr>
              <w:t xml:space="preserve">0</w:t>
            </w:r>
          </w:p>
        </w:tc>
        <w:tc>
          <w:tcPr>
            <w:tcW w:w="529" w:type="dxa"/>
          </w:tcPr>
          <w:p w14:paraId="1A2B3D3F" w14:textId="77777777" w:rsidR="00A1B2C3" w:rsidRDefault="00A1B2C3">
            <w:r w:rsidRPr="00C4D5E6">
              <w:rPr>
                <w:rFonts w:ascii="Times New Roman" w:hAnsi="Times New Roman" w:eastAsia="宋体"/>
                <w:sz w:val="24"/>
                <w:szCs w:val="24"/>
              </w:rPr>
              <w:t xml:space="preserve">0</w:t>
            </w:r>
          </w:p>
        </w:tc>
        <w:tc>
          <w:tcPr>
            <w:tcW w:w="529" w:type="dxa"/>
          </w:tcPr>
          <w:p w14:paraId="1A2B3D40" w14:textId="77777777" w:rsidR="00A1B2C3" w:rsidRDefault="00A1B2C3">
            <w:r w:rsidRPr="00C4D5E6">
              <w:rPr>
                <w:rFonts w:ascii="Times New Roman" w:hAnsi="Times New Roman" w:eastAsia="宋体"/>
                <w:sz w:val="24"/>
                <w:szCs w:val="24"/>
              </w:rPr>
              <w:t xml:space="preserve">32 (29.9)</w:t>
            </w:r>
          </w:p>
        </w:tc>
        <w:tc>
          <w:tcPr>
            <w:tcW w:w="529" w:type="dxa"/>
          </w:tcPr>
          <w:p w14:paraId="1A2B3D41" w14:textId="77777777" w:rsidR="00A1B2C3" w:rsidRDefault="00A1B2C3">
            <w:r w:rsidRPr="00C4D5E6">
              <w:rPr>
                <w:rFonts w:ascii="Times New Roman" w:hAnsi="Times New Roman" w:eastAsia="宋体"/>
                <w:sz w:val="24"/>
                <w:szCs w:val="24"/>
              </w:rPr>
              <w:t xml:space="preserve">30 (28.0)</w:t>
            </w:r>
          </w:p>
        </w:tc>
        <w:tc>
          <w:tcPr>
            <w:tcW w:w="529" w:type="dxa"/>
          </w:tcPr>
          <w:p w14:paraId="1A2B3D42" w14:textId="77777777" w:rsidR="00A1B2C3" w:rsidRDefault="00A1B2C3">
            <w:r w:rsidRPr="00C4D5E6">
              <w:rPr>
                <w:rFonts w:ascii="Times New Roman" w:hAnsi="Times New Roman" w:eastAsia="宋体"/>
                <w:sz w:val="24"/>
                <w:szCs w:val="24"/>
              </w:rPr>
              <w:t xml:space="preserve">1 (0.9)</w:t>
            </w:r>
          </w:p>
        </w:tc>
        <w:tc>
          <w:tcPr>
            <w:tcW w:w="529" w:type="dxa"/>
          </w:tcPr>
          <w:p w14:paraId="1A2B3D43" w14:textId="77777777" w:rsidR="00A1B2C3" w:rsidRDefault="00A1B2C3">
            <w:r w:rsidRPr="00C4D5E6">
              <w:rPr>
                <w:rFonts w:ascii="Times New Roman" w:hAnsi="Times New Roman" w:eastAsia="宋体"/>
                <w:sz w:val="24"/>
                <w:szCs w:val="24"/>
              </w:rPr>
              <w:t xml:space="preserve">0</w:t>
            </w:r>
          </w:p>
        </w:tc>
        <w:tc>
          <w:tcPr>
            <w:tcW w:w="529" w:type="dxa"/>
          </w:tcPr>
          <w:p w14:paraId="1A2B3D44" w14:textId="77777777" w:rsidR="00A1B2C3" w:rsidRDefault="00A1B2C3">
            <w:r w:rsidRPr="00C4D5E6">
              <w:rPr>
                <w:rFonts w:ascii="Times New Roman" w:hAnsi="Times New Roman" w:eastAsia="宋体"/>
                <w:sz w:val="24"/>
                <w:szCs w:val="24"/>
              </w:rPr>
              <w:t xml:space="preserve">0</w:t>
            </w:r>
          </w:p>
        </w:tc>
        <w:tc>
          <w:tcPr>
            <w:tcW w:w="529" w:type="dxa"/>
          </w:tcPr>
          <w:p w14:paraId="1A2B3D45" w14:textId="77777777" w:rsidR="00A1B2C3" w:rsidRDefault="00A1B2C3">
            <w:r w:rsidRPr="00C4D5E6">
              <w:rPr>
                <w:rFonts w:ascii="Times New Roman" w:hAnsi="Times New Roman" w:eastAsia="宋体"/>
                <w:sz w:val="24"/>
                <w:szCs w:val="24"/>
              </w:rPr>
              <w:t xml:space="preserve">24 (22.4)</w:t>
            </w:r>
          </w:p>
        </w:tc>
        <w:tc>
          <w:tcPr>
            <w:tcW w:w="529" w:type="dxa"/>
          </w:tcPr>
          <w:p w14:paraId="1A2B3D46" w14:textId="77777777" w:rsidR="00A1B2C3" w:rsidRDefault="00A1B2C3">
            <w:r w:rsidRPr="00C4D5E6">
              <w:rPr>
                <w:rFonts w:ascii="Times New Roman" w:hAnsi="Times New Roman" w:eastAsia="宋体"/>
                <w:sz w:val="24"/>
                <w:szCs w:val="24"/>
              </w:rPr>
              <w:t xml:space="preserve">20 (18.7)</w:t>
            </w:r>
          </w:p>
        </w:tc>
        <w:tc>
          <w:tcPr>
            <w:tcW w:w="529" w:type="dxa"/>
          </w:tcPr>
          <w:p w14:paraId="1A2B3D47" w14:textId="77777777" w:rsidR="00A1B2C3" w:rsidRDefault="00A1B2C3">
            <w:r w:rsidRPr="00C4D5E6">
              <w:rPr>
                <w:rFonts w:ascii="Times New Roman" w:hAnsi="Times New Roman" w:eastAsia="宋体"/>
                <w:sz w:val="24"/>
                <w:szCs w:val="24"/>
              </w:rPr>
              <w:t xml:space="preserve">1 (0.9)</w:t>
            </w:r>
          </w:p>
        </w:tc>
        <w:tc>
          <w:tcPr>
            <w:tcW w:w="529" w:type="dxa"/>
          </w:tcPr>
          <w:p w14:paraId="1A2B3D48" w14:textId="77777777" w:rsidR="00A1B2C3" w:rsidRDefault="00A1B2C3">
            <w:r w:rsidRPr="00C4D5E6">
              <w:rPr>
                <w:rFonts w:ascii="Times New Roman" w:hAnsi="Times New Roman" w:eastAsia="宋体"/>
                <w:sz w:val="24"/>
                <w:szCs w:val="24"/>
              </w:rPr>
              <w:t xml:space="preserve">0</w:t>
            </w:r>
          </w:p>
        </w:tc>
        <w:tc>
          <w:tcPr>
            <w:tcW w:w="529" w:type="dxa"/>
          </w:tcPr>
          <w:p w14:paraId="1A2B3D49" w14:textId="77777777" w:rsidR="00A1B2C3" w:rsidRDefault="00A1B2C3">
            <w:r w:rsidRPr="00C4D5E6">
              <w:rPr>
                <w:rFonts w:ascii="Times New Roman" w:hAnsi="Times New Roman" w:eastAsia="宋体"/>
                <w:sz w:val="24"/>
                <w:szCs w:val="24"/>
              </w:rPr>
              <w:t xml:space="preserve">0</w:t>
            </w:r>
          </w:p>
        </w:tc>
        <w:tc>
          <w:tcPr>
            <w:tcW w:w="529" w:type="dxa"/>
          </w:tcPr>
          <w:p w14:paraId="1A2B3D4A" w14:textId="77777777" w:rsidR="00A1B2C3" w:rsidRDefault="00A1B2C3">
            <w:r w:rsidRPr="00C4D5E6">
              <w:rPr>
                <w:rFonts w:ascii="Times New Roman" w:hAnsi="Times New Roman" w:eastAsia="宋体"/>
                <w:sz w:val="24"/>
                <w:szCs w:val="24"/>
              </w:rPr>
              <w:t xml:space="preserve">.06</w:t>
            </w:r>
          </w:p>
        </w:tc>
      </w:tr>
      <w:tr>
        <w:tc>
          <w:tcPr>
            <w:tcW w:w="529" w:type="dxa"/>
          </w:tcPr>
          <w:p w14:paraId="1A2B3D4B" w14:textId="77777777" w:rsidR="00A1B2C3" w:rsidRDefault="00A1B2C3">
            <w:r w:rsidRPr="00C4D5E6">
              <w:rPr>
                <w:rFonts w:ascii="Times New Roman" w:hAnsi="Times New Roman" w:eastAsia="宋体"/>
                <w:sz w:val="24"/>
                <w:szCs w:val="24"/>
              </w:rPr>
              <w:t xml:space="preserve">Nausea</w:t>
            </w:r>
          </w:p>
        </w:tc>
        <w:tc>
          <w:tcPr>
            <w:tcW w:w="529" w:type="dxa"/>
          </w:tcPr>
          <w:p w14:paraId="1A2B3D4C" w14:textId="77777777" w:rsidR="00A1B2C3" w:rsidRDefault="00A1B2C3">
            <w:r w:rsidRPr="00C4D5E6">
              <w:rPr>
                <w:rFonts w:ascii="Times New Roman" w:hAnsi="Times New Roman" w:eastAsia="宋体"/>
                <w:sz w:val="24"/>
                <w:szCs w:val="24"/>
              </w:rPr>
              <w:t xml:space="preserve">30 (28.0)</w:t>
            </w:r>
          </w:p>
        </w:tc>
        <w:tc>
          <w:tcPr>
            <w:tcW w:w="529" w:type="dxa"/>
          </w:tcPr>
          <w:p w14:paraId="1A2B3D4D" w14:textId="77777777" w:rsidR="00A1B2C3" w:rsidRDefault="00A1B2C3">
            <w:r w:rsidRPr="00C4D5E6">
              <w:rPr>
                <w:rFonts w:ascii="Times New Roman" w:hAnsi="Times New Roman" w:eastAsia="宋体"/>
                <w:sz w:val="24"/>
                <w:szCs w:val="24"/>
              </w:rPr>
              <w:t xml:space="preserve">13 (12.1)</w:t>
            </w:r>
          </w:p>
        </w:tc>
        <w:tc>
          <w:tcPr>
            <w:tcW w:w="529" w:type="dxa"/>
          </w:tcPr>
          <w:p w14:paraId="1A2B3D4E" w14:textId="77777777" w:rsidR="00A1B2C3" w:rsidRDefault="00A1B2C3">
            <w:r w:rsidRPr="00C4D5E6">
              <w:rPr>
                <w:rFonts w:ascii="Times New Roman" w:hAnsi="Times New Roman" w:eastAsia="宋体"/>
                <w:sz w:val="24"/>
                <w:szCs w:val="24"/>
              </w:rPr>
              <w:t xml:space="preserve">0</w:t>
            </w:r>
          </w:p>
        </w:tc>
        <w:tc>
          <w:tcPr>
            <w:tcW w:w="529" w:type="dxa"/>
          </w:tcPr>
          <w:p w14:paraId="1A2B3D4F" w14:textId="77777777" w:rsidR="00A1B2C3" w:rsidRDefault="00A1B2C3">
            <w:r w:rsidRPr="00C4D5E6">
              <w:rPr>
                <w:rFonts w:ascii="Times New Roman" w:hAnsi="Times New Roman" w:eastAsia="宋体"/>
                <w:sz w:val="24"/>
                <w:szCs w:val="24"/>
              </w:rPr>
              <w:t xml:space="preserve">0</w:t>
            </w:r>
          </w:p>
        </w:tc>
        <w:tc>
          <w:tcPr>
            <w:tcW w:w="529" w:type="dxa"/>
          </w:tcPr>
          <w:p w14:paraId="1A2B3D50" w14:textId="77777777" w:rsidR="00A1B2C3" w:rsidRDefault="00A1B2C3">
            <w:r w:rsidRPr="00C4D5E6">
              <w:rPr>
                <w:rFonts w:ascii="Times New Roman" w:hAnsi="Times New Roman" w:eastAsia="宋体"/>
                <w:sz w:val="24"/>
                <w:szCs w:val="24"/>
              </w:rPr>
              <w:t xml:space="preserve">0</w:t>
            </w:r>
          </w:p>
        </w:tc>
        <w:tc>
          <w:tcPr>
            <w:tcW w:w="529" w:type="dxa"/>
          </w:tcPr>
          <w:p w14:paraId="1A2B3D51" w14:textId="77777777" w:rsidR="00A1B2C3" w:rsidRDefault="00A1B2C3">
            <w:r w:rsidRPr="00C4D5E6">
              <w:rPr>
                <w:rFonts w:ascii="Times New Roman" w:hAnsi="Times New Roman" w:eastAsia="宋体"/>
                <w:sz w:val="24"/>
                <w:szCs w:val="24"/>
              </w:rPr>
              <w:t xml:space="preserve">25 (23.4)</w:t>
            </w:r>
          </w:p>
        </w:tc>
        <w:tc>
          <w:tcPr>
            <w:tcW w:w="529" w:type="dxa"/>
          </w:tcPr>
          <w:p w14:paraId="1A2B3D52" w14:textId="77777777" w:rsidR="00A1B2C3" w:rsidRDefault="00A1B2C3">
            <w:r w:rsidRPr="00C4D5E6">
              <w:rPr>
                <w:rFonts w:ascii="Times New Roman" w:hAnsi="Times New Roman" w:eastAsia="宋体"/>
                <w:sz w:val="24"/>
                <w:szCs w:val="24"/>
              </w:rPr>
              <w:t xml:space="preserve">30 (28.0)</w:t>
            </w:r>
          </w:p>
        </w:tc>
        <w:tc>
          <w:tcPr>
            <w:tcW w:w="529" w:type="dxa"/>
          </w:tcPr>
          <w:p w14:paraId="1A2B3D53" w14:textId="77777777" w:rsidR="00A1B2C3" w:rsidRDefault="00A1B2C3">
            <w:r w:rsidRPr="00C4D5E6">
              <w:rPr>
                <w:rFonts w:ascii="Times New Roman" w:hAnsi="Times New Roman" w:eastAsia="宋体"/>
                <w:sz w:val="24"/>
                <w:szCs w:val="24"/>
              </w:rPr>
              <w:t xml:space="preserve">2 (1.9)</w:t>
            </w:r>
          </w:p>
        </w:tc>
        <w:tc>
          <w:tcPr>
            <w:tcW w:w="529" w:type="dxa"/>
          </w:tcPr>
          <w:p w14:paraId="1A2B3D54" w14:textId="77777777" w:rsidR="00A1B2C3" w:rsidRDefault="00A1B2C3">
            <w:r w:rsidRPr="00C4D5E6">
              <w:rPr>
                <w:rFonts w:ascii="Times New Roman" w:hAnsi="Times New Roman" w:eastAsia="宋体"/>
                <w:sz w:val="24"/>
                <w:szCs w:val="24"/>
              </w:rPr>
              <w:t xml:space="preserve">0</w:t>
            </w:r>
          </w:p>
        </w:tc>
        <w:tc>
          <w:tcPr>
            <w:tcW w:w="529" w:type="dxa"/>
          </w:tcPr>
          <w:p w14:paraId="1A2B3D55" w14:textId="77777777" w:rsidR="00A1B2C3" w:rsidRDefault="00A1B2C3">
            <w:r w:rsidRPr="00C4D5E6">
              <w:rPr>
                <w:rFonts w:ascii="Times New Roman" w:hAnsi="Times New Roman" w:eastAsia="宋体"/>
                <w:sz w:val="24"/>
                <w:szCs w:val="24"/>
              </w:rPr>
              <w:t xml:space="preserve">0</w:t>
            </w:r>
          </w:p>
        </w:tc>
        <w:tc>
          <w:tcPr>
            <w:tcW w:w="529" w:type="dxa"/>
          </w:tcPr>
          <w:p w14:paraId="1A2B3D56" w14:textId="77777777" w:rsidR="00A1B2C3" w:rsidRDefault="00A1B2C3">
            <w:r w:rsidRPr="00C4D5E6">
              <w:rPr>
                <w:rFonts w:ascii="Times New Roman" w:hAnsi="Times New Roman" w:eastAsia="宋体"/>
                <w:sz w:val="24"/>
                <w:szCs w:val="24"/>
              </w:rPr>
              <w:t xml:space="preserve">27 (25.2)</w:t>
            </w:r>
          </w:p>
        </w:tc>
        <w:tc>
          <w:tcPr>
            <w:tcW w:w="529" w:type="dxa"/>
          </w:tcPr>
          <w:p w14:paraId="1A2B3D57" w14:textId="77777777" w:rsidR="00A1B2C3" w:rsidRDefault="00A1B2C3">
            <w:r w:rsidRPr="00C4D5E6">
              <w:rPr>
                <w:rFonts w:ascii="Times New Roman" w:hAnsi="Times New Roman" w:eastAsia="宋体"/>
                <w:sz w:val="24"/>
                <w:szCs w:val="24"/>
              </w:rPr>
              <w:t xml:space="preserve">13 (12.1)</w:t>
            </w:r>
          </w:p>
        </w:tc>
        <w:tc>
          <w:tcPr>
            <w:tcW w:w="529" w:type="dxa"/>
          </w:tcPr>
          <w:p w14:paraId="1A2B3D58" w14:textId="77777777" w:rsidR="00A1B2C3" w:rsidRDefault="00A1B2C3">
            <w:r w:rsidRPr="00C4D5E6">
              <w:rPr>
                <w:rFonts w:ascii="Times New Roman" w:hAnsi="Times New Roman" w:eastAsia="宋体"/>
                <w:sz w:val="24"/>
                <w:szCs w:val="24"/>
              </w:rPr>
              <w:t xml:space="preserve">0</w:t>
            </w:r>
          </w:p>
        </w:tc>
        <w:tc>
          <w:tcPr>
            <w:tcW w:w="529" w:type="dxa"/>
          </w:tcPr>
          <w:p w14:paraId="1A2B3D59" w14:textId="77777777" w:rsidR="00A1B2C3" w:rsidRDefault="00A1B2C3">
            <w:r w:rsidRPr="00C4D5E6">
              <w:rPr>
                <w:rFonts w:ascii="Times New Roman" w:hAnsi="Times New Roman" w:eastAsia="宋体"/>
                <w:sz w:val="24"/>
                <w:szCs w:val="24"/>
              </w:rPr>
              <w:t xml:space="preserve">0</w:t>
            </w:r>
          </w:p>
        </w:tc>
        <w:tc>
          <w:tcPr>
            <w:tcW w:w="529" w:type="dxa"/>
          </w:tcPr>
          <w:p w14:paraId="1A2B3D5A" w14:textId="77777777" w:rsidR="00A1B2C3" w:rsidRDefault="00A1B2C3">
            <w:r w:rsidRPr="00C4D5E6">
              <w:rPr>
                <w:rFonts w:ascii="Times New Roman" w:hAnsi="Times New Roman" w:eastAsia="宋体"/>
                <w:sz w:val="24"/>
                <w:szCs w:val="24"/>
              </w:rPr>
              <w:t xml:space="preserve">0</w:t>
            </w:r>
          </w:p>
        </w:tc>
        <w:tc>
          <w:tcPr>
            <w:tcW w:w="529" w:type="dxa"/>
          </w:tcPr>
          <w:p w14:paraId="1A2B3D5B" w14:textId="77777777" w:rsidR="00A1B2C3" w:rsidRDefault="00A1B2C3">
            <w:r w:rsidRPr="00C4D5E6">
              <w:rPr>
                <w:rFonts w:ascii="Times New Roman" w:hAnsi="Times New Roman" w:eastAsia="宋体"/>
                <w:sz w:val="24"/>
                <w:szCs w:val="24"/>
              </w:rPr>
              <w:t xml:space="preserve">.001</w:t>
            </w:r>
          </w:p>
        </w:tc>
      </w:tr>
      <w:tr>
        <w:tc>
          <w:tcPr>
            <w:tcW w:w="529" w:type="dxa"/>
          </w:tcPr>
          <w:p w14:paraId="1A2B3D5C" w14:textId="77777777" w:rsidR="00A1B2C3" w:rsidRDefault="00A1B2C3">
            <w:r w:rsidRPr="00C4D5E6">
              <w:rPr>
                <w:rFonts w:ascii="Times New Roman" w:hAnsi="Times New Roman" w:eastAsia="宋体"/>
                <w:sz w:val="24"/>
                <w:szCs w:val="24"/>
              </w:rPr>
              <w:t xml:space="preserve">Vomiting</w:t>
            </w:r>
          </w:p>
        </w:tc>
        <w:tc>
          <w:tcPr>
            <w:tcW w:w="529" w:type="dxa"/>
          </w:tcPr>
          <w:p w14:paraId="1A2B3D5D" w14:textId="77777777" w:rsidR="00A1B2C3" w:rsidRDefault="00A1B2C3">
            <w:r w:rsidRPr="00C4D5E6">
              <w:rPr>
                <w:rFonts w:ascii="Times New Roman" w:hAnsi="Times New Roman" w:eastAsia="宋体"/>
                <w:sz w:val="24"/>
                <w:szCs w:val="24"/>
              </w:rPr>
              <w:t xml:space="preserve">11 (10.3)</w:t>
            </w:r>
          </w:p>
        </w:tc>
        <w:tc>
          <w:tcPr>
            <w:tcW w:w="529" w:type="dxa"/>
          </w:tcPr>
          <w:p w14:paraId="1A2B3D5E" w14:textId="77777777" w:rsidR="00A1B2C3" w:rsidRDefault="00A1B2C3">
            <w:r w:rsidRPr="00C4D5E6">
              <w:rPr>
                <w:rFonts w:ascii="Times New Roman" w:hAnsi="Times New Roman" w:eastAsia="宋体"/>
                <w:sz w:val="24"/>
                <w:szCs w:val="24"/>
              </w:rPr>
              <w:t xml:space="preserve">3 (2.8)</w:t>
            </w:r>
          </w:p>
        </w:tc>
        <w:tc>
          <w:tcPr>
            <w:tcW w:w="529" w:type="dxa"/>
          </w:tcPr>
          <w:p w14:paraId="1A2B3D5F" w14:textId="77777777" w:rsidR="00A1B2C3" w:rsidRDefault="00A1B2C3">
            <w:r w:rsidRPr="00C4D5E6">
              <w:rPr>
                <w:rFonts w:ascii="Times New Roman" w:hAnsi="Times New Roman" w:eastAsia="宋体"/>
                <w:sz w:val="24"/>
                <w:szCs w:val="24"/>
              </w:rPr>
              <w:t xml:space="preserve">0</w:t>
            </w:r>
          </w:p>
        </w:tc>
        <w:tc>
          <w:tcPr>
            <w:tcW w:w="529" w:type="dxa"/>
          </w:tcPr>
          <w:p w14:paraId="1A2B3D60" w14:textId="77777777" w:rsidR="00A1B2C3" w:rsidRDefault="00A1B2C3">
            <w:r w:rsidRPr="00C4D5E6">
              <w:rPr>
                <w:rFonts w:ascii="Times New Roman" w:hAnsi="Times New Roman" w:eastAsia="宋体"/>
                <w:sz w:val="24"/>
                <w:szCs w:val="24"/>
              </w:rPr>
              <w:t xml:space="preserve">0</w:t>
            </w:r>
          </w:p>
        </w:tc>
        <w:tc>
          <w:tcPr>
            <w:tcW w:w="529" w:type="dxa"/>
          </w:tcPr>
          <w:p w14:paraId="1A2B3D61" w14:textId="77777777" w:rsidR="00A1B2C3" w:rsidRDefault="00A1B2C3">
            <w:r w:rsidRPr="00C4D5E6">
              <w:rPr>
                <w:rFonts w:ascii="Times New Roman" w:hAnsi="Times New Roman" w:eastAsia="宋体"/>
                <w:sz w:val="24"/>
                <w:szCs w:val="24"/>
              </w:rPr>
              <w:t xml:space="preserve">0</w:t>
            </w:r>
          </w:p>
        </w:tc>
        <w:tc>
          <w:tcPr>
            <w:tcW w:w="529" w:type="dxa"/>
          </w:tcPr>
          <w:p w14:paraId="1A2B3D62" w14:textId="77777777" w:rsidR="00A1B2C3" w:rsidRDefault="00A1B2C3">
            <w:r w:rsidRPr="00C4D5E6">
              <w:rPr>
                <w:rFonts w:ascii="Times New Roman" w:hAnsi="Times New Roman" w:eastAsia="宋体"/>
                <w:sz w:val="24"/>
                <w:szCs w:val="24"/>
              </w:rPr>
              <w:t xml:space="preserve">11 (10.3)</w:t>
            </w:r>
          </w:p>
        </w:tc>
        <w:tc>
          <w:tcPr>
            <w:tcW w:w="529" w:type="dxa"/>
          </w:tcPr>
          <w:p w14:paraId="1A2B3D63" w14:textId="77777777" w:rsidR="00A1B2C3" w:rsidRDefault="00A1B2C3">
            <w:r w:rsidRPr="00C4D5E6">
              <w:rPr>
                <w:rFonts w:ascii="Times New Roman" w:hAnsi="Times New Roman" w:eastAsia="宋体"/>
                <w:sz w:val="24"/>
                <w:szCs w:val="24"/>
              </w:rPr>
              <w:t xml:space="preserve">12 (11.2)</w:t>
            </w:r>
          </w:p>
        </w:tc>
        <w:tc>
          <w:tcPr>
            <w:tcW w:w="529" w:type="dxa"/>
          </w:tcPr>
          <w:p w14:paraId="1A2B3D64" w14:textId="77777777" w:rsidR="00A1B2C3" w:rsidRDefault="00A1B2C3">
            <w:r w:rsidRPr="00C4D5E6">
              <w:rPr>
                <w:rFonts w:ascii="Times New Roman" w:hAnsi="Times New Roman" w:eastAsia="宋体"/>
                <w:sz w:val="24"/>
                <w:szCs w:val="24"/>
              </w:rPr>
              <w:t xml:space="preserve">5 (4.6)</w:t>
            </w:r>
          </w:p>
        </w:tc>
        <w:tc>
          <w:tcPr>
            <w:tcW w:w="529" w:type="dxa"/>
          </w:tcPr>
          <w:p w14:paraId="1A2B3D65" w14:textId="77777777" w:rsidR="00A1B2C3" w:rsidRDefault="00A1B2C3">
            <w:r w:rsidRPr="00C4D5E6">
              <w:rPr>
                <w:rFonts w:ascii="Times New Roman" w:hAnsi="Times New Roman" w:eastAsia="宋体"/>
                <w:sz w:val="24"/>
                <w:szCs w:val="24"/>
              </w:rPr>
              <w:t xml:space="preserve">0</w:t>
            </w:r>
          </w:p>
        </w:tc>
        <w:tc>
          <w:tcPr>
            <w:tcW w:w="529" w:type="dxa"/>
          </w:tcPr>
          <w:p w14:paraId="1A2B3D66" w14:textId="77777777" w:rsidR="00A1B2C3" w:rsidRDefault="00A1B2C3">
            <w:r w:rsidRPr="00C4D5E6">
              <w:rPr>
                <w:rFonts w:ascii="Times New Roman" w:hAnsi="Times New Roman" w:eastAsia="宋体"/>
                <w:sz w:val="24"/>
                <w:szCs w:val="24"/>
              </w:rPr>
              <w:t xml:space="preserve">0</w:t>
            </w:r>
          </w:p>
        </w:tc>
        <w:tc>
          <w:tcPr>
            <w:tcW w:w="529" w:type="dxa"/>
          </w:tcPr>
          <w:p w14:paraId="1A2B3D67" w14:textId="77777777" w:rsidR="00A1B2C3" w:rsidRDefault="00A1B2C3">
            <w:r w:rsidRPr="00C4D5E6">
              <w:rPr>
                <w:rFonts w:ascii="Times New Roman" w:hAnsi="Times New Roman" w:eastAsia="宋体"/>
                <w:sz w:val="24"/>
                <w:szCs w:val="24"/>
              </w:rPr>
              <w:t xml:space="preserve">12 (11.2)</w:t>
            </w:r>
          </w:p>
        </w:tc>
        <w:tc>
          <w:tcPr>
            <w:tcW w:w="529" w:type="dxa"/>
          </w:tcPr>
          <w:p w14:paraId="1A2B3D68" w14:textId="77777777" w:rsidR="00A1B2C3" w:rsidRDefault="00A1B2C3">
            <w:r w:rsidRPr="00C4D5E6">
              <w:rPr>
                <w:rFonts w:ascii="Times New Roman" w:hAnsi="Times New Roman" w:eastAsia="宋体"/>
                <w:sz w:val="24"/>
                <w:szCs w:val="24"/>
              </w:rPr>
              <w:t xml:space="preserve">4 (3.7)</w:t>
            </w:r>
          </w:p>
        </w:tc>
        <w:tc>
          <w:tcPr>
            <w:tcW w:w="529" w:type="dxa"/>
          </w:tcPr>
          <w:p w14:paraId="1A2B3D69" w14:textId="77777777" w:rsidR="00A1B2C3" w:rsidRDefault="00A1B2C3">
            <w:r w:rsidRPr="00C4D5E6">
              <w:rPr>
                <w:rFonts w:ascii="Times New Roman" w:hAnsi="Times New Roman" w:eastAsia="宋体"/>
                <w:sz w:val="24"/>
                <w:szCs w:val="24"/>
              </w:rPr>
              <w:t xml:space="preserve">1 (0.9)</w:t>
            </w:r>
          </w:p>
        </w:tc>
        <w:tc>
          <w:tcPr>
            <w:tcW w:w="529" w:type="dxa"/>
          </w:tcPr>
          <w:p w14:paraId="1A2B3D6A" w14:textId="77777777" w:rsidR="00A1B2C3" w:rsidRDefault="00A1B2C3">
            <w:r w:rsidRPr="00C4D5E6">
              <w:rPr>
                <w:rFonts w:ascii="Times New Roman" w:hAnsi="Times New Roman" w:eastAsia="宋体"/>
                <w:sz w:val="24"/>
                <w:szCs w:val="24"/>
              </w:rPr>
              <w:t xml:space="preserve">0</w:t>
            </w:r>
          </w:p>
        </w:tc>
        <w:tc>
          <w:tcPr>
            <w:tcW w:w="529" w:type="dxa"/>
          </w:tcPr>
          <w:p w14:paraId="1A2B3D6B" w14:textId="77777777" w:rsidR="00A1B2C3" w:rsidRDefault="00A1B2C3">
            <w:r w:rsidRPr="00C4D5E6">
              <w:rPr>
                <w:rFonts w:ascii="Times New Roman" w:hAnsi="Times New Roman" w:eastAsia="宋体"/>
                <w:sz w:val="24"/>
                <w:szCs w:val="24"/>
              </w:rPr>
              <w:t xml:space="preserve">0</w:t>
            </w:r>
          </w:p>
        </w:tc>
        <w:tc>
          <w:tcPr>
            <w:tcW w:w="529" w:type="dxa"/>
          </w:tcPr>
          <w:p w14:paraId="1A2B3D6C" w14:textId="77777777" w:rsidR="00A1B2C3" w:rsidRDefault="00A1B2C3">
            <w:r w:rsidRPr="00C4D5E6">
              <w:rPr>
                <w:rFonts w:ascii="Times New Roman" w:hAnsi="Times New Roman" w:eastAsia="宋体"/>
                <w:sz w:val="24"/>
                <w:szCs w:val="24"/>
              </w:rPr>
              <w:t xml:space="preserve">&lt;.001</w:t>
            </w:r>
          </w:p>
        </w:tc>
      </w:tr>
      <w:tr>
        <w:tc>
          <w:tcPr>
            <w:tcW w:w="529" w:type="dxa"/>
          </w:tcPr>
          <w:p w14:paraId="1A2B3D6D" w14:textId="77777777" w:rsidR="00A1B2C3" w:rsidRDefault="00A1B2C3">
            <w:r w:rsidRPr="00C4D5E6">
              <w:rPr>
                <w:rFonts w:ascii="Times New Roman" w:hAnsi="Times New Roman" w:eastAsia="宋体"/>
                <w:sz w:val="24"/>
                <w:szCs w:val="24"/>
              </w:rPr>
              <w:t xml:space="preserve">Diarrhea</w:t>
            </w:r>
          </w:p>
        </w:tc>
        <w:tc>
          <w:tcPr>
            <w:tcW w:w="529" w:type="dxa"/>
          </w:tcPr>
          <w:p w14:paraId="1A2B3D6E" w14:textId="77777777" w:rsidR="00A1B2C3" w:rsidRDefault="00A1B2C3">
            <w:r w:rsidRPr="00C4D5E6">
              <w:rPr>
                <w:rFonts w:ascii="Times New Roman" w:hAnsi="Times New Roman" w:eastAsia="宋体"/>
                <w:sz w:val="24"/>
                <w:szCs w:val="24"/>
              </w:rPr>
              <w:t xml:space="preserve">2 (1.9)</w:t>
            </w:r>
          </w:p>
        </w:tc>
        <w:tc>
          <w:tcPr>
            <w:tcW w:w="529" w:type="dxa"/>
          </w:tcPr>
          <w:p w14:paraId="1A2B3D6F" w14:textId="77777777" w:rsidR="00A1B2C3" w:rsidRDefault="00A1B2C3">
            <w:r w:rsidRPr="00C4D5E6">
              <w:rPr>
                <w:rFonts w:ascii="Times New Roman" w:hAnsi="Times New Roman" w:eastAsia="宋体"/>
                <w:sz w:val="24"/>
                <w:szCs w:val="24"/>
              </w:rPr>
              <w:t xml:space="preserve">0</w:t>
            </w:r>
          </w:p>
        </w:tc>
        <w:tc>
          <w:tcPr>
            <w:tcW w:w="529" w:type="dxa"/>
          </w:tcPr>
          <w:p w14:paraId="1A2B3D70" w14:textId="77777777" w:rsidR="00A1B2C3" w:rsidRDefault="00A1B2C3">
            <w:r w:rsidRPr="00C4D5E6">
              <w:rPr>
                <w:rFonts w:ascii="Times New Roman" w:hAnsi="Times New Roman" w:eastAsia="宋体"/>
                <w:sz w:val="24"/>
                <w:szCs w:val="24"/>
              </w:rPr>
              <w:t xml:space="preserve">0</w:t>
            </w:r>
          </w:p>
        </w:tc>
        <w:tc>
          <w:tcPr>
            <w:tcW w:w="529" w:type="dxa"/>
          </w:tcPr>
          <w:p w14:paraId="1A2B3D71" w14:textId="77777777" w:rsidR="00A1B2C3" w:rsidRDefault="00A1B2C3">
            <w:r w:rsidRPr="00C4D5E6">
              <w:rPr>
                <w:rFonts w:ascii="Times New Roman" w:hAnsi="Times New Roman" w:eastAsia="宋体"/>
                <w:sz w:val="24"/>
                <w:szCs w:val="24"/>
              </w:rPr>
              <w:t xml:space="preserve">0</w:t>
            </w:r>
          </w:p>
        </w:tc>
        <w:tc>
          <w:tcPr>
            <w:tcW w:w="529" w:type="dxa"/>
          </w:tcPr>
          <w:p w14:paraId="1A2B3D72" w14:textId="77777777" w:rsidR="00A1B2C3" w:rsidRDefault="00A1B2C3">
            <w:r w:rsidRPr="00C4D5E6">
              <w:rPr>
                <w:rFonts w:ascii="Times New Roman" w:hAnsi="Times New Roman" w:eastAsia="宋体"/>
                <w:sz w:val="24"/>
                <w:szCs w:val="24"/>
              </w:rPr>
              <w:t xml:space="preserve">0</w:t>
            </w:r>
          </w:p>
        </w:tc>
        <w:tc>
          <w:tcPr>
            <w:tcW w:w="529" w:type="dxa"/>
          </w:tcPr>
          <w:p w14:paraId="1A2B3D73" w14:textId="77777777" w:rsidR="00A1B2C3" w:rsidRDefault="00A1B2C3">
            <w:r w:rsidRPr="00C4D5E6">
              <w:rPr>
                <w:rFonts w:ascii="Times New Roman" w:hAnsi="Times New Roman" w:eastAsia="宋体"/>
                <w:sz w:val="24"/>
                <w:szCs w:val="24"/>
              </w:rPr>
              <w:t xml:space="preserve">8 (7.5)</w:t>
            </w:r>
          </w:p>
        </w:tc>
        <w:tc>
          <w:tcPr>
            <w:tcW w:w="529" w:type="dxa"/>
          </w:tcPr>
          <w:p w14:paraId="1A2B3D74" w14:textId="77777777" w:rsidR="00A1B2C3" w:rsidRDefault="00A1B2C3">
            <w:r w:rsidRPr="00C4D5E6">
              <w:rPr>
                <w:rFonts w:ascii="Times New Roman" w:hAnsi="Times New Roman" w:eastAsia="宋体"/>
                <w:sz w:val="24"/>
                <w:szCs w:val="24"/>
              </w:rPr>
              <w:t xml:space="preserve">4 (3.7)</w:t>
            </w:r>
          </w:p>
        </w:tc>
        <w:tc>
          <w:tcPr>
            <w:tcW w:w="529" w:type="dxa"/>
          </w:tcPr>
          <w:p w14:paraId="1A2B3D75" w14:textId="77777777" w:rsidR="00A1B2C3" w:rsidRDefault="00A1B2C3">
            <w:r w:rsidRPr="00C4D5E6">
              <w:rPr>
                <w:rFonts w:ascii="Times New Roman" w:hAnsi="Times New Roman" w:eastAsia="宋体"/>
                <w:sz w:val="24"/>
                <w:szCs w:val="24"/>
              </w:rPr>
              <w:t xml:space="preserve">0</w:t>
            </w:r>
          </w:p>
        </w:tc>
        <w:tc>
          <w:tcPr>
            <w:tcW w:w="529" w:type="dxa"/>
          </w:tcPr>
          <w:p w14:paraId="1A2B3D76" w14:textId="77777777" w:rsidR="00A1B2C3" w:rsidRDefault="00A1B2C3">
            <w:r w:rsidRPr="00C4D5E6">
              <w:rPr>
                <w:rFonts w:ascii="Times New Roman" w:hAnsi="Times New Roman" w:eastAsia="宋体"/>
                <w:sz w:val="24"/>
                <w:szCs w:val="24"/>
              </w:rPr>
              <w:t xml:space="preserve">1 (0.9)</w:t>
            </w:r>
          </w:p>
        </w:tc>
        <w:tc>
          <w:tcPr>
            <w:tcW w:w="529" w:type="dxa"/>
          </w:tcPr>
          <w:p w14:paraId="1A2B3D77" w14:textId="77777777" w:rsidR="00A1B2C3" w:rsidRDefault="00A1B2C3">
            <w:r w:rsidRPr="00C4D5E6">
              <w:rPr>
                <w:rFonts w:ascii="Times New Roman" w:hAnsi="Times New Roman" w:eastAsia="宋体"/>
                <w:sz w:val="24"/>
                <w:szCs w:val="24"/>
              </w:rPr>
              <w:t xml:space="preserve">0</w:t>
            </w:r>
          </w:p>
        </w:tc>
        <w:tc>
          <w:tcPr>
            <w:tcW w:w="529" w:type="dxa"/>
          </w:tcPr>
          <w:p w14:paraId="1A2B3D78" w14:textId="77777777" w:rsidR="00A1B2C3" w:rsidRDefault="00A1B2C3">
            <w:r w:rsidRPr="00C4D5E6">
              <w:rPr>
                <w:rFonts w:ascii="Times New Roman" w:hAnsi="Times New Roman" w:eastAsia="宋体"/>
                <w:sz w:val="24"/>
                <w:szCs w:val="24"/>
              </w:rPr>
              <w:t xml:space="preserve">3 (2.8)</w:t>
            </w:r>
          </w:p>
        </w:tc>
        <w:tc>
          <w:tcPr>
            <w:tcW w:w="529" w:type="dxa"/>
          </w:tcPr>
          <w:p w14:paraId="1A2B3D79" w14:textId="77777777" w:rsidR="00A1B2C3" w:rsidRDefault="00A1B2C3">
            <w:r w:rsidRPr="00C4D5E6">
              <w:rPr>
                <w:rFonts w:ascii="Times New Roman" w:hAnsi="Times New Roman" w:eastAsia="宋体"/>
                <w:sz w:val="24"/>
                <w:szCs w:val="24"/>
              </w:rPr>
              <w:t xml:space="preserve">0</w:t>
            </w:r>
          </w:p>
        </w:tc>
        <w:tc>
          <w:tcPr>
            <w:tcW w:w="529" w:type="dxa"/>
          </w:tcPr>
          <w:p w14:paraId="1A2B3D7A" w14:textId="77777777" w:rsidR="00A1B2C3" w:rsidRDefault="00A1B2C3">
            <w:r w:rsidRPr="00C4D5E6">
              <w:rPr>
                <w:rFonts w:ascii="Times New Roman" w:hAnsi="Times New Roman" w:eastAsia="宋体"/>
                <w:sz w:val="24"/>
                <w:szCs w:val="24"/>
              </w:rPr>
              <w:t xml:space="preserve">1 (0.9)</w:t>
            </w:r>
          </w:p>
        </w:tc>
        <w:tc>
          <w:tcPr>
            <w:tcW w:w="529" w:type="dxa"/>
          </w:tcPr>
          <w:p w14:paraId="1A2B3D7B" w14:textId="77777777" w:rsidR="00A1B2C3" w:rsidRDefault="00A1B2C3">
            <w:r w:rsidRPr="00C4D5E6">
              <w:rPr>
                <w:rFonts w:ascii="Times New Roman" w:hAnsi="Times New Roman" w:eastAsia="宋体"/>
                <w:sz w:val="24"/>
                <w:szCs w:val="24"/>
              </w:rPr>
              <w:t xml:space="preserve">0</w:t>
            </w:r>
          </w:p>
        </w:tc>
        <w:tc>
          <w:tcPr>
            <w:tcW w:w="529" w:type="dxa"/>
          </w:tcPr>
          <w:p w14:paraId="1A2B3D7C" w14:textId="77777777" w:rsidR="00A1B2C3" w:rsidRDefault="00A1B2C3">
            <w:r w:rsidRPr="00C4D5E6">
              <w:rPr>
                <w:rFonts w:ascii="Times New Roman" w:hAnsi="Times New Roman" w:eastAsia="宋体"/>
                <w:sz w:val="24"/>
                <w:szCs w:val="24"/>
              </w:rPr>
              <w:t xml:space="preserve">0</w:t>
            </w:r>
          </w:p>
        </w:tc>
        <w:tc>
          <w:tcPr>
            <w:tcW w:w="529" w:type="dxa"/>
          </w:tcPr>
          <w:p w14:paraId="1A2B3D7D" w14:textId="77777777" w:rsidR="00A1B2C3" w:rsidRDefault="00A1B2C3">
            <w:r w:rsidRPr="00C4D5E6">
              <w:rPr>
                <w:rFonts w:ascii="Times New Roman" w:hAnsi="Times New Roman" w:eastAsia="宋体"/>
                <w:sz w:val="24"/>
                <w:szCs w:val="24"/>
              </w:rPr>
              <w:t xml:space="preserve">.03</w:t>
            </w:r>
          </w:p>
        </w:tc>
      </w:tr>
      <w:tr>
        <w:tc>
          <w:tcPr>
            <w:tcW w:w="529" w:type="dxa"/>
          </w:tcPr>
          <w:p w14:paraId="1A2B3D7E" w14:textId="77777777" w:rsidR="00A1B2C3" w:rsidRDefault="00A1B2C3">
            <w:r w:rsidRPr="00C4D5E6">
              <w:rPr>
                <w:rFonts w:ascii="Times New Roman" w:hAnsi="Times New Roman" w:eastAsia="宋体"/>
                <w:sz w:val="24"/>
                <w:szCs w:val="24"/>
              </w:rPr>
              <w:t xml:space="preserve">Constipation</w:t>
            </w:r>
          </w:p>
        </w:tc>
        <w:tc>
          <w:tcPr>
            <w:tcW w:w="529" w:type="dxa"/>
          </w:tcPr>
          <w:p w14:paraId="1A2B3D7F" w14:textId="77777777" w:rsidR="00A1B2C3" w:rsidRDefault="00A1B2C3">
            <w:r w:rsidRPr="00C4D5E6">
              <w:rPr>
                <w:rFonts w:ascii="Times New Roman" w:hAnsi="Times New Roman" w:eastAsia="宋体"/>
                <w:sz w:val="24"/>
                <w:szCs w:val="24"/>
              </w:rPr>
              <w:t xml:space="preserve">24 (22.4)</w:t>
            </w:r>
          </w:p>
        </w:tc>
        <w:tc>
          <w:tcPr>
            <w:tcW w:w="529" w:type="dxa"/>
          </w:tcPr>
          <w:p w14:paraId="1A2B3D80" w14:textId="77777777" w:rsidR="00A1B2C3" w:rsidRDefault="00A1B2C3">
            <w:r w:rsidRPr="00C4D5E6">
              <w:rPr>
                <w:rFonts w:ascii="Times New Roman" w:hAnsi="Times New Roman" w:eastAsia="宋体"/>
                <w:sz w:val="24"/>
                <w:szCs w:val="24"/>
              </w:rPr>
              <w:t xml:space="preserve">7 (6.5)</w:t>
            </w:r>
          </w:p>
        </w:tc>
        <w:tc>
          <w:tcPr>
            <w:tcW w:w="529" w:type="dxa"/>
          </w:tcPr>
          <w:p w14:paraId="1A2B3D81" w14:textId="77777777" w:rsidR="00A1B2C3" w:rsidRDefault="00A1B2C3">
            <w:r w:rsidRPr="00C4D5E6">
              <w:rPr>
                <w:rFonts w:ascii="Times New Roman" w:hAnsi="Times New Roman" w:eastAsia="宋体"/>
                <w:sz w:val="24"/>
                <w:szCs w:val="24"/>
              </w:rPr>
              <w:t xml:space="preserve">0</w:t>
            </w:r>
          </w:p>
        </w:tc>
        <w:tc>
          <w:tcPr>
            <w:tcW w:w="529" w:type="dxa"/>
          </w:tcPr>
          <w:p w14:paraId="1A2B3D82" w14:textId="77777777" w:rsidR="00A1B2C3" w:rsidRDefault="00A1B2C3">
            <w:r w:rsidRPr="00C4D5E6">
              <w:rPr>
                <w:rFonts w:ascii="Times New Roman" w:hAnsi="Times New Roman" w:eastAsia="宋体"/>
                <w:sz w:val="24"/>
                <w:szCs w:val="24"/>
              </w:rPr>
              <w:t xml:space="preserve">0</w:t>
            </w:r>
          </w:p>
        </w:tc>
        <w:tc>
          <w:tcPr>
            <w:tcW w:w="529" w:type="dxa"/>
          </w:tcPr>
          <w:p w14:paraId="1A2B3D83" w14:textId="77777777" w:rsidR="00A1B2C3" w:rsidRDefault="00A1B2C3">
            <w:r w:rsidRPr="00C4D5E6">
              <w:rPr>
                <w:rFonts w:ascii="Times New Roman" w:hAnsi="Times New Roman" w:eastAsia="宋体"/>
                <w:sz w:val="24"/>
                <w:szCs w:val="24"/>
              </w:rPr>
              <w:t xml:space="preserve">0</w:t>
            </w:r>
          </w:p>
        </w:tc>
        <w:tc>
          <w:tcPr>
            <w:tcW w:w="529" w:type="dxa"/>
          </w:tcPr>
          <w:p w14:paraId="1A2B3D84" w14:textId="77777777" w:rsidR="00A1B2C3" w:rsidRDefault="00A1B2C3">
            <w:r w:rsidRPr="00C4D5E6">
              <w:rPr>
                <w:rFonts w:ascii="Times New Roman" w:hAnsi="Times New Roman" w:eastAsia="宋体"/>
                <w:sz w:val="24"/>
                <w:szCs w:val="24"/>
              </w:rPr>
              <w:t xml:space="preserve">34 (31.8)</w:t>
            </w:r>
          </w:p>
        </w:tc>
        <w:tc>
          <w:tcPr>
            <w:tcW w:w="529" w:type="dxa"/>
          </w:tcPr>
          <w:p w14:paraId="1A2B3D85" w14:textId="77777777" w:rsidR="00A1B2C3" w:rsidRDefault="00A1B2C3">
            <w:r w:rsidRPr="00C4D5E6">
              <w:rPr>
                <w:rFonts w:ascii="Times New Roman" w:hAnsi="Times New Roman" w:eastAsia="宋体"/>
                <w:sz w:val="24"/>
                <w:szCs w:val="24"/>
              </w:rPr>
              <w:t xml:space="preserve">6 (5.6)</w:t>
            </w:r>
          </w:p>
        </w:tc>
        <w:tc>
          <w:tcPr>
            <w:tcW w:w="529" w:type="dxa"/>
          </w:tcPr>
          <w:p w14:paraId="1A2B3D86" w14:textId="77777777" w:rsidR="00A1B2C3" w:rsidRDefault="00A1B2C3">
            <w:r w:rsidRPr="00C4D5E6">
              <w:rPr>
                <w:rFonts w:ascii="Times New Roman" w:hAnsi="Times New Roman" w:eastAsia="宋体"/>
                <w:sz w:val="24"/>
                <w:szCs w:val="24"/>
              </w:rPr>
              <w:t xml:space="preserve">0</w:t>
            </w:r>
          </w:p>
        </w:tc>
        <w:tc>
          <w:tcPr>
            <w:tcW w:w="529" w:type="dxa"/>
          </w:tcPr>
          <w:p w14:paraId="1A2B3D87" w14:textId="77777777" w:rsidR="00A1B2C3" w:rsidRDefault="00A1B2C3">
            <w:r w:rsidRPr="00C4D5E6">
              <w:rPr>
                <w:rFonts w:ascii="Times New Roman" w:hAnsi="Times New Roman" w:eastAsia="宋体"/>
                <w:sz w:val="24"/>
                <w:szCs w:val="24"/>
              </w:rPr>
              <w:t xml:space="preserve">0</w:t>
            </w:r>
          </w:p>
        </w:tc>
        <w:tc>
          <w:tcPr>
            <w:tcW w:w="529" w:type="dxa"/>
          </w:tcPr>
          <w:p w14:paraId="1A2B3D88" w14:textId="77777777" w:rsidR="00A1B2C3" w:rsidRDefault="00A1B2C3">
            <w:r w:rsidRPr="00C4D5E6">
              <w:rPr>
                <w:rFonts w:ascii="Times New Roman" w:hAnsi="Times New Roman" w:eastAsia="宋体"/>
                <w:sz w:val="24"/>
                <w:szCs w:val="24"/>
              </w:rPr>
              <w:t xml:space="preserve">0</w:t>
            </w:r>
          </w:p>
        </w:tc>
        <w:tc>
          <w:tcPr>
            <w:tcW w:w="529" w:type="dxa"/>
          </w:tcPr>
          <w:p w14:paraId="1A2B3D89" w14:textId="77777777" w:rsidR="00A1B2C3" w:rsidRDefault="00A1B2C3">
            <w:r w:rsidRPr="00C4D5E6">
              <w:rPr>
                <w:rFonts w:ascii="Times New Roman" w:hAnsi="Times New Roman" w:eastAsia="宋体"/>
                <w:sz w:val="24"/>
                <w:szCs w:val="24"/>
              </w:rPr>
              <w:t xml:space="preserve">24 (22.4)</w:t>
            </w:r>
          </w:p>
        </w:tc>
        <w:tc>
          <w:tcPr>
            <w:tcW w:w="529" w:type="dxa"/>
          </w:tcPr>
          <w:p w14:paraId="1A2B3D8A" w14:textId="77777777" w:rsidR="00A1B2C3" w:rsidRDefault="00A1B2C3">
            <w:r w:rsidRPr="00C4D5E6">
              <w:rPr>
                <w:rFonts w:ascii="Times New Roman" w:hAnsi="Times New Roman" w:eastAsia="宋体"/>
                <w:sz w:val="24"/>
                <w:szCs w:val="24"/>
              </w:rPr>
              <w:t xml:space="preserve">6 (5.6)</w:t>
            </w:r>
          </w:p>
        </w:tc>
        <w:tc>
          <w:tcPr>
            <w:tcW w:w="529" w:type="dxa"/>
          </w:tcPr>
          <w:p w14:paraId="1A2B3D8B" w14:textId="77777777" w:rsidR="00A1B2C3" w:rsidRDefault="00A1B2C3">
            <w:r w:rsidRPr="00C4D5E6">
              <w:rPr>
                <w:rFonts w:ascii="Times New Roman" w:hAnsi="Times New Roman" w:eastAsia="宋体"/>
                <w:sz w:val="24"/>
                <w:szCs w:val="24"/>
              </w:rPr>
              <w:t xml:space="preserve">0</w:t>
            </w:r>
          </w:p>
        </w:tc>
        <w:tc>
          <w:tcPr>
            <w:tcW w:w="529" w:type="dxa"/>
          </w:tcPr>
          <w:p w14:paraId="1A2B3D8C" w14:textId="77777777" w:rsidR="00A1B2C3" w:rsidRDefault="00A1B2C3">
            <w:r w:rsidRPr="00C4D5E6">
              <w:rPr>
                <w:rFonts w:ascii="Times New Roman" w:hAnsi="Times New Roman" w:eastAsia="宋体"/>
                <w:sz w:val="24"/>
                <w:szCs w:val="24"/>
              </w:rPr>
              <w:t xml:space="preserve">0</w:t>
            </w:r>
          </w:p>
        </w:tc>
        <w:tc>
          <w:tcPr>
            <w:tcW w:w="529" w:type="dxa"/>
          </w:tcPr>
          <w:p w14:paraId="1A2B3D8D" w14:textId="77777777" w:rsidR="00A1B2C3" w:rsidRDefault="00A1B2C3">
            <w:r w:rsidRPr="00C4D5E6">
              <w:rPr>
                <w:rFonts w:ascii="Times New Roman" w:hAnsi="Times New Roman" w:eastAsia="宋体"/>
                <w:sz w:val="24"/>
                <w:szCs w:val="24"/>
              </w:rPr>
              <w:t xml:space="preserve">0</w:t>
            </w:r>
          </w:p>
        </w:tc>
        <w:tc>
          <w:tcPr>
            <w:tcW w:w="529" w:type="dxa"/>
          </w:tcPr>
          <w:p w14:paraId="1A2B3D8E" w14:textId="77777777" w:rsidR="00A1B2C3" w:rsidRDefault="00A1B2C3">
            <w:r w:rsidRPr="00C4D5E6">
              <w:rPr>
                <w:rFonts w:ascii="Times New Roman" w:hAnsi="Times New Roman" w:eastAsia="宋体"/>
                <w:sz w:val="24"/>
                <w:szCs w:val="24"/>
              </w:rPr>
              <w:t xml:space="preserve">.95</w:t>
            </w:r>
          </w:p>
        </w:tc>
      </w:tr>
      <w:tr>
        <w:tc>
          <w:tcPr>
            <w:tcW w:w="529" w:type="dxa"/>
          </w:tcPr>
          <w:p w14:paraId="1A2B3D8F" w14:textId="77777777" w:rsidR="00A1B2C3" w:rsidRDefault="00A1B2C3">
            <w:r w:rsidRPr="00C4D5E6">
              <w:rPr>
                <w:rFonts w:ascii="Times New Roman" w:hAnsi="Times New Roman" w:eastAsia="宋体"/>
                <w:sz w:val="24"/>
                <w:szCs w:val="24"/>
              </w:rPr>
              <w:t xml:space="preserve">Constitutional symptoms</w:t>
            </w:r>
          </w:p>
        </w:tc>
        <w:tc>
          <w:tcPr>
            <w:tcW w:w="529" w:type="dxa"/>
          </w:tcPr>
          <w:p w14:paraId="1A2B3D90" w14:textId="77777777" w:rsidR="00A1B2C3" w:rsidRDefault="00A1B2C3"/>
        </w:tc>
        <w:tc>
          <w:tcPr>
            <w:tcW w:w="529" w:type="dxa"/>
          </w:tcPr>
          <w:p w14:paraId="1A2B3D91" w14:textId="77777777" w:rsidR="00A1B2C3" w:rsidRDefault="00A1B2C3"/>
        </w:tc>
        <w:tc>
          <w:tcPr>
            <w:tcW w:w="529" w:type="dxa"/>
          </w:tcPr>
          <w:p w14:paraId="1A2B3D92" w14:textId="77777777" w:rsidR="00A1B2C3" w:rsidRDefault="00A1B2C3"/>
        </w:tc>
        <w:tc>
          <w:tcPr>
            <w:tcW w:w="529" w:type="dxa"/>
          </w:tcPr>
          <w:p w14:paraId="1A2B3D93" w14:textId="77777777" w:rsidR="00A1B2C3" w:rsidRDefault="00A1B2C3"/>
        </w:tc>
        <w:tc>
          <w:tcPr>
            <w:tcW w:w="529" w:type="dxa"/>
          </w:tcPr>
          <w:p w14:paraId="1A2B3D94" w14:textId="77777777" w:rsidR="00A1B2C3" w:rsidRDefault="00A1B2C3"/>
        </w:tc>
        <w:tc>
          <w:tcPr>
            <w:tcW w:w="529" w:type="dxa"/>
          </w:tcPr>
          <w:p w14:paraId="1A2B3D95" w14:textId="77777777" w:rsidR="00A1B2C3" w:rsidRDefault="00A1B2C3"/>
        </w:tc>
        <w:tc>
          <w:tcPr>
            <w:tcW w:w="529" w:type="dxa"/>
          </w:tcPr>
          <w:p w14:paraId="1A2B3D96" w14:textId="77777777" w:rsidR="00A1B2C3" w:rsidRDefault="00A1B2C3"/>
        </w:tc>
        <w:tc>
          <w:tcPr>
            <w:tcW w:w="529" w:type="dxa"/>
          </w:tcPr>
          <w:p w14:paraId="1A2B3D97" w14:textId="77777777" w:rsidR="00A1B2C3" w:rsidRDefault="00A1B2C3"/>
        </w:tc>
        <w:tc>
          <w:tcPr>
            <w:tcW w:w="529" w:type="dxa"/>
          </w:tcPr>
          <w:p w14:paraId="1A2B3D98" w14:textId="77777777" w:rsidR="00A1B2C3" w:rsidRDefault="00A1B2C3"/>
        </w:tc>
        <w:tc>
          <w:tcPr>
            <w:tcW w:w="529" w:type="dxa"/>
          </w:tcPr>
          <w:p w14:paraId="1A2B3D99" w14:textId="77777777" w:rsidR="00A1B2C3" w:rsidRDefault="00A1B2C3"/>
        </w:tc>
        <w:tc>
          <w:tcPr>
            <w:tcW w:w="529" w:type="dxa"/>
          </w:tcPr>
          <w:p w14:paraId="1A2B3D9A" w14:textId="77777777" w:rsidR="00A1B2C3" w:rsidRDefault="00A1B2C3"/>
        </w:tc>
        <w:tc>
          <w:tcPr>
            <w:tcW w:w="529" w:type="dxa"/>
          </w:tcPr>
          <w:p w14:paraId="1A2B3D9B" w14:textId="77777777" w:rsidR="00A1B2C3" w:rsidRDefault="00A1B2C3"/>
        </w:tc>
        <w:tc>
          <w:tcPr>
            <w:tcW w:w="529" w:type="dxa"/>
          </w:tcPr>
          <w:p w14:paraId="1A2B3D9C" w14:textId="77777777" w:rsidR="00A1B2C3" w:rsidRDefault="00A1B2C3"/>
        </w:tc>
        <w:tc>
          <w:tcPr>
            <w:tcW w:w="529" w:type="dxa"/>
          </w:tcPr>
          <w:p w14:paraId="1A2B3D9D" w14:textId="77777777" w:rsidR="00A1B2C3" w:rsidRDefault="00A1B2C3"/>
        </w:tc>
        <w:tc>
          <w:tcPr>
            <w:tcW w:w="529" w:type="dxa"/>
          </w:tcPr>
          <w:p w14:paraId="1A2B3D9E" w14:textId="77777777" w:rsidR="00A1B2C3" w:rsidRDefault="00A1B2C3"/>
        </w:tc>
        <w:tc>
          <w:tcPr>
            <w:tcW w:w="529" w:type="dxa"/>
          </w:tcPr>
          <w:p w14:paraId="1A2B3D9F" w14:textId="77777777" w:rsidR="00A1B2C3" w:rsidRDefault="00A1B2C3"/>
        </w:tc>
      </w:tr>
      <w:tr>
        <w:tc>
          <w:tcPr>
            <w:tcW w:w="529" w:type="dxa"/>
          </w:tcPr>
          <w:p w14:paraId="1A2B3DA0" w14:textId="77777777" w:rsidR="00A1B2C3" w:rsidRDefault="00A1B2C3">
            <w:r w:rsidRPr="00C4D5E6">
              <w:rPr>
                <w:rFonts w:ascii="Times New Roman" w:hAnsi="Times New Roman" w:eastAsia="宋体"/>
                <w:sz w:val="24"/>
                <w:szCs w:val="24"/>
              </w:rPr>
              <w:t xml:space="preserve">Fatigue</w:t>
            </w:r>
          </w:p>
        </w:tc>
        <w:tc>
          <w:tcPr>
            <w:tcW w:w="529" w:type="dxa"/>
          </w:tcPr>
          <w:p w14:paraId="1A2B3DA1" w14:textId="77777777" w:rsidR="00A1B2C3" w:rsidRDefault="00A1B2C3">
            <w:r w:rsidRPr="00C4D5E6">
              <w:rPr>
                <w:rFonts w:ascii="Times New Roman" w:hAnsi="Times New Roman" w:eastAsia="宋体"/>
                <w:sz w:val="24"/>
                <w:szCs w:val="24"/>
              </w:rPr>
              <w:t xml:space="preserve">42 (39.3)</w:t>
            </w:r>
          </w:p>
        </w:tc>
        <w:tc>
          <w:tcPr>
            <w:tcW w:w="529" w:type="dxa"/>
          </w:tcPr>
          <w:p w14:paraId="1A2B3DA2" w14:textId="77777777" w:rsidR="00A1B2C3" w:rsidRDefault="00A1B2C3">
            <w:r w:rsidRPr="00C4D5E6">
              <w:rPr>
                <w:rFonts w:ascii="Times New Roman" w:hAnsi="Times New Roman" w:eastAsia="宋体"/>
                <w:sz w:val="24"/>
                <w:szCs w:val="24"/>
              </w:rPr>
              <w:t xml:space="preserve">14 (13.1)</w:t>
            </w:r>
          </w:p>
        </w:tc>
        <w:tc>
          <w:tcPr>
            <w:tcW w:w="529" w:type="dxa"/>
          </w:tcPr>
          <w:p w14:paraId="1A2B3DA3" w14:textId="77777777" w:rsidR="00A1B2C3" w:rsidRDefault="00A1B2C3">
            <w:r w:rsidRPr="00C4D5E6">
              <w:rPr>
                <w:rFonts w:ascii="Times New Roman" w:hAnsi="Times New Roman" w:eastAsia="宋体"/>
                <w:sz w:val="24"/>
                <w:szCs w:val="24"/>
              </w:rPr>
              <w:t xml:space="preserve">2 (1.9)</w:t>
            </w:r>
          </w:p>
        </w:tc>
        <w:tc>
          <w:tcPr>
            <w:tcW w:w="529" w:type="dxa"/>
          </w:tcPr>
          <w:p w14:paraId="1A2B3DA4" w14:textId="77777777" w:rsidR="00A1B2C3" w:rsidRDefault="00A1B2C3">
            <w:r w:rsidRPr="00C4D5E6">
              <w:rPr>
                <w:rFonts w:ascii="Times New Roman" w:hAnsi="Times New Roman" w:eastAsia="宋体"/>
                <w:sz w:val="24"/>
                <w:szCs w:val="24"/>
              </w:rPr>
              <w:t xml:space="preserve">NA</w:t>
            </w:r>
          </w:p>
        </w:tc>
        <w:tc>
          <w:tcPr>
            <w:tcW w:w="529" w:type="dxa"/>
          </w:tcPr>
          <w:p w14:paraId="1A2B3DA5" w14:textId="77777777" w:rsidR="00A1B2C3" w:rsidRDefault="00A1B2C3">
            <w:r w:rsidRPr="00C4D5E6">
              <w:rPr>
                <w:rFonts w:ascii="Times New Roman" w:hAnsi="Times New Roman" w:eastAsia="宋体"/>
                <w:sz w:val="24"/>
                <w:szCs w:val="24"/>
              </w:rPr>
              <w:t xml:space="preserve">NA</w:t>
            </w:r>
          </w:p>
        </w:tc>
        <w:tc>
          <w:tcPr>
            <w:tcW w:w="529" w:type="dxa"/>
          </w:tcPr>
          <w:p w14:paraId="1A2B3DA6" w14:textId="77777777" w:rsidR="00A1B2C3" w:rsidRDefault="00A1B2C3">
            <w:r w:rsidRPr="00C4D5E6">
              <w:rPr>
                <w:rFonts w:ascii="Times New Roman" w:hAnsi="Times New Roman" w:eastAsia="宋体"/>
                <w:sz w:val="24"/>
                <w:szCs w:val="24"/>
              </w:rPr>
              <w:t xml:space="preserve">46 (43.0)</w:t>
            </w:r>
          </w:p>
        </w:tc>
        <w:tc>
          <w:tcPr>
            <w:tcW w:w="529" w:type="dxa"/>
          </w:tcPr>
          <w:p w14:paraId="1A2B3DA7" w14:textId="77777777" w:rsidR="00A1B2C3" w:rsidRDefault="00A1B2C3">
            <w:r w:rsidRPr="00C4D5E6">
              <w:rPr>
                <w:rFonts w:ascii="Times New Roman" w:hAnsi="Times New Roman" w:eastAsia="宋体"/>
                <w:sz w:val="24"/>
                <w:szCs w:val="24"/>
              </w:rPr>
              <w:t xml:space="preserve">15 (14.0)</w:t>
            </w:r>
          </w:p>
        </w:tc>
        <w:tc>
          <w:tcPr>
            <w:tcW w:w="529" w:type="dxa"/>
          </w:tcPr>
          <w:p w14:paraId="1A2B3DA8" w14:textId="77777777" w:rsidR="00A1B2C3" w:rsidRDefault="00A1B2C3">
            <w:r w:rsidRPr="00C4D5E6">
              <w:rPr>
                <w:rFonts w:ascii="Times New Roman" w:hAnsi="Times New Roman" w:eastAsia="宋体"/>
                <w:sz w:val="24"/>
                <w:szCs w:val="24"/>
              </w:rPr>
              <w:t xml:space="preserve">11 (10.3)</w:t>
            </w:r>
          </w:p>
        </w:tc>
        <w:tc>
          <w:tcPr>
            <w:tcW w:w="529" w:type="dxa"/>
          </w:tcPr>
          <w:p w14:paraId="1A2B3DA9" w14:textId="77777777" w:rsidR="00A1B2C3" w:rsidRDefault="00A1B2C3">
            <w:r w:rsidRPr="00C4D5E6">
              <w:rPr>
                <w:rFonts w:ascii="Times New Roman" w:hAnsi="Times New Roman" w:eastAsia="宋体"/>
                <w:sz w:val="24"/>
                <w:szCs w:val="24"/>
              </w:rPr>
              <w:t xml:space="preserve">NA</w:t>
            </w:r>
          </w:p>
        </w:tc>
        <w:tc>
          <w:tcPr>
            <w:tcW w:w="529" w:type="dxa"/>
          </w:tcPr>
          <w:p w14:paraId="1A2B3DAA" w14:textId="77777777" w:rsidR="00A1B2C3" w:rsidRDefault="00A1B2C3">
            <w:r w:rsidRPr="00C4D5E6">
              <w:rPr>
                <w:rFonts w:ascii="Times New Roman" w:hAnsi="Times New Roman" w:eastAsia="宋体"/>
                <w:sz w:val="24"/>
                <w:szCs w:val="24"/>
              </w:rPr>
              <w:t xml:space="preserve">NA</w:t>
            </w:r>
          </w:p>
        </w:tc>
        <w:tc>
          <w:tcPr>
            <w:tcW w:w="529" w:type="dxa"/>
          </w:tcPr>
          <w:p w14:paraId="1A2B3DAB" w14:textId="77777777" w:rsidR="00A1B2C3" w:rsidRDefault="00A1B2C3">
            <w:r w:rsidRPr="00C4D5E6">
              <w:rPr>
                <w:rFonts w:ascii="Times New Roman" w:hAnsi="Times New Roman" w:eastAsia="宋体"/>
                <w:sz w:val="24"/>
                <w:szCs w:val="24"/>
              </w:rPr>
              <w:t xml:space="preserve">38 (35.5)</w:t>
            </w:r>
          </w:p>
        </w:tc>
        <w:tc>
          <w:tcPr>
            <w:tcW w:w="529" w:type="dxa"/>
          </w:tcPr>
          <w:p w14:paraId="1A2B3DAC" w14:textId="77777777" w:rsidR="00A1B2C3" w:rsidRDefault="00A1B2C3">
            <w:r w:rsidRPr="00C4D5E6">
              <w:rPr>
                <w:rFonts w:ascii="Times New Roman" w:hAnsi="Times New Roman" w:eastAsia="宋体"/>
                <w:sz w:val="24"/>
                <w:szCs w:val="24"/>
              </w:rPr>
              <w:t xml:space="preserve">19 (17.8)</w:t>
            </w:r>
          </w:p>
        </w:tc>
        <w:tc>
          <w:tcPr>
            <w:tcW w:w="529" w:type="dxa"/>
          </w:tcPr>
          <w:p w14:paraId="1A2B3DAD" w14:textId="77777777" w:rsidR="00A1B2C3" w:rsidRDefault="00A1B2C3">
            <w:r w:rsidRPr="00C4D5E6">
              <w:rPr>
                <w:rFonts w:ascii="Times New Roman" w:hAnsi="Times New Roman" w:eastAsia="宋体"/>
                <w:sz w:val="24"/>
                <w:szCs w:val="24"/>
              </w:rPr>
              <w:t xml:space="preserve">1 (0.9)</w:t>
            </w:r>
          </w:p>
        </w:tc>
        <w:tc>
          <w:tcPr>
            <w:tcW w:w="529" w:type="dxa"/>
          </w:tcPr>
          <w:p w14:paraId="1A2B3DAE" w14:textId="77777777" w:rsidR="00A1B2C3" w:rsidRDefault="00A1B2C3">
            <w:r w:rsidRPr="00C4D5E6">
              <w:rPr>
                <w:rFonts w:ascii="Times New Roman" w:hAnsi="Times New Roman" w:eastAsia="宋体"/>
                <w:sz w:val="24"/>
                <w:szCs w:val="24"/>
              </w:rPr>
              <w:t xml:space="preserve">NA</w:t>
            </w:r>
          </w:p>
        </w:tc>
        <w:tc>
          <w:tcPr>
            <w:tcW w:w="529" w:type="dxa"/>
          </w:tcPr>
          <w:p w14:paraId="1A2B3DAF" w14:textId="77777777" w:rsidR="00A1B2C3" w:rsidRDefault="00A1B2C3">
            <w:r w:rsidRPr="00C4D5E6">
              <w:rPr>
                <w:rFonts w:ascii="Times New Roman" w:hAnsi="Times New Roman" w:eastAsia="宋体"/>
                <w:sz w:val="24"/>
                <w:szCs w:val="24"/>
              </w:rPr>
              <w:t xml:space="preserve">NA</w:t>
            </w:r>
          </w:p>
        </w:tc>
        <w:tc>
          <w:tcPr>
            <w:tcW w:w="529" w:type="dxa"/>
          </w:tcPr>
          <w:p w14:paraId="1A2B3DB0" w14:textId="77777777" w:rsidR="00A1B2C3" w:rsidRDefault="00A1B2C3">
            <w:r w:rsidRPr="00C4D5E6">
              <w:rPr>
                <w:rFonts w:ascii="Times New Roman" w:hAnsi="Times New Roman" w:eastAsia="宋体"/>
                <w:sz w:val="24"/>
                <w:szCs w:val="24"/>
              </w:rPr>
              <w:t xml:space="preserve">.007</w:t>
            </w:r>
          </w:p>
        </w:tc>
      </w:tr>
      <w:tr>
        <w:tc>
          <w:tcPr>
            <w:tcW w:w="529" w:type="dxa"/>
          </w:tcPr>
          <w:p w14:paraId="1A2B3DB1" w14:textId="77777777" w:rsidR="00A1B2C3" w:rsidRDefault="00A1B2C3">
            <w:r w:rsidRPr="00C4D5E6">
              <w:rPr>
                <w:rFonts w:ascii="Times New Roman" w:hAnsi="Times New Roman" w:eastAsia="宋体"/>
                <w:sz w:val="24"/>
                <w:szCs w:val="24"/>
              </w:rPr>
              <w:t xml:space="preserve">Renal and hepatic</w:t>
            </w:r>
          </w:p>
        </w:tc>
        <w:tc>
          <w:tcPr>
            <w:tcW w:w="529" w:type="dxa"/>
          </w:tcPr>
          <w:p w14:paraId="1A2B3DB2" w14:textId="77777777" w:rsidR="00A1B2C3" w:rsidRDefault="00A1B2C3"/>
        </w:tc>
        <w:tc>
          <w:tcPr>
            <w:tcW w:w="529" w:type="dxa"/>
          </w:tcPr>
          <w:p w14:paraId="1A2B3DB3" w14:textId="77777777" w:rsidR="00A1B2C3" w:rsidRDefault="00A1B2C3"/>
        </w:tc>
        <w:tc>
          <w:tcPr>
            <w:tcW w:w="529" w:type="dxa"/>
          </w:tcPr>
          <w:p w14:paraId="1A2B3DB4" w14:textId="77777777" w:rsidR="00A1B2C3" w:rsidRDefault="00A1B2C3"/>
        </w:tc>
        <w:tc>
          <w:tcPr>
            <w:tcW w:w="529" w:type="dxa"/>
          </w:tcPr>
          <w:p w14:paraId="1A2B3DB5" w14:textId="77777777" w:rsidR="00A1B2C3" w:rsidRDefault="00A1B2C3"/>
        </w:tc>
        <w:tc>
          <w:tcPr>
            <w:tcW w:w="529" w:type="dxa"/>
          </w:tcPr>
          <w:p w14:paraId="1A2B3DB6" w14:textId="77777777" w:rsidR="00A1B2C3" w:rsidRDefault="00A1B2C3"/>
        </w:tc>
        <w:tc>
          <w:tcPr>
            <w:tcW w:w="529" w:type="dxa"/>
          </w:tcPr>
          <w:p w14:paraId="1A2B3DB7" w14:textId="77777777" w:rsidR="00A1B2C3" w:rsidRDefault="00A1B2C3"/>
        </w:tc>
        <w:tc>
          <w:tcPr>
            <w:tcW w:w="529" w:type="dxa"/>
          </w:tcPr>
          <w:p w14:paraId="1A2B3DB8" w14:textId="77777777" w:rsidR="00A1B2C3" w:rsidRDefault="00A1B2C3"/>
        </w:tc>
        <w:tc>
          <w:tcPr>
            <w:tcW w:w="529" w:type="dxa"/>
          </w:tcPr>
          <w:p w14:paraId="1A2B3DB9" w14:textId="77777777" w:rsidR="00A1B2C3" w:rsidRDefault="00A1B2C3"/>
        </w:tc>
        <w:tc>
          <w:tcPr>
            <w:tcW w:w="529" w:type="dxa"/>
          </w:tcPr>
          <w:p w14:paraId="1A2B3DBA" w14:textId="77777777" w:rsidR="00A1B2C3" w:rsidRDefault="00A1B2C3"/>
        </w:tc>
        <w:tc>
          <w:tcPr>
            <w:tcW w:w="529" w:type="dxa"/>
          </w:tcPr>
          <w:p w14:paraId="1A2B3DBB" w14:textId="77777777" w:rsidR="00A1B2C3" w:rsidRDefault="00A1B2C3"/>
        </w:tc>
        <w:tc>
          <w:tcPr>
            <w:tcW w:w="529" w:type="dxa"/>
          </w:tcPr>
          <w:p w14:paraId="1A2B3DBC" w14:textId="77777777" w:rsidR="00A1B2C3" w:rsidRDefault="00A1B2C3"/>
        </w:tc>
        <w:tc>
          <w:tcPr>
            <w:tcW w:w="529" w:type="dxa"/>
          </w:tcPr>
          <w:p w14:paraId="1A2B3DBD" w14:textId="77777777" w:rsidR="00A1B2C3" w:rsidRDefault="00A1B2C3"/>
        </w:tc>
        <w:tc>
          <w:tcPr>
            <w:tcW w:w="529" w:type="dxa"/>
          </w:tcPr>
          <w:p w14:paraId="1A2B3DBE" w14:textId="77777777" w:rsidR="00A1B2C3" w:rsidRDefault="00A1B2C3"/>
        </w:tc>
        <w:tc>
          <w:tcPr>
            <w:tcW w:w="529" w:type="dxa"/>
          </w:tcPr>
          <w:p w14:paraId="1A2B3DBF" w14:textId="77777777" w:rsidR="00A1B2C3" w:rsidRDefault="00A1B2C3"/>
        </w:tc>
        <w:tc>
          <w:tcPr>
            <w:tcW w:w="529" w:type="dxa"/>
          </w:tcPr>
          <w:p w14:paraId="1A2B3DC0" w14:textId="77777777" w:rsidR="00A1B2C3" w:rsidRDefault="00A1B2C3"/>
        </w:tc>
        <w:tc>
          <w:tcPr>
            <w:tcW w:w="529" w:type="dxa"/>
          </w:tcPr>
          <w:p w14:paraId="1A2B3DC1" w14:textId="77777777" w:rsidR="00A1B2C3" w:rsidRDefault="00A1B2C3"/>
        </w:tc>
      </w:tr>
      <w:tr>
        <w:tc>
          <w:tcPr>
            <w:tcW w:w="529" w:type="dxa"/>
          </w:tcPr>
          <w:p w14:paraId="1A2B3DC2" w14:textId="77777777" w:rsidR="00A1B2C3" w:rsidRDefault="00A1B2C3">
            <w:r w:rsidRPr="00C4D5E6">
              <w:rPr>
                <w:rFonts w:ascii="Times New Roman" w:hAnsi="Times New Roman" w:eastAsia="宋体"/>
                <w:sz w:val="24"/>
                <w:szCs w:val="24"/>
              </w:rPr>
              <w:t xml:space="preserve">ALT increased</w:t>
            </w:r>
          </w:p>
        </w:tc>
        <w:tc>
          <w:tcPr>
            <w:tcW w:w="529" w:type="dxa"/>
          </w:tcPr>
          <w:p w14:paraId="1A2B3DC3" w14:textId="77777777" w:rsidR="00A1B2C3" w:rsidRDefault="00A1B2C3">
            <w:r w:rsidRPr="00C4D5E6">
              <w:rPr>
                <w:rFonts w:ascii="Times New Roman" w:hAnsi="Times New Roman" w:eastAsia="宋体"/>
                <w:sz w:val="24"/>
                <w:szCs w:val="24"/>
              </w:rPr>
              <w:t xml:space="preserve">9 (8.4)</w:t>
            </w:r>
          </w:p>
        </w:tc>
        <w:tc>
          <w:tcPr>
            <w:tcW w:w="529" w:type="dxa"/>
          </w:tcPr>
          <w:p w14:paraId="1A2B3DC4" w14:textId="77777777" w:rsidR="00A1B2C3" w:rsidRDefault="00A1B2C3">
            <w:r w:rsidRPr="00C4D5E6">
              <w:rPr>
                <w:rFonts w:ascii="Times New Roman" w:hAnsi="Times New Roman" w:eastAsia="宋体"/>
                <w:sz w:val="24"/>
                <w:szCs w:val="24"/>
              </w:rPr>
              <w:t xml:space="preserve">2 (1.9)</w:t>
            </w:r>
          </w:p>
        </w:tc>
        <w:tc>
          <w:tcPr>
            <w:tcW w:w="529" w:type="dxa"/>
          </w:tcPr>
          <w:p w14:paraId="1A2B3DC5" w14:textId="77777777" w:rsidR="00A1B2C3" w:rsidRDefault="00A1B2C3">
            <w:r w:rsidRPr="00C4D5E6">
              <w:rPr>
                <w:rFonts w:ascii="Times New Roman" w:hAnsi="Times New Roman" w:eastAsia="宋体"/>
                <w:sz w:val="24"/>
                <w:szCs w:val="24"/>
              </w:rPr>
              <w:t xml:space="preserve">0</w:t>
            </w:r>
          </w:p>
        </w:tc>
        <w:tc>
          <w:tcPr>
            <w:tcW w:w="529" w:type="dxa"/>
          </w:tcPr>
          <w:p w14:paraId="1A2B3DC6" w14:textId="77777777" w:rsidR="00A1B2C3" w:rsidRDefault="00A1B2C3">
            <w:r w:rsidRPr="00C4D5E6">
              <w:rPr>
                <w:rFonts w:ascii="Times New Roman" w:hAnsi="Times New Roman" w:eastAsia="宋体"/>
                <w:sz w:val="24"/>
                <w:szCs w:val="24"/>
              </w:rPr>
              <w:t xml:space="preserve">0</w:t>
            </w:r>
          </w:p>
        </w:tc>
        <w:tc>
          <w:tcPr>
            <w:tcW w:w="529" w:type="dxa"/>
          </w:tcPr>
          <w:p w14:paraId="1A2B3DC7" w14:textId="77777777" w:rsidR="00A1B2C3" w:rsidRDefault="00A1B2C3">
            <w:r w:rsidRPr="00C4D5E6">
              <w:rPr>
                <w:rFonts w:ascii="Times New Roman" w:hAnsi="Times New Roman" w:eastAsia="宋体"/>
                <w:sz w:val="24"/>
                <w:szCs w:val="24"/>
              </w:rPr>
              <w:t xml:space="preserve">NA</w:t>
            </w:r>
          </w:p>
        </w:tc>
        <w:tc>
          <w:tcPr>
            <w:tcW w:w="529" w:type="dxa"/>
          </w:tcPr>
          <w:p w14:paraId="1A2B3DC8" w14:textId="77777777" w:rsidR="00A1B2C3" w:rsidRDefault="00A1B2C3">
            <w:r w:rsidRPr="00C4D5E6">
              <w:rPr>
                <w:rFonts w:ascii="Times New Roman" w:hAnsi="Times New Roman" w:eastAsia="宋体"/>
                <w:sz w:val="24"/>
                <w:szCs w:val="24"/>
              </w:rPr>
              <w:t xml:space="preserve">7 (6.5)</w:t>
            </w:r>
          </w:p>
        </w:tc>
        <w:tc>
          <w:tcPr>
            <w:tcW w:w="529" w:type="dxa"/>
          </w:tcPr>
          <w:p w14:paraId="1A2B3DC9" w14:textId="77777777" w:rsidR="00A1B2C3" w:rsidRDefault="00A1B2C3">
            <w:r w:rsidRPr="00C4D5E6">
              <w:rPr>
                <w:rFonts w:ascii="Times New Roman" w:hAnsi="Times New Roman" w:eastAsia="宋体"/>
                <w:sz w:val="24"/>
                <w:szCs w:val="24"/>
              </w:rPr>
              <w:t xml:space="preserve">4 (3.7)</w:t>
            </w:r>
          </w:p>
        </w:tc>
        <w:tc>
          <w:tcPr>
            <w:tcW w:w="529" w:type="dxa"/>
          </w:tcPr>
          <w:p w14:paraId="1A2B3DCA" w14:textId="77777777" w:rsidR="00A1B2C3" w:rsidRDefault="00A1B2C3">
            <w:r w:rsidRPr="00C4D5E6">
              <w:rPr>
                <w:rFonts w:ascii="Times New Roman" w:hAnsi="Times New Roman" w:eastAsia="宋体"/>
                <w:sz w:val="24"/>
                <w:szCs w:val="24"/>
              </w:rPr>
              <w:t xml:space="preserve">0</w:t>
            </w:r>
          </w:p>
        </w:tc>
        <w:tc>
          <w:tcPr>
            <w:tcW w:w="529" w:type="dxa"/>
          </w:tcPr>
          <w:p w14:paraId="1A2B3DCB" w14:textId="77777777" w:rsidR="00A1B2C3" w:rsidRDefault="00A1B2C3">
            <w:r w:rsidRPr="00C4D5E6">
              <w:rPr>
                <w:rFonts w:ascii="Times New Roman" w:hAnsi="Times New Roman" w:eastAsia="宋体"/>
                <w:sz w:val="24"/>
                <w:szCs w:val="24"/>
              </w:rPr>
              <w:t xml:space="preserve">0</w:t>
            </w:r>
          </w:p>
        </w:tc>
        <w:tc>
          <w:tcPr>
            <w:tcW w:w="529" w:type="dxa"/>
          </w:tcPr>
          <w:p w14:paraId="1A2B3DCC" w14:textId="77777777" w:rsidR="00A1B2C3" w:rsidRDefault="00A1B2C3">
            <w:r w:rsidRPr="00C4D5E6">
              <w:rPr>
                <w:rFonts w:ascii="Times New Roman" w:hAnsi="Times New Roman" w:eastAsia="宋体"/>
                <w:sz w:val="24"/>
                <w:szCs w:val="24"/>
              </w:rPr>
              <w:t xml:space="preserve">NA</w:t>
            </w:r>
          </w:p>
        </w:tc>
        <w:tc>
          <w:tcPr>
            <w:tcW w:w="529" w:type="dxa"/>
          </w:tcPr>
          <w:p w14:paraId="1A2B3DCD" w14:textId="77777777" w:rsidR="00A1B2C3" w:rsidRDefault="00A1B2C3">
            <w:r w:rsidRPr="00C4D5E6">
              <w:rPr>
                <w:rFonts w:ascii="Times New Roman" w:hAnsi="Times New Roman" w:eastAsia="宋体"/>
                <w:sz w:val="24"/>
                <w:szCs w:val="24"/>
              </w:rPr>
              <w:t xml:space="preserve">9 (8.4)</w:t>
            </w:r>
          </w:p>
        </w:tc>
        <w:tc>
          <w:tcPr>
            <w:tcW w:w="529" w:type="dxa"/>
          </w:tcPr>
          <w:p w14:paraId="1A2B3DCE" w14:textId="77777777" w:rsidR="00A1B2C3" w:rsidRDefault="00A1B2C3">
            <w:r w:rsidRPr="00C4D5E6">
              <w:rPr>
                <w:rFonts w:ascii="Times New Roman" w:hAnsi="Times New Roman" w:eastAsia="宋体"/>
                <w:sz w:val="24"/>
                <w:szCs w:val="24"/>
              </w:rPr>
              <w:t xml:space="preserve">0</w:t>
            </w:r>
          </w:p>
        </w:tc>
        <w:tc>
          <w:tcPr>
            <w:tcW w:w="529" w:type="dxa"/>
          </w:tcPr>
          <w:p w14:paraId="1A2B3DCF" w14:textId="77777777" w:rsidR="00A1B2C3" w:rsidRDefault="00A1B2C3">
            <w:r w:rsidRPr="00C4D5E6">
              <w:rPr>
                <w:rFonts w:ascii="Times New Roman" w:hAnsi="Times New Roman" w:eastAsia="宋体"/>
                <w:sz w:val="24"/>
                <w:szCs w:val="24"/>
              </w:rPr>
              <w:t xml:space="preserve">0</w:t>
            </w:r>
          </w:p>
        </w:tc>
        <w:tc>
          <w:tcPr>
            <w:tcW w:w="529" w:type="dxa"/>
          </w:tcPr>
          <w:p w14:paraId="1A2B3DD0" w14:textId="77777777" w:rsidR="00A1B2C3" w:rsidRDefault="00A1B2C3">
            <w:r w:rsidRPr="00C4D5E6">
              <w:rPr>
                <w:rFonts w:ascii="Times New Roman" w:hAnsi="Times New Roman" w:eastAsia="宋体"/>
                <w:sz w:val="24"/>
                <w:szCs w:val="24"/>
              </w:rPr>
              <w:t xml:space="preserve">0</w:t>
            </w:r>
          </w:p>
        </w:tc>
        <w:tc>
          <w:tcPr>
            <w:tcW w:w="529" w:type="dxa"/>
          </w:tcPr>
          <w:p w14:paraId="1A2B3DD1" w14:textId="77777777" w:rsidR="00A1B2C3" w:rsidRDefault="00A1B2C3">
            <w:r w:rsidRPr="00C4D5E6">
              <w:rPr>
                <w:rFonts w:ascii="Times New Roman" w:hAnsi="Times New Roman" w:eastAsia="宋体"/>
                <w:sz w:val="24"/>
                <w:szCs w:val="24"/>
              </w:rPr>
              <w:t xml:space="preserve">NA</w:t>
            </w:r>
          </w:p>
        </w:tc>
        <w:tc>
          <w:tcPr>
            <w:tcW w:w="529" w:type="dxa"/>
          </w:tcPr>
          <w:p w14:paraId="1A2B3DD2" w14:textId="77777777" w:rsidR="00A1B2C3" w:rsidRDefault="00A1B2C3">
            <w:r w:rsidRPr="00C4D5E6">
              <w:rPr>
                <w:rFonts w:ascii="Times New Roman" w:hAnsi="Times New Roman" w:eastAsia="宋体"/>
                <w:sz w:val="24"/>
                <w:szCs w:val="24"/>
              </w:rPr>
              <w:t xml:space="preserve">.13</w:t>
            </w:r>
          </w:p>
        </w:tc>
      </w:tr>
      <w:tr>
        <w:tc>
          <w:tcPr>
            <w:tcW w:w="529" w:type="dxa"/>
          </w:tcPr>
          <w:p w14:paraId="1A2B3DD3" w14:textId="77777777" w:rsidR="00A1B2C3" w:rsidRDefault="00A1B2C3">
            <w:r w:rsidRPr="00C4D5E6">
              <w:rPr>
                <w:rFonts w:ascii="Times New Roman" w:hAnsi="Times New Roman" w:eastAsia="宋体"/>
                <w:sz w:val="24"/>
                <w:szCs w:val="24"/>
              </w:rPr>
              <w:t xml:space="preserve">AST increased</w:t>
            </w:r>
          </w:p>
        </w:tc>
        <w:tc>
          <w:tcPr>
            <w:tcW w:w="529" w:type="dxa"/>
          </w:tcPr>
          <w:p w14:paraId="1A2B3DD4" w14:textId="77777777" w:rsidR="00A1B2C3" w:rsidRDefault="00A1B2C3">
            <w:r w:rsidRPr="00C4D5E6">
              <w:rPr>
                <w:rFonts w:ascii="Times New Roman" w:hAnsi="Times New Roman" w:eastAsia="宋体"/>
                <w:sz w:val="24"/>
                <w:szCs w:val="24"/>
              </w:rPr>
              <w:t xml:space="preserve">8 (7.5)</w:t>
            </w:r>
          </w:p>
        </w:tc>
        <w:tc>
          <w:tcPr>
            <w:tcW w:w="529" w:type="dxa"/>
          </w:tcPr>
          <w:p w14:paraId="1A2B3DD5" w14:textId="77777777" w:rsidR="00A1B2C3" w:rsidRDefault="00A1B2C3">
            <w:r w:rsidRPr="00C4D5E6">
              <w:rPr>
                <w:rFonts w:ascii="Times New Roman" w:hAnsi="Times New Roman" w:eastAsia="宋体"/>
                <w:sz w:val="24"/>
                <w:szCs w:val="24"/>
              </w:rPr>
              <w:t xml:space="preserve">0</w:t>
            </w:r>
          </w:p>
        </w:tc>
        <w:tc>
          <w:tcPr>
            <w:tcW w:w="529" w:type="dxa"/>
          </w:tcPr>
          <w:p w14:paraId="1A2B3DD6" w14:textId="77777777" w:rsidR="00A1B2C3" w:rsidRDefault="00A1B2C3">
            <w:r w:rsidRPr="00C4D5E6">
              <w:rPr>
                <w:rFonts w:ascii="Times New Roman" w:hAnsi="Times New Roman" w:eastAsia="宋体"/>
                <w:sz w:val="24"/>
                <w:szCs w:val="24"/>
              </w:rPr>
              <w:t xml:space="preserve">0</w:t>
            </w:r>
          </w:p>
        </w:tc>
        <w:tc>
          <w:tcPr>
            <w:tcW w:w="529" w:type="dxa"/>
          </w:tcPr>
          <w:p w14:paraId="1A2B3DD7" w14:textId="77777777" w:rsidR="00A1B2C3" w:rsidRDefault="00A1B2C3">
            <w:r w:rsidRPr="00C4D5E6">
              <w:rPr>
                <w:rFonts w:ascii="Times New Roman" w:hAnsi="Times New Roman" w:eastAsia="宋体"/>
                <w:sz w:val="24"/>
                <w:szCs w:val="24"/>
              </w:rPr>
              <w:t xml:space="preserve">0</w:t>
            </w:r>
          </w:p>
        </w:tc>
        <w:tc>
          <w:tcPr>
            <w:tcW w:w="529" w:type="dxa"/>
          </w:tcPr>
          <w:p w14:paraId="1A2B3DD8" w14:textId="77777777" w:rsidR="00A1B2C3" w:rsidRDefault="00A1B2C3">
            <w:r w:rsidRPr="00C4D5E6">
              <w:rPr>
                <w:rFonts w:ascii="Times New Roman" w:hAnsi="Times New Roman" w:eastAsia="宋体"/>
                <w:sz w:val="24"/>
                <w:szCs w:val="24"/>
              </w:rPr>
              <w:t xml:space="preserve">NA</w:t>
            </w:r>
          </w:p>
        </w:tc>
        <w:tc>
          <w:tcPr>
            <w:tcW w:w="529" w:type="dxa"/>
          </w:tcPr>
          <w:p w14:paraId="1A2B3DD9" w14:textId="77777777" w:rsidR="00A1B2C3" w:rsidRDefault="00A1B2C3">
            <w:r w:rsidRPr="00C4D5E6">
              <w:rPr>
                <w:rFonts w:ascii="Times New Roman" w:hAnsi="Times New Roman" w:eastAsia="宋体"/>
                <w:sz w:val="24"/>
                <w:szCs w:val="24"/>
              </w:rPr>
              <w:t xml:space="preserve">7 (6.5)</w:t>
            </w:r>
          </w:p>
        </w:tc>
        <w:tc>
          <w:tcPr>
            <w:tcW w:w="529" w:type="dxa"/>
          </w:tcPr>
          <w:p w14:paraId="1A2B3DDA" w14:textId="77777777" w:rsidR="00A1B2C3" w:rsidRDefault="00A1B2C3">
            <w:r w:rsidRPr="00C4D5E6">
              <w:rPr>
                <w:rFonts w:ascii="Times New Roman" w:hAnsi="Times New Roman" w:eastAsia="宋体"/>
                <w:sz w:val="24"/>
                <w:szCs w:val="24"/>
              </w:rPr>
              <w:t xml:space="preserve">1 (0.9)</w:t>
            </w:r>
          </w:p>
        </w:tc>
        <w:tc>
          <w:tcPr>
            <w:tcW w:w="529" w:type="dxa"/>
          </w:tcPr>
          <w:p w14:paraId="1A2B3DDB" w14:textId="77777777" w:rsidR="00A1B2C3" w:rsidRDefault="00A1B2C3">
            <w:r w:rsidRPr="00C4D5E6">
              <w:rPr>
                <w:rFonts w:ascii="Times New Roman" w:hAnsi="Times New Roman" w:eastAsia="宋体"/>
                <w:sz w:val="24"/>
                <w:szCs w:val="24"/>
              </w:rPr>
              <w:t xml:space="preserve">0</w:t>
            </w:r>
          </w:p>
        </w:tc>
        <w:tc>
          <w:tcPr>
            <w:tcW w:w="529" w:type="dxa"/>
          </w:tcPr>
          <w:p w14:paraId="1A2B3DDC" w14:textId="77777777" w:rsidR="00A1B2C3" w:rsidRDefault="00A1B2C3">
            <w:r w:rsidRPr="00C4D5E6">
              <w:rPr>
                <w:rFonts w:ascii="Times New Roman" w:hAnsi="Times New Roman" w:eastAsia="宋体"/>
                <w:sz w:val="24"/>
                <w:szCs w:val="24"/>
              </w:rPr>
              <w:t xml:space="preserve">0</w:t>
            </w:r>
          </w:p>
        </w:tc>
        <w:tc>
          <w:tcPr>
            <w:tcW w:w="529" w:type="dxa"/>
          </w:tcPr>
          <w:p w14:paraId="1A2B3DDD" w14:textId="77777777" w:rsidR="00A1B2C3" w:rsidRDefault="00A1B2C3">
            <w:r w:rsidRPr="00C4D5E6">
              <w:rPr>
                <w:rFonts w:ascii="Times New Roman" w:hAnsi="Times New Roman" w:eastAsia="宋体"/>
                <w:sz w:val="24"/>
                <w:szCs w:val="24"/>
              </w:rPr>
              <w:t xml:space="preserve">NA</w:t>
            </w:r>
          </w:p>
        </w:tc>
        <w:tc>
          <w:tcPr>
            <w:tcW w:w="529" w:type="dxa"/>
          </w:tcPr>
          <w:p w14:paraId="1A2B3DDE" w14:textId="77777777" w:rsidR="00A1B2C3" w:rsidRDefault="00A1B2C3">
            <w:r w:rsidRPr="00C4D5E6">
              <w:rPr>
                <w:rFonts w:ascii="Times New Roman" w:hAnsi="Times New Roman" w:eastAsia="宋体"/>
                <w:sz w:val="24"/>
                <w:szCs w:val="24"/>
              </w:rPr>
              <w:t xml:space="preserve">6 (5.6)</w:t>
            </w:r>
          </w:p>
        </w:tc>
        <w:tc>
          <w:tcPr>
            <w:tcW w:w="529" w:type="dxa"/>
          </w:tcPr>
          <w:p w14:paraId="1A2B3DDF" w14:textId="77777777" w:rsidR="00A1B2C3" w:rsidRDefault="00A1B2C3">
            <w:r w:rsidRPr="00C4D5E6">
              <w:rPr>
                <w:rFonts w:ascii="Times New Roman" w:hAnsi="Times New Roman" w:eastAsia="宋体"/>
                <w:sz w:val="24"/>
                <w:szCs w:val="24"/>
              </w:rPr>
              <w:t xml:space="preserve">0</w:t>
            </w:r>
          </w:p>
        </w:tc>
        <w:tc>
          <w:tcPr>
            <w:tcW w:w="529" w:type="dxa"/>
          </w:tcPr>
          <w:p w14:paraId="1A2B3DE0" w14:textId="77777777" w:rsidR="00A1B2C3" w:rsidRDefault="00A1B2C3">
            <w:r w:rsidRPr="00C4D5E6">
              <w:rPr>
                <w:rFonts w:ascii="Times New Roman" w:hAnsi="Times New Roman" w:eastAsia="宋体"/>
                <w:sz w:val="24"/>
                <w:szCs w:val="24"/>
              </w:rPr>
              <w:t xml:space="preserve">0</w:t>
            </w:r>
          </w:p>
        </w:tc>
        <w:tc>
          <w:tcPr>
            <w:tcW w:w="529" w:type="dxa"/>
          </w:tcPr>
          <w:p w14:paraId="1A2B3DE1" w14:textId="77777777" w:rsidR="00A1B2C3" w:rsidRDefault="00A1B2C3">
            <w:r w:rsidRPr="00C4D5E6">
              <w:rPr>
                <w:rFonts w:ascii="Times New Roman" w:hAnsi="Times New Roman" w:eastAsia="宋体"/>
                <w:sz w:val="24"/>
                <w:szCs w:val="24"/>
              </w:rPr>
              <w:t xml:space="preserve">0</w:t>
            </w:r>
          </w:p>
        </w:tc>
        <w:tc>
          <w:tcPr>
            <w:tcW w:w="529" w:type="dxa"/>
          </w:tcPr>
          <w:p w14:paraId="1A2B3DE2" w14:textId="77777777" w:rsidR="00A1B2C3" w:rsidRDefault="00A1B2C3">
            <w:r w:rsidRPr="00C4D5E6">
              <w:rPr>
                <w:rFonts w:ascii="Times New Roman" w:hAnsi="Times New Roman" w:eastAsia="宋体"/>
                <w:sz w:val="24"/>
                <w:szCs w:val="24"/>
              </w:rPr>
              <w:t xml:space="preserve">NA</w:t>
            </w:r>
          </w:p>
        </w:tc>
        <w:tc>
          <w:tcPr>
            <w:tcW w:w="529" w:type="dxa"/>
          </w:tcPr>
          <w:p w14:paraId="1A2B3DE3" w14:textId="77777777" w:rsidR="00A1B2C3" w:rsidRDefault="00A1B2C3">
            <w:r w:rsidRPr="00C4D5E6">
              <w:rPr>
                <w:rFonts w:ascii="Times New Roman" w:hAnsi="Times New Roman" w:eastAsia="宋体"/>
                <w:sz w:val="24"/>
                <w:szCs w:val="24"/>
              </w:rPr>
              <w:t xml:space="preserve">.37</w:t>
            </w:r>
          </w:p>
        </w:tc>
      </w:tr>
      <w:tr>
        <w:tc>
          <w:tcPr>
            <w:tcW w:w="529" w:type="dxa"/>
          </w:tcPr>
          <w:p w14:paraId="1A2B3DE4" w14:textId="77777777" w:rsidR="00A1B2C3" w:rsidRDefault="00A1B2C3">
            <w:r w:rsidRPr="00C4D5E6">
              <w:rPr>
                <w:rFonts w:ascii="Times New Roman" w:hAnsi="Times New Roman" w:eastAsia="宋体"/>
                <w:sz w:val="24"/>
                <w:szCs w:val="24"/>
              </w:rPr>
              <w:t xml:space="preserve">Total bilirubin increased</w:t>
            </w:r>
          </w:p>
        </w:tc>
        <w:tc>
          <w:tcPr>
            <w:tcW w:w="529" w:type="dxa"/>
          </w:tcPr>
          <w:p w14:paraId="1A2B3DE5" w14:textId="77777777" w:rsidR="00A1B2C3" w:rsidRDefault="00A1B2C3">
            <w:r w:rsidRPr="00C4D5E6">
              <w:rPr>
                <w:rFonts w:ascii="Times New Roman" w:hAnsi="Times New Roman" w:eastAsia="宋体"/>
                <w:sz w:val="24"/>
                <w:szCs w:val="24"/>
              </w:rPr>
              <w:t xml:space="preserve">11 (10.3)</w:t>
            </w:r>
          </w:p>
        </w:tc>
        <w:tc>
          <w:tcPr>
            <w:tcW w:w="529" w:type="dxa"/>
          </w:tcPr>
          <w:p w14:paraId="1A2B3DE6" w14:textId="77777777" w:rsidR="00A1B2C3" w:rsidRDefault="00A1B2C3">
            <w:r w:rsidRPr="00C4D5E6">
              <w:rPr>
                <w:rFonts w:ascii="Times New Roman" w:hAnsi="Times New Roman" w:eastAsia="宋体"/>
                <w:sz w:val="24"/>
                <w:szCs w:val="24"/>
              </w:rPr>
              <w:t xml:space="preserve">6 (5.6)</w:t>
            </w:r>
          </w:p>
        </w:tc>
        <w:tc>
          <w:tcPr>
            <w:tcW w:w="529" w:type="dxa"/>
          </w:tcPr>
          <w:p w14:paraId="1A2B3DE7" w14:textId="77777777" w:rsidR="00A1B2C3" w:rsidRDefault="00A1B2C3">
            <w:r w:rsidRPr="00C4D5E6">
              <w:rPr>
                <w:rFonts w:ascii="Times New Roman" w:hAnsi="Times New Roman" w:eastAsia="宋体"/>
                <w:sz w:val="24"/>
                <w:szCs w:val="24"/>
              </w:rPr>
              <w:t xml:space="preserve">0</w:t>
            </w:r>
          </w:p>
        </w:tc>
        <w:tc>
          <w:tcPr>
            <w:tcW w:w="529" w:type="dxa"/>
          </w:tcPr>
          <w:p w14:paraId="1A2B3DE8" w14:textId="77777777" w:rsidR="00A1B2C3" w:rsidRDefault="00A1B2C3">
            <w:r w:rsidRPr="00C4D5E6">
              <w:rPr>
                <w:rFonts w:ascii="Times New Roman" w:hAnsi="Times New Roman" w:eastAsia="宋体"/>
                <w:sz w:val="24"/>
                <w:szCs w:val="24"/>
              </w:rPr>
              <w:t xml:space="preserve">0</w:t>
            </w:r>
          </w:p>
        </w:tc>
        <w:tc>
          <w:tcPr>
            <w:tcW w:w="529" w:type="dxa"/>
          </w:tcPr>
          <w:p w14:paraId="1A2B3DE9" w14:textId="77777777" w:rsidR="00A1B2C3" w:rsidRDefault="00A1B2C3">
            <w:r w:rsidRPr="00C4D5E6">
              <w:rPr>
                <w:rFonts w:ascii="Times New Roman" w:hAnsi="Times New Roman" w:eastAsia="宋体"/>
                <w:sz w:val="24"/>
                <w:szCs w:val="24"/>
              </w:rPr>
              <w:t xml:space="preserve">NA</w:t>
            </w:r>
          </w:p>
        </w:tc>
        <w:tc>
          <w:tcPr>
            <w:tcW w:w="529" w:type="dxa"/>
          </w:tcPr>
          <w:p w14:paraId="1A2B3DEA" w14:textId="77777777" w:rsidR="00A1B2C3" w:rsidRDefault="00A1B2C3">
            <w:r w:rsidRPr="00C4D5E6">
              <w:rPr>
                <w:rFonts w:ascii="Times New Roman" w:hAnsi="Times New Roman" w:eastAsia="宋体"/>
                <w:sz w:val="24"/>
                <w:szCs w:val="24"/>
              </w:rPr>
              <w:t xml:space="preserve">13 (12.1)</w:t>
            </w:r>
          </w:p>
        </w:tc>
        <w:tc>
          <w:tcPr>
            <w:tcW w:w="529" w:type="dxa"/>
          </w:tcPr>
          <w:p w14:paraId="1A2B3DEB" w14:textId="77777777" w:rsidR="00A1B2C3" w:rsidRDefault="00A1B2C3">
            <w:r w:rsidRPr="00C4D5E6">
              <w:rPr>
                <w:rFonts w:ascii="Times New Roman" w:hAnsi="Times New Roman" w:eastAsia="宋体"/>
                <w:sz w:val="24"/>
                <w:szCs w:val="24"/>
              </w:rPr>
              <w:t xml:space="preserve">5 (4.7)</w:t>
            </w:r>
          </w:p>
        </w:tc>
        <w:tc>
          <w:tcPr>
            <w:tcW w:w="529" w:type="dxa"/>
          </w:tcPr>
          <w:p w14:paraId="1A2B3DEC" w14:textId="77777777" w:rsidR="00A1B2C3" w:rsidRDefault="00A1B2C3">
            <w:r w:rsidRPr="00C4D5E6">
              <w:rPr>
                <w:rFonts w:ascii="Times New Roman" w:hAnsi="Times New Roman" w:eastAsia="宋体"/>
                <w:sz w:val="24"/>
                <w:szCs w:val="24"/>
              </w:rPr>
              <w:t xml:space="preserve">0</w:t>
            </w:r>
          </w:p>
        </w:tc>
        <w:tc>
          <w:tcPr>
            <w:tcW w:w="529" w:type="dxa"/>
          </w:tcPr>
          <w:p w14:paraId="1A2B3DED" w14:textId="77777777" w:rsidR="00A1B2C3" w:rsidRDefault="00A1B2C3">
            <w:r w:rsidRPr="00C4D5E6">
              <w:rPr>
                <w:rFonts w:ascii="Times New Roman" w:hAnsi="Times New Roman" w:eastAsia="宋体"/>
                <w:sz w:val="24"/>
                <w:szCs w:val="24"/>
              </w:rPr>
              <w:t xml:space="preserve">0</w:t>
            </w:r>
          </w:p>
        </w:tc>
        <w:tc>
          <w:tcPr>
            <w:tcW w:w="529" w:type="dxa"/>
          </w:tcPr>
          <w:p w14:paraId="1A2B3DEE" w14:textId="77777777" w:rsidR="00A1B2C3" w:rsidRDefault="00A1B2C3">
            <w:r w:rsidRPr="00C4D5E6">
              <w:rPr>
                <w:rFonts w:ascii="Times New Roman" w:hAnsi="Times New Roman" w:eastAsia="宋体"/>
                <w:sz w:val="24"/>
                <w:szCs w:val="24"/>
              </w:rPr>
              <w:t xml:space="preserve">NA</w:t>
            </w:r>
          </w:p>
        </w:tc>
        <w:tc>
          <w:tcPr>
            <w:tcW w:w="529" w:type="dxa"/>
          </w:tcPr>
          <w:p w14:paraId="1A2B3DEF" w14:textId="77777777" w:rsidR="00A1B2C3" w:rsidRDefault="00A1B2C3">
            <w:r w:rsidRPr="00C4D5E6">
              <w:rPr>
                <w:rFonts w:ascii="Times New Roman" w:hAnsi="Times New Roman" w:eastAsia="宋体"/>
                <w:sz w:val="24"/>
                <w:szCs w:val="24"/>
              </w:rPr>
              <w:t xml:space="preserve">13 (12.1)</w:t>
            </w:r>
          </w:p>
        </w:tc>
        <w:tc>
          <w:tcPr>
            <w:tcW w:w="529" w:type="dxa"/>
          </w:tcPr>
          <w:p w14:paraId="1A2B3DF0" w14:textId="77777777" w:rsidR="00A1B2C3" w:rsidRDefault="00A1B2C3">
            <w:r w:rsidRPr="00C4D5E6">
              <w:rPr>
                <w:rFonts w:ascii="Times New Roman" w:hAnsi="Times New Roman" w:eastAsia="宋体"/>
                <w:sz w:val="24"/>
                <w:szCs w:val="24"/>
              </w:rPr>
              <w:t xml:space="preserve">5 (4.7)</w:t>
            </w:r>
          </w:p>
        </w:tc>
        <w:tc>
          <w:tcPr>
            <w:tcW w:w="529" w:type="dxa"/>
          </w:tcPr>
          <w:p w14:paraId="1A2B3DF1" w14:textId="77777777" w:rsidR="00A1B2C3" w:rsidRDefault="00A1B2C3">
            <w:r w:rsidRPr="00C4D5E6">
              <w:rPr>
                <w:rFonts w:ascii="Times New Roman" w:hAnsi="Times New Roman" w:eastAsia="宋体"/>
                <w:sz w:val="24"/>
                <w:szCs w:val="24"/>
              </w:rPr>
              <w:t xml:space="preserve">0</w:t>
            </w:r>
          </w:p>
        </w:tc>
        <w:tc>
          <w:tcPr>
            <w:tcW w:w="529" w:type="dxa"/>
          </w:tcPr>
          <w:p w14:paraId="1A2B3DF2" w14:textId="77777777" w:rsidR="00A1B2C3" w:rsidRDefault="00A1B2C3">
            <w:r w:rsidRPr="00C4D5E6">
              <w:rPr>
                <w:rFonts w:ascii="Times New Roman" w:hAnsi="Times New Roman" w:eastAsia="宋体"/>
                <w:sz w:val="24"/>
                <w:szCs w:val="24"/>
              </w:rPr>
              <w:t xml:space="preserve">0</w:t>
            </w:r>
          </w:p>
        </w:tc>
        <w:tc>
          <w:tcPr>
            <w:tcW w:w="529" w:type="dxa"/>
          </w:tcPr>
          <w:p w14:paraId="1A2B3DF3" w14:textId="77777777" w:rsidR="00A1B2C3" w:rsidRDefault="00A1B2C3">
            <w:r w:rsidRPr="00C4D5E6">
              <w:rPr>
                <w:rFonts w:ascii="Times New Roman" w:hAnsi="Times New Roman" w:eastAsia="宋体"/>
                <w:sz w:val="24"/>
                <w:szCs w:val="24"/>
              </w:rPr>
              <w:t xml:space="preserve">NA</w:t>
            </w:r>
          </w:p>
        </w:tc>
        <w:tc>
          <w:tcPr>
            <w:tcW w:w="529" w:type="dxa"/>
          </w:tcPr>
          <w:p w14:paraId="1A2B3DF4" w14:textId="77777777" w:rsidR="00A1B2C3" w:rsidRDefault="00A1B2C3">
            <w:r w:rsidRPr="00C4D5E6">
              <w:rPr>
                <w:rFonts w:ascii="Times New Roman" w:hAnsi="Times New Roman" w:eastAsia="宋体"/>
                <w:sz w:val="24"/>
                <w:szCs w:val="24"/>
              </w:rPr>
              <w:t xml:space="preserve">.94</w:t>
            </w:r>
          </w:p>
        </w:tc>
      </w:tr>
      <w:tr>
        <w:tc>
          <w:tcPr>
            <w:tcW w:w="529" w:type="dxa"/>
          </w:tcPr>
          <w:p w14:paraId="1A2B3DF5" w14:textId="77777777" w:rsidR="00A1B2C3" w:rsidRDefault="00A1B2C3">
            <w:r w:rsidRPr="00C4D5E6">
              <w:rPr>
                <w:rFonts w:ascii="Times New Roman" w:hAnsi="Times New Roman" w:eastAsia="宋体"/>
                <w:sz w:val="24"/>
                <w:szCs w:val="24"/>
              </w:rPr>
              <w:t xml:space="preserve">Creatinine increased</w:t>
            </w:r>
          </w:p>
        </w:tc>
        <w:tc>
          <w:tcPr>
            <w:tcW w:w="529" w:type="dxa"/>
          </w:tcPr>
          <w:p w14:paraId="1A2B3DF6" w14:textId="77777777" w:rsidR="00A1B2C3" w:rsidRDefault="00A1B2C3">
            <w:r w:rsidRPr="00C4D5E6">
              <w:rPr>
                <w:rFonts w:ascii="Times New Roman" w:hAnsi="Times New Roman" w:eastAsia="宋体"/>
                <w:sz w:val="24"/>
                <w:szCs w:val="24"/>
              </w:rPr>
              <w:t xml:space="preserve">2 (1.9)</w:t>
            </w:r>
          </w:p>
        </w:tc>
        <w:tc>
          <w:tcPr>
            <w:tcW w:w="529" w:type="dxa"/>
          </w:tcPr>
          <w:p w14:paraId="1A2B3DF7" w14:textId="77777777" w:rsidR="00A1B2C3" w:rsidRDefault="00A1B2C3">
            <w:r w:rsidRPr="00C4D5E6">
              <w:rPr>
                <w:rFonts w:ascii="Times New Roman" w:hAnsi="Times New Roman" w:eastAsia="宋体"/>
                <w:sz w:val="24"/>
                <w:szCs w:val="24"/>
              </w:rPr>
              <w:t xml:space="preserve">1 (0.9)</w:t>
            </w:r>
          </w:p>
        </w:tc>
        <w:tc>
          <w:tcPr>
            <w:tcW w:w="529" w:type="dxa"/>
          </w:tcPr>
          <w:p w14:paraId="1A2B3DF8" w14:textId="77777777" w:rsidR="00A1B2C3" w:rsidRDefault="00A1B2C3">
            <w:r w:rsidRPr="00C4D5E6">
              <w:rPr>
                <w:rFonts w:ascii="Times New Roman" w:hAnsi="Times New Roman" w:eastAsia="宋体"/>
                <w:sz w:val="24"/>
                <w:szCs w:val="24"/>
              </w:rPr>
              <w:t xml:space="preserve">0</w:t>
            </w:r>
          </w:p>
        </w:tc>
        <w:tc>
          <w:tcPr>
            <w:tcW w:w="529" w:type="dxa"/>
          </w:tcPr>
          <w:p w14:paraId="1A2B3DF9" w14:textId="77777777" w:rsidR="00A1B2C3" w:rsidRDefault="00A1B2C3">
            <w:r w:rsidRPr="00C4D5E6">
              <w:rPr>
                <w:rFonts w:ascii="Times New Roman" w:hAnsi="Times New Roman" w:eastAsia="宋体"/>
                <w:sz w:val="24"/>
                <w:szCs w:val="24"/>
              </w:rPr>
              <w:t xml:space="preserve">0</w:t>
            </w:r>
          </w:p>
        </w:tc>
        <w:tc>
          <w:tcPr>
            <w:tcW w:w="529" w:type="dxa"/>
          </w:tcPr>
          <w:p w14:paraId="1A2B3DFA" w14:textId="77777777" w:rsidR="00A1B2C3" w:rsidRDefault="00A1B2C3">
            <w:r w:rsidRPr="00C4D5E6">
              <w:rPr>
                <w:rFonts w:ascii="Times New Roman" w:hAnsi="Times New Roman" w:eastAsia="宋体"/>
                <w:sz w:val="24"/>
                <w:szCs w:val="24"/>
              </w:rPr>
              <w:t xml:space="preserve">NA</w:t>
            </w:r>
          </w:p>
        </w:tc>
        <w:tc>
          <w:tcPr>
            <w:tcW w:w="529" w:type="dxa"/>
          </w:tcPr>
          <w:p w14:paraId="1A2B3DFB" w14:textId="77777777" w:rsidR="00A1B2C3" w:rsidRDefault="00A1B2C3">
            <w:r w:rsidRPr="00C4D5E6">
              <w:rPr>
                <w:rFonts w:ascii="Times New Roman" w:hAnsi="Times New Roman" w:eastAsia="宋体"/>
                <w:sz w:val="24"/>
                <w:szCs w:val="24"/>
              </w:rPr>
              <w:t xml:space="preserve">7 (6.5)</w:t>
            </w:r>
          </w:p>
        </w:tc>
        <w:tc>
          <w:tcPr>
            <w:tcW w:w="529" w:type="dxa"/>
          </w:tcPr>
          <w:p w14:paraId="1A2B3DFC" w14:textId="77777777" w:rsidR="00A1B2C3" w:rsidRDefault="00A1B2C3">
            <w:r w:rsidRPr="00C4D5E6">
              <w:rPr>
                <w:rFonts w:ascii="Times New Roman" w:hAnsi="Times New Roman" w:eastAsia="宋体"/>
                <w:sz w:val="24"/>
                <w:szCs w:val="24"/>
              </w:rPr>
              <w:t xml:space="preserve">1 (0.9)</w:t>
            </w:r>
          </w:p>
        </w:tc>
        <w:tc>
          <w:tcPr>
            <w:tcW w:w="529" w:type="dxa"/>
          </w:tcPr>
          <w:p w14:paraId="1A2B3DFD" w14:textId="77777777" w:rsidR="00A1B2C3" w:rsidRDefault="00A1B2C3">
            <w:r w:rsidRPr="00C4D5E6">
              <w:rPr>
                <w:rFonts w:ascii="Times New Roman" w:hAnsi="Times New Roman" w:eastAsia="宋体"/>
                <w:sz w:val="24"/>
                <w:szCs w:val="24"/>
              </w:rPr>
              <w:t xml:space="preserve">0</w:t>
            </w:r>
          </w:p>
        </w:tc>
        <w:tc>
          <w:tcPr>
            <w:tcW w:w="529" w:type="dxa"/>
          </w:tcPr>
          <w:p w14:paraId="1A2B3DFE" w14:textId="77777777" w:rsidR="00A1B2C3" w:rsidRDefault="00A1B2C3">
            <w:r w:rsidRPr="00C4D5E6">
              <w:rPr>
                <w:rFonts w:ascii="Times New Roman" w:hAnsi="Times New Roman" w:eastAsia="宋体"/>
                <w:sz w:val="24"/>
                <w:szCs w:val="24"/>
              </w:rPr>
              <w:t xml:space="preserve">0</w:t>
            </w:r>
          </w:p>
        </w:tc>
        <w:tc>
          <w:tcPr>
            <w:tcW w:w="529" w:type="dxa"/>
          </w:tcPr>
          <w:p w14:paraId="1A2B3DFF" w14:textId="77777777" w:rsidR="00A1B2C3" w:rsidRDefault="00A1B2C3">
            <w:r w:rsidRPr="00C4D5E6">
              <w:rPr>
                <w:rFonts w:ascii="Times New Roman" w:hAnsi="Times New Roman" w:eastAsia="宋体"/>
                <w:sz w:val="24"/>
                <w:szCs w:val="24"/>
              </w:rPr>
              <w:t xml:space="preserve">NA</w:t>
            </w:r>
          </w:p>
        </w:tc>
        <w:tc>
          <w:tcPr>
            <w:tcW w:w="529" w:type="dxa"/>
          </w:tcPr>
          <w:p w14:paraId="1A2B3E00" w14:textId="77777777" w:rsidR="00A1B2C3" w:rsidRDefault="00A1B2C3">
            <w:r w:rsidRPr="00C4D5E6">
              <w:rPr>
                <w:rFonts w:ascii="Times New Roman" w:hAnsi="Times New Roman" w:eastAsia="宋体"/>
                <w:sz w:val="24"/>
                <w:szCs w:val="24"/>
              </w:rPr>
              <w:t xml:space="preserve">8 (7.5)</w:t>
            </w:r>
          </w:p>
        </w:tc>
        <w:tc>
          <w:tcPr>
            <w:tcW w:w="529" w:type="dxa"/>
          </w:tcPr>
          <w:p w14:paraId="1A2B3E01" w14:textId="77777777" w:rsidR="00A1B2C3" w:rsidRDefault="00A1B2C3">
            <w:r w:rsidRPr="00C4D5E6">
              <w:rPr>
                <w:rFonts w:ascii="Times New Roman" w:hAnsi="Times New Roman" w:eastAsia="宋体"/>
                <w:sz w:val="24"/>
                <w:szCs w:val="24"/>
              </w:rPr>
              <w:t xml:space="preserve">1 (0.9)</w:t>
            </w:r>
          </w:p>
        </w:tc>
        <w:tc>
          <w:tcPr>
            <w:tcW w:w="529" w:type="dxa"/>
          </w:tcPr>
          <w:p w14:paraId="1A2B3E02" w14:textId="77777777" w:rsidR="00A1B2C3" w:rsidRDefault="00A1B2C3">
            <w:r w:rsidRPr="00C4D5E6">
              <w:rPr>
                <w:rFonts w:ascii="Times New Roman" w:hAnsi="Times New Roman" w:eastAsia="宋体"/>
                <w:sz w:val="24"/>
                <w:szCs w:val="24"/>
              </w:rPr>
              <w:t xml:space="preserve">0</w:t>
            </w:r>
          </w:p>
        </w:tc>
        <w:tc>
          <w:tcPr>
            <w:tcW w:w="529" w:type="dxa"/>
          </w:tcPr>
          <w:p w14:paraId="1A2B3E03" w14:textId="77777777" w:rsidR="00A1B2C3" w:rsidRDefault="00A1B2C3">
            <w:r w:rsidRPr="00C4D5E6">
              <w:rPr>
                <w:rFonts w:ascii="Times New Roman" w:hAnsi="Times New Roman" w:eastAsia="宋体"/>
                <w:sz w:val="24"/>
                <w:szCs w:val="24"/>
              </w:rPr>
              <w:t xml:space="preserve">0</w:t>
            </w:r>
          </w:p>
        </w:tc>
        <w:tc>
          <w:tcPr>
            <w:tcW w:w="529" w:type="dxa"/>
          </w:tcPr>
          <w:p w14:paraId="1A2B3E04" w14:textId="77777777" w:rsidR="00A1B2C3" w:rsidRDefault="00A1B2C3">
            <w:r w:rsidRPr="00C4D5E6">
              <w:rPr>
                <w:rFonts w:ascii="Times New Roman" w:hAnsi="Times New Roman" w:eastAsia="宋体"/>
                <w:sz w:val="24"/>
                <w:szCs w:val="24"/>
              </w:rPr>
              <w:t xml:space="preserve">NA</w:t>
            </w:r>
          </w:p>
        </w:tc>
        <w:tc>
          <w:tcPr>
            <w:tcW w:w="529" w:type="dxa"/>
          </w:tcPr>
          <w:p w14:paraId="1A2B3E05" w14:textId="77777777" w:rsidR="00A1B2C3" w:rsidRDefault="00A1B2C3">
            <w:r w:rsidRPr="00C4D5E6">
              <w:rPr>
                <w:rFonts w:ascii="Times New Roman" w:hAnsi="Times New Roman" w:eastAsia="宋体"/>
                <w:sz w:val="24"/>
                <w:szCs w:val="24"/>
              </w:rPr>
              <w:t xml:space="preserve">&gt;.99</w:t>
            </w:r>
          </w:p>
        </w:tc>
      </w:tr>
      <w:tr>
        <w:tc>
          <w:tcPr>
            <w:tcW w:w="529" w:type="dxa"/>
          </w:tcPr>
          <w:p w14:paraId="1A2B3E06" w14:textId="77777777" w:rsidR="00A1B2C3" w:rsidRDefault="00A1B2C3">
            <w:r w:rsidRPr="00C4D5E6">
              <w:rPr>
                <w:rFonts w:ascii="Times New Roman" w:hAnsi="Times New Roman" w:eastAsia="宋体"/>
                <w:sz w:val="24"/>
                <w:szCs w:val="24"/>
              </w:rPr>
              <w:t xml:space="preserve">Nutrition</w:t>
            </w:r>
          </w:p>
        </w:tc>
        <w:tc>
          <w:tcPr>
            <w:tcW w:w="529" w:type="dxa"/>
          </w:tcPr>
          <w:p w14:paraId="1A2B3E07" w14:textId="77777777" w:rsidR="00A1B2C3" w:rsidRDefault="00A1B2C3"/>
        </w:tc>
        <w:tc>
          <w:tcPr>
            <w:tcW w:w="529" w:type="dxa"/>
          </w:tcPr>
          <w:p w14:paraId="1A2B3E08" w14:textId="77777777" w:rsidR="00A1B2C3" w:rsidRDefault="00A1B2C3"/>
        </w:tc>
        <w:tc>
          <w:tcPr>
            <w:tcW w:w="529" w:type="dxa"/>
          </w:tcPr>
          <w:p w14:paraId="1A2B3E09" w14:textId="77777777" w:rsidR="00A1B2C3" w:rsidRDefault="00A1B2C3"/>
        </w:tc>
        <w:tc>
          <w:tcPr>
            <w:tcW w:w="529" w:type="dxa"/>
          </w:tcPr>
          <w:p w14:paraId="1A2B3E0A" w14:textId="77777777" w:rsidR="00A1B2C3" w:rsidRDefault="00A1B2C3"/>
        </w:tc>
        <w:tc>
          <w:tcPr>
            <w:tcW w:w="529" w:type="dxa"/>
          </w:tcPr>
          <w:p w14:paraId="1A2B3E0B" w14:textId="77777777" w:rsidR="00A1B2C3" w:rsidRDefault="00A1B2C3"/>
        </w:tc>
        <w:tc>
          <w:tcPr>
            <w:tcW w:w="529" w:type="dxa"/>
          </w:tcPr>
          <w:p w14:paraId="1A2B3E0C" w14:textId="77777777" w:rsidR="00A1B2C3" w:rsidRDefault="00A1B2C3"/>
        </w:tc>
        <w:tc>
          <w:tcPr>
            <w:tcW w:w="529" w:type="dxa"/>
          </w:tcPr>
          <w:p w14:paraId="1A2B3E0D" w14:textId="77777777" w:rsidR="00A1B2C3" w:rsidRDefault="00A1B2C3"/>
        </w:tc>
        <w:tc>
          <w:tcPr>
            <w:tcW w:w="529" w:type="dxa"/>
          </w:tcPr>
          <w:p w14:paraId="1A2B3E0E" w14:textId="77777777" w:rsidR="00A1B2C3" w:rsidRDefault="00A1B2C3"/>
        </w:tc>
        <w:tc>
          <w:tcPr>
            <w:tcW w:w="529" w:type="dxa"/>
          </w:tcPr>
          <w:p w14:paraId="1A2B3E0F" w14:textId="77777777" w:rsidR="00A1B2C3" w:rsidRDefault="00A1B2C3"/>
        </w:tc>
        <w:tc>
          <w:tcPr>
            <w:tcW w:w="529" w:type="dxa"/>
          </w:tcPr>
          <w:p w14:paraId="1A2B3E10" w14:textId="77777777" w:rsidR="00A1B2C3" w:rsidRDefault="00A1B2C3"/>
        </w:tc>
        <w:tc>
          <w:tcPr>
            <w:tcW w:w="529" w:type="dxa"/>
          </w:tcPr>
          <w:p w14:paraId="1A2B3E11" w14:textId="77777777" w:rsidR="00A1B2C3" w:rsidRDefault="00A1B2C3"/>
        </w:tc>
        <w:tc>
          <w:tcPr>
            <w:tcW w:w="529" w:type="dxa"/>
          </w:tcPr>
          <w:p w14:paraId="1A2B3E12" w14:textId="77777777" w:rsidR="00A1B2C3" w:rsidRDefault="00A1B2C3"/>
        </w:tc>
        <w:tc>
          <w:tcPr>
            <w:tcW w:w="529" w:type="dxa"/>
          </w:tcPr>
          <w:p w14:paraId="1A2B3E13" w14:textId="77777777" w:rsidR="00A1B2C3" w:rsidRDefault="00A1B2C3"/>
        </w:tc>
        <w:tc>
          <w:tcPr>
            <w:tcW w:w="529" w:type="dxa"/>
          </w:tcPr>
          <w:p w14:paraId="1A2B3E14" w14:textId="77777777" w:rsidR="00A1B2C3" w:rsidRDefault="00A1B2C3"/>
        </w:tc>
        <w:tc>
          <w:tcPr>
            <w:tcW w:w="529" w:type="dxa"/>
          </w:tcPr>
          <w:p w14:paraId="1A2B3E15" w14:textId="77777777" w:rsidR="00A1B2C3" w:rsidRDefault="00A1B2C3"/>
        </w:tc>
        <w:tc>
          <w:tcPr>
            <w:tcW w:w="529" w:type="dxa"/>
          </w:tcPr>
          <w:p w14:paraId="1A2B3E16" w14:textId="77777777" w:rsidR="00A1B2C3" w:rsidRDefault="00A1B2C3"/>
        </w:tc>
      </w:tr>
      <w:tr>
        <w:tc>
          <w:tcPr>
            <w:tcW w:w="529" w:type="dxa"/>
          </w:tcPr>
          <w:p w14:paraId="1A2B3E17" w14:textId="77777777" w:rsidR="00A1B2C3" w:rsidRDefault="00A1B2C3">
            <w:r w:rsidRPr="00C4D5E6">
              <w:rPr>
                <w:rFonts w:ascii="Times New Roman" w:hAnsi="Times New Roman" w:eastAsia="宋体"/>
                <w:sz w:val="24"/>
                <w:szCs w:val="24"/>
              </w:rPr>
              <w:t xml:space="preserve">Hypoalbuminemia</w:t>
            </w:r>
          </w:p>
        </w:tc>
        <w:tc>
          <w:tcPr>
            <w:tcW w:w="529" w:type="dxa"/>
          </w:tcPr>
          <w:p w14:paraId="1A2B3E18" w14:textId="77777777" w:rsidR="00A1B2C3" w:rsidRDefault="00A1B2C3">
            <w:r w:rsidRPr="00C4D5E6">
              <w:rPr>
                <w:rFonts w:ascii="Times New Roman" w:hAnsi="Times New Roman" w:eastAsia="宋体"/>
                <w:sz w:val="24"/>
                <w:szCs w:val="24"/>
              </w:rPr>
              <w:t xml:space="preserve">55 (51.4)</w:t>
            </w:r>
          </w:p>
        </w:tc>
        <w:tc>
          <w:tcPr>
            <w:tcW w:w="529" w:type="dxa"/>
          </w:tcPr>
          <w:p w14:paraId="1A2B3E19" w14:textId="77777777" w:rsidR="00A1B2C3" w:rsidRDefault="00A1B2C3">
            <w:r w:rsidRPr="00C4D5E6">
              <w:rPr>
                <w:rFonts w:ascii="Times New Roman" w:hAnsi="Times New Roman" w:eastAsia="宋体"/>
                <w:sz w:val="24"/>
                <w:szCs w:val="24"/>
              </w:rPr>
              <w:t xml:space="preserve">5 (4.7)</w:t>
            </w:r>
          </w:p>
        </w:tc>
        <w:tc>
          <w:tcPr>
            <w:tcW w:w="529" w:type="dxa"/>
          </w:tcPr>
          <w:p w14:paraId="1A2B3E1A" w14:textId="77777777" w:rsidR="00A1B2C3" w:rsidRDefault="00A1B2C3">
            <w:r w:rsidRPr="00C4D5E6">
              <w:rPr>
                <w:rFonts w:ascii="Times New Roman" w:hAnsi="Times New Roman" w:eastAsia="宋体"/>
                <w:sz w:val="24"/>
                <w:szCs w:val="24"/>
              </w:rPr>
              <w:t xml:space="preserve">0</w:t>
            </w:r>
          </w:p>
        </w:tc>
        <w:tc>
          <w:tcPr>
            <w:tcW w:w="529" w:type="dxa"/>
          </w:tcPr>
          <w:p w14:paraId="1A2B3E1B" w14:textId="77777777" w:rsidR="00A1B2C3" w:rsidRDefault="00A1B2C3">
            <w:r w:rsidRPr="00C4D5E6">
              <w:rPr>
                <w:rFonts w:ascii="Times New Roman" w:hAnsi="Times New Roman" w:eastAsia="宋体"/>
                <w:sz w:val="24"/>
                <w:szCs w:val="24"/>
              </w:rPr>
              <w:t xml:space="preserve">0</w:t>
            </w:r>
          </w:p>
        </w:tc>
        <w:tc>
          <w:tcPr>
            <w:tcW w:w="529" w:type="dxa"/>
          </w:tcPr>
          <w:p w14:paraId="1A2B3E1C" w14:textId="77777777" w:rsidR="00A1B2C3" w:rsidRDefault="00A1B2C3">
            <w:r w:rsidRPr="00C4D5E6">
              <w:rPr>
                <w:rFonts w:ascii="Times New Roman" w:hAnsi="Times New Roman" w:eastAsia="宋体"/>
                <w:sz w:val="24"/>
                <w:szCs w:val="24"/>
              </w:rPr>
              <w:t xml:space="preserve">0</w:t>
            </w:r>
          </w:p>
        </w:tc>
        <w:tc>
          <w:tcPr>
            <w:tcW w:w="529" w:type="dxa"/>
          </w:tcPr>
          <w:p w14:paraId="1A2B3E1D" w14:textId="77777777" w:rsidR="00A1B2C3" w:rsidRDefault="00A1B2C3">
            <w:r w:rsidRPr="00C4D5E6">
              <w:rPr>
                <w:rFonts w:ascii="Times New Roman" w:hAnsi="Times New Roman" w:eastAsia="宋体"/>
                <w:sz w:val="24"/>
                <w:szCs w:val="24"/>
              </w:rPr>
              <w:t xml:space="preserve">42 (39.3)</w:t>
            </w:r>
          </w:p>
        </w:tc>
        <w:tc>
          <w:tcPr>
            <w:tcW w:w="529" w:type="dxa"/>
          </w:tcPr>
          <w:p w14:paraId="1A2B3E1E" w14:textId="77777777" w:rsidR="00A1B2C3" w:rsidRDefault="00A1B2C3">
            <w:r w:rsidRPr="00C4D5E6">
              <w:rPr>
                <w:rFonts w:ascii="Times New Roman" w:hAnsi="Times New Roman" w:eastAsia="宋体"/>
                <w:sz w:val="24"/>
                <w:szCs w:val="24"/>
              </w:rPr>
              <w:t xml:space="preserve">6 (5.6)</w:t>
            </w:r>
          </w:p>
        </w:tc>
        <w:tc>
          <w:tcPr>
            <w:tcW w:w="529" w:type="dxa"/>
          </w:tcPr>
          <w:p w14:paraId="1A2B3E1F" w14:textId="77777777" w:rsidR="00A1B2C3" w:rsidRDefault="00A1B2C3">
            <w:r w:rsidRPr="00C4D5E6">
              <w:rPr>
                <w:rFonts w:ascii="Times New Roman" w:hAnsi="Times New Roman" w:eastAsia="宋体"/>
                <w:sz w:val="24"/>
                <w:szCs w:val="24"/>
              </w:rPr>
              <w:t xml:space="preserve">0</w:t>
            </w:r>
          </w:p>
        </w:tc>
        <w:tc>
          <w:tcPr>
            <w:tcW w:w="529" w:type="dxa"/>
          </w:tcPr>
          <w:p w14:paraId="1A2B3E20" w14:textId="77777777" w:rsidR="00A1B2C3" w:rsidRDefault="00A1B2C3">
            <w:r w:rsidRPr="00C4D5E6">
              <w:rPr>
                <w:rFonts w:ascii="Times New Roman" w:hAnsi="Times New Roman" w:eastAsia="宋体"/>
                <w:sz w:val="24"/>
                <w:szCs w:val="24"/>
              </w:rPr>
              <w:t xml:space="preserve">0</w:t>
            </w:r>
          </w:p>
        </w:tc>
        <w:tc>
          <w:tcPr>
            <w:tcW w:w="529" w:type="dxa"/>
          </w:tcPr>
          <w:p w14:paraId="1A2B3E21" w14:textId="77777777" w:rsidR="00A1B2C3" w:rsidRDefault="00A1B2C3">
            <w:r w:rsidRPr="00C4D5E6">
              <w:rPr>
                <w:rFonts w:ascii="Times New Roman" w:hAnsi="Times New Roman" w:eastAsia="宋体"/>
                <w:sz w:val="24"/>
                <w:szCs w:val="24"/>
              </w:rPr>
              <w:t xml:space="preserve">0</w:t>
            </w:r>
          </w:p>
        </w:tc>
        <w:tc>
          <w:tcPr>
            <w:tcW w:w="529" w:type="dxa"/>
          </w:tcPr>
          <w:p w14:paraId="1A2B3E22" w14:textId="77777777" w:rsidR="00A1B2C3" w:rsidRDefault="00A1B2C3">
            <w:r w:rsidRPr="00C4D5E6">
              <w:rPr>
                <w:rFonts w:ascii="Times New Roman" w:hAnsi="Times New Roman" w:eastAsia="宋体"/>
                <w:sz w:val="24"/>
                <w:szCs w:val="24"/>
              </w:rPr>
              <w:t xml:space="preserve">46 (43.0)</w:t>
            </w:r>
          </w:p>
        </w:tc>
        <w:tc>
          <w:tcPr>
            <w:tcW w:w="529" w:type="dxa"/>
          </w:tcPr>
          <w:p w14:paraId="1A2B3E23" w14:textId="77777777" w:rsidR="00A1B2C3" w:rsidRDefault="00A1B2C3">
            <w:r w:rsidRPr="00C4D5E6">
              <w:rPr>
                <w:rFonts w:ascii="Times New Roman" w:hAnsi="Times New Roman" w:eastAsia="宋体"/>
                <w:sz w:val="24"/>
                <w:szCs w:val="24"/>
              </w:rPr>
              <w:t xml:space="preserve">5 (4.7)</w:t>
            </w:r>
          </w:p>
        </w:tc>
        <w:tc>
          <w:tcPr>
            <w:tcW w:w="529" w:type="dxa"/>
          </w:tcPr>
          <w:p w14:paraId="1A2B3E24" w14:textId="77777777" w:rsidR="00A1B2C3" w:rsidRDefault="00A1B2C3">
            <w:r w:rsidRPr="00C4D5E6">
              <w:rPr>
                <w:rFonts w:ascii="Times New Roman" w:hAnsi="Times New Roman" w:eastAsia="宋体"/>
                <w:sz w:val="24"/>
                <w:szCs w:val="24"/>
              </w:rPr>
              <w:t xml:space="preserve">0</w:t>
            </w:r>
          </w:p>
        </w:tc>
        <w:tc>
          <w:tcPr>
            <w:tcW w:w="529" w:type="dxa"/>
          </w:tcPr>
          <w:p w14:paraId="1A2B3E25" w14:textId="77777777" w:rsidR="00A1B2C3" w:rsidRDefault="00A1B2C3">
            <w:r w:rsidRPr="00C4D5E6">
              <w:rPr>
                <w:rFonts w:ascii="Times New Roman" w:hAnsi="Times New Roman" w:eastAsia="宋体"/>
                <w:sz w:val="24"/>
                <w:szCs w:val="24"/>
              </w:rPr>
              <w:t xml:space="preserve">0</w:t>
            </w:r>
          </w:p>
        </w:tc>
        <w:tc>
          <w:tcPr>
            <w:tcW w:w="529" w:type="dxa"/>
          </w:tcPr>
          <w:p w14:paraId="1A2B3E26" w14:textId="77777777" w:rsidR="00A1B2C3" w:rsidRDefault="00A1B2C3">
            <w:r w:rsidRPr="00C4D5E6">
              <w:rPr>
                <w:rFonts w:ascii="Times New Roman" w:hAnsi="Times New Roman" w:eastAsia="宋体"/>
                <w:sz w:val="24"/>
                <w:szCs w:val="24"/>
              </w:rPr>
              <w:t xml:space="preserve">0</w:t>
            </w:r>
          </w:p>
        </w:tc>
        <w:tc>
          <w:tcPr>
            <w:tcW w:w="529" w:type="dxa"/>
          </w:tcPr>
          <w:p w14:paraId="1A2B3E27" w14:textId="77777777" w:rsidR="00A1B2C3" w:rsidRDefault="00A1B2C3">
            <w:r w:rsidRPr="00C4D5E6">
              <w:rPr>
                <w:rFonts w:ascii="Times New Roman" w:hAnsi="Times New Roman" w:eastAsia="宋体"/>
                <w:sz w:val="24"/>
                <w:szCs w:val="24"/>
              </w:rPr>
              <w:t xml:space="preserve">.94</w:t>
            </w:r>
          </w:p>
        </w:tc>
      </w:tr>
      <w:tr>
        <w:tc>
          <w:tcPr>
            <w:tcW w:w="529" w:type="dxa"/>
          </w:tcPr>
          <w:p w14:paraId="1A2B3E28" w14:textId="77777777" w:rsidR="00A1B2C3" w:rsidRDefault="00A1B2C3">
            <w:r w:rsidRPr="00C4D5E6">
              <w:rPr>
                <w:rFonts w:ascii="Times New Roman" w:hAnsi="Times New Roman" w:eastAsia="宋体"/>
                <w:sz w:val="24"/>
                <w:szCs w:val="24"/>
              </w:rPr>
              <w:t xml:space="preserve">Hypokalemia</w:t>
            </w:r>
          </w:p>
        </w:tc>
        <w:tc>
          <w:tcPr>
            <w:tcW w:w="529" w:type="dxa"/>
          </w:tcPr>
          <w:p w14:paraId="1A2B3E29" w14:textId="77777777" w:rsidR="00A1B2C3" w:rsidRDefault="00A1B2C3">
            <w:r w:rsidRPr="00C4D5E6">
              <w:rPr>
                <w:rFonts w:ascii="Times New Roman" w:hAnsi="Times New Roman" w:eastAsia="宋体"/>
                <w:sz w:val="24"/>
                <w:szCs w:val="24"/>
              </w:rPr>
              <w:t xml:space="preserve">12 (11.2)</w:t>
            </w:r>
          </w:p>
        </w:tc>
        <w:tc>
          <w:tcPr>
            <w:tcW w:w="529" w:type="dxa"/>
          </w:tcPr>
          <w:p w14:paraId="1A2B3E2A" w14:textId="77777777" w:rsidR="00A1B2C3" w:rsidRDefault="00A1B2C3">
            <w:r w:rsidRPr="00C4D5E6">
              <w:rPr>
                <w:rFonts w:ascii="Times New Roman" w:hAnsi="Times New Roman" w:eastAsia="宋体"/>
                <w:sz w:val="24"/>
                <w:szCs w:val="24"/>
              </w:rPr>
              <w:t xml:space="preserve">1 (0.9)</w:t>
            </w:r>
          </w:p>
        </w:tc>
        <w:tc>
          <w:tcPr>
            <w:tcW w:w="529" w:type="dxa"/>
          </w:tcPr>
          <w:p w14:paraId="1A2B3E2B" w14:textId="77777777" w:rsidR="00A1B2C3" w:rsidRDefault="00A1B2C3">
            <w:r w:rsidRPr="00C4D5E6">
              <w:rPr>
                <w:rFonts w:ascii="Times New Roman" w:hAnsi="Times New Roman" w:eastAsia="宋体"/>
                <w:sz w:val="24"/>
                <w:szCs w:val="24"/>
              </w:rPr>
              <w:t xml:space="preserve">1 (0.9)</w:t>
            </w:r>
          </w:p>
        </w:tc>
        <w:tc>
          <w:tcPr>
            <w:tcW w:w="529" w:type="dxa"/>
          </w:tcPr>
          <w:p w14:paraId="1A2B3E2C" w14:textId="77777777" w:rsidR="00A1B2C3" w:rsidRDefault="00A1B2C3">
            <w:r w:rsidRPr="00C4D5E6">
              <w:rPr>
                <w:rFonts w:ascii="Times New Roman" w:hAnsi="Times New Roman" w:eastAsia="宋体"/>
                <w:sz w:val="24"/>
                <w:szCs w:val="24"/>
              </w:rPr>
              <w:t xml:space="preserve">0</w:t>
            </w:r>
          </w:p>
        </w:tc>
        <w:tc>
          <w:tcPr>
            <w:tcW w:w="529" w:type="dxa"/>
          </w:tcPr>
          <w:p w14:paraId="1A2B3E2D" w14:textId="77777777" w:rsidR="00A1B2C3" w:rsidRDefault="00A1B2C3">
            <w:r w:rsidRPr="00C4D5E6">
              <w:rPr>
                <w:rFonts w:ascii="Times New Roman" w:hAnsi="Times New Roman" w:eastAsia="宋体"/>
                <w:sz w:val="24"/>
                <w:szCs w:val="24"/>
              </w:rPr>
              <w:t xml:space="preserve">0</w:t>
            </w:r>
          </w:p>
        </w:tc>
        <w:tc>
          <w:tcPr>
            <w:tcW w:w="529" w:type="dxa"/>
          </w:tcPr>
          <w:p w14:paraId="1A2B3E2E" w14:textId="77777777" w:rsidR="00A1B2C3" w:rsidRDefault="00A1B2C3">
            <w:r w:rsidRPr="00C4D5E6">
              <w:rPr>
                <w:rFonts w:ascii="Times New Roman" w:hAnsi="Times New Roman" w:eastAsia="宋体"/>
                <w:sz w:val="24"/>
                <w:szCs w:val="24"/>
              </w:rPr>
              <w:t xml:space="preserve">17 (15.9)</w:t>
            </w:r>
          </w:p>
        </w:tc>
        <w:tc>
          <w:tcPr>
            <w:tcW w:w="529" w:type="dxa"/>
          </w:tcPr>
          <w:p w14:paraId="1A2B3E2F" w14:textId="77777777" w:rsidR="00A1B2C3" w:rsidRDefault="00A1B2C3">
            <w:r w:rsidRPr="00C4D5E6">
              <w:rPr>
                <w:rFonts w:ascii="Times New Roman" w:hAnsi="Times New Roman" w:eastAsia="宋体"/>
                <w:sz w:val="24"/>
                <w:szCs w:val="24"/>
              </w:rPr>
              <w:t xml:space="preserve">7 (6.5)</w:t>
            </w:r>
          </w:p>
        </w:tc>
        <w:tc>
          <w:tcPr>
            <w:tcW w:w="529" w:type="dxa"/>
          </w:tcPr>
          <w:p w14:paraId="1A2B3E30" w14:textId="77777777" w:rsidR="00A1B2C3" w:rsidRDefault="00A1B2C3">
            <w:r w:rsidRPr="00C4D5E6">
              <w:rPr>
                <w:rFonts w:ascii="Times New Roman" w:hAnsi="Times New Roman" w:eastAsia="宋体"/>
                <w:sz w:val="24"/>
                <w:szCs w:val="24"/>
              </w:rPr>
              <w:t xml:space="preserve">4 (3.7)</w:t>
            </w:r>
          </w:p>
        </w:tc>
        <w:tc>
          <w:tcPr>
            <w:tcW w:w="529" w:type="dxa"/>
          </w:tcPr>
          <w:p w14:paraId="1A2B3E31" w14:textId="77777777" w:rsidR="00A1B2C3" w:rsidRDefault="00A1B2C3">
            <w:r w:rsidRPr="00C4D5E6">
              <w:rPr>
                <w:rFonts w:ascii="Times New Roman" w:hAnsi="Times New Roman" w:eastAsia="宋体"/>
                <w:sz w:val="24"/>
                <w:szCs w:val="24"/>
              </w:rPr>
              <w:t xml:space="preserve">0</w:t>
            </w:r>
          </w:p>
        </w:tc>
        <w:tc>
          <w:tcPr>
            <w:tcW w:w="529" w:type="dxa"/>
          </w:tcPr>
          <w:p w14:paraId="1A2B3E32" w14:textId="77777777" w:rsidR="00A1B2C3" w:rsidRDefault="00A1B2C3">
            <w:r w:rsidRPr="00C4D5E6">
              <w:rPr>
                <w:rFonts w:ascii="Times New Roman" w:hAnsi="Times New Roman" w:eastAsia="宋体"/>
                <w:sz w:val="24"/>
                <w:szCs w:val="24"/>
              </w:rPr>
              <w:t xml:space="preserve">0</w:t>
            </w:r>
          </w:p>
        </w:tc>
        <w:tc>
          <w:tcPr>
            <w:tcW w:w="529" w:type="dxa"/>
          </w:tcPr>
          <w:p w14:paraId="1A2B3E33" w14:textId="77777777" w:rsidR="00A1B2C3" w:rsidRDefault="00A1B2C3">
            <w:r w:rsidRPr="00C4D5E6">
              <w:rPr>
                <w:rFonts w:ascii="Times New Roman" w:hAnsi="Times New Roman" w:eastAsia="宋体"/>
                <w:sz w:val="24"/>
                <w:szCs w:val="24"/>
              </w:rPr>
              <w:t xml:space="preserve">11 (10.3)</w:t>
            </w:r>
          </w:p>
        </w:tc>
        <w:tc>
          <w:tcPr>
            <w:tcW w:w="529" w:type="dxa"/>
          </w:tcPr>
          <w:p w14:paraId="1A2B3E34" w14:textId="77777777" w:rsidR="00A1B2C3" w:rsidRDefault="00A1B2C3">
            <w:r w:rsidRPr="00C4D5E6">
              <w:rPr>
                <w:rFonts w:ascii="Times New Roman" w:hAnsi="Times New Roman" w:eastAsia="宋体"/>
                <w:sz w:val="24"/>
                <w:szCs w:val="24"/>
              </w:rPr>
              <w:t xml:space="preserve">4 (3.7)</w:t>
            </w:r>
          </w:p>
        </w:tc>
        <w:tc>
          <w:tcPr>
            <w:tcW w:w="529" w:type="dxa"/>
          </w:tcPr>
          <w:p w14:paraId="1A2B3E35" w14:textId="77777777" w:rsidR="00A1B2C3" w:rsidRDefault="00A1B2C3">
            <w:r w:rsidRPr="00C4D5E6">
              <w:rPr>
                <w:rFonts w:ascii="Times New Roman" w:hAnsi="Times New Roman" w:eastAsia="宋体"/>
                <w:sz w:val="24"/>
                <w:szCs w:val="24"/>
              </w:rPr>
              <w:t xml:space="preserve">2 (1.9)</w:t>
            </w:r>
          </w:p>
        </w:tc>
        <w:tc>
          <w:tcPr>
            <w:tcW w:w="529" w:type="dxa"/>
          </w:tcPr>
          <w:p w14:paraId="1A2B3E36" w14:textId="77777777" w:rsidR="00A1B2C3" w:rsidRDefault="00A1B2C3">
            <w:r w:rsidRPr="00C4D5E6">
              <w:rPr>
                <w:rFonts w:ascii="Times New Roman" w:hAnsi="Times New Roman" w:eastAsia="宋体"/>
                <w:sz w:val="24"/>
                <w:szCs w:val="24"/>
              </w:rPr>
              <w:t xml:space="preserve">0</w:t>
            </w:r>
          </w:p>
        </w:tc>
        <w:tc>
          <w:tcPr>
            <w:tcW w:w="529" w:type="dxa"/>
          </w:tcPr>
          <w:p w14:paraId="1A2B3E37" w14:textId="77777777" w:rsidR="00A1B2C3" w:rsidRDefault="00A1B2C3">
            <w:r w:rsidRPr="00C4D5E6">
              <w:rPr>
                <w:rFonts w:ascii="Times New Roman" w:hAnsi="Times New Roman" w:eastAsia="宋体"/>
                <w:sz w:val="24"/>
                <w:szCs w:val="24"/>
              </w:rPr>
              <w:t xml:space="preserve">0</w:t>
            </w:r>
          </w:p>
        </w:tc>
        <w:tc>
          <w:tcPr>
            <w:tcW w:w="529" w:type="dxa"/>
          </w:tcPr>
          <w:p w14:paraId="1A2B3E38" w14:textId="77777777" w:rsidR="00A1B2C3" w:rsidRDefault="00A1B2C3">
            <w:r w:rsidRPr="00C4D5E6">
              <w:rPr>
                <w:rFonts w:ascii="Times New Roman" w:hAnsi="Times New Roman" w:eastAsia="宋体"/>
                <w:sz w:val="24"/>
                <w:szCs w:val="24"/>
              </w:rPr>
              <w:t xml:space="preserve">.03</w:t>
            </w:r>
          </w:p>
        </w:tc>
      </w:tr>
      <w:tr>
        <w:tc>
          <w:tcPr>
            <w:tcW w:w="529" w:type="dxa"/>
          </w:tcPr>
          <w:p w14:paraId="1A2B3E39" w14:textId="77777777" w:rsidR="00A1B2C3" w:rsidRDefault="00A1B2C3">
            <w:r w:rsidRPr="00C4D5E6">
              <w:rPr>
                <w:rFonts w:ascii="Times New Roman" w:hAnsi="Times New Roman" w:eastAsia="宋体"/>
                <w:sz w:val="24"/>
                <w:szCs w:val="24"/>
              </w:rPr>
              <w:t xml:space="preserve">Hyponatremia</w:t>
            </w:r>
          </w:p>
        </w:tc>
        <w:tc>
          <w:tcPr>
            <w:tcW w:w="529" w:type="dxa"/>
          </w:tcPr>
          <w:p w14:paraId="1A2B3E3A" w14:textId="77777777" w:rsidR="00A1B2C3" w:rsidRDefault="00A1B2C3">
            <w:r w:rsidRPr="00C4D5E6">
              <w:rPr>
                <w:rFonts w:ascii="Times New Roman" w:hAnsi="Times New Roman" w:eastAsia="宋体"/>
                <w:sz w:val="24"/>
                <w:szCs w:val="24"/>
              </w:rPr>
              <w:t xml:space="preserve">21 (19.6)</w:t>
            </w:r>
          </w:p>
        </w:tc>
        <w:tc>
          <w:tcPr>
            <w:tcW w:w="529" w:type="dxa"/>
          </w:tcPr>
          <w:p w14:paraId="1A2B3E3B" w14:textId="77777777" w:rsidR="00A1B2C3" w:rsidRDefault="00A1B2C3">
            <w:r w:rsidRPr="00C4D5E6">
              <w:rPr>
                <w:rFonts w:ascii="Times New Roman" w:hAnsi="Times New Roman" w:eastAsia="宋体"/>
                <w:sz w:val="24"/>
                <w:szCs w:val="24"/>
              </w:rPr>
              <w:t xml:space="preserve">NA</w:t>
            </w:r>
          </w:p>
        </w:tc>
        <w:tc>
          <w:tcPr>
            <w:tcW w:w="529" w:type="dxa"/>
          </w:tcPr>
          <w:p w14:paraId="1A2B3E3C" w14:textId="77777777" w:rsidR="00A1B2C3" w:rsidRDefault="00A1B2C3">
            <w:r w:rsidRPr="00C4D5E6">
              <w:rPr>
                <w:rFonts w:ascii="Times New Roman" w:hAnsi="Times New Roman" w:eastAsia="宋体"/>
                <w:sz w:val="24"/>
                <w:szCs w:val="24"/>
              </w:rPr>
              <w:t xml:space="preserve">0</w:t>
            </w:r>
          </w:p>
        </w:tc>
        <w:tc>
          <w:tcPr>
            <w:tcW w:w="529" w:type="dxa"/>
          </w:tcPr>
          <w:p w14:paraId="1A2B3E3D" w14:textId="77777777" w:rsidR="00A1B2C3" w:rsidRDefault="00A1B2C3">
            <w:r w:rsidRPr="00C4D5E6">
              <w:rPr>
                <w:rFonts w:ascii="Times New Roman" w:hAnsi="Times New Roman" w:eastAsia="宋体"/>
                <w:sz w:val="24"/>
                <w:szCs w:val="24"/>
              </w:rPr>
              <w:t xml:space="preserve">0</w:t>
            </w:r>
          </w:p>
        </w:tc>
        <w:tc>
          <w:tcPr>
            <w:tcW w:w="529" w:type="dxa"/>
          </w:tcPr>
          <w:p w14:paraId="1A2B3E3E" w14:textId="77777777" w:rsidR="00A1B2C3" w:rsidRDefault="00A1B2C3">
            <w:r w:rsidRPr="00C4D5E6">
              <w:rPr>
                <w:rFonts w:ascii="Times New Roman" w:hAnsi="Times New Roman" w:eastAsia="宋体"/>
                <w:sz w:val="24"/>
                <w:szCs w:val="24"/>
              </w:rPr>
              <w:t xml:space="preserve">0</w:t>
            </w:r>
          </w:p>
        </w:tc>
        <w:tc>
          <w:tcPr>
            <w:tcW w:w="529" w:type="dxa"/>
          </w:tcPr>
          <w:p w14:paraId="1A2B3E3F" w14:textId="77777777" w:rsidR="00A1B2C3" w:rsidRDefault="00A1B2C3">
            <w:r w:rsidRPr="00C4D5E6">
              <w:rPr>
                <w:rFonts w:ascii="Times New Roman" w:hAnsi="Times New Roman" w:eastAsia="宋体"/>
                <w:sz w:val="24"/>
                <w:szCs w:val="24"/>
              </w:rPr>
              <w:t xml:space="preserve">28 (26.2)</w:t>
            </w:r>
          </w:p>
        </w:tc>
        <w:tc>
          <w:tcPr>
            <w:tcW w:w="529" w:type="dxa"/>
          </w:tcPr>
          <w:p w14:paraId="1A2B3E40" w14:textId="77777777" w:rsidR="00A1B2C3" w:rsidRDefault="00A1B2C3">
            <w:r w:rsidRPr="00C4D5E6">
              <w:rPr>
                <w:rFonts w:ascii="Times New Roman" w:hAnsi="Times New Roman" w:eastAsia="宋体"/>
                <w:sz w:val="24"/>
                <w:szCs w:val="24"/>
              </w:rPr>
              <w:t xml:space="preserve">NA</w:t>
            </w:r>
          </w:p>
        </w:tc>
        <w:tc>
          <w:tcPr>
            <w:tcW w:w="529" w:type="dxa"/>
          </w:tcPr>
          <w:p w14:paraId="1A2B3E41" w14:textId="77777777" w:rsidR="00A1B2C3" w:rsidRDefault="00A1B2C3">
            <w:r w:rsidRPr="00C4D5E6">
              <w:rPr>
                <w:rFonts w:ascii="Times New Roman" w:hAnsi="Times New Roman" w:eastAsia="宋体"/>
                <w:sz w:val="24"/>
                <w:szCs w:val="24"/>
              </w:rPr>
              <w:t xml:space="preserve">3 (2.8)</w:t>
            </w:r>
          </w:p>
        </w:tc>
        <w:tc>
          <w:tcPr>
            <w:tcW w:w="529" w:type="dxa"/>
          </w:tcPr>
          <w:p w14:paraId="1A2B3E42" w14:textId="77777777" w:rsidR="00A1B2C3" w:rsidRDefault="00A1B2C3">
            <w:r w:rsidRPr="00C4D5E6">
              <w:rPr>
                <w:rFonts w:ascii="Times New Roman" w:hAnsi="Times New Roman" w:eastAsia="宋体"/>
                <w:sz w:val="24"/>
                <w:szCs w:val="24"/>
              </w:rPr>
              <w:t xml:space="preserve">3 (2.8)</w:t>
            </w:r>
          </w:p>
        </w:tc>
        <w:tc>
          <w:tcPr>
            <w:tcW w:w="529" w:type="dxa"/>
          </w:tcPr>
          <w:p w14:paraId="1A2B3E43" w14:textId="77777777" w:rsidR="00A1B2C3" w:rsidRDefault="00A1B2C3">
            <w:r w:rsidRPr="00C4D5E6">
              <w:rPr>
                <w:rFonts w:ascii="Times New Roman" w:hAnsi="Times New Roman" w:eastAsia="宋体"/>
                <w:sz w:val="24"/>
                <w:szCs w:val="24"/>
              </w:rPr>
              <w:t xml:space="preserve">0</w:t>
            </w:r>
          </w:p>
        </w:tc>
        <w:tc>
          <w:tcPr>
            <w:tcW w:w="529" w:type="dxa"/>
          </w:tcPr>
          <w:p w14:paraId="1A2B3E44" w14:textId="77777777" w:rsidR="00A1B2C3" w:rsidRDefault="00A1B2C3">
            <w:r w:rsidRPr="00C4D5E6">
              <w:rPr>
                <w:rFonts w:ascii="Times New Roman" w:hAnsi="Times New Roman" w:eastAsia="宋体"/>
                <w:sz w:val="24"/>
                <w:szCs w:val="24"/>
              </w:rPr>
              <w:t xml:space="preserve">31 (29.0)</w:t>
            </w:r>
          </w:p>
        </w:tc>
        <w:tc>
          <w:tcPr>
            <w:tcW w:w="529" w:type="dxa"/>
          </w:tcPr>
          <w:p w14:paraId="1A2B3E45" w14:textId="77777777" w:rsidR="00A1B2C3" w:rsidRDefault="00A1B2C3">
            <w:r w:rsidRPr="00C4D5E6">
              <w:rPr>
                <w:rFonts w:ascii="Times New Roman" w:hAnsi="Times New Roman" w:eastAsia="宋体"/>
                <w:sz w:val="24"/>
                <w:szCs w:val="24"/>
              </w:rPr>
              <w:t xml:space="preserve">NA</w:t>
            </w:r>
          </w:p>
        </w:tc>
        <w:tc>
          <w:tcPr>
            <w:tcW w:w="529" w:type="dxa"/>
          </w:tcPr>
          <w:p w14:paraId="1A2B3E46" w14:textId="77777777" w:rsidR="00A1B2C3" w:rsidRDefault="00A1B2C3">
            <w:r w:rsidRPr="00C4D5E6">
              <w:rPr>
                <w:rFonts w:ascii="Times New Roman" w:hAnsi="Times New Roman" w:eastAsia="宋体"/>
                <w:sz w:val="24"/>
                <w:szCs w:val="24"/>
              </w:rPr>
              <w:t xml:space="preserve">2 (1.9)</w:t>
            </w:r>
          </w:p>
        </w:tc>
        <w:tc>
          <w:tcPr>
            <w:tcW w:w="529" w:type="dxa"/>
          </w:tcPr>
          <w:p w14:paraId="1A2B3E47" w14:textId="77777777" w:rsidR="00A1B2C3" w:rsidRDefault="00A1B2C3">
            <w:r w:rsidRPr="00C4D5E6">
              <w:rPr>
                <w:rFonts w:ascii="Times New Roman" w:hAnsi="Times New Roman" w:eastAsia="宋体"/>
                <w:sz w:val="24"/>
                <w:szCs w:val="24"/>
              </w:rPr>
              <w:t xml:space="preserve">0</w:t>
            </w:r>
          </w:p>
        </w:tc>
        <w:tc>
          <w:tcPr>
            <w:tcW w:w="529" w:type="dxa"/>
          </w:tcPr>
          <w:p w14:paraId="1A2B3E48" w14:textId="77777777" w:rsidR="00A1B2C3" w:rsidRDefault="00A1B2C3">
            <w:r w:rsidRPr="00C4D5E6">
              <w:rPr>
                <w:rFonts w:ascii="Times New Roman" w:hAnsi="Times New Roman" w:eastAsia="宋体"/>
                <w:sz w:val="24"/>
                <w:szCs w:val="24"/>
              </w:rPr>
              <w:t xml:space="preserve">0</w:t>
            </w:r>
          </w:p>
        </w:tc>
        <w:tc>
          <w:tcPr>
            <w:tcW w:w="529" w:type="dxa"/>
          </w:tcPr>
          <w:p w14:paraId="1A2B3E49" w14:textId="77777777" w:rsidR="00A1B2C3" w:rsidRDefault="00A1B2C3">
            <w:r w:rsidRPr="00C4D5E6">
              <w:rPr>
                <w:rFonts w:ascii="Times New Roman" w:hAnsi="Times New Roman" w:eastAsia="宋体"/>
                <w:sz w:val="24"/>
                <w:szCs w:val="24"/>
              </w:rPr>
              <w:t xml:space="preserve">.03</w:t>
            </w:r>
          </w:p>
        </w:tc>
      </w:tr>
      <w:tr>
        <w:tc>
          <w:tcPr>
            <w:tcW w:w="529" w:type="dxa"/>
          </w:tcPr>
          <w:p w14:paraId="1A2B3E4A" w14:textId="77777777" w:rsidR="00A1B2C3" w:rsidRDefault="00A1B2C3">
            <w:r w:rsidRPr="00C4D5E6">
              <w:rPr>
                <w:rFonts w:ascii="Times New Roman" w:hAnsi="Times New Roman" w:eastAsia="宋体"/>
                <w:sz w:val="24"/>
                <w:szCs w:val="24"/>
              </w:rPr>
              <w:t xml:space="preserve">Mediastinal</w:t>
            </w:r>
          </w:p>
        </w:tc>
        <w:tc>
          <w:tcPr>
            <w:tcW w:w="529" w:type="dxa"/>
          </w:tcPr>
          <w:p w14:paraId="1A2B3E4B" w14:textId="77777777" w:rsidR="00A1B2C3" w:rsidRDefault="00A1B2C3"/>
        </w:tc>
        <w:tc>
          <w:tcPr>
            <w:tcW w:w="529" w:type="dxa"/>
          </w:tcPr>
          <w:p w14:paraId="1A2B3E4C" w14:textId="77777777" w:rsidR="00A1B2C3" w:rsidRDefault="00A1B2C3"/>
        </w:tc>
        <w:tc>
          <w:tcPr>
            <w:tcW w:w="529" w:type="dxa"/>
          </w:tcPr>
          <w:p w14:paraId="1A2B3E4D" w14:textId="77777777" w:rsidR="00A1B2C3" w:rsidRDefault="00A1B2C3"/>
        </w:tc>
        <w:tc>
          <w:tcPr>
            <w:tcW w:w="529" w:type="dxa"/>
          </w:tcPr>
          <w:p w14:paraId="1A2B3E4E" w14:textId="77777777" w:rsidR="00A1B2C3" w:rsidRDefault="00A1B2C3"/>
        </w:tc>
        <w:tc>
          <w:tcPr>
            <w:tcW w:w="529" w:type="dxa"/>
          </w:tcPr>
          <w:p w14:paraId="1A2B3E4F" w14:textId="77777777" w:rsidR="00A1B2C3" w:rsidRDefault="00A1B2C3"/>
        </w:tc>
        <w:tc>
          <w:tcPr>
            <w:tcW w:w="529" w:type="dxa"/>
          </w:tcPr>
          <w:p w14:paraId="1A2B3E50" w14:textId="77777777" w:rsidR="00A1B2C3" w:rsidRDefault="00A1B2C3"/>
        </w:tc>
        <w:tc>
          <w:tcPr>
            <w:tcW w:w="529" w:type="dxa"/>
          </w:tcPr>
          <w:p w14:paraId="1A2B3E51" w14:textId="77777777" w:rsidR="00A1B2C3" w:rsidRDefault="00A1B2C3"/>
        </w:tc>
        <w:tc>
          <w:tcPr>
            <w:tcW w:w="529" w:type="dxa"/>
          </w:tcPr>
          <w:p w14:paraId="1A2B3E52" w14:textId="77777777" w:rsidR="00A1B2C3" w:rsidRDefault="00A1B2C3"/>
        </w:tc>
        <w:tc>
          <w:tcPr>
            <w:tcW w:w="529" w:type="dxa"/>
          </w:tcPr>
          <w:p w14:paraId="1A2B3E53" w14:textId="77777777" w:rsidR="00A1B2C3" w:rsidRDefault="00A1B2C3"/>
        </w:tc>
        <w:tc>
          <w:tcPr>
            <w:tcW w:w="529" w:type="dxa"/>
          </w:tcPr>
          <w:p w14:paraId="1A2B3E54" w14:textId="77777777" w:rsidR="00A1B2C3" w:rsidRDefault="00A1B2C3"/>
        </w:tc>
        <w:tc>
          <w:tcPr>
            <w:tcW w:w="529" w:type="dxa"/>
          </w:tcPr>
          <w:p w14:paraId="1A2B3E55" w14:textId="77777777" w:rsidR="00A1B2C3" w:rsidRDefault="00A1B2C3"/>
        </w:tc>
        <w:tc>
          <w:tcPr>
            <w:tcW w:w="529" w:type="dxa"/>
          </w:tcPr>
          <w:p w14:paraId="1A2B3E56" w14:textId="77777777" w:rsidR="00A1B2C3" w:rsidRDefault="00A1B2C3"/>
        </w:tc>
        <w:tc>
          <w:tcPr>
            <w:tcW w:w="529" w:type="dxa"/>
          </w:tcPr>
          <w:p w14:paraId="1A2B3E57" w14:textId="77777777" w:rsidR="00A1B2C3" w:rsidRDefault="00A1B2C3"/>
        </w:tc>
        <w:tc>
          <w:tcPr>
            <w:tcW w:w="529" w:type="dxa"/>
          </w:tcPr>
          <w:p w14:paraId="1A2B3E58" w14:textId="77777777" w:rsidR="00A1B2C3" w:rsidRDefault="00A1B2C3"/>
        </w:tc>
        <w:tc>
          <w:tcPr>
            <w:tcW w:w="529" w:type="dxa"/>
          </w:tcPr>
          <w:p w14:paraId="1A2B3E59" w14:textId="77777777" w:rsidR="00A1B2C3" w:rsidRDefault="00A1B2C3"/>
        </w:tc>
        <w:tc>
          <w:tcPr>
            <w:tcW w:w="529" w:type="dxa"/>
          </w:tcPr>
          <w:p w14:paraId="1A2B3E5A" w14:textId="77777777" w:rsidR="00A1B2C3" w:rsidRDefault="00A1B2C3"/>
        </w:tc>
      </w:tr>
      <w:tr>
        <w:tc>
          <w:tcPr>
            <w:tcW w:w="529" w:type="dxa"/>
          </w:tcPr>
          <w:p w14:paraId="1A2B3E5B" w14:textId="77777777" w:rsidR="00A1B2C3" w:rsidRDefault="00A1B2C3">
            <w:r w:rsidRPr="00C4D5E6">
              <w:rPr>
                <w:rFonts w:ascii="Times New Roman" w:hAnsi="Times New Roman" w:eastAsia="宋体"/>
                <w:sz w:val="24"/>
                <w:szCs w:val="24"/>
              </w:rPr>
              <w:t xml:space="preserve">Hiccup</w:t>
            </w:r>
          </w:p>
        </w:tc>
        <w:tc>
          <w:tcPr>
            <w:tcW w:w="529" w:type="dxa"/>
          </w:tcPr>
          <w:p w14:paraId="1A2B3E5C" w14:textId="77777777" w:rsidR="00A1B2C3" w:rsidRDefault="00A1B2C3">
            <w:r w:rsidRPr="00C4D5E6">
              <w:rPr>
                <w:rFonts w:ascii="Times New Roman" w:hAnsi="Times New Roman" w:eastAsia="宋体"/>
                <w:sz w:val="24"/>
                <w:szCs w:val="24"/>
              </w:rPr>
              <w:t xml:space="preserve">25 (23.4)</w:t>
            </w:r>
          </w:p>
        </w:tc>
        <w:tc>
          <w:tcPr>
            <w:tcW w:w="529" w:type="dxa"/>
          </w:tcPr>
          <w:p w14:paraId="1A2B3E5D" w14:textId="77777777" w:rsidR="00A1B2C3" w:rsidRDefault="00A1B2C3">
            <w:r w:rsidRPr="00C4D5E6">
              <w:rPr>
                <w:rFonts w:ascii="Times New Roman" w:hAnsi="Times New Roman" w:eastAsia="宋体"/>
                <w:sz w:val="24"/>
                <w:szCs w:val="24"/>
              </w:rPr>
              <w:t xml:space="preserve">3 (2.8)</w:t>
            </w:r>
          </w:p>
        </w:tc>
        <w:tc>
          <w:tcPr>
            <w:tcW w:w="529" w:type="dxa"/>
          </w:tcPr>
          <w:p w14:paraId="1A2B3E5E" w14:textId="77777777" w:rsidR="00A1B2C3" w:rsidRDefault="00A1B2C3">
            <w:r w:rsidRPr="00C4D5E6">
              <w:rPr>
                <w:rFonts w:ascii="Times New Roman" w:hAnsi="Times New Roman" w:eastAsia="宋体"/>
                <w:sz w:val="24"/>
                <w:szCs w:val="24"/>
              </w:rPr>
              <w:t xml:space="preserve">0</w:t>
            </w:r>
          </w:p>
        </w:tc>
        <w:tc>
          <w:tcPr>
            <w:tcW w:w="529" w:type="dxa"/>
          </w:tcPr>
          <w:p w14:paraId="1A2B3E5F" w14:textId="77777777" w:rsidR="00A1B2C3" w:rsidRDefault="00A1B2C3">
            <w:r w:rsidRPr="00C4D5E6">
              <w:rPr>
                <w:rFonts w:ascii="Times New Roman" w:hAnsi="Times New Roman" w:eastAsia="宋体"/>
                <w:sz w:val="24"/>
                <w:szCs w:val="24"/>
              </w:rPr>
              <w:t xml:space="preserve">NA</w:t>
            </w:r>
          </w:p>
        </w:tc>
        <w:tc>
          <w:tcPr>
            <w:tcW w:w="529" w:type="dxa"/>
          </w:tcPr>
          <w:p w14:paraId="1A2B3E60" w14:textId="77777777" w:rsidR="00A1B2C3" w:rsidRDefault="00A1B2C3">
            <w:r w:rsidRPr="00C4D5E6">
              <w:rPr>
                <w:rFonts w:ascii="Times New Roman" w:hAnsi="Times New Roman" w:eastAsia="宋体"/>
                <w:sz w:val="24"/>
                <w:szCs w:val="24"/>
              </w:rPr>
              <w:t xml:space="preserve">NA</w:t>
            </w:r>
          </w:p>
        </w:tc>
        <w:tc>
          <w:tcPr>
            <w:tcW w:w="529" w:type="dxa"/>
          </w:tcPr>
          <w:p w14:paraId="1A2B3E61" w14:textId="77777777" w:rsidR="00A1B2C3" w:rsidRDefault="00A1B2C3">
            <w:r w:rsidRPr="00C4D5E6">
              <w:rPr>
                <w:rFonts w:ascii="Times New Roman" w:hAnsi="Times New Roman" w:eastAsia="宋体"/>
                <w:sz w:val="24"/>
                <w:szCs w:val="24"/>
              </w:rPr>
              <w:t xml:space="preserve">31 (29.0)</w:t>
            </w:r>
          </w:p>
        </w:tc>
        <w:tc>
          <w:tcPr>
            <w:tcW w:w="529" w:type="dxa"/>
          </w:tcPr>
          <w:p w14:paraId="1A2B3E62" w14:textId="77777777" w:rsidR="00A1B2C3" w:rsidRDefault="00A1B2C3">
            <w:r w:rsidRPr="00C4D5E6">
              <w:rPr>
                <w:rFonts w:ascii="Times New Roman" w:hAnsi="Times New Roman" w:eastAsia="宋体"/>
                <w:sz w:val="24"/>
                <w:szCs w:val="24"/>
              </w:rPr>
              <w:t xml:space="preserve">9 (8.4)</w:t>
            </w:r>
          </w:p>
        </w:tc>
        <w:tc>
          <w:tcPr>
            <w:tcW w:w="529" w:type="dxa"/>
          </w:tcPr>
          <w:p w14:paraId="1A2B3E63" w14:textId="77777777" w:rsidR="00A1B2C3" w:rsidRDefault="00A1B2C3">
            <w:r w:rsidRPr="00C4D5E6">
              <w:rPr>
                <w:rFonts w:ascii="Times New Roman" w:hAnsi="Times New Roman" w:eastAsia="宋体"/>
                <w:sz w:val="24"/>
                <w:szCs w:val="24"/>
              </w:rPr>
              <w:t xml:space="preserve">0</w:t>
            </w:r>
          </w:p>
        </w:tc>
        <w:tc>
          <w:tcPr>
            <w:tcW w:w="529" w:type="dxa"/>
          </w:tcPr>
          <w:p w14:paraId="1A2B3E64" w14:textId="77777777" w:rsidR="00A1B2C3" w:rsidRDefault="00A1B2C3">
            <w:r w:rsidRPr="00C4D5E6">
              <w:rPr>
                <w:rFonts w:ascii="Times New Roman" w:hAnsi="Times New Roman" w:eastAsia="宋体"/>
                <w:sz w:val="24"/>
                <w:szCs w:val="24"/>
              </w:rPr>
              <w:t xml:space="preserve">NA</w:t>
            </w:r>
          </w:p>
        </w:tc>
        <w:tc>
          <w:tcPr>
            <w:tcW w:w="529" w:type="dxa"/>
          </w:tcPr>
          <w:p w14:paraId="1A2B3E65" w14:textId="77777777" w:rsidR="00A1B2C3" w:rsidRDefault="00A1B2C3">
            <w:r w:rsidRPr="00C4D5E6">
              <w:rPr>
                <w:rFonts w:ascii="Times New Roman" w:hAnsi="Times New Roman" w:eastAsia="宋体"/>
                <w:sz w:val="24"/>
                <w:szCs w:val="24"/>
              </w:rPr>
              <w:t xml:space="preserve">NA</w:t>
            </w:r>
          </w:p>
        </w:tc>
        <w:tc>
          <w:tcPr>
            <w:tcW w:w="529" w:type="dxa"/>
          </w:tcPr>
          <w:p w14:paraId="1A2B3E66" w14:textId="77777777" w:rsidR="00A1B2C3" w:rsidRDefault="00A1B2C3">
            <w:r w:rsidRPr="00C4D5E6">
              <w:rPr>
                <w:rFonts w:ascii="Times New Roman" w:hAnsi="Times New Roman" w:eastAsia="宋体"/>
                <w:sz w:val="24"/>
                <w:szCs w:val="24"/>
              </w:rPr>
              <w:t xml:space="preserve">29 (27.1)</w:t>
            </w:r>
          </w:p>
        </w:tc>
        <w:tc>
          <w:tcPr>
            <w:tcW w:w="529" w:type="dxa"/>
          </w:tcPr>
          <w:p w14:paraId="1A2B3E67" w14:textId="77777777" w:rsidR="00A1B2C3" w:rsidRDefault="00A1B2C3">
            <w:r w:rsidRPr="00C4D5E6">
              <w:rPr>
                <w:rFonts w:ascii="Times New Roman" w:hAnsi="Times New Roman" w:eastAsia="宋体"/>
                <w:sz w:val="24"/>
                <w:szCs w:val="24"/>
              </w:rPr>
              <w:t xml:space="preserve">3 (2.8)</w:t>
            </w:r>
          </w:p>
        </w:tc>
        <w:tc>
          <w:tcPr>
            <w:tcW w:w="529" w:type="dxa"/>
          </w:tcPr>
          <w:p w14:paraId="1A2B3E68" w14:textId="77777777" w:rsidR="00A1B2C3" w:rsidRDefault="00A1B2C3">
            <w:r w:rsidRPr="00C4D5E6">
              <w:rPr>
                <w:rFonts w:ascii="Times New Roman" w:hAnsi="Times New Roman" w:eastAsia="宋体"/>
                <w:sz w:val="24"/>
                <w:szCs w:val="24"/>
              </w:rPr>
              <w:t xml:space="preserve">2 (1.9)</w:t>
            </w:r>
          </w:p>
        </w:tc>
        <w:tc>
          <w:tcPr>
            <w:tcW w:w="529" w:type="dxa"/>
          </w:tcPr>
          <w:p w14:paraId="1A2B3E69" w14:textId="77777777" w:rsidR="00A1B2C3" w:rsidRDefault="00A1B2C3">
            <w:r w:rsidRPr="00C4D5E6">
              <w:rPr>
                <w:rFonts w:ascii="Times New Roman" w:hAnsi="Times New Roman" w:eastAsia="宋体"/>
                <w:sz w:val="24"/>
                <w:szCs w:val="24"/>
              </w:rPr>
              <w:t xml:space="preserve">NA</w:t>
            </w:r>
          </w:p>
        </w:tc>
        <w:tc>
          <w:tcPr>
            <w:tcW w:w="529" w:type="dxa"/>
          </w:tcPr>
          <w:p w14:paraId="1A2B3E6A" w14:textId="77777777" w:rsidR="00A1B2C3" w:rsidRDefault="00A1B2C3">
            <w:r w:rsidRPr="00C4D5E6">
              <w:rPr>
                <w:rFonts w:ascii="Times New Roman" w:hAnsi="Times New Roman" w:eastAsia="宋体"/>
                <w:sz w:val="24"/>
                <w:szCs w:val="24"/>
              </w:rPr>
              <w:t xml:space="preserve">NA</w:t>
            </w:r>
          </w:p>
        </w:tc>
        <w:tc>
          <w:tcPr>
            <w:tcW w:w="529" w:type="dxa"/>
          </w:tcPr>
          <w:p w14:paraId="1A2B3E6B" w14:textId="77777777" w:rsidR="00A1B2C3" w:rsidRDefault="00A1B2C3">
            <w:r w:rsidRPr="00C4D5E6">
              <w:rPr>
                <w:rFonts w:ascii="Times New Roman" w:hAnsi="Times New Roman" w:eastAsia="宋体"/>
                <w:sz w:val="24"/>
                <w:szCs w:val="24"/>
              </w:rPr>
              <w:t xml:space="preserve">.18</w:t>
            </w:r>
          </w:p>
        </w:tc>
      </w:tr>
      <w:tr>
        <w:tc>
          <w:tcPr>
            <w:tcW w:w="529" w:type="dxa"/>
          </w:tcPr>
          <w:p w14:paraId="1A2B3E6C" w14:textId="77777777" w:rsidR="00A1B2C3" w:rsidRDefault="00A1B2C3">
            <w:r w:rsidRPr="00C4D5E6">
              <w:rPr>
                <w:rFonts w:ascii="Times New Roman" w:hAnsi="Times New Roman" w:eastAsia="宋体"/>
                <w:sz w:val="24"/>
                <w:szCs w:val="24"/>
              </w:rPr>
              <w:t xml:space="preserve">Hoarseness</w:t>
            </w:r>
          </w:p>
        </w:tc>
        <w:tc>
          <w:tcPr>
            <w:tcW w:w="529" w:type="dxa"/>
          </w:tcPr>
          <w:p w14:paraId="1A2B3E6D" w14:textId="77777777" w:rsidR="00A1B2C3" w:rsidRDefault="00A1B2C3">
            <w:r w:rsidRPr="00C4D5E6">
              <w:rPr>
                <w:rFonts w:ascii="Times New Roman" w:hAnsi="Times New Roman" w:eastAsia="宋体"/>
                <w:sz w:val="24"/>
                <w:szCs w:val="24"/>
              </w:rPr>
              <w:t xml:space="preserve">27 (25.2)</w:t>
            </w:r>
          </w:p>
        </w:tc>
        <w:tc>
          <w:tcPr>
            <w:tcW w:w="529" w:type="dxa"/>
          </w:tcPr>
          <w:p w14:paraId="1A2B3E6E" w14:textId="77777777" w:rsidR="00A1B2C3" w:rsidRDefault="00A1B2C3">
            <w:r w:rsidRPr="00C4D5E6">
              <w:rPr>
                <w:rFonts w:ascii="Times New Roman" w:hAnsi="Times New Roman" w:eastAsia="宋体"/>
                <w:sz w:val="24"/>
                <w:szCs w:val="24"/>
              </w:rPr>
              <w:t xml:space="preserve">7 (6.5)</w:t>
            </w:r>
          </w:p>
        </w:tc>
        <w:tc>
          <w:tcPr>
            <w:tcW w:w="529" w:type="dxa"/>
          </w:tcPr>
          <w:p w14:paraId="1A2B3E6F" w14:textId="77777777" w:rsidR="00A1B2C3" w:rsidRDefault="00A1B2C3">
            <w:r w:rsidRPr="00C4D5E6">
              <w:rPr>
                <w:rFonts w:ascii="Times New Roman" w:hAnsi="Times New Roman" w:eastAsia="宋体"/>
                <w:sz w:val="24"/>
                <w:szCs w:val="24"/>
              </w:rPr>
              <w:t xml:space="preserve">0</w:t>
            </w:r>
          </w:p>
        </w:tc>
        <w:tc>
          <w:tcPr>
            <w:tcW w:w="529" w:type="dxa"/>
          </w:tcPr>
          <w:p w14:paraId="1A2B3E70" w14:textId="77777777" w:rsidR="00A1B2C3" w:rsidRDefault="00A1B2C3">
            <w:r w:rsidRPr="00C4D5E6">
              <w:rPr>
                <w:rFonts w:ascii="Times New Roman" w:hAnsi="Times New Roman" w:eastAsia="宋体"/>
                <w:sz w:val="24"/>
                <w:szCs w:val="24"/>
              </w:rPr>
              <w:t xml:space="preserve">NA</w:t>
            </w:r>
          </w:p>
        </w:tc>
        <w:tc>
          <w:tcPr>
            <w:tcW w:w="529" w:type="dxa"/>
          </w:tcPr>
          <w:p w14:paraId="1A2B3E71" w14:textId="77777777" w:rsidR="00A1B2C3" w:rsidRDefault="00A1B2C3">
            <w:r w:rsidRPr="00C4D5E6">
              <w:rPr>
                <w:rFonts w:ascii="Times New Roman" w:hAnsi="Times New Roman" w:eastAsia="宋体"/>
                <w:sz w:val="24"/>
                <w:szCs w:val="24"/>
              </w:rPr>
              <w:t xml:space="preserve">NA</w:t>
            </w:r>
          </w:p>
        </w:tc>
        <w:tc>
          <w:tcPr>
            <w:tcW w:w="529" w:type="dxa"/>
          </w:tcPr>
          <w:p w14:paraId="1A2B3E72" w14:textId="77777777" w:rsidR="00A1B2C3" w:rsidRDefault="00A1B2C3">
            <w:r w:rsidRPr="00C4D5E6">
              <w:rPr>
                <w:rFonts w:ascii="Times New Roman" w:hAnsi="Times New Roman" w:eastAsia="宋体"/>
                <w:sz w:val="24"/>
                <w:szCs w:val="24"/>
              </w:rPr>
              <w:t xml:space="preserve">26 (24.3)</w:t>
            </w:r>
          </w:p>
        </w:tc>
        <w:tc>
          <w:tcPr>
            <w:tcW w:w="529" w:type="dxa"/>
          </w:tcPr>
          <w:p w14:paraId="1A2B3E73" w14:textId="77777777" w:rsidR="00A1B2C3" w:rsidRDefault="00A1B2C3">
            <w:r w:rsidRPr="00C4D5E6">
              <w:rPr>
                <w:rFonts w:ascii="Times New Roman" w:hAnsi="Times New Roman" w:eastAsia="宋体"/>
                <w:sz w:val="24"/>
                <w:szCs w:val="24"/>
              </w:rPr>
              <w:t xml:space="preserve">10 (9.3)</w:t>
            </w:r>
          </w:p>
        </w:tc>
        <w:tc>
          <w:tcPr>
            <w:tcW w:w="529" w:type="dxa"/>
          </w:tcPr>
          <w:p w14:paraId="1A2B3E74" w14:textId="77777777" w:rsidR="00A1B2C3" w:rsidRDefault="00A1B2C3">
            <w:r w:rsidRPr="00C4D5E6">
              <w:rPr>
                <w:rFonts w:ascii="Times New Roman" w:hAnsi="Times New Roman" w:eastAsia="宋体"/>
                <w:sz w:val="24"/>
                <w:szCs w:val="24"/>
              </w:rPr>
              <w:t xml:space="preserve">0</w:t>
            </w:r>
          </w:p>
        </w:tc>
        <w:tc>
          <w:tcPr>
            <w:tcW w:w="529" w:type="dxa"/>
          </w:tcPr>
          <w:p w14:paraId="1A2B3E75" w14:textId="77777777" w:rsidR="00A1B2C3" w:rsidRDefault="00A1B2C3">
            <w:r w:rsidRPr="00C4D5E6">
              <w:rPr>
                <w:rFonts w:ascii="Times New Roman" w:hAnsi="Times New Roman" w:eastAsia="宋体"/>
                <w:sz w:val="24"/>
                <w:szCs w:val="24"/>
              </w:rPr>
              <w:t xml:space="preserve">NA</w:t>
            </w:r>
          </w:p>
        </w:tc>
        <w:tc>
          <w:tcPr>
            <w:tcW w:w="529" w:type="dxa"/>
          </w:tcPr>
          <w:p w14:paraId="1A2B3E76" w14:textId="77777777" w:rsidR="00A1B2C3" w:rsidRDefault="00A1B2C3">
            <w:r w:rsidRPr="00C4D5E6">
              <w:rPr>
                <w:rFonts w:ascii="Times New Roman" w:hAnsi="Times New Roman" w:eastAsia="宋体"/>
                <w:sz w:val="24"/>
                <w:szCs w:val="24"/>
              </w:rPr>
              <w:t xml:space="preserve">NA</w:t>
            </w:r>
          </w:p>
        </w:tc>
        <w:tc>
          <w:tcPr>
            <w:tcW w:w="529" w:type="dxa"/>
          </w:tcPr>
          <w:p w14:paraId="1A2B3E77" w14:textId="77777777" w:rsidR="00A1B2C3" w:rsidRDefault="00A1B2C3">
            <w:r w:rsidRPr="00C4D5E6">
              <w:rPr>
                <w:rFonts w:ascii="Times New Roman" w:hAnsi="Times New Roman" w:eastAsia="宋体"/>
                <w:sz w:val="24"/>
                <w:szCs w:val="24"/>
              </w:rPr>
              <w:t xml:space="preserve">29 (27.1)</w:t>
            </w:r>
          </w:p>
        </w:tc>
        <w:tc>
          <w:tcPr>
            <w:tcW w:w="529" w:type="dxa"/>
          </w:tcPr>
          <w:p w14:paraId="1A2B3E78" w14:textId="77777777" w:rsidR="00A1B2C3" w:rsidRDefault="00A1B2C3">
            <w:r w:rsidRPr="00C4D5E6">
              <w:rPr>
                <w:rFonts w:ascii="Times New Roman" w:hAnsi="Times New Roman" w:eastAsia="宋体"/>
                <w:sz w:val="24"/>
                <w:szCs w:val="24"/>
              </w:rPr>
              <w:t xml:space="preserve">7 (6.5)</w:t>
            </w:r>
          </w:p>
        </w:tc>
        <w:tc>
          <w:tcPr>
            <w:tcW w:w="529" w:type="dxa"/>
          </w:tcPr>
          <w:p w14:paraId="1A2B3E79" w14:textId="77777777" w:rsidR="00A1B2C3" w:rsidRDefault="00A1B2C3">
            <w:r w:rsidRPr="00C4D5E6">
              <w:rPr>
                <w:rFonts w:ascii="Times New Roman" w:hAnsi="Times New Roman" w:eastAsia="宋体"/>
                <w:sz w:val="24"/>
                <w:szCs w:val="24"/>
              </w:rPr>
              <w:t xml:space="preserve">1 (0.9)</w:t>
            </w:r>
          </w:p>
        </w:tc>
        <w:tc>
          <w:tcPr>
            <w:tcW w:w="529" w:type="dxa"/>
          </w:tcPr>
          <w:p w14:paraId="1A2B3E7A" w14:textId="77777777" w:rsidR="00A1B2C3" w:rsidRDefault="00A1B2C3">
            <w:r w:rsidRPr="00C4D5E6">
              <w:rPr>
                <w:rFonts w:ascii="Times New Roman" w:hAnsi="Times New Roman" w:eastAsia="宋体"/>
                <w:sz w:val="24"/>
                <w:szCs w:val="24"/>
              </w:rPr>
              <w:t xml:space="preserve">NA</w:t>
            </w:r>
          </w:p>
        </w:tc>
        <w:tc>
          <w:tcPr>
            <w:tcW w:w="529" w:type="dxa"/>
          </w:tcPr>
          <w:p w14:paraId="1A2B3E7B" w14:textId="77777777" w:rsidR="00A1B2C3" w:rsidRDefault="00A1B2C3">
            <w:r w:rsidRPr="00C4D5E6">
              <w:rPr>
                <w:rFonts w:ascii="Times New Roman" w:hAnsi="Times New Roman" w:eastAsia="宋体"/>
                <w:sz w:val="24"/>
                <w:szCs w:val="24"/>
              </w:rPr>
              <w:t xml:space="preserve">NA</w:t>
            </w:r>
          </w:p>
        </w:tc>
        <w:tc>
          <w:tcPr>
            <w:tcW w:w="529" w:type="dxa"/>
          </w:tcPr>
          <w:p w14:paraId="1A2B3E7C" w14:textId="77777777" w:rsidR="00A1B2C3" w:rsidRDefault="00A1B2C3">
            <w:r w:rsidRPr="00C4D5E6">
              <w:rPr>
                <w:rFonts w:ascii="Times New Roman" w:hAnsi="Times New Roman" w:eastAsia="宋体"/>
                <w:sz w:val="24"/>
                <w:szCs w:val="24"/>
              </w:rPr>
              <w:t xml:space="preserve">.74</w:t>
            </w:r>
          </w:p>
        </w:tc>
      </w:tr>
      <w:tr>
        <w:tc>
          <w:tcPr>
            <w:tcW w:w="529" w:type="dxa"/>
          </w:tcPr>
          <w:p w14:paraId="1A2B3E7D" w14:textId="77777777" w:rsidR="00A1B2C3" w:rsidRDefault="00A1B2C3">
            <w:r w:rsidRPr="00C4D5E6">
              <w:rPr>
                <w:rFonts w:ascii="Times New Roman" w:hAnsi="Times New Roman" w:eastAsia="宋体"/>
                <w:sz w:val="24"/>
                <w:szCs w:val="24"/>
              </w:rPr>
              <w:t xml:space="preserve">Neurological</w:t>
            </w:r>
          </w:p>
        </w:tc>
        <w:tc>
          <w:tcPr>
            <w:tcW w:w="529" w:type="dxa"/>
          </w:tcPr>
          <w:p w14:paraId="1A2B3E7E" w14:textId="77777777" w:rsidR="00A1B2C3" w:rsidRDefault="00A1B2C3"/>
        </w:tc>
        <w:tc>
          <w:tcPr>
            <w:tcW w:w="529" w:type="dxa"/>
          </w:tcPr>
          <w:p w14:paraId="1A2B3E7F" w14:textId="77777777" w:rsidR="00A1B2C3" w:rsidRDefault="00A1B2C3"/>
        </w:tc>
        <w:tc>
          <w:tcPr>
            <w:tcW w:w="529" w:type="dxa"/>
          </w:tcPr>
          <w:p w14:paraId="1A2B3E80" w14:textId="77777777" w:rsidR="00A1B2C3" w:rsidRDefault="00A1B2C3"/>
        </w:tc>
        <w:tc>
          <w:tcPr>
            <w:tcW w:w="529" w:type="dxa"/>
          </w:tcPr>
          <w:p w14:paraId="1A2B3E81" w14:textId="77777777" w:rsidR="00A1B2C3" w:rsidRDefault="00A1B2C3"/>
        </w:tc>
        <w:tc>
          <w:tcPr>
            <w:tcW w:w="529" w:type="dxa"/>
          </w:tcPr>
          <w:p w14:paraId="1A2B3E82" w14:textId="77777777" w:rsidR="00A1B2C3" w:rsidRDefault="00A1B2C3"/>
        </w:tc>
        <w:tc>
          <w:tcPr>
            <w:tcW w:w="529" w:type="dxa"/>
          </w:tcPr>
          <w:p w14:paraId="1A2B3E83" w14:textId="77777777" w:rsidR="00A1B2C3" w:rsidRDefault="00A1B2C3"/>
        </w:tc>
        <w:tc>
          <w:tcPr>
            <w:tcW w:w="529" w:type="dxa"/>
          </w:tcPr>
          <w:p w14:paraId="1A2B3E84" w14:textId="77777777" w:rsidR="00A1B2C3" w:rsidRDefault="00A1B2C3"/>
        </w:tc>
        <w:tc>
          <w:tcPr>
            <w:tcW w:w="529" w:type="dxa"/>
          </w:tcPr>
          <w:p w14:paraId="1A2B3E85" w14:textId="77777777" w:rsidR="00A1B2C3" w:rsidRDefault="00A1B2C3"/>
        </w:tc>
        <w:tc>
          <w:tcPr>
            <w:tcW w:w="529" w:type="dxa"/>
          </w:tcPr>
          <w:p w14:paraId="1A2B3E86" w14:textId="77777777" w:rsidR="00A1B2C3" w:rsidRDefault="00A1B2C3"/>
        </w:tc>
        <w:tc>
          <w:tcPr>
            <w:tcW w:w="529" w:type="dxa"/>
          </w:tcPr>
          <w:p w14:paraId="1A2B3E87" w14:textId="77777777" w:rsidR="00A1B2C3" w:rsidRDefault="00A1B2C3"/>
        </w:tc>
        <w:tc>
          <w:tcPr>
            <w:tcW w:w="529" w:type="dxa"/>
          </w:tcPr>
          <w:p w14:paraId="1A2B3E88" w14:textId="77777777" w:rsidR="00A1B2C3" w:rsidRDefault="00A1B2C3"/>
        </w:tc>
        <w:tc>
          <w:tcPr>
            <w:tcW w:w="529" w:type="dxa"/>
          </w:tcPr>
          <w:p w14:paraId="1A2B3E89" w14:textId="77777777" w:rsidR="00A1B2C3" w:rsidRDefault="00A1B2C3"/>
        </w:tc>
        <w:tc>
          <w:tcPr>
            <w:tcW w:w="529" w:type="dxa"/>
          </w:tcPr>
          <w:p w14:paraId="1A2B3E8A" w14:textId="77777777" w:rsidR="00A1B2C3" w:rsidRDefault="00A1B2C3"/>
        </w:tc>
        <w:tc>
          <w:tcPr>
            <w:tcW w:w="529" w:type="dxa"/>
          </w:tcPr>
          <w:p w14:paraId="1A2B3E8B" w14:textId="77777777" w:rsidR="00A1B2C3" w:rsidRDefault="00A1B2C3"/>
        </w:tc>
        <w:tc>
          <w:tcPr>
            <w:tcW w:w="529" w:type="dxa"/>
          </w:tcPr>
          <w:p w14:paraId="1A2B3E8C" w14:textId="77777777" w:rsidR="00A1B2C3" w:rsidRDefault="00A1B2C3"/>
        </w:tc>
        <w:tc>
          <w:tcPr>
            <w:tcW w:w="529" w:type="dxa"/>
          </w:tcPr>
          <w:p w14:paraId="1A2B3E8D" w14:textId="77777777" w:rsidR="00A1B2C3" w:rsidRDefault="00A1B2C3"/>
        </w:tc>
      </w:tr>
      <w:tr>
        <w:tc>
          <w:tcPr>
            <w:tcW w:w="529" w:type="dxa"/>
          </w:tcPr>
          <w:p w14:paraId="1A2B3E8E" w14:textId="77777777" w:rsidR="00A1B2C3" w:rsidRDefault="00A1B2C3">
            <w:r w:rsidRPr="00C4D5E6">
              <w:rPr>
                <w:rFonts w:ascii="Times New Roman" w:hAnsi="Times New Roman" w:eastAsia="宋体"/>
                <w:sz w:val="24"/>
                <w:szCs w:val="24"/>
              </w:rPr>
              <w:t xml:space="preserve">Dizziness</w:t>
            </w:r>
          </w:p>
        </w:tc>
        <w:tc>
          <w:tcPr>
            <w:tcW w:w="529" w:type="dxa"/>
          </w:tcPr>
          <w:p w14:paraId="1A2B3E8F" w14:textId="77777777" w:rsidR="00A1B2C3" w:rsidRDefault="00A1B2C3">
            <w:r w:rsidRPr="00C4D5E6">
              <w:rPr>
                <w:rFonts w:ascii="Times New Roman" w:hAnsi="Times New Roman" w:eastAsia="宋体"/>
                <w:sz w:val="24"/>
                <w:szCs w:val="24"/>
              </w:rPr>
              <w:t xml:space="preserve">24 (22.4)</w:t>
            </w:r>
          </w:p>
        </w:tc>
        <w:tc>
          <w:tcPr>
            <w:tcW w:w="529" w:type="dxa"/>
          </w:tcPr>
          <w:p w14:paraId="1A2B3E90" w14:textId="77777777" w:rsidR="00A1B2C3" w:rsidRDefault="00A1B2C3">
            <w:r w:rsidRPr="00C4D5E6">
              <w:rPr>
                <w:rFonts w:ascii="Times New Roman" w:hAnsi="Times New Roman" w:eastAsia="宋体"/>
                <w:sz w:val="24"/>
                <w:szCs w:val="24"/>
              </w:rPr>
              <w:t xml:space="preserve">2 (1.9)</w:t>
            </w:r>
          </w:p>
        </w:tc>
        <w:tc>
          <w:tcPr>
            <w:tcW w:w="529" w:type="dxa"/>
          </w:tcPr>
          <w:p w14:paraId="1A2B3E91" w14:textId="77777777" w:rsidR="00A1B2C3" w:rsidRDefault="00A1B2C3">
            <w:r w:rsidRPr="00C4D5E6">
              <w:rPr>
                <w:rFonts w:ascii="Times New Roman" w:hAnsi="Times New Roman" w:eastAsia="宋体"/>
                <w:sz w:val="24"/>
                <w:szCs w:val="24"/>
              </w:rPr>
              <w:t xml:space="preserve">0</w:t>
            </w:r>
          </w:p>
        </w:tc>
        <w:tc>
          <w:tcPr>
            <w:tcW w:w="529" w:type="dxa"/>
          </w:tcPr>
          <w:p w14:paraId="1A2B3E92" w14:textId="77777777" w:rsidR="00A1B2C3" w:rsidRDefault="00A1B2C3">
            <w:r w:rsidRPr="00C4D5E6">
              <w:rPr>
                <w:rFonts w:ascii="Times New Roman" w:hAnsi="Times New Roman" w:eastAsia="宋体"/>
                <w:sz w:val="24"/>
                <w:szCs w:val="24"/>
              </w:rPr>
              <w:t xml:space="preserve">NA</w:t>
            </w:r>
          </w:p>
        </w:tc>
        <w:tc>
          <w:tcPr>
            <w:tcW w:w="529" w:type="dxa"/>
          </w:tcPr>
          <w:p w14:paraId="1A2B3E93" w14:textId="77777777" w:rsidR="00A1B2C3" w:rsidRDefault="00A1B2C3">
            <w:r w:rsidRPr="00C4D5E6">
              <w:rPr>
                <w:rFonts w:ascii="Times New Roman" w:hAnsi="Times New Roman" w:eastAsia="宋体"/>
                <w:sz w:val="24"/>
                <w:szCs w:val="24"/>
              </w:rPr>
              <w:t xml:space="preserve">NA</w:t>
            </w:r>
          </w:p>
        </w:tc>
        <w:tc>
          <w:tcPr>
            <w:tcW w:w="529" w:type="dxa"/>
          </w:tcPr>
          <w:p w14:paraId="1A2B3E94" w14:textId="77777777" w:rsidR="00A1B2C3" w:rsidRDefault="00A1B2C3">
            <w:r w:rsidRPr="00C4D5E6">
              <w:rPr>
                <w:rFonts w:ascii="Times New Roman" w:hAnsi="Times New Roman" w:eastAsia="宋体"/>
                <w:sz w:val="24"/>
                <w:szCs w:val="24"/>
              </w:rPr>
              <w:t xml:space="preserve">29 (27.1)</w:t>
            </w:r>
          </w:p>
        </w:tc>
        <w:tc>
          <w:tcPr>
            <w:tcW w:w="529" w:type="dxa"/>
          </w:tcPr>
          <w:p w14:paraId="1A2B3E95" w14:textId="77777777" w:rsidR="00A1B2C3" w:rsidRDefault="00A1B2C3">
            <w:r w:rsidRPr="00C4D5E6">
              <w:rPr>
                <w:rFonts w:ascii="Times New Roman" w:hAnsi="Times New Roman" w:eastAsia="宋体"/>
                <w:sz w:val="24"/>
                <w:szCs w:val="24"/>
              </w:rPr>
              <w:t xml:space="preserve">9 (8.4)</w:t>
            </w:r>
          </w:p>
        </w:tc>
        <w:tc>
          <w:tcPr>
            <w:tcW w:w="529" w:type="dxa"/>
          </w:tcPr>
          <w:p w14:paraId="1A2B3E96" w14:textId="77777777" w:rsidR="00A1B2C3" w:rsidRDefault="00A1B2C3">
            <w:r w:rsidRPr="00C4D5E6">
              <w:rPr>
                <w:rFonts w:ascii="Times New Roman" w:hAnsi="Times New Roman" w:eastAsia="宋体"/>
                <w:sz w:val="24"/>
                <w:szCs w:val="24"/>
              </w:rPr>
              <w:t xml:space="preserve">0</w:t>
            </w:r>
          </w:p>
        </w:tc>
        <w:tc>
          <w:tcPr>
            <w:tcW w:w="529" w:type="dxa"/>
          </w:tcPr>
          <w:p w14:paraId="1A2B3E97" w14:textId="77777777" w:rsidR="00A1B2C3" w:rsidRDefault="00A1B2C3">
            <w:r w:rsidRPr="00C4D5E6">
              <w:rPr>
                <w:rFonts w:ascii="Times New Roman" w:hAnsi="Times New Roman" w:eastAsia="宋体"/>
                <w:sz w:val="24"/>
                <w:szCs w:val="24"/>
              </w:rPr>
              <w:t xml:space="preserve">NA</w:t>
            </w:r>
          </w:p>
        </w:tc>
        <w:tc>
          <w:tcPr>
            <w:tcW w:w="529" w:type="dxa"/>
          </w:tcPr>
          <w:p w14:paraId="1A2B3E98" w14:textId="77777777" w:rsidR="00A1B2C3" w:rsidRDefault="00A1B2C3">
            <w:r w:rsidRPr="00C4D5E6">
              <w:rPr>
                <w:rFonts w:ascii="Times New Roman" w:hAnsi="Times New Roman" w:eastAsia="宋体"/>
                <w:sz w:val="24"/>
                <w:szCs w:val="24"/>
              </w:rPr>
              <w:t xml:space="preserve">NA</w:t>
            </w:r>
          </w:p>
        </w:tc>
        <w:tc>
          <w:tcPr>
            <w:tcW w:w="529" w:type="dxa"/>
          </w:tcPr>
          <w:p w14:paraId="1A2B3E99" w14:textId="77777777" w:rsidR="00A1B2C3" w:rsidRDefault="00A1B2C3">
            <w:r w:rsidRPr="00C4D5E6">
              <w:rPr>
                <w:rFonts w:ascii="Times New Roman" w:hAnsi="Times New Roman" w:eastAsia="宋体"/>
                <w:sz w:val="24"/>
                <w:szCs w:val="24"/>
              </w:rPr>
              <w:t xml:space="preserve">31 (29.0)</w:t>
            </w:r>
          </w:p>
        </w:tc>
        <w:tc>
          <w:tcPr>
            <w:tcW w:w="529" w:type="dxa"/>
          </w:tcPr>
          <w:p w14:paraId="1A2B3E9A" w14:textId="77777777" w:rsidR="00A1B2C3" w:rsidRDefault="00A1B2C3">
            <w:r w:rsidRPr="00C4D5E6">
              <w:rPr>
                <w:rFonts w:ascii="Times New Roman" w:hAnsi="Times New Roman" w:eastAsia="宋体"/>
                <w:sz w:val="24"/>
                <w:szCs w:val="24"/>
              </w:rPr>
              <w:t xml:space="preserve">2 (1.9)</w:t>
            </w:r>
          </w:p>
        </w:tc>
        <w:tc>
          <w:tcPr>
            <w:tcW w:w="529" w:type="dxa"/>
          </w:tcPr>
          <w:p w14:paraId="1A2B3E9B" w14:textId="77777777" w:rsidR="00A1B2C3" w:rsidRDefault="00A1B2C3">
            <w:r w:rsidRPr="00C4D5E6">
              <w:rPr>
                <w:rFonts w:ascii="Times New Roman" w:hAnsi="Times New Roman" w:eastAsia="宋体"/>
                <w:sz w:val="24"/>
                <w:szCs w:val="24"/>
              </w:rPr>
              <w:t xml:space="preserve">0</w:t>
            </w:r>
          </w:p>
        </w:tc>
        <w:tc>
          <w:tcPr>
            <w:tcW w:w="529" w:type="dxa"/>
          </w:tcPr>
          <w:p w14:paraId="1A2B3E9C" w14:textId="77777777" w:rsidR="00A1B2C3" w:rsidRDefault="00A1B2C3">
            <w:r w:rsidRPr="00C4D5E6">
              <w:rPr>
                <w:rFonts w:ascii="Times New Roman" w:hAnsi="Times New Roman" w:eastAsia="宋体"/>
                <w:sz w:val="24"/>
                <w:szCs w:val="24"/>
              </w:rPr>
              <w:t xml:space="preserve">NA</w:t>
            </w:r>
          </w:p>
        </w:tc>
        <w:tc>
          <w:tcPr>
            <w:tcW w:w="529" w:type="dxa"/>
          </w:tcPr>
          <w:p w14:paraId="1A2B3E9D" w14:textId="77777777" w:rsidR="00A1B2C3" w:rsidRDefault="00A1B2C3">
            <w:r w:rsidRPr="00C4D5E6">
              <w:rPr>
                <w:rFonts w:ascii="Times New Roman" w:hAnsi="Times New Roman" w:eastAsia="宋体"/>
                <w:sz w:val="24"/>
                <w:szCs w:val="24"/>
              </w:rPr>
              <w:t xml:space="preserve">NA</w:t>
            </w:r>
          </w:p>
        </w:tc>
        <w:tc>
          <w:tcPr>
            <w:tcW w:w="529" w:type="dxa"/>
          </w:tcPr>
          <w:p w14:paraId="1A2B3E9E" w14:textId="77777777" w:rsidR="00A1B2C3" w:rsidRDefault="00A1B2C3">
            <w:r w:rsidRPr="00C4D5E6">
              <w:rPr>
                <w:rFonts w:ascii="Times New Roman" w:hAnsi="Times New Roman" w:eastAsia="宋体"/>
                <w:sz w:val="24"/>
                <w:szCs w:val="24"/>
              </w:rPr>
              <w:t xml:space="preserve">.02</w:t>
            </w:r>
          </w:p>
        </w:tc>
      </w:tr>
      <w:tr>
        <w:tc>
          <w:tcPr>
            <w:tcW w:w="529" w:type="dxa"/>
          </w:tcPr>
          <w:p w14:paraId="1A2B3E9F" w14:textId="77777777" w:rsidR="00A1B2C3" w:rsidRDefault="00A1B2C3">
            <w:r w:rsidRPr="00C4D5E6">
              <w:rPr>
                <w:rFonts w:ascii="Times New Roman" w:hAnsi="Times New Roman" w:eastAsia="宋体"/>
                <w:sz w:val="24"/>
                <w:szCs w:val="24"/>
              </w:rPr>
              <w:t xml:space="preserve">Headache</w:t>
            </w:r>
          </w:p>
        </w:tc>
        <w:tc>
          <w:tcPr>
            <w:tcW w:w="529" w:type="dxa"/>
          </w:tcPr>
          <w:p w14:paraId="1A2B3EA0" w14:textId="77777777" w:rsidR="00A1B2C3" w:rsidRDefault="00A1B2C3">
            <w:r w:rsidRPr="00C4D5E6">
              <w:rPr>
                <w:rFonts w:ascii="Times New Roman" w:hAnsi="Times New Roman" w:eastAsia="宋体"/>
                <w:sz w:val="24"/>
                <w:szCs w:val="24"/>
              </w:rPr>
              <w:t xml:space="preserve">19 (17.8)</w:t>
            </w:r>
          </w:p>
        </w:tc>
        <w:tc>
          <w:tcPr>
            <w:tcW w:w="529" w:type="dxa"/>
          </w:tcPr>
          <w:p w14:paraId="1A2B3EA1" w14:textId="77777777" w:rsidR="00A1B2C3" w:rsidRDefault="00A1B2C3">
            <w:r w:rsidRPr="00C4D5E6">
              <w:rPr>
                <w:rFonts w:ascii="Times New Roman" w:hAnsi="Times New Roman" w:eastAsia="宋体"/>
                <w:sz w:val="24"/>
                <w:szCs w:val="24"/>
              </w:rPr>
              <w:t xml:space="preserve">0</w:t>
            </w:r>
          </w:p>
        </w:tc>
        <w:tc>
          <w:tcPr>
            <w:tcW w:w="529" w:type="dxa"/>
          </w:tcPr>
          <w:p w14:paraId="1A2B3EA2" w14:textId="77777777" w:rsidR="00A1B2C3" w:rsidRDefault="00A1B2C3">
            <w:r w:rsidRPr="00C4D5E6">
              <w:rPr>
                <w:rFonts w:ascii="Times New Roman" w:hAnsi="Times New Roman" w:eastAsia="宋体"/>
                <w:sz w:val="24"/>
                <w:szCs w:val="24"/>
              </w:rPr>
              <w:t xml:space="preserve">0</w:t>
            </w:r>
          </w:p>
        </w:tc>
        <w:tc>
          <w:tcPr>
            <w:tcW w:w="529" w:type="dxa"/>
          </w:tcPr>
          <w:p w14:paraId="1A2B3EA3" w14:textId="77777777" w:rsidR="00A1B2C3" w:rsidRDefault="00A1B2C3">
            <w:r w:rsidRPr="00C4D5E6">
              <w:rPr>
                <w:rFonts w:ascii="Times New Roman" w:hAnsi="Times New Roman" w:eastAsia="宋体"/>
                <w:sz w:val="24"/>
                <w:szCs w:val="24"/>
              </w:rPr>
              <w:t xml:space="preserve">NA</w:t>
            </w:r>
          </w:p>
        </w:tc>
        <w:tc>
          <w:tcPr>
            <w:tcW w:w="529" w:type="dxa"/>
          </w:tcPr>
          <w:p w14:paraId="1A2B3EA4" w14:textId="77777777" w:rsidR="00A1B2C3" w:rsidRDefault="00A1B2C3">
            <w:r w:rsidRPr="00C4D5E6">
              <w:rPr>
                <w:rFonts w:ascii="Times New Roman" w:hAnsi="Times New Roman" w:eastAsia="宋体"/>
                <w:sz w:val="24"/>
                <w:szCs w:val="24"/>
              </w:rPr>
              <w:t xml:space="preserve">NA</w:t>
            </w:r>
          </w:p>
        </w:tc>
        <w:tc>
          <w:tcPr>
            <w:tcW w:w="529" w:type="dxa"/>
          </w:tcPr>
          <w:p w14:paraId="1A2B3EA5" w14:textId="77777777" w:rsidR="00A1B2C3" w:rsidRDefault="00A1B2C3">
            <w:r w:rsidRPr="00C4D5E6">
              <w:rPr>
                <w:rFonts w:ascii="Times New Roman" w:hAnsi="Times New Roman" w:eastAsia="宋体"/>
                <w:sz w:val="24"/>
                <w:szCs w:val="24"/>
              </w:rPr>
              <w:t xml:space="preserve">14 (13.1)</w:t>
            </w:r>
          </w:p>
        </w:tc>
        <w:tc>
          <w:tcPr>
            <w:tcW w:w="529" w:type="dxa"/>
          </w:tcPr>
          <w:p w14:paraId="1A2B3EA6" w14:textId="77777777" w:rsidR="00A1B2C3" w:rsidRDefault="00A1B2C3">
            <w:r w:rsidRPr="00C4D5E6">
              <w:rPr>
                <w:rFonts w:ascii="Times New Roman" w:hAnsi="Times New Roman" w:eastAsia="宋体"/>
                <w:sz w:val="24"/>
                <w:szCs w:val="24"/>
              </w:rPr>
              <w:t xml:space="preserve">5 (4.7)</w:t>
            </w:r>
          </w:p>
        </w:tc>
        <w:tc>
          <w:tcPr>
            <w:tcW w:w="529" w:type="dxa"/>
          </w:tcPr>
          <w:p w14:paraId="1A2B3EA7" w14:textId="77777777" w:rsidR="00A1B2C3" w:rsidRDefault="00A1B2C3">
            <w:r w:rsidRPr="00C4D5E6">
              <w:rPr>
                <w:rFonts w:ascii="Times New Roman" w:hAnsi="Times New Roman" w:eastAsia="宋体"/>
                <w:sz w:val="24"/>
                <w:szCs w:val="24"/>
              </w:rPr>
              <w:t xml:space="preserve">0</w:t>
            </w:r>
          </w:p>
        </w:tc>
        <w:tc>
          <w:tcPr>
            <w:tcW w:w="529" w:type="dxa"/>
          </w:tcPr>
          <w:p w14:paraId="1A2B3EA8" w14:textId="77777777" w:rsidR="00A1B2C3" w:rsidRDefault="00A1B2C3">
            <w:r w:rsidRPr="00C4D5E6">
              <w:rPr>
                <w:rFonts w:ascii="Times New Roman" w:hAnsi="Times New Roman" w:eastAsia="宋体"/>
                <w:sz w:val="24"/>
                <w:szCs w:val="24"/>
              </w:rPr>
              <w:t xml:space="preserve">NA</w:t>
            </w:r>
          </w:p>
        </w:tc>
        <w:tc>
          <w:tcPr>
            <w:tcW w:w="529" w:type="dxa"/>
          </w:tcPr>
          <w:p w14:paraId="1A2B3EA9" w14:textId="77777777" w:rsidR="00A1B2C3" w:rsidRDefault="00A1B2C3">
            <w:r w:rsidRPr="00C4D5E6">
              <w:rPr>
                <w:rFonts w:ascii="Times New Roman" w:hAnsi="Times New Roman" w:eastAsia="宋体"/>
                <w:sz w:val="24"/>
                <w:szCs w:val="24"/>
              </w:rPr>
              <w:t xml:space="preserve">NA</w:t>
            </w:r>
          </w:p>
        </w:tc>
        <w:tc>
          <w:tcPr>
            <w:tcW w:w="529" w:type="dxa"/>
          </w:tcPr>
          <w:p w14:paraId="1A2B3EAA" w14:textId="77777777" w:rsidR="00A1B2C3" w:rsidRDefault="00A1B2C3">
            <w:r w:rsidRPr="00C4D5E6">
              <w:rPr>
                <w:rFonts w:ascii="Times New Roman" w:hAnsi="Times New Roman" w:eastAsia="宋体"/>
                <w:sz w:val="24"/>
                <w:szCs w:val="24"/>
              </w:rPr>
              <w:t xml:space="preserve">14 (13.1)</w:t>
            </w:r>
          </w:p>
        </w:tc>
        <w:tc>
          <w:tcPr>
            <w:tcW w:w="529" w:type="dxa"/>
          </w:tcPr>
          <w:p w14:paraId="1A2B3EAB" w14:textId="77777777" w:rsidR="00A1B2C3" w:rsidRDefault="00A1B2C3">
            <w:r w:rsidRPr="00C4D5E6">
              <w:rPr>
                <w:rFonts w:ascii="Times New Roman" w:hAnsi="Times New Roman" w:eastAsia="宋体"/>
                <w:sz w:val="24"/>
                <w:szCs w:val="24"/>
              </w:rPr>
              <w:t xml:space="preserve">2 (1.9)</w:t>
            </w:r>
          </w:p>
        </w:tc>
        <w:tc>
          <w:tcPr>
            <w:tcW w:w="529" w:type="dxa"/>
          </w:tcPr>
          <w:p w14:paraId="1A2B3EAC" w14:textId="77777777" w:rsidR="00A1B2C3" w:rsidRDefault="00A1B2C3">
            <w:r w:rsidRPr="00C4D5E6">
              <w:rPr>
                <w:rFonts w:ascii="Times New Roman" w:hAnsi="Times New Roman" w:eastAsia="宋体"/>
                <w:sz w:val="24"/>
                <w:szCs w:val="24"/>
              </w:rPr>
              <w:t xml:space="preserve">0</w:t>
            </w:r>
          </w:p>
        </w:tc>
        <w:tc>
          <w:tcPr>
            <w:tcW w:w="529" w:type="dxa"/>
          </w:tcPr>
          <w:p w14:paraId="1A2B3EAD" w14:textId="77777777" w:rsidR="00A1B2C3" w:rsidRDefault="00A1B2C3">
            <w:r w:rsidRPr="00C4D5E6">
              <w:rPr>
                <w:rFonts w:ascii="Times New Roman" w:hAnsi="Times New Roman" w:eastAsia="宋体"/>
                <w:sz w:val="24"/>
                <w:szCs w:val="24"/>
              </w:rPr>
              <w:t xml:space="preserve">NA</w:t>
            </w:r>
          </w:p>
        </w:tc>
        <w:tc>
          <w:tcPr>
            <w:tcW w:w="529" w:type="dxa"/>
          </w:tcPr>
          <w:p w14:paraId="1A2B3EAE" w14:textId="77777777" w:rsidR="00A1B2C3" w:rsidRDefault="00A1B2C3">
            <w:r w:rsidRPr="00C4D5E6">
              <w:rPr>
                <w:rFonts w:ascii="Times New Roman" w:hAnsi="Times New Roman" w:eastAsia="宋体"/>
                <w:sz w:val="24"/>
                <w:szCs w:val="24"/>
              </w:rPr>
              <w:t xml:space="preserve">NA</w:t>
            </w:r>
          </w:p>
        </w:tc>
        <w:tc>
          <w:tcPr>
            <w:tcW w:w="529" w:type="dxa"/>
          </w:tcPr>
          <w:p w14:paraId="1A2B3EAF" w14:textId="77777777" w:rsidR="00A1B2C3" w:rsidRDefault="00A1B2C3">
            <w:r w:rsidRPr="00C4D5E6">
              <w:rPr>
                <w:rFonts w:ascii="Times New Roman" w:hAnsi="Times New Roman" w:eastAsia="宋体"/>
                <w:sz w:val="24"/>
                <w:szCs w:val="24"/>
              </w:rPr>
              <w:t xml:space="preserve">.06</w:t>
            </w:r>
          </w:p>
        </w:tc>
      </w:tr>
      <w:tr>
        <w:tc>
          <w:tcPr>
            <w:tcW w:w="529" w:type="dxa"/>
          </w:tcPr>
          <w:p w14:paraId="1A2B3EB0" w14:textId="77777777" w:rsidR="00A1B2C3" w:rsidRDefault="00A1B2C3">
            <w:r w:rsidRPr="00C4D5E6">
              <w:rPr>
                <w:rFonts w:ascii="Times New Roman" w:hAnsi="Times New Roman" w:eastAsia="宋体"/>
                <w:sz w:val="24"/>
                <w:szCs w:val="24"/>
              </w:rPr>
              <w:t xml:space="preserve">Arthralgia and myalgia</w:t>
            </w:r>
          </w:p>
        </w:tc>
        <w:tc>
          <w:tcPr>
            <w:tcW w:w="529" w:type="dxa"/>
          </w:tcPr>
          <w:p w14:paraId="1A2B3EB1" w14:textId="77777777" w:rsidR="00A1B2C3" w:rsidRDefault="00A1B2C3">
            <w:r w:rsidRPr="00C4D5E6">
              <w:rPr>
                <w:rFonts w:ascii="Times New Roman" w:hAnsi="Times New Roman" w:eastAsia="宋体"/>
                <w:sz w:val="24"/>
                <w:szCs w:val="24"/>
              </w:rPr>
              <w:t xml:space="preserve">30 (28.0)</w:t>
            </w:r>
          </w:p>
        </w:tc>
        <w:tc>
          <w:tcPr>
            <w:tcW w:w="529" w:type="dxa"/>
          </w:tcPr>
          <w:p w14:paraId="1A2B3EB2" w14:textId="77777777" w:rsidR="00A1B2C3" w:rsidRDefault="00A1B2C3">
            <w:r w:rsidRPr="00C4D5E6">
              <w:rPr>
                <w:rFonts w:ascii="Times New Roman" w:hAnsi="Times New Roman" w:eastAsia="宋体"/>
                <w:sz w:val="24"/>
                <w:szCs w:val="24"/>
              </w:rPr>
              <w:t xml:space="preserve">5 (4.7)</w:t>
            </w:r>
          </w:p>
        </w:tc>
        <w:tc>
          <w:tcPr>
            <w:tcW w:w="529" w:type="dxa"/>
          </w:tcPr>
          <w:p w14:paraId="1A2B3EB3" w14:textId="77777777" w:rsidR="00A1B2C3" w:rsidRDefault="00A1B2C3">
            <w:r w:rsidRPr="00C4D5E6">
              <w:rPr>
                <w:rFonts w:ascii="Times New Roman" w:hAnsi="Times New Roman" w:eastAsia="宋体"/>
                <w:sz w:val="24"/>
                <w:szCs w:val="24"/>
              </w:rPr>
              <w:t xml:space="preserve">0</w:t>
            </w:r>
          </w:p>
        </w:tc>
        <w:tc>
          <w:tcPr>
            <w:tcW w:w="529" w:type="dxa"/>
          </w:tcPr>
          <w:p w14:paraId="1A2B3EB4" w14:textId="77777777" w:rsidR="00A1B2C3" w:rsidRDefault="00A1B2C3">
            <w:r w:rsidRPr="00C4D5E6">
              <w:rPr>
                <w:rFonts w:ascii="Times New Roman" w:hAnsi="Times New Roman" w:eastAsia="宋体"/>
                <w:sz w:val="24"/>
                <w:szCs w:val="24"/>
              </w:rPr>
              <w:t xml:space="preserve">NA</w:t>
            </w:r>
          </w:p>
        </w:tc>
        <w:tc>
          <w:tcPr>
            <w:tcW w:w="529" w:type="dxa"/>
          </w:tcPr>
          <w:p w14:paraId="1A2B3EB5" w14:textId="77777777" w:rsidR="00A1B2C3" w:rsidRDefault="00A1B2C3">
            <w:r w:rsidRPr="00C4D5E6">
              <w:rPr>
                <w:rFonts w:ascii="Times New Roman" w:hAnsi="Times New Roman" w:eastAsia="宋体"/>
                <w:sz w:val="24"/>
                <w:szCs w:val="24"/>
              </w:rPr>
              <w:t xml:space="preserve">NA</w:t>
            </w:r>
          </w:p>
        </w:tc>
        <w:tc>
          <w:tcPr>
            <w:tcW w:w="529" w:type="dxa"/>
          </w:tcPr>
          <w:p w14:paraId="1A2B3EB6" w14:textId="77777777" w:rsidR="00A1B2C3" w:rsidRDefault="00A1B2C3">
            <w:r w:rsidRPr="00C4D5E6">
              <w:rPr>
                <w:rFonts w:ascii="Times New Roman" w:hAnsi="Times New Roman" w:eastAsia="宋体"/>
                <w:sz w:val="24"/>
                <w:szCs w:val="24"/>
              </w:rPr>
              <w:t xml:space="preserve">29 (27.1)</w:t>
            </w:r>
          </w:p>
        </w:tc>
        <w:tc>
          <w:tcPr>
            <w:tcW w:w="529" w:type="dxa"/>
          </w:tcPr>
          <w:p w14:paraId="1A2B3EB7" w14:textId="77777777" w:rsidR="00A1B2C3" w:rsidRDefault="00A1B2C3">
            <w:r w:rsidRPr="00C4D5E6">
              <w:rPr>
                <w:rFonts w:ascii="Times New Roman" w:hAnsi="Times New Roman" w:eastAsia="宋体"/>
                <w:sz w:val="24"/>
                <w:szCs w:val="24"/>
              </w:rPr>
              <w:t xml:space="preserve">13 (12.1)</w:t>
            </w:r>
          </w:p>
        </w:tc>
        <w:tc>
          <w:tcPr>
            <w:tcW w:w="529" w:type="dxa"/>
          </w:tcPr>
          <w:p w14:paraId="1A2B3EB8" w14:textId="77777777" w:rsidR="00A1B2C3" w:rsidRDefault="00A1B2C3">
            <w:r w:rsidRPr="00C4D5E6">
              <w:rPr>
                <w:rFonts w:ascii="Times New Roman" w:hAnsi="Times New Roman" w:eastAsia="宋体"/>
                <w:sz w:val="24"/>
                <w:szCs w:val="24"/>
              </w:rPr>
              <w:t xml:space="preserve">1 (0.9)</w:t>
            </w:r>
          </w:p>
        </w:tc>
        <w:tc>
          <w:tcPr>
            <w:tcW w:w="529" w:type="dxa"/>
          </w:tcPr>
          <w:p w14:paraId="1A2B3EB9" w14:textId="77777777" w:rsidR="00A1B2C3" w:rsidRDefault="00A1B2C3">
            <w:r w:rsidRPr="00C4D5E6">
              <w:rPr>
                <w:rFonts w:ascii="Times New Roman" w:hAnsi="Times New Roman" w:eastAsia="宋体"/>
                <w:sz w:val="24"/>
                <w:szCs w:val="24"/>
              </w:rPr>
              <w:t xml:space="preserve">NA</w:t>
            </w:r>
          </w:p>
        </w:tc>
        <w:tc>
          <w:tcPr>
            <w:tcW w:w="529" w:type="dxa"/>
          </w:tcPr>
          <w:p w14:paraId="1A2B3EBA" w14:textId="77777777" w:rsidR="00A1B2C3" w:rsidRDefault="00A1B2C3">
            <w:r w:rsidRPr="00C4D5E6">
              <w:rPr>
                <w:rFonts w:ascii="Times New Roman" w:hAnsi="Times New Roman" w:eastAsia="宋体"/>
                <w:sz w:val="24"/>
                <w:szCs w:val="24"/>
              </w:rPr>
              <w:t xml:space="preserve">NA</w:t>
            </w:r>
          </w:p>
        </w:tc>
        <w:tc>
          <w:tcPr>
            <w:tcW w:w="529" w:type="dxa"/>
          </w:tcPr>
          <w:p w14:paraId="1A2B3EBB" w14:textId="77777777" w:rsidR="00A1B2C3" w:rsidRDefault="00A1B2C3">
            <w:r w:rsidRPr="00C4D5E6">
              <w:rPr>
                <w:rFonts w:ascii="Times New Roman" w:hAnsi="Times New Roman" w:eastAsia="宋体"/>
                <w:sz w:val="24"/>
                <w:szCs w:val="24"/>
              </w:rPr>
              <w:t xml:space="preserve">24 (22.4)</w:t>
            </w:r>
          </w:p>
        </w:tc>
        <w:tc>
          <w:tcPr>
            <w:tcW w:w="529" w:type="dxa"/>
          </w:tcPr>
          <w:p w14:paraId="1A2B3EBC" w14:textId="77777777" w:rsidR="00A1B2C3" w:rsidRDefault="00A1B2C3">
            <w:r w:rsidRPr="00C4D5E6">
              <w:rPr>
                <w:rFonts w:ascii="Times New Roman" w:hAnsi="Times New Roman" w:eastAsia="宋体"/>
                <w:sz w:val="24"/>
                <w:szCs w:val="24"/>
              </w:rPr>
              <w:t xml:space="preserve">4 (3.7)</w:t>
            </w:r>
          </w:p>
        </w:tc>
        <w:tc>
          <w:tcPr>
            <w:tcW w:w="529" w:type="dxa"/>
          </w:tcPr>
          <w:p w14:paraId="1A2B3EBD" w14:textId="77777777" w:rsidR="00A1B2C3" w:rsidRDefault="00A1B2C3">
            <w:r w:rsidRPr="00C4D5E6">
              <w:rPr>
                <w:rFonts w:ascii="Times New Roman" w:hAnsi="Times New Roman" w:eastAsia="宋体"/>
                <w:sz w:val="24"/>
                <w:szCs w:val="24"/>
              </w:rPr>
              <w:t xml:space="preserve">0</w:t>
            </w:r>
          </w:p>
        </w:tc>
        <w:tc>
          <w:tcPr>
            <w:tcW w:w="529" w:type="dxa"/>
          </w:tcPr>
          <w:p w14:paraId="1A2B3EBE" w14:textId="77777777" w:rsidR="00A1B2C3" w:rsidRDefault="00A1B2C3">
            <w:r w:rsidRPr="00C4D5E6">
              <w:rPr>
                <w:rFonts w:ascii="Times New Roman" w:hAnsi="Times New Roman" w:eastAsia="宋体"/>
                <w:sz w:val="24"/>
                <w:szCs w:val="24"/>
              </w:rPr>
              <w:t xml:space="preserve">NA</w:t>
            </w:r>
          </w:p>
        </w:tc>
        <w:tc>
          <w:tcPr>
            <w:tcW w:w="529" w:type="dxa"/>
          </w:tcPr>
          <w:p w14:paraId="1A2B3EBF" w14:textId="77777777" w:rsidR="00A1B2C3" w:rsidRDefault="00A1B2C3">
            <w:r w:rsidRPr="00C4D5E6">
              <w:rPr>
                <w:rFonts w:ascii="Times New Roman" w:hAnsi="Times New Roman" w:eastAsia="宋体"/>
                <w:sz w:val="24"/>
                <w:szCs w:val="24"/>
              </w:rPr>
              <w:t xml:space="preserve">NA</w:t>
            </w:r>
          </w:p>
        </w:tc>
        <w:tc>
          <w:tcPr>
            <w:tcW w:w="529" w:type="dxa"/>
          </w:tcPr>
          <w:p w14:paraId="1A2B3EC0" w14:textId="77777777" w:rsidR="00A1B2C3" w:rsidRDefault="00A1B2C3">
            <w:r w:rsidRPr="00C4D5E6">
              <w:rPr>
                <w:rFonts w:ascii="Times New Roman" w:hAnsi="Times New Roman" w:eastAsia="宋体"/>
                <w:sz w:val="24"/>
                <w:szCs w:val="24"/>
              </w:rPr>
              <w:t xml:space="preserve">.01</w:t>
            </w:r>
          </w:p>
        </w:tc>
      </w:tr>
      <w:tr>
        <w:tc>
          <w:tcPr>
            <w:tcW w:w="529" w:type="dxa"/>
          </w:tcPr>
          <w:p w14:paraId="1A2B3EC1" w14:textId="77777777" w:rsidR="00A1B2C3" w:rsidRDefault="00A1B2C3">
            <w:r w:rsidRPr="00C4D5E6">
              <w:rPr>
                <w:rFonts w:ascii="Times New Roman" w:hAnsi="Times New Roman" w:eastAsia="宋体"/>
                <w:sz w:val="24"/>
                <w:szCs w:val="24"/>
              </w:rPr>
              <w:t xml:space="preserve">Peripheral neuropathy</w:t>
            </w:r>
          </w:p>
        </w:tc>
        <w:tc>
          <w:tcPr>
            <w:tcW w:w="529" w:type="dxa"/>
          </w:tcPr>
          <w:p w14:paraId="1A2B3EC2" w14:textId="77777777" w:rsidR="00A1B2C3" w:rsidRDefault="00A1B2C3">
            <w:r w:rsidRPr="00C4D5E6">
              <w:rPr>
                <w:rFonts w:ascii="Times New Roman" w:hAnsi="Times New Roman" w:eastAsia="宋体"/>
                <w:sz w:val="24"/>
                <w:szCs w:val="24"/>
              </w:rPr>
              <w:t xml:space="preserve">23 (21.5)</w:t>
            </w:r>
          </w:p>
        </w:tc>
        <w:tc>
          <w:tcPr>
            <w:tcW w:w="529" w:type="dxa"/>
          </w:tcPr>
          <w:p w14:paraId="1A2B3EC3" w14:textId="77777777" w:rsidR="00A1B2C3" w:rsidRDefault="00A1B2C3">
            <w:r w:rsidRPr="00C4D5E6">
              <w:rPr>
                <w:rFonts w:ascii="Times New Roman" w:hAnsi="Times New Roman" w:eastAsia="宋体"/>
                <w:sz w:val="24"/>
                <w:szCs w:val="24"/>
              </w:rPr>
              <w:t xml:space="preserve">5 (4.7)</w:t>
            </w:r>
          </w:p>
        </w:tc>
        <w:tc>
          <w:tcPr>
            <w:tcW w:w="529" w:type="dxa"/>
          </w:tcPr>
          <w:p w14:paraId="1A2B3EC4" w14:textId="77777777" w:rsidR="00A1B2C3" w:rsidRDefault="00A1B2C3">
            <w:r w:rsidRPr="00C4D5E6">
              <w:rPr>
                <w:rFonts w:ascii="Times New Roman" w:hAnsi="Times New Roman" w:eastAsia="宋体"/>
                <w:sz w:val="24"/>
                <w:szCs w:val="24"/>
              </w:rPr>
              <w:t xml:space="preserve">0</w:t>
            </w:r>
          </w:p>
        </w:tc>
        <w:tc>
          <w:tcPr>
            <w:tcW w:w="529" w:type="dxa"/>
          </w:tcPr>
          <w:p w14:paraId="1A2B3EC5" w14:textId="77777777" w:rsidR="00A1B2C3" w:rsidRDefault="00A1B2C3">
            <w:r w:rsidRPr="00C4D5E6">
              <w:rPr>
                <w:rFonts w:ascii="Times New Roman" w:hAnsi="Times New Roman" w:eastAsia="宋体"/>
                <w:sz w:val="24"/>
                <w:szCs w:val="24"/>
              </w:rPr>
              <w:t xml:space="preserve">0</w:t>
            </w:r>
          </w:p>
        </w:tc>
        <w:tc>
          <w:tcPr>
            <w:tcW w:w="529" w:type="dxa"/>
          </w:tcPr>
          <w:p w14:paraId="1A2B3EC6" w14:textId="77777777" w:rsidR="00A1B2C3" w:rsidRDefault="00A1B2C3">
            <w:r w:rsidRPr="00C4D5E6">
              <w:rPr>
                <w:rFonts w:ascii="Times New Roman" w:hAnsi="Times New Roman" w:eastAsia="宋体"/>
                <w:sz w:val="24"/>
                <w:szCs w:val="24"/>
              </w:rPr>
              <w:t xml:space="preserve">0</w:t>
            </w:r>
          </w:p>
        </w:tc>
        <w:tc>
          <w:tcPr>
            <w:tcW w:w="529" w:type="dxa"/>
          </w:tcPr>
          <w:p w14:paraId="1A2B3EC7" w14:textId="77777777" w:rsidR="00A1B2C3" w:rsidRDefault="00A1B2C3">
            <w:r w:rsidRPr="00C4D5E6">
              <w:rPr>
                <w:rFonts w:ascii="Times New Roman" w:hAnsi="Times New Roman" w:eastAsia="宋体"/>
                <w:sz w:val="24"/>
                <w:szCs w:val="24"/>
              </w:rPr>
              <w:t xml:space="preserve">37 (34.6)</w:t>
            </w:r>
          </w:p>
        </w:tc>
        <w:tc>
          <w:tcPr>
            <w:tcW w:w="529" w:type="dxa"/>
          </w:tcPr>
          <w:p w14:paraId="1A2B3EC8" w14:textId="77777777" w:rsidR="00A1B2C3" w:rsidRDefault="00A1B2C3">
            <w:r w:rsidRPr="00C4D5E6">
              <w:rPr>
                <w:rFonts w:ascii="Times New Roman" w:hAnsi="Times New Roman" w:eastAsia="宋体"/>
                <w:sz w:val="24"/>
                <w:szCs w:val="24"/>
              </w:rPr>
              <w:t xml:space="preserve">11 (10.3)</w:t>
            </w:r>
          </w:p>
        </w:tc>
        <w:tc>
          <w:tcPr>
            <w:tcW w:w="529" w:type="dxa"/>
          </w:tcPr>
          <w:p w14:paraId="1A2B3EC9" w14:textId="77777777" w:rsidR="00A1B2C3" w:rsidRDefault="00A1B2C3">
            <w:r w:rsidRPr="00C4D5E6">
              <w:rPr>
                <w:rFonts w:ascii="Times New Roman" w:hAnsi="Times New Roman" w:eastAsia="宋体"/>
                <w:sz w:val="24"/>
                <w:szCs w:val="24"/>
              </w:rPr>
              <w:t xml:space="preserve">0</w:t>
            </w:r>
          </w:p>
        </w:tc>
        <w:tc>
          <w:tcPr>
            <w:tcW w:w="529" w:type="dxa"/>
          </w:tcPr>
          <w:p w14:paraId="1A2B3ECA" w14:textId="77777777" w:rsidR="00A1B2C3" w:rsidRDefault="00A1B2C3">
            <w:r w:rsidRPr="00C4D5E6">
              <w:rPr>
                <w:rFonts w:ascii="Times New Roman" w:hAnsi="Times New Roman" w:eastAsia="宋体"/>
                <w:sz w:val="24"/>
                <w:szCs w:val="24"/>
              </w:rPr>
              <w:t xml:space="preserve">0</w:t>
            </w:r>
          </w:p>
        </w:tc>
        <w:tc>
          <w:tcPr>
            <w:tcW w:w="529" w:type="dxa"/>
          </w:tcPr>
          <w:p w14:paraId="1A2B3ECB" w14:textId="77777777" w:rsidR="00A1B2C3" w:rsidRDefault="00A1B2C3">
            <w:r w:rsidRPr="00C4D5E6">
              <w:rPr>
                <w:rFonts w:ascii="Times New Roman" w:hAnsi="Times New Roman" w:eastAsia="宋体"/>
                <w:sz w:val="24"/>
                <w:szCs w:val="24"/>
              </w:rPr>
              <w:t xml:space="preserve">0</w:t>
            </w:r>
          </w:p>
        </w:tc>
        <w:tc>
          <w:tcPr>
            <w:tcW w:w="529" w:type="dxa"/>
          </w:tcPr>
          <w:p w14:paraId="1A2B3ECC" w14:textId="77777777" w:rsidR="00A1B2C3" w:rsidRDefault="00A1B2C3">
            <w:r w:rsidRPr="00C4D5E6">
              <w:rPr>
                <w:rFonts w:ascii="Times New Roman" w:hAnsi="Times New Roman" w:eastAsia="宋体"/>
                <w:sz w:val="24"/>
                <w:szCs w:val="24"/>
              </w:rPr>
              <w:t xml:space="preserve">27 (25.2)</w:t>
            </w:r>
          </w:p>
        </w:tc>
        <w:tc>
          <w:tcPr>
            <w:tcW w:w="529" w:type="dxa"/>
          </w:tcPr>
          <w:p w14:paraId="1A2B3ECD" w14:textId="77777777" w:rsidR="00A1B2C3" w:rsidRDefault="00A1B2C3">
            <w:r w:rsidRPr="00C4D5E6">
              <w:rPr>
                <w:rFonts w:ascii="Times New Roman" w:hAnsi="Times New Roman" w:eastAsia="宋体"/>
                <w:sz w:val="24"/>
                <w:szCs w:val="24"/>
              </w:rPr>
              <w:t xml:space="preserve">5 (4.7)</w:t>
            </w:r>
          </w:p>
        </w:tc>
        <w:tc>
          <w:tcPr>
            <w:tcW w:w="529" w:type="dxa"/>
          </w:tcPr>
          <w:p w14:paraId="1A2B3ECE" w14:textId="77777777" w:rsidR="00A1B2C3" w:rsidRDefault="00A1B2C3">
            <w:r w:rsidRPr="00C4D5E6">
              <w:rPr>
                <w:rFonts w:ascii="Times New Roman" w:hAnsi="Times New Roman" w:eastAsia="宋体"/>
                <w:sz w:val="24"/>
                <w:szCs w:val="24"/>
              </w:rPr>
              <w:t xml:space="preserve">1 (0.9)</w:t>
            </w:r>
          </w:p>
        </w:tc>
        <w:tc>
          <w:tcPr>
            <w:tcW w:w="529" w:type="dxa"/>
          </w:tcPr>
          <w:p w14:paraId="1A2B3ECF" w14:textId="77777777" w:rsidR="00A1B2C3" w:rsidRDefault="00A1B2C3">
            <w:r w:rsidRPr="00C4D5E6">
              <w:rPr>
                <w:rFonts w:ascii="Times New Roman" w:hAnsi="Times New Roman" w:eastAsia="宋体"/>
                <w:sz w:val="24"/>
                <w:szCs w:val="24"/>
              </w:rPr>
              <w:t xml:space="preserve">0</w:t>
            </w:r>
          </w:p>
        </w:tc>
        <w:tc>
          <w:tcPr>
            <w:tcW w:w="529" w:type="dxa"/>
          </w:tcPr>
          <w:p w14:paraId="1A2B3ED0" w14:textId="77777777" w:rsidR="00A1B2C3" w:rsidRDefault="00A1B2C3">
            <w:r w:rsidRPr="00C4D5E6">
              <w:rPr>
                <w:rFonts w:ascii="Times New Roman" w:hAnsi="Times New Roman" w:eastAsia="宋体"/>
                <w:sz w:val="24"/>
                <w:szCs w:val="24"/>
              </w:rPr>
              <w:t xml:space="preserve">0</w:t>
            </w:r>
          </w:p>
        </w:tc>
        <w:tc>
          <w:tcPr>
            <w:tcW w:w="529" w:type="dxa"/>
          </w:tcPr>
          <w:p w14:paraId="1A2B3ED1" w14:textId="77777777" w:rsidR="00A1B2C3" w:rsidRDefault="00A1B2C3">
            <w:r w:rsidRPr="00C4D5E6">
              <w:rPr>
                <w:rFonts w:ascii="Times New Roman" w:hAnsi="Times New Roman" w:eastAsia="宋体"/>
                <w:sz w:val="24"/>
                <w:szCs w:val="24"/>
              </w:rPr>
              <w:t xml:space="preserve">.22</w:t>
            </w:r>
          </w:p>
        </w:tc>
      </w:tr>
      <w:tr>
        <w:tc>
          <w:tcPr>
            <w:tcW w:w="529" w:type="dxa"/>
          </w:tcPr>
          <w:p w14:paraId="1A2B3ED2" w14:textId="77777777" w:rsidR="00A1B2C3" w:rsidRDefault="00A1B2C3">
            <w:r w:rsidRPr="00C4D5E6">
              <w:rPr>
                <w:rFonts w:ascii="Times New Roman" w:hAnsi="Times New Roman" w:eastAsia="宋体"/>
                <w:sz w:val="24"/>
                <w:szCs w:val="24"/>
              </w:rPr>
              <w:t xml:space="preserve">Radiation induced</w:t>
            </w:r>
          </w:p>
        </w:tc>
        <w:tc>
          <w:tcPr>
            <w:tcW w:w="529" w:type="dxa"/>
          </w:tcPr>
          <w:p w14:paraId="1A2B3ED3" w14:textId="77777777" w:rsidR="00A1B2C3" w:rsidRDefault="00A1B2C3"/>
        </w:tc>
        <w:tc>
          <w:tcPr>
            <w:tcW w:w="529" w:type="dxa"/>
          </w:tcPr>
          <w:p w14:paraId="1A2B3ED4" w14:textId="77777777" w:rsidR="00A1B2C3" w:rsidRDefault="00A1B2C3"/>
        </w:tc>
        <w:tc>
          <w:tcPr>
            <w:tcW w:w="529" w:type="dxa"/>
          </w:tcPr>
          <w:p w14:paraId="1A2B3ED5" w14:textId="77777777" w:rsidR="00A1B2C3" w:rsidRDefault="00A1B2C3"/>
        </w:tc>
        <w:tc>
          <w:tcPr>
            <w:tcW w:w="529" w:type="dxa"/>
          </w:tcPr>
          <w:p w14:paraId="1A2B3ED6" w14:textId="77777777" w:rsidR="00A1B2C3" w:rsidRDefault="00A1B2C3"/>
        </w:tc>
        <w:tc>
          <w:tcPr>
            <w:tcW w:w="529" w:type="dxa"/>
          </w:tcPr>
          <w:p w14:paraId="1A2B3ED7" w14:textId="77777777" w:rsidR="00A1B2C3" w:rsidRDefault="00A1B2C3"/>
        </w:tc>
        <w:tc>
          <w:tcPr>
            <w:tcW w:w="529" w:type="dxa"/>
          </w:tcPr>
          <w:p w14:paraId="1A2B3ED8" w14:textId="77777777" w:rsidR="00A1B2C3" w:rsidRDefault="00A1B2C3"/>
        </w:tc>
        <w:tc>
          <w:tcPr>
            <w:tcW w:w="529" w:type="dxa"/>
          </w:tcPr>
          <w:p w14:paraId="1A2B3ED9" w14:textId="77777777" w:rsidR="00A1B2C3" w:rsidRDefault="00A1B2C3"/>
        </w:tc>
        <w:tc>
          <w:tcPr>
            <w:tcW w:w="529" w:type="dxa"/>
          </w:tcPr>
          <w:p w14:paraId="1A2B3EDA" w14:textId="77777777" w:rsidR="00A1B2C3" w:rsidRDefault="00A1B2C3"/>
        </w:tc>
        <w:tc>
          <w:tcPr>
            <w:tcW w:w="529" w:type="dxa"/>
          </w:tcPr>
          <w:p w14:paraId="1A2B3EDB" w14:textId="77777777" w:rsidR="00A1B2C3" w:rsidRDefault="00A1B2C3"/>
        </w:tc>
        <w:tc>
          <w:tcPr>
            <w:tcW w:w="529" w:type="dxa"/>
          </w:tcPr>
          <w:p w14:paraId="1A2B3EDC" w14:textId="77777777" w:rsidR="00A1B2C3" w:rsidRDefault="00A1B2C3"/>
        </w:tc>
        <w:tc>
          <w:tcPr>
            <w:tcW w:w="529" w:type="dxa"/>
          </w:tcPr>
          <w:p w14:paraId="1A2B3EDD" w14:textId="77777777" w:rsidR="00A1B2C3" w:rsidRDefault="00A1B2C3"/>
        </w:tc>
        <w:tc>
          <w:tcPr>
            <w:tcW w:w="529" w:type="dxa"/>
          </w:tcPr>
          <w:p w14:paraId="1A2B3EDE" w14:textId="77777777" w:rsidR="00A1B2C3" w:rsidRDefault="00A1B2C3"/>
        </w:tc>
        <w:tc>
          <w:tcPr>
            <w:tcW w:w="529" w:type="dxa"/>
          </w:tcPr>
          <w:p w14:paraId="1A2B3EDF" w14:textId="77777777" w:rsidR="00A1B2C3" w:rsidRDefault="00A1B2C3"/>
        </w:tc>
        <w:tc>
          <w:tcPr>
            <w:tcW w:w="529" w:type="dxa"/>
          </w:tcPr>
          <w:p w14:paraId="1A2B3EE0" w14:textId="77777777" w:rsidR="00A1B2C3" w:rsidRDefault="00A1B2C3"/>
        </w:tc>
        <w:tc>
          <w:tcPr>
            <w:tcW w:w="529" w:type="dxa"/>
          </w:tcPr>
          <w:p w14:paraId="1A2B3EE1" w14:textId="77777777" w:rsidR="00A1B2C3" w:rsidRDefault="00A1B2C3"/>
        </w:tc>
        <w:tc>
          <w:tcPr>
            <w:tcW w:w="529" w:type="dxa"/>
          </w:tcPr>
          <w:p w14:paraId="1A2B3EE2" w14:textId="77777777" w:rsidR="00A1B2C3" w:rsidRDefault="00A1B2C3"/>
        </w:tc>
      </w:tr>
      <w:tr>
        <w:tc>
          <w:tcPr>
            <w:tcW w:w="529" w:type="dxa"/>
          </w:tcPr>
          <w:p w14:paraId="1A2B3EE3" w14:textId="77777777" w:rsidR="00A1B2C3" w:rsidRDefault="00A1B2C3">
            <w:r w:rsidRPr="00C4D5E6">
              <w:rPr>
                <w:rFonts w:ascii="Times New Roman" w:hAnsi="Times New Roman" w:eastAsia="宋体"/>
                <w:sz w:val="24"/>
                <w:szCs w:val="24"/>
              </w:rPr>
              <w:t xml:space="preserve">Dermatitis</w:t>
            </w:r>
          </w:p>
        </w:tc>
        <w:tc>
          <w:tcPr>
            <w:tcW w:w="529" w:type="dxa"/>
          </w:tcPr>
          <w:p w14:paraId="1A2B3EE4" w14:textId="77777777" w:rsidR="00A1B2C3" w:rsidRDefault="00A1B2C3">
            <w:r w:rsidRPr="00C4D5E6">
              <w:rPr>
                <w:rFonts w:ascii="Times New Roman" w:hAnsi="Times New Roman" w:eastAsia="宋体"/>
                <w:sz w:val="24"/>
                <w:szCs w:val="24"/>
              </w:rPr>
              <w:t xml:space="preserve">47 (43.9)</w:t>
            </w:r>
          </w:p>
        </w:tc>
        <w:tc>
          <w:tcPr>
            <w:tcW w:w="529" w:type="dxa"/>
          </w:tcPr>
          <w:p w14:paraId="1A2B3EE5" w14:textId="77777777" w:rsidR="00A1B2C3" w:rsidRDefault="00A1B2C3">
            <w:r w:rsidRPr="00C4D5E6">
              <w:rPr>
                <w:rFonts w:ascii="Times New Roman" w:hAnsi="Times New Roman" w:eastAsia="宋体"/>
                <w:sz w:val="24"/>
                <w:szCs w:val="24"/>
              </w:rPr>
              <w:t xml:space="preserve">12 (11.2)</w:t>
            </w:r>
          </w:p>
        </w:tc>
        <w:tc>
          <w:tcPr>
            <w:tcW w:w="529" w:type="dxa"/>
          </w:tcPr>
          <w:p w14:paraId="1A2B3EE6" w14:textId="77777777" w:rsidR="00A1B2C3" w:rsidRDefault="00A1B2C3">
            <w:r w:rsidRPr="00C4D5E6">
              <w:rPr>
                <w:rFonts w:ascii="Times New Roman" w:hAnsi="Times New Roman" w:eastAsia="宋体"/>
                <w:sz w:val="24"/>
                <w:szCs w:val="24"/>
              </w:rPr>
              <w:t xml:space="preserve">4 (3.7)</w:t>
            </w:r>
          </w:p>
        </w:tc>
        <w:tc>
          <w:tcPr>
            <w:tcW w:w="529" w:type="dxa"/>
          </w:tcPr>
          <w:p w14:paraId="1A2B3EE7" w14:textId="77777777" w:rsidR="00A1B2C3" w:rsidRDefault="00A1B2C3">
            <w:r w:rsidRPr="00C4D5E6">
              <w:rPr>
                <w:rFonts w:ascii="Times New Roman" w:hAnsi="Times New Roman" w:eastAsia="宋体"/>
                <w:sz w:val="24"/>
                <w:szCs w:val="24"/>
              </w:rPr>
              <w:t xml:space="preserve">0</w:t>
            </w:r>
          </w:p>
        </w:tc>
        <w:tc>
          <w:tcPr>
            <w:tcW w:w="529" w:type="dxa"/>
          </w:tcPr>
          <w:p w14:paraId="1A2B3EE8" w14:textId="77777777" w:rsidR="00A1B2C3" w:rsidRDefault="00A1B2C3">
            <w:r w:rsidRPr="00C4D5E6">
              <w:rPr>
                <w:rFonts w:ascii="Times New Roman" w:hAnsi="Times New Roman" w:eastAsia="宋体"/>
                <w:sz w:val="24"/>
                <w:szCs w:val="24"/>
              </w:rPr>
              <w:t xml:space="preserve">0</w:t>
            </w:r>
          </w:p>
        </w:tc>
        <w:tc>
          <w:tcPr>
            <w:tcW w:w="529" w:type="dxa"/>
          </w:tcPr>
          <w:p w14:paraId="1A2B3EE9" w14:textId="77777777" w:rsidR="00A1B2C3" w:rsidRDefault="00A1B2C3">
            <w:r w:rsidRPr="00C4D5E6">
              <w:rPr>
                <w:rFonts w:ascii="Times New Roman" w:hAnsi="Times New Roman" w:eastAsia="宋体"/>
                <w:sz w:val="24"/>
                <w:szCs w:val="24"/>
              </w:rPr>
              <w:t xml:space="preserve">44 (41.1)</w:t>
            </w:r>
          </w:p>
        </w:tc>
        <w:tc>
          <w:tcPr>
            <w:tcW w:w="529" w:type="dxa"/>
          </w:tcPr>
          <w:p w14:paraId="1A2B3EEA" w14:textId="77777777" w:rsidR="00A1B2C3" w:rsidRDefault="00A1B2C3">
            <w:r w:rsidRPr="00C4D5E6">
              <w:rPr>
                <w:rFonts w:ascii="Times New Roman" w:hAnsi="Times New Roman" w:eastAsia="宋体"/>
                <w:sz w:val="24"/>
                <w:szCs w:val="24"/>
              </w:rPr>
              <w:t xml:space="preserve">7 (6.5)</w:t>
            </w:r>
          </w:p>
        </w:tc>
        <w:tc>
          <w:tcPr>
            <w:tcW w:w="529" w:type="dxa"/>
          </w:tcPr>
          <w:p w14:paraId="1A2B3EEB" w14:textId="77777777" w:rsidR="00A1B2C3" w:rsidRDefault="00A1B2C3">
            <w:r w:rsidRPr="00C4D5E6">
              <w:rPr>
                <w:rFonts w:ascii="Times New Roman" w:hAnsi="Times New Roman" w:eastAsia="宋体"/>
                <w:sz w:val="24"/>
                <w:szCs w:val="24"/>
              </w:rPr>
              <w:t xml:space="preserve">0</w:t>
            </w:r>
          </w:p>
        </w:tc>
        <w:tc>
          <w:tcPr>
            <w:tcW w:w="529" w:type="dxa"/>
          </w:tcPr>
          <w:p w14:paraId="1A2B3EEC" w14:textId="77777777" w:rsidR="00A1B2C3" w:rsidRDefault="00A1B2C3">
            <w:r w:rsidRPr="00C4D5E6">
              <w:rPr>
                <w:rFonts w:ascii="Times New Roman" w:hAnsi="Times New Roman" w:eastAsia="宋体"/>
                <w:sz w:val="24"/>
                <w:szCs w:val="24"/>
              </w:rPr>
              <w:t xml:space="preserve">0</w:t>
            </w:r>
          </w:p>
        </w:tc>
        <w:tc>
          <w:tcPr>
            <w:tcW w:w="529" w:type="dxa"/>
          </w:tcPr>
          <w:p w14:paraId="1A2B3EED" w14:textId="77777777" w:rsidR="00A1B2C3" w:rsidRDefault="00A1B2C3">
            <w:r w:rsidRPr="00C4D5E6">
              <w:rPr>
                <w:rFonts w:ascii="Times New Roman" w:hAnsi="Times New Roman" w:eastAsia="宋体"/>
                <w:sz w:val="24"/>
                <w:szCs w:val="24"/>
              </w:rPr>
              <w:t xml:space="preserve">0</w:t>
            </w:r>
          </w:p>
        </w:tc>
        <w:tc>
          <w:tcPr>
            <w:tcW w:w="529" w:type="dxa"/>
          </w:tcPr>
          <w:p w14:paraId="1A2B3EEE" w14:textId="77777777" w:rsidR="00A1B2C3" w:rsidRDefault="00A1B2C3">
            <w:r w:rsidRPr="00C4D5E6">
              <w:rPr>
                <w:rFonts w:ascii="Times New Roman" w:hAnsi="Times New Roman" w:eastAsia="宋体"/>
                <w:sz w:val="24"/>
                <w:szCs w:val="24"/>
              </w:rPr>
              <w:t xml:space="preserve">47 (43.9)</w:t>
            </w:r>
          </w:p>
        </w:tc>
        <w:tc>
          <w:tcPr>
            <w:tcW w:w="529" w:type="dxa"/>
          </w:tcPr>
          <w:p w14:paraId="1A2B3EEF" w14:textId="77777777" w:rsidR="00A1B2C3" w:rsidRDefault="00A1B2C3">
            <w:r w:rsidRPr="00C4D5E6">
              <w:rPr>
                <w:rFonts w:ascii="Times New Roman" w:hAnsi="Times New Roman" w:eastAsia="宋体"/>
                <w:sz w:val="24"/>
                <w:szCs w:val="24"/>
              </w:rPr>
              <w:t xml:space="preserve">17 (15.9)</w:t>
            </w:r>
          </w:p>
        </w:tc>
        <w:tc>
          <w:tcPr>
            <w:tcW w:w="529" w:type="dxa"/>
          </w:tcPr>
          <w:p w14:paraId="1A2B3EF0" w14:textId="77777777" w:rsidR="00A1B2C3" w:rsidRDefault="00A1B2C3">
            <w:r w:rsidRPr="00C4D5E6">
              <w:rPr>
                <w:rFonts w:ascii="Times New Roman" w:hAnsi="Times New Roman" w:eastAsia="宋体"/>
                <w:sz w:val="24"/>
                <w:szCs w:val="24"/>
              </w:rPr>
              <w:t xml:space="preserve">2 (1.9)</w:t>
            </w:r>
          </w:p>
        </w:tc>
        <w:tc>
          <w:tcPr>
            <w:tcW w:w="529" w:type="dxa"/>
          </w:tcPr>
          <w:p w14:paraId="1A2B3EF1" w14:textId="77777777" w:rsidR="00A1B2C3" w:rsidRDefault="00A1B2C3">
            <w:r w:rsidRPr="00C4D5E6">
              <w:rPr>
                <w:rFonts w:ascii="Times New Roman" w:hAnsi="Times New Roman" w:eastAsia="宋体"/>
                <w:sz w:val="24"/>
                <w:szCs w:val="24"/>
              </w:rPr>
              <w:t xml:space="preserve">0</w:t>
            </w:r>
          </w:p>
        </w:tc>
        <w:tc>
          <w:tcPr>
            <w:tcW w:w="529" w:type="dxa"/>
          </w:tcPr>
          <w:p w14:paraId="1A2B3EF2" w14:textId="77777777" w:rsidR="00A1B2C3" w:rsidRDefault="00A1B2C3">
            <w:r w:rsidRPr="00C4D5E6">
              <w:rPr>
                <w:rFonts w:ascii="Times New Roman" w:hAnsi="Times New Roman" w:eastAsia="宋体"/>
                <w:sz w:val="24"/>
                <w:szCs w:val="24"/>
              </w:rPr>
              <w:t xml:space="preserve">0</w:t>
            </w:r>
          </w:p>
        </w:tc>
        <w:tc>
          <w:tcPr>
            <w:tcW w:w="529" w:type="dxa"/>
          </w:tcPr>
          <w:p w14:paraId="1A2B3EF3" w14:textId="77777777" w:rsidR="00A1B2C3" w:rsidRDefault="00A1B2C3">
            <w:r w:rsidRPr="00C4D5E6">
              <w:rPr>
                <w:rFonts w:ascii="Times New Roman" w:hAnsi="Times New Roman" w:eastAsia="宋体"/>
                <w:sz w:val="24"/>
                <w:szCs w:val="24"/>
              </w:rPr>
              <w:t xml:space="preserve">.04</w:t>
            </w:r>
          </w:p>
        </w:tc>
      </w:tr>
      <w:tr>
        <w:tc>
          <w:tcPr>
            <w:tcW w:w="529" w:type="dxa"/>
          </w:tcPr>
          <w:p w14:paraId="1A2B3EF4" w14:textId="77777777" w:rsidR="00A1B2C3" w:rsidRDefault="00A1B2C3">
            <w:r w:rsidRPr="00C4D5E6">
              <w:rPr>
                <w:rFonts w:ascii="Times New Roman" w:hAnsi="Times New Roman" w:eastAsia="宋体"/>
                <w:sz w:val="24"/>
                <w:szCs w:val="24"/>
              </w:rPr>
              <w:t xml:space="preserve">Esophagitis</w:t>
            </w:r>
          </w:p>
        </w:tc>
        <w:tc>
          <w:tcPr>
            <w:tcW w:w="529" w:type="dxa"/>
          </w:tcPr>
          <w:p w14:paraId="1A2B3EF5" w14:textId="77777777" w:rsidR="00A1B2C3" w:rsidRDefault="00A1B2C3">
            <w:r w:rsidRPr="00C4D5E6">
              <w:rPr>
                <w:rFonts w:ascii="Times New Roman" w:hAnsi="Times New Roman" w:eastAsia="宋体"/>
                <w:sz w:val="24"/>
                <w:szCs w:val="24"/>
              </w:rPr>
              <w:t xml:space="preserve">53 (49.5)</w:t>
            </w:r>
          </w:p>
        </w:tc>
        <w:tc>
          <w:tcPr>
            <w:tcW w:w="529" w:type="dxa"/>
          </w:tcPr>
          <w:p w14:paraId="1A2B3EF6" w14:textId="77777777" w:rsidR="00A1B2C3" w:rsidRDefault="00A1B2C3">
            <w:r w:rsidRPr="00C4D5E6">
              <w:rPr>
                <w:rFonts w:ascii="Times New Roman" w:hAnsi="Times New Roman" w:eastAsia="宋体"/>
                <w:sz w:val="24"/>
                <w:szCs w:val="24"/>
              </w:rPr>
              <w:t xml:space="preserve">34 (31.8)</w:t>
            </w:r>
          </w:p>
        </w:tc>
        <w:tc>
          <w:tcPr>
            <w:tcW w:w="529" w:type="dxa"/>
          </w:tcPr>
          <w:p w14:paraId="1A2B3EF7" w14:textId="77777777" w:rsidR="00A1B2C3" w:rsidRDefault="00A1B2C3">
            <w:r w:rsidRPr="00C4D5E6">
              <w:rPr>
                <w:rFonts w:ascii="Times New Roman" w:hAnsi="Times New Roman" w:eastAsia="宋体"/>
                <w:sz w:val="24"/>
                <w:szCs w:val="24"/>
              </w:rPr>
              <w:t xml:space="preserve">9 (8.4)</w:t>
            </w:r>
          </w:p>
        </w:tc>
        <w:tc>
          <w:tcPr>
            <w:tcW w:w="529" w:type="dxa"/>
          </w:tcPr>
          <w:p w14:paraId="1A2B3EF8" w14:textId="77777777" w:rsidR="00A1B2C3" w:rsidRDefault="00A1B2C3">
            <w:r w:rsidRPr="00C4D5E6">
              <w:rPr>
                <w:rFonts w:ascii="Times New Roman" w:hAnsi="Times New Roman" w:eastAsia="宋体"/>
                <w:sz w:val="24"/>
                <w:szCs w:val="24"/>
              </w:rPr>
              <w:t xml:space="preserve">2 (1.9)</w:t>
            </w:r>
          </w:p>
        </w:tc>
        <w:tc>
          <w:tcPr>
            <w:tcW w:w="529" w:type="dxa"/>
          </w:tcPr>
          <w:p w14:paraId="1A2B3EF9" w14:textId="77777777" w:rsidR="00A1B2C3" w:rsidRDefault="00A1B2C3">
            <w:r w:rsidRPr="00C4D5E6">
              <w:rPr>
                <w:rFonts w:ascii="Times New Roman" w:hAnsi="Times New Roman" w:eastAsia="宋体"/>
                <w:sz w:val="24"/>
                <w:szCs w:val="24"/>
              </w:rPr>
              <w:t xml:space="preserve">1 (0.9)</w:t>
            </w:r>
          </w:p>
        </w:tc>
        <w:tc>
          <w:tcPr>
            <w:tcW w:w="529" w:type="dxa"/>
          </w:tcPr>
          <w:p w14:paraId="1A2B3EFA" w14:textId="77777777" w:rsidR="00A1B2C3" w:rsidRDefault="00A1B2C3">
            <w:r w:rsidRPr="00C4D5E6">
              <w:rPr>
                <w:rFonts w:ascii="Times New Roman" w:hAnsi="Times New Roman" w:eastAsia="宋体"/>
                <w:sz w:val="24"/>
                <w:szCs w:val="24"/>
              </w:rPr>
              <w:t xml:space="preserve">69 (64.5)</w:t>
            </w:r>
          </w:p>
        </w:tc>
        <w:tc>
          <w:tcPr>
            <w:tcW w:w="529" w:type="dxa"/>
          </w:tcPr>
          <w:p w14:paraId="1A2B3EFB" w14:textId="77777777" w:rsidR="00A1B2C3" w:rsidRDefault="00A1B2C3">
            <w:r w:rsidRPr="00C4D5E6">
              <w:rPr>
                <w:rFonts w:ascii="Times New Roman" w:hAnsi="Times New Roman" w:eastAsia="宋体"/>
                <w:sz w:val="24"/>
                <w:szCs w:val="24"/>
              </w:rPr>
              <w:t xml:space="preserve">28 (26.2)</w:t>
            </w:r>
          </w:p>
        </w:tc>
        <w:tc>
          <w:tcPr>
            <w:tcW w:w="529" w:type="dxa"/>
          </w:tcPr>
          <w:p w14:paraId="1A2B3EFC" w14:textId="77777777" w:rsidR="00A1B2C3" w:rsidRDefault="00A1B2C3">
            <w:r w:rsidRPr="00C4D5E6">
              <w:rPr>
                <w:rFonts w:ascii="Times New Roman" w:hAnsi="Times New Roman" w:eastAsia="宋体"/>
                <w:sz w:val="24"/>
                <w:szCs w:val="24"/>
              </w:rPr>
              <w:t xml:space="preserve">0</w:t>
            </w:r>
          </w:p>
        </w:tc>
        <w:tc>
          <w:tcPr>
            <w:tcW w:w="529" w:type="dxa"/>
          </w:tcPr>
          <w:p w14:paraId="1A2B3EFD" w14:textId="77777777" w:rsidR="00A1B2C3" w:rsidRDefault="00A1B2C3">
            <w:r w:rsidRPr="00C4D5E6">
              <w:rPr>
                <w:rFonts w:ascii="Times New Roman" w:hAnsi="Times New Roman" w:eastAsia="宋体"/>
                <w:sz w:val="24"/>
                <w:szCs w:val="24"/>
              </w:rPr>
              <w:t xml:space="preserve">1 (0.9)</w:t>
            </w:r>
          </w:p>
        </w:tc>
        <w:tc>
          <w:tcPr>
            <w:tcW w:w="529" w:type="dxa"/>
          </w:tcPr>
          <w:p w14:paraId="1A2B3EFE" w14:textId="77777777" w:rsidR="00A1B2C3" w:rsidRDefault="00A1B2C3">
            <w:r w:rsidRPr="00C4D5E6">
              <w:rPr>
                <w:rFonts w:ascii="Times New Roman" w:hAnsi="Times New Roman" w:eastAsia="宋体"/>
                <w:sz w:val="24"/>
                <w:szCs w:val="24"/>
              </w:rPr>
              <w:t xml:space="preserve">0</w:t>
            </w:r>
          </w:p>
        </w:tc>
        <w:tc>
          <w:tcPr>
            <w:tcW w:w="529" w:type="dxa"/>
          </w:tcPr>
          <w:p w14:paraId="1A2B3EFF" w14:textId="77777777" w:rsidR="00A1B2C3" w:rsidRDefault="00A1B2C3">
            <w:r w:rsidRPr="00C4D5E6">
              <w:rPr>
                <w:rFonts w:ascii="Times New Roman" w:hAnsi="Times New Roman" w:eastAsia="宋体"/>
                <w:sz w:val="24"/>
                <w:szCs w:val="24"/>
              </w:rPr>
              <w:t xml:space="preserve">56 (52.3)</w:t>
            </w:r>
          </w:p>
        </w:tc>
        <w:tc>
          <w:tcPr>
            <w:tcW w:w="529" w:type="dxa"/>
          </w:tcPr>
          <w:p w14:paraId="1A2B3F00" w14:textId="77777777" w:rsidR="00A1B2C3" w:rsidRDefault="00A1B2C3">
            <w:r w:rsidRPr="00C4D5E6">
              <w:rPr>
                <w:rFonts w:ascii="Times New Roman" w:hAnsi="Times New Roman" w:eastAsia="宋体"/>
                <w:sz w:val="24"/>
                <w:szCs w:val="24"/>
              </w:rPr>
              <w:t xml:space="preserve">38 (35.5)</w:t>
            </w:r>
          </w:p>
        </w:tc>
        <w:tc>
          <w:tcPr>
            <w:tcW w:w="529" w:type="dxa"/>
          </w:tcPr>
          <w:p w14:paraId="1A2B3F01" w14:textId="77777777" w:rsidR="00A1B2C3" w:rsidRDefault="00A1B2C3">
            <w:r w:rsidRPr="00C4D5E6">
              <w:rPr>
                <w:rFonts w:ascii="Times New Roman" w:hAnsi="Times New Roman" w:eastAsia="宋体"/>
                <w:sz w:val="24"/>
                <w:szCs w:val="24"/>
              </w:rPr>
              <w:t xml:space="preserve">5 (4.7)</w:t>
            </w:r>
          </w:p>
        </w:tc>
        <w:tc>
          <w:tcPr>
            <w:tcW w:w="529" w:type="dxa"/>
          </w:tcPr>
          <w:p w14:paraId="1A2B3F02" w14:textId="77777777" w:rsidR="00A1B2C3" w:rsidRDefault="00A1B2C3">
            <w:r w:rsidRPr="00C4D5E6">
              <w:rPr>
                <w:rFonts w:ascii="Times New Roman" w:hAnsi="Times New Roman" w:eastAsia="宋体"/>
                <w:sz w:val="24"/>
                <w:szCs w:val="24"/>
              </w:rPr>
              <w:t xml:space="preserve">0</w:t>
            </w:r>
          </w:p>
        </w:tc>
        <w:tc>
          <w:tcPr>
            <w:tcW w:w="529" w:type="dxa"/>
          </w:tcPr>
          <w:p w14:paraId="1A2B3F03" w14:textId="77777777" w:rsidR="00A1B2C3" w:rsidRDefault="00A1B2C3">
            <w:r w:rsidRPr="00C4D5E6">
              <w:rPr>
                <w:rFonts w:ascii="Times New Roman" w:hAnsi="Times New Roman" w:eastAsia="宋体"/>
                <w:sz w:val="24"/>
                <w:szCs w:val="24"/>
              </w:rPr>
              <w:t xml:space="preserve">1 (0.9)</w:t>
            </w:r>
          </w:p>
        </w:tc>
        <w:tc>
          <w:tcPr>
            <w:tcW w:w="529" w:type="dxa"/>
          </w:tcPr>
          <w:p w14:paraId="1A2B3F04" w14:textId="77777777" w:rsidR="00A1B2C3" w:rsidRDefault="00A1B2C3">
            <w:r w:rsidRPr="00C4D5E6">
              <w:rPr>
                <w:rFonts w:ascii="Times New Roman" w:hAnsi="Times New Roman" w:eastAsia="宋体"/>
                <w:sz w:val="24"/>
                <w:szCs w:val="24"/>
              </w:rPr>
              <w:t xml:space="preserve">.03</w:t>
            </w:r>
          </w:p>
        </w:tc>
      </w:tr>
      <w:tr>
        <w:tc>
          <w:tcPr>
            <w:tcW w:w="529" w:type="dxa"/>
          </w:tcPr>
          <w:p w14:paraId="1A2B3F05" w14:textId="77777777" w:rsidR="00A1B2C3" w:rsidRDefault="00A1B2C3">
            <w:r w:rsidRPr="00C4D5E6">
              <w:rPr>
                <w:rFonts w:ascii="Times New Roman" w:hAnsi="Times New Roman" w:eastAsia="宋体"/>
                <w:sz w:val="24"/>
                <w:szCs w:val="24"/>
              </w:rPr>
              <w:t xml:space="preserve">Pneumonitis</w:t>
            </w:r>
          </w:p>
        </w:tc>
        <w:tc>
          <w:tcPr>
            <w:tcW w:w="529" w:type="dxa"/>
          </w:tcPr>
          <w:p w14:paraId="1A2B3F06" w14:textId="77777777" w:rsidR="00A1B2C3" w:rsidRDefault="00A1B2C3">
            <w:r w:rsidRPr="00C4D5E6">
              <w:rPr>
                <w:rFonts w:ascii="Times New Roman" w:hAnsi="Times New Roman" w:eastAsia="宋体"/>
                <w:sz w:val="24"/>
                <w:szCs w:val="24"/>
              </w:rPr>
              <w:t xml:space="preserve">32 (29.9)</w:t>
            </w:r>
          </w:p>
        </w:tc>
        <w:tc>
          <w:tcPr>
            <w:tcW w:w="529" w:type="dxa"/>
          </w:tcPr>
          <w:p w14:paraId="1A2B3F07" w14:textId="77777777" w:rsidR="00A1B2C3" w:rsidRDefault="00A1B2C3">
            <w:r w:rsidRPr="00C4D5E6">
              <w:rPr>
                <w:rFonts w:ascii="Times New Roman" w:hAnsi="Times New Roman" w:eastAsia="宋体"/>
                <w:sz w:val="24"/>
                <w:szCs w:val="24"/>
              </w:rPr>
              <w:t xml:space="preserve">23 (21.5)</w:t>
            </w:r>
          </w:p>
        </w:tc>
        <w:tc>
          <w:tcPr>
            <w:tcW w:w="529" w:type="dxa"/>
          </w:tcPr>
          <w:p w14:paraId="1A2B3F08" w14:textId="77777777" w:rsidR="00A1B2C3" w:rsidRDefault="00A1B2C3">
            <w:r w:rsidRPr="00C4D5E6">
              <w:rPr>
                <w:rFonts w:ascii="Times New Roman" w:hAnsi="Times New Roman" w:eastAsia="宋体"/>
                <w:sz w:val="24"/>
                <w:szCs w:val="24"/>
              </w:rPr>
              <w:t xml:space="preserve">4 (3.7)</w:t>
            </w:r>
          </w:p>
        </w:tc>
        <w:tc>
          <w:tcPr>
            <w:tcW w:w="529" w:type="dxa"/>
          </w:tcPr>
          <w:p w14:paraId="1A2B3F09" w14:textId="77777777" w:rsidR="00A1B2C3" w:rsidRDefault="00A1B2C3">
            <w:r w:rsidRPr="00C4D5E6">
              <w:rPr>
                <w:rFonts w:ascii="Times New Roman" w:hAnsi="Times New Roman" w:eastAsia="宋体"/>
                <w:sz w:val="24"/>
                <w:szCs w:val="24"/>
              </w:rPr>
              <w:t xml:space="preserve">0</w:t>
            </w:r>
          </w:p>
        </w:tc>
        <w:tc>
          <w:tcPr>
            <w:tcW w:w="529" w:type="dxa"/>
          </w:tcPr>
          <w:p w14:paraId="1A2B3F0A" w14:textId="77777777" w:rsidR="00A1B2C3" w:rsidRDefault="00A1B2C3">
            <w:r w:rsidRPr="00C4D5E6">
              <w:rPr>
                <w:rFonts w:ascii="Times New Roman" w:hAnsi="Times New Roman" w:eastAsia="宋体"/>
                <w:sz w:val="24"/>
                <w:szCs w:val="24"/>
              </w:rPr>
              <w:t xml:space="preserve">1 (0.9)</w:t>
            </w:r>
          </w:p>
        </w:tc>
        <w:tc>
          <w:tcPr>
            <w:tcW w:w="529" w:type="dxa"/>
          </w:tcPr>
          <w:p w14:paraId="1A2B3F0B" w14:textId="77777777" w:rsidR="00A1B2C3" w:rsidRDefault="00A1B2C3">
            <w:r w:rsidRPr="00C4D5E6">
              <w:rPr>
                <w:rFonts w:ascii="Times New Roman" w:hAnsi="Times New Roman" w:eastAsia="宋体"/>
                <w:sz w:val="24"/>
                <w:szCs w:val="24"/>
              </w:rPr>
              <w:t xml:space="preserve">44 (41.1)</w:t>
            </w:r>
          </w:p>
        </w:tc>
        <w:tc>
          <w:tcPr>
            <w:tcW w:w="529" w:type="dxa"/>
          </w:tcPr>
          <w:p w14:paraId="1A2B3F0C" w14:textId="77777777" w:rsidR="00A1B2C3" w:rsidRDefault="00A1B2C3">
            <w:r w:rsidRPr="00C4D5E6">
              <w:rPr>
                <w:rFonts w:ascii="Times New Roman" w:hAnsi="Times New Roman" w:eastAsia="宋体"/>
                <w:sz w:val="24"/>
                <w:szCs w:val="24"/>
              </w:rPr>
              <w:t xml:space="preserve">5 (4.7)</w:t>
            </w:r>
          </w:p>
        </w:tc>
        <w:tc>
          <w:tcPr>
            <w:tcW w:w="529" w:type="dxa"/>
          </w:tcPr>
          <w:p w14:paraId="1A2B3F0D" w14:textId="77777777" w:rsidR="00A1B2C3" w:rsidRDefault="00A1B2C3">
            <w:r w:rsidRPr="00C4D5E6">
              <w:rPr>
                <w:rFonts w:ascii="Times New Roman" w:hAnsi="Times New Roman" w:eastAsia="宋体"/>
                <w:sz w:val="24"/>
                <w:szCs w:val="24"/>
              </w:rPr>
              <w:t xml:space="preserve">0</w:t>
            </w:r>
          </w:p>
        </w:tc>
        <w:tc>
          <w:tcPr>
            <w:tcW w:w="529" w:type="dxa"/>
          </w:tcPr>
          <w:p w14:paraId="1A2B3F0E" w14:textId="77777777" w:rsidR="00A1B2C3" w:rsidRDefault="00A1B2C3">
            <w:r w:rsidRPr="00C4D5E6">
              <w:rPr>
                <w:rFonts w:ascii="Times New Roman" w:hAnsi="Times New Roman" w:eastAsia="宋体"/>
                <w:sz w:val="24"/>
                <w:szCs w:val="24"/>
              </w:rPr>
              <w:t xml:space="preserve">0</w:t>
            </w:r>
          </w:p>
        </w:tc>
        <w:tc>
          <w:tcPr>
            <w:tcW w:w="529" w:type="dxa"/>
          </w:tcPr>
          <w:p w14:paraId="1A2B3F0F" w14:textId="77777777" w:rsidR="00A1B2C3" w:rsidRDefault="00A1B2C3">
            <w:r w:rsidRPr="00C4D5E6">
              <w:rPr>
                <w:rFonts w:ascii="Times New Roman" w:hAnsi="Times New Roman" w:eastAsia="宋体"/>
                <w:sz w:val="24"/>
                <w:szCs w:val="24"/>
              </w:rPr>
              <w:t xml:space="preserve">0</w:t>
            </w:r>
          </w:p>
        </w:tc>
        <w:tc>
          <w:tcPr>
            <w:tcW w:w="529" w:type="dxa"/>
          </w:tcPr>
          <w:p w14:paraId="1A2B3F10" w14:textId="77777777" w:rsidR="00A1B2C3" w:rsidRDefault="00A1B2C3">
            <w:r w:rsidRPr="00C4D5E6">
              <w:rPr>
                <w:rFonts w:ascii="Times New Roman" w:hAnsi="Times New Roman" w:eastAsia="宋体"/>
                <w:sz w:val="24"/>
                <w:szCs w:val="24"/>
              </w:rPr>
              <w:t xml:space="preserve">34 (31.8)</w:t>
            </w:r>
          </w:p>
        </w:tc>
        <w:tc>
          <w:tcPr>
            <w:tcW w:w="529" w:type="dxa"/>
          </w:tcPr>
          <w:p w14:paraId="1A2B3F11" w14:textId="77777777" w:rsidR="00A1B2C3" w:rsidRDefault="00A1B2C3">
            <w:r w:rsidRPr="00C4D5E6">
              <w:rPr>
                <w:rFonts w:ascii="Times New Roman" w:hAnsi="Times New Roman" w:eastAsia="宋体"/>
                <w:sz w:val="24"/>
                <w:szCs w:val="24"/>
              </w:rPr>
              <w:t xml:space="preserve">21 (19.6)</w:t>
            </w:r>
          </w:p>
        </w:tc>
        <w:tc>
          <w:tcPr>
            <w:tcW w:w="529" w:type="dxa"/>
          </w:tcPr>
          <w:p w14:paraId="1A2B3F12" w14:textId="77777777" w:rsidR="00A1B2C3" w:rsidRDefault="00A1B2C3">
            <w:r w:rsidRPr="00C4D5E6">
              <w:rPr>
                <w:rFonts w:ascii="Times New Roman" w:hAnsi="Times New Roman" w:eastAsia="宋体"/>
                <w:sz w:val="24"/>
                <w:szCs w:val="24"/>
              </w:rPr>
              <w:t xml:space="preserve">2 (1.9)</w:t>
            </w:r>
          </w:p>
        </w:tc>
        <w:tc>
          <w:tcPr>
            <w:tcW w:w="529" w:type="dxa"/>
          </w:tcPr>
          <w:p w14:paraId="1A2B3F13" w14:textId="77777777" w:rsidR="00A1B2C3" w:rsidRDefault="00A1B2C3">
            <w:r w:rsidRPr="00C4D5E6">
              <w:rPr>
                <w:rFonts w:ascii="Times New Roman" w:hAnsi="Times New Roman" w:eastAsia="宋体"/>
                <w:sz w:val="24"/>
                <w:szCs w:val="24"/>
              </w:rPr>
              <w:t xml:space="preserve">0</w:t>
            </w:r>
          </w:p>
        </w:tc>
        <w:tc>
          <w:tcPr>
            <w:tcW w:w="529" w:type="dxa"/>
          </w:tcPr>
          <w:p w14:paraId="1A2B3F14" w14:textId="77777777" w:rsidR="00A1B2C3" w:rsidRDefault="00A1B2C3">
            <w:r w:rsidRPr="00C4D5E6">
              <w:rPr>
                <w:rFonts w:ascii="Times New Roman" w:hAnsi="Times New Roman" w:eastAsia="宋体"/>
                <w:sz w:val="24"/>
                <w:szCs w:val="24"/>
              </w:rPr>
              <w:t xml:space="preserve">0</w:t>
            </w:r>
          </w:p>
        </w:tc>
        <w:tc>
          <w:tcPr>
            <w:tcW w:w="529" w:type="dxa"/>
          </w:tcPr>
          <w:p w14:paraId="1A2B3F15" w14:textId="77777777" w:rsidR="00A1B2C3" w:rsidRDefault="00A1B2C3">
            <w:r w:rsidRPr="00C4D5E6">
              <w:rPr>
                <w:rFonts w:ascii="Times New Roman" w:hAnsi="Times New Roman" w:eastAsia="宋体"/>
                <w:sz w:val="24"/>
                <w:szCs w:val="24"/>
              </w:rPr>
              <w:t xml:space="preserve">&lt;.001</w:t>
            </w:r>
          </w:p>
        </w:tc>
      </w:tr>
      <w:tr>
        <w:tc>
          <w:tcPr>
            <w:tcW w:w="529" w:type="dxa"/>
          </w:tcPr>
          <w:p w14:paraId="1A2B3F16" w14:textId="77777777" w:rsidR="00A1B2C3" w:rsidRDefault="00A1B2C3">
            <w:r w:rsidRPr="00C4D5E6">
              <w:rPr>
                <w:rFonts w:ascii="Times New Roman" w:hAnsi="Times New Roman" w:eastAsia="宋体"/>
                <w:sz w:val="24"/>
                <w:szCs w:val="24"/>
              </w:rPr>
              <w:t xml:space="preserve">Hair loss</w:t>
            </w:r>
          </w:p>
        </w:tc>
        <w:tc>
          <w:tcPr>
            <w:tcW w:w="529" w:type="dxa"/>
          </w:tcPr>
          <w:p w14:paraId="1A2B3F17" w14:textId="77777777" w:rsidR="00A1B2C3" w:rsidRDefault="00A1B2C3">
            <w:r w:rsidRPr="00C4D5E6">
              <w:rPr>
                <w:rFonts w:ascii="Times New Roman" w:hAnsi="Times New Roman" w:eastAsia="宋体"/>
                <w:sz w:val="24"/>
                <w:szCs w:val="24"/>
              </w:rPr>
              <w:t xml:space="preserve">22 (20.6)</w:t>
            </w:r>
          </w:p>
        </w:tc>
        <w:tc>
          <w:tcPr>
            <w:tcW w:w="529" w:type="dxa"/>
          </w:tcPr>
          <w:p w14:paraId="1A2B3F18" w14:textId="77777777" w:rsidR="00A1B2C3" w:rsidRDefault="00A1B2C3">
            <w:r w:rsidRPr="00C4D5E6">
              <w:rPr>
                <w:rFonts w:ascii="Times New Roman" w:hAnsi="Times New Roman" w:eastAsia="宋体"/>
                <w:sz w:val="24"/>
                <w:szCs w:val="24"/>
              </w:rPr>
              <w:t xml:space="preserve">9 (8.4)</w:t>
            </w:r>
          </w:p>
        </w:tc>
        <w:tc>
          <w:tcPr>
            <w:tcW w:w="529" w:type="dxa"/>
          </w:tcPr>
          <w:p w14:paraId="1A2B3F19" w14:textId="77777777" w:rsidR="00A1B2C3" w:rsidRDefault="00A1B2C3">
            <w:r w:rsidRPr="00C4D5E6">
              <w:rPr>
                <w:rFonts w:ascii="Times New Roman" w:hAnsi="Times New Roman" w:eastAsia="宋体"/>
                <w:sz w:val="24"/>
                <w:szCs w:val="24"/>
              </w:rPr>
              <w:t xml:space="preserve">NA</w:t>
            </w:r>
          </w:p>
        </w:tc>
        <w:tc>
          <w:tcPr>
            <w:tcW w:w="529" w:type="dxa"/>
          </w:tcPr>
          <w:p w14:paraId="1A2B3F1A" w14:textId="77777777" w:rsidR="00A1B2C3" w:rsidRDefault="00A1B2C3">
            <w:r w:rsidRPr="00C4D5E6">
              <w:rPr>
                <w:rFonts w:ascii="Times New Roman" w:hAnsi="Times New Roman" w:eastAsia="宋体"/>
                <w:sz w:val="24"/>
                <w:szCs w:val="24"/>
              </w:rPr>
              <w:t xml:space="preserve">NA</w:t>
            </w:r>
          </w:p>
        </w:tc>
        <w:tc>
          <w:tcPr>
            <w:tcW w:w="529" w:type="dxa"/>
          </w:tcPr>
          <w:p w14:paraId="1A2B3F1B" w14:textId="77777777" w:rsidR="00A1B2C3" w:rsidRDefault="00A1B2C3">
            <w:r w:rsidRPr="00C4D5E6">
              <w:rPr>
                <w:rFonts w:ascii="Times New Roman" w:hAnsi="Times New Roman" w:eastAsia="宋体"/>
                <w:sz w:val="24"/>
                <w:szCs w:val="24"/>
              </w:rPr>
              <w:t xml:space="preserve">NA</w:t>
            </w:r>
          </w:p>
        </w:tc>
        <w:tc>
          <w:tcPr>
            <w:tcW w:w="529" w:type="dxa"/>
          </w:tcPr>
          <w:p w14:paraId="1A2B3F1C" w14:textId="77777777" w:rsidR="00A1B2C3" w:rsidRDefault="00A1B2C3">
            <w:r w:rsidRPr="00C4D5E6">
              <w:rPr>
                <w:rFonts w:ascii="Times New Roman" w:hAnsi="Times New Roman" w:eastAsia="宋体"/>
                <w:sz w:val="24"/>
                <w:szCs w:val="24"/>
              </w:rPr>
              <w:t xml:space="preserve">20 (18.7)</w:t>
            </w:r>
          </w:p>
        </w:tc>
        <w:tc>
          <w:tcPr>
            <w:tcW w:w="529" w:type="dxa"/>
          </w:tcPr>
          <w:p w14:paraId="1A2B3F1D" w14:textId="77777777" w:rsidR="00A1B2C3" w:rsidRDefault="00A1B2C3">
            <w:r w:rsidRPr="00C4D5E6">
              <w:rPr>
                <w:rFonts w:ascii="Times New Roman" w:hAnsi="Times New Roman" w:eastAsia="宋体"/>
                <w:sz w:val="24"/>
                <w:szCs w:val="24"/>
              </w:rPr>
              <w:t xml:space="preserve">40 (37.4)</w:t>
            </w:r>
          </w:p>
        </w:tc>
        <w:tc>
          <w:tcPr>
            <w:tcW w:w="529" w:type="dxa"/>
          </w:tcPr>
          <w:p w14:paraId="1A2B3F1E" w14:textId="77777777" w:rsidR="00A1B2C3" w:rsidRDefault="00A1B2C3">
            <w:r w:rsidRPr="00C4D5E6">
              <w:rPr>
                <w:rFonts w:ascii="Times New Roman" w:hAnsi="Times New Roman" w:eastAsia="宋体"/>
                <w:sz w:val="24"/>
                <w:szCs w:val="24"/>
              </w:rPr>
              <w:t xml:space="preserve">NA</w:t>
            </w:r>
          </w:p>
        </w:tc>
        <w:tc>
          <w:tcPr>
            <w:tcW w:w="529" w:type="dxa"/>
          </w:tcPr>
          <w:p w14:paraId="1A2B3F1F" w14:textId="77777777" w:rsidR="00A1B2C3" w:rsidRDefault="00A1B2C3">
            <w:r w:rsidRPr="00C4D5E6">
              <w:rPr>
                <w:rFonts w:ascii="Times New Roman" w:hAnsi="Times New Roman" w:eastAsia="宋体"/>
                <w:sz w:val="24"/>
                <w:szCs w:val="24"/>
              </w:rPr>
              <w:t xml:space="preserve">NA</w:t>
            </w:r>
          </w:p>
        </w:tc>
        <w:tc>
          <w:tcPr>
            <w:tcW w:w="529" w:type="dxa"/>
          </w:tcPr>
          <w:p w14:paraId="1A2B3F20" w14:textId="77777777" w:rsidR="00A1B2C3" w:rsidRDefault="00A1B2C3">
            <w:r w:rsidRPr="00C4D5E6">
              <w:rPr>
                <w:rFonts w:ascii="Times New Roman" w:hAnsi="Times New Roman" w:eastAsia="宋体"/>
                <w:sz w:val="24"/>
                <w:szCs w:val="24"/>
              </w:rPr>
              <w:t xml:space="preserve">NA</w:t>
            </w:r>
          </w:p>
        </w:tc>
        <w:tc>
          <w:tcPr>
            <w:tcW w:w="529" w:type="dxa"/>
          </w:tcPr>
          <w:p w14:paraId="1A2B3F21" w14:textId="77777777" w:rsidR="00A1B2C3" w:rsidRDefault="00A1B2C3">
            <w:r w:rsidRPr="00C4D5E6">
              <w:rPr>
                <w:rFonts w:ascii="Times New Roman" w:hAnsi="Times New Roman" w:eastAsia="宋体"/>
                <w:sz w:val="24"/>
                <w:szCs w:val="24"/>
              </w:rPr>
              <w:t xml:space="preserve">29 (27.1)</w:t>
            </w:r>
          </w:p>
        </w:tc>
        <w:tc>
          <w:tcPr>
            <w:tcW w:w="529" w:type="dxa"/>
          </w:tcPr>
          <w:p w14:paraId="1A2B3F22" w14:textId="77777777" w:rsidR="00A1B2C3" w:rsidRDefault="00A1B2C3">
            <w:r w:rsidRPr="00C4D5E6">
              <w:rPr>
                <w:rFonts w:ascii="Times New Roman" w:hAnsi="Times New Roman" w:eastAsia="宋体"/>
                <w:sz w:val="24"/>
                <w:szCs w:val="24"/>
              </w:rPr>
              <w:t xml:space="preserve">11 (10.3)</w:t>
            </w:r>
          </w:p>
        </w:tc>
        <w:tc>
          <w:tcPr>
            <w:tcW w:w="529" w:type="dxa"/>
          </w:tcPr>
          <w:p w14:paraId="1A2B3F23" w14:textId="77777777" w:rsidR="00A1B2C3" w:rsidRDefault="00A1B2C3">
            <w:r w:rsidRPr="00C4D5E6">
              <w:rPr>
                <w:rFonts w:ascii="Times New Roman" w:hAnsi="Times New Roman" w:eastAsia="宋体"/>
                <w:sz w:val="24"/>
                <w:szCs w:val="24"/>
              </w:rPr>
              <w:t xml:space="preserve">NA</w:t>
            </w:r>
          </w:p>
        </w:tc>
        <w:tc>
          <w:tcPr>
            <w:tcW w:w="529" w:type="dxa"/>
          </w:tcPr>
          <w:p w14:paraId="1A2B3F24" w14:textId="77777777" w:rsidR="00A1B2C3" w:rsidRDefault="00A1B2C3">
            <w:r w:rsidRPr="00C4D5E6">
              <w:rPr>
                <w:rFonts w:ascii="Times New Roman" w:hAnsi="Times New Roman" w:eastAsia="宋体"/>
                <w:sz w:val="24"/>
                <w:szCs w:val="24"/>
              </w:rPr>
              <w:t xml:space="preserve">NA</w:t>
            </w:r>
          </w:p>
        </w:tc>
        <w:tc>
          <w:tcPr>
            <w:tcW w:w="529" w:type="dxa"/>
          </w:tcPr>
          <w:p w14:paraId="1A2B3F25" w14:textId="77777777" w:rsidR="00A1B2C3" w:rsidRDefault="00A1B2C3">
            <w:r w:rsidRPr="00C4D5E6">
              <w:rPr>
                <w:rFonts w:ascii="Times New Roman" w:hAnsi="Times New Roman" w:eastAsia="宋体"/>
                <w:sz w:val="24"/>
                <w:szCs w:val="24"/>
              </w:rPr>
              <w:t xml:space="preserve">NA</w:t>
            </w:r>
          </w:p>
        </w:tc>
        <w:tc>
          <w:tcPr>
            <w:tcW w:w="529" w:type="dxa"/>
          </w:tcPr>
          <w:p w14:paraId="1A2B3F26" w14:textId="77777777" w:rsidR="00A1B2C3" w:rsidRDefault="00A1B2C3">
            <w:r w:rsidRPr="00C4D5E6">
              <w:rPr>
                <w:rFonts w:ascii="Times New Roman" w:hAnsi="Times New Roman" w:eastAsia="宋体"/>
                <w:sz w:val="24"/>
                <w:szCs w:val="24"/>
              </w:rPr>
              <w:t xml:space="preserve">&lt;.001</w:t>
            </w:r>
          </w:p>
        </w:tc>
      </w:tr>
      <w:tr>
        <w:tc>
          <w:tcPr>
            <w:tcW w:w="529" w:type="dxa"/>
          </w:tcPr>
          <w:p w14:paraId="1A2B3F27" w14:textId="77777777" w:rsidR="00A1B2C3" w:rsidRDefault="00A1B2C3">
            <w:r w:rsidRPr="00C4D5E6">
              <w:rPr>
                <w:rFonts w:ascii="Times New Roman" w:hAnsi="Times New Roman" w:eastAsia="宋体"/>
                <w:sz w:val="24"/>
                <w:szCs w:val="24"/>
              </w:rPr>
              <w:t xml:space="preserve">Cardiac</w:t>
            </w:r>
          </w:p>
        </w:tc>
        <w:tc>
          <w:tcPr>
            <w:tcW w:w="529" w:type="dxa"/>
          </w:tcPr>
          <w:p w14:paraId="1A2B3F28" w14:textId="77777777" w:rsidR="00A1B2C3" w:rsidRDefault="00A1B2C3">
            <w:r w:rsidRPr="00C4D5E6">
              <w:rPr>
                <w:rFonts w:ascii="Times New Roman" w:hAnsi="Times New Roman" w:eastAsia="宋体"/>
                <w:sz w:val="24"/>
                <w:szCs w:val="24"/>
              </w:rPr>
              <w:t xml:space="preserve">9 (8.4)</w:t>
            </w:r>
          </w:p>
        </w:tc>
        <w:tc>
          <w:tcPr>
            <w:tcW w:w="529" w:type="dxa"/>
          </w:tcPr>
          <w:p w14:paraId="1A2B3F29" w14:textId="77777777" w:rsidR="00A1B2C3" w:rsidRDefault="00A1B2C3">
            <w:r w:rsidRPr="00C4D5E6">
              <w:rPr>
                <w:rFonts w:ascii="Times New Roman" w:hAnsi="Times New Roman" w:eastAsia="宋体"/>
                <w:sz w:val="24"/>
                <w:szCs w:val="24"/>
              </w:rPr>
              <w:t xml:space="preserve">2 (1.9)</w:t>
            </w:r>
          </w:p>
        </w:tc>
        <w:tc>
          <w:tcPr>
            <w:tcW w:w="529" w:type="dxa"/>
          </w:tcPr>
          <w:p w14:paraId="1A2B3F2A" w14:textId="77777777" w:rsidR="00A1B2C3" w:rsidRDefault="00A1B2C3">
            <w:r w:rsidRPr="00C4D5E6">
              <w:rPr>
                <w:rFonts w:ascii="Times New Roman" w:hAnsi="Times New Roman" w:eastAsia="宋体"/>
                <w:sz w:val="24"/>
                <w:szCs w:val="24"/>
              </w:rPr>
              <w:t xml:space="preserve">0</w:t>
            </w:r>
          </w:p>
        </w:tc>
        <w:tc>
          <w:tcPr>
            <w:tcW w:w="529" w:type="dxa"/>
          </w:tcPr>
          <w:p w14:paraId="1A2B3F2B" w14:textId="77777777" w:rsidR="00A1B2C3" w:rsidRDefault="00A1B2C3">
            <w:r w:rsidRPr="00C4D5E6">
              <w:rPr>
                <w:rFonts w:ascii="Times New Roman" w:hAnsi="Times New Roman" w:eastAsia="宋体"/>
                <w:sz w:val="24"/>
                <w:szCs w:val="24"/>
              </w:rPr>
              <w:t xml:space="preserve">0</w:t>
            </w:r>
          </w:p>
        </w:tc>
        <w:tc>
          <w:tcPr>
            <w:tcW w:w="529" w:type="dxa"/>
          </w:tcPr>
          <w:p w14:paraId="1A2B3F2C" w14:textId="77777777" w:rsidR="00A1B2C3" w:rsidRDefault="00A1B2C3">
            <w:r w:rsidRPr="00C4D5E6">
              <w:rPr>
                <w:rFonts w:ascii="Times New Roman" w:hAnsi="Times New Roman" w:eastAsia="宋体"/>
                <w:sz w:val="24"/>
                <w:szCs w:val="24"/>
              </w:rPr>
              <w:t xml:space="preserve">0</w:t>
            </w:r>
          </w:p>
        </w:tc>
        <w:tc>
          <w:tcPr>
            <w:tcW w:w="529" w:type="dxa"/>
          </w:tcPr>
          <w:p w14:paraId="1A2B3F2D" w14:textId="77777777" w:rsidR="00A1B2C3" w:rsidRDefault="00A1B2C3">
            <w:r w:rsidRPr="00C4D5E6">
              <w:rPr>
                <w:rFonts w:ascii="Times New Roman" w:hAnsi="Times New Roman" w:eastAsia="宋体"/>
                <w:sz w:val="24"/>
                <w:szCs w:val="24"/>
              </w:rPr>
              <w:t xml:space="preserve">15 (14.0)</w:t>
            </w:r>
          </w:p>
        </w:tc>
        <w:tc>
          <w:tcPr>
            <w:tcW w:w="529" w:type="dxa"/>
          </w:tcPr>
          <w:p w14:paraId="1A2B3F2E" w14:textId="77777777" w:rsidR="00A1B2C3" w:rsidRDefault="00A1B2C3">
            <w:r w:rsidRPr="00C4D5E6">
              <w:rPr>
                <w:rFonts w:ascii="Times New Roman" w:hAnsi="Times New Roman" w:eastAsia="宋体"/>
                <w:sz w:val="24"/>
                <w:szCs w:val="24"/>
              </w:rPr>
              <w:t xml:space="preserve">1 (0.9)</w:t>
            </w:r>
          </w:p>
        </w:tc>
        <w:tc>
          <w:tcPr>
            <w:tcW w:w="529" w:type="dxa"/>
          </w:tcPr>
          <w:p w14:paraId="1A2B3F2F" w14:textId="77777777" w:rsidR="00A1B2C3" w:rsidRDefault="00A1B2C3">
            <w:r w:rsidRPr="00C4D5E6">
              <w:rPr>
                <w:rFonts w:ascii="Times New Roman" w:hAnsi="Times New Roman" w:eastAsia="宋体"/>
                <w:sz w:val="24"/>
                <w:szCs w:val="24"/>
              </w:rPr>
              <w:t xml:space="preserve">0</w:t>
            </w:r>
          </w:p>
        </w:tc>
        <w:tc>
          <w:tcPr>
            <w:tcW w:w="529" w:type="dxa"/>
          </w:tcPr>
          <w:p w14:paraId="1A2B3F30" w14:textId="77777777" w:rsidR="00A1B2C3" w:rsidRDefault="00A1B2C3">
            <w:r w:rsidRPr="00C4D5E6">
              <w:rPr>
                <w:rFonts w:ascii="Times New Roman" w:hAnsi="Times New Roman" w:eastAsia="宋体"/>
                <w:sz w:val="24"/>
                <w:szCs w:val="24"/>
              </w:rPr>
              <w:t xml:space="preserve">0</w:t>
            </w:r>
          </w:p>
        </w:tc>
        <w:tc>
          <w:tcPr>
            <w:tcW w:w="529" w:type="dxa"/>
          </w:tcPr>
          <w:p w14:paraId="1A2B3F31" w14:textId="77777777" w:rsidR="00A1B2C3" w:rsidRDefault="00A1B2C3">
            <w:r w:rsidRPr="00C4D5E6">
              <w:rPr>
                <w:rFonts w:ascii="Times New Roman" w:hAnsi="Times New Roman" w:eastAsia="宋体"/>
                <w:sz w:val="24"/>
                <w:szCs w:val="24"/>
              </w:rPr>
              <w:t xml:space="preserve">0</w:t>
            </w:r>
          </w:p>
        </w:tc>
        <w:tc>
          <w:tcPr>
            <w:tcW w:w="529" w:type="dxa"/>
          </w:tcPr>
          <w:p w14:paraId="1A2B3F32" w14:textId="77777777" w:rsidR="00A1B2C3" w:rsidRDefault="00A1B2C3">
            <w:r w:rsidRPr="00C4D5E6">
              <w:rPr>
                <w:rFonts w:ascii="Times New Roman" w:hAnsi="Times New Roman" w:eastAsia="宋体"/>
                <w:sz w:val="24"/>
                <w:szCs w:val="24"/>
              </w:rPr>
              <w:t xml:space="preserve">11 (10.3)</w:t>
            </w:r>
          </w:p>
        </w:tc>
        <w:tc>
          <w:tcPr>
            <w:tcW w:w="529" w:type="dxa"/>
          </w:tcPr>
          <w:p w14:paraId="1A2B3F33" w14:textId="77777777" w:rsidR="00A1B2C3" w:rsidRDefault="00A1B2C3">
            <w:r w:rsidRPr="00C4D5E6">
              <w:rPr>
                <w:rFonts w:ascii="Times New Roman" w:hAnsi="Times New Roman" w:eastAsia="宋体"/>
                <w:sz w:val="24"/>
                <w:szCs w:val="24"/>
              </w:rPr>
              <w:t xml:space="preserve">0</w:t>
            </w:r>
          </w:p>
        </w:tc>
        <w:tc>
          <w:tcPr>
            <w:tcW w:w="529" w:type="dxa"/>
          </w:tcPr>
          <w:p w14:paraId="1A2B3F34" w14:textId="77777777" w:rsidR="00A1B2C3" w:rsidRDefault="00A1B2C3">
            <w:r w:rsidRPr="00C4D5E6">
              <w:rPr>
                <w:rFonts w:ascii="Times New Roman" w:hAnsi="Times New Roman" w:eastAsia="宋体"/>
                <w:sz w:val="24"/>
                <w:szCs w:val="24"/>
              </w:rPr>
              <w:t xml:space="preserve">0</w:t>
            </w:r>
          </w:p>
        </w:tc>
        <w:tc>
          <w:tcPr>
            <w:tcW w:w="529" w:type="dxa"/>
          </w:tcPr>
          <w:p w14:paraId="1A2B3F35" w14:textId="77777777" w:rsidR="00A1B2C3" w:rsidRDefault="00A1B2C3">
            <w:r w:rsidRPr="00C4D5E6">
              <w:rPr>
                <w:rFonts w:ascii="Times New Roman" w:hAnsi="Times New Roman" w:eastAsia="宋体"/>
                <w:sz w:val="24"/>
                <w:szCs w:val="24"/>
              </w:rPr>
              <w:t xml:space="preserve">0</w:t>
            </w:r>
          </w:p>
        </w:tc>
        <w:tc>
          <w:tcPr>
            <w:tcW w:w="529" w:type="dxa"/>
          </w:tcPr>
          <w:p w14:paraId="1A2B3F36" w14:textId="77777777" w:rsidR="00A1B2C3" w:rsidRDefault="00A1B2C3">
            <w:r w:rsidRPr="00C4D5E6">
              <w:rPr>
                <w:rFonts w:ascii="Times New Roman" w:hAnsi="Times New Roman" w:eastAsia="宋体"/>
                <w:sz w:val="24"/>
                <w:szCs w:val="24"/>
              </w:rPr>
              <w:t xml:space="preserve">0</w:t>
            </w:r>
          </w:p>
        </w:tc>
        <w:tc>
          <w:tcPr>
            <w:tcW w:w="529" w:type="dxa"/>
          </w:tcPr>
          <w:p w14:paraId="1A2B3F37" w14:textId="77777777" w:rsidR="00A1B2C3" w:rsidRDefault="00A1B2C3">
            <w:r w:rsidRPr="00C4D5E6">
              <w:rPr>
                <w:rFonts w:ascii="Times New Roman" w:hAnsi="Times New Roman" w:eastAsia="宋体"/>
                <w:sz w:val="24"/>
                <w:szCs w:val="24"/>
              </w:rPr>
              <w:t xml:space="preserve">.36</w:t>
            </w:r>
          </w:p>
        </w:tc>
      </w:tr>
    </w:tbl>
    <w:p w14:paraId="1A2B3F38"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ALT, alanine aminotransferase; AST, aspartate aminotransferase; NA, not applicable.</w:t>
      </w:r>
      <w:r w:rsidRPr="00C4D5E6">
        <w:rPr>
          <w:rFonts w:ascii="Times New Roman" w:hAnsi="Times New Roman" w:eastAsia="宋体"/>
          <w:sz w:val="24"/>
          <w:szCs w:val="24"/>
        </w:rPr>
        <w:t xml:space="preserve"> </w:t>
      </w:r>
      <w:r w:rsidRPr="00C4D5E6">
        <w:rPr>
          <w:i/>
          <w:rFonts w:ascii="Times New Roman" w:hAnsi="Times New Roman" w:eastAsia="宋体"/>
          <w:sz w:val="24"/>
          <w:szCs w:val="24"/>
        </w:rPr>
        <w:t xml:space="preserve">a All grade 3 or higher acute adverse events and grade 1 to 2 acute adverse events occurring in over 10% of patients that were reported during treatment.</w:t>
      </w:r>
      <w:r w:rsidRPr="00C4D5E6">
        <w:rPr>
          <w:rFonts w:ascii="Times New Roman" w:hAnsi="Times New Roman" w:eastAsia="宋体"/>
          <w:sz w:val="24"/>
          <w:szCs w:val="24"/>
        </w:rPr>
        <w:t xml:space="preserve"> </w:t>
      </w:r>
      <w:r w:rsidRPr="00C4D5E6">
        <w:rPr>
          <w:i/>
          <w:rFonts w:ascii="Times New Roman" w:hAnsi="Times New Roman" w:eastAsia="宋体"/>
          <w:sz w:val="24"/>
          <w:szCs w:val="24"/>
        </w:rPr>
        <w:t xml:space="preserve">b P values compared grade 3 or higher hematologic adverse events and grade 2 or higher nonhematologic adverse events between groups.</w:t>
      </w:r>
    </w:p>
    <w:p w14:paraId="1A2B3F39"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3.</w:t>
      </w:r>
      <w:r w:rsidRPr="00C4D5E6">
        <w:rPr>
          <w:rFonts w:ascii="Times New Roman" w:hAnsi="Times New Roman" w:eastAsia="宋体"/>
          <w:sz w:val="24"/>
          <w:szCs w:val="24"/>
        </w:rPr>
        <w:t xml:space="preserve"> Late Adverse Events of Patients by Treatment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29"/>
        <w:gridCol w:w="529"/>
        <w:gridCol w:w="529"/>
        <w:gridCol w:w="529"/>
        <w:gridCol w:w="529"/>
        <w:gridCol w:w="529"/>
        <w:gridCol w:w="529"/>
        <w:gridCol w:w="529"/>
        <w:gridCol w:w="529"/>
        <w:gridCol w:w="529"/>
        <w:gridCol w:w="529"/>
        <w:gridCol w:w="529"/>
        <w:gridCol w:w="529"/>
        <w:gridCol w:w="529"/>
        <w:gridCol w:w="529"/>
        <w:gridCol w:w="529"/>
        <w:gridCol w:w="529"/>
      </w:tblGrid>
      <w:tr>
        <w:trPr>
          <w:tblHeader/>
        </w:trPr>
        <w:tc>
          <w:tcPr>
            <w:tcW w:w="529" w:type="dxa"/>
          </w:tcPr>
          <w:p w14:paraId="1A2B3F3A" w14:textId="77777777" w:rsidR="00A1B2C3" w:rsidRDefault="00A1B2C3">
            <w:r w:rsidRPr="00C4D5E6">
              <w:rPr>
                <w:rFonts w:ascii="Times New Roman" w:hAnsi="Times New Roman" w:eastAsia="宋体"/>
                <w:sz w:val="24"/>
                <w:szCs w:val="24"/>
              </w:rPr>
              <w:t xml:space="preserve">Adverse event</w:t>
            </w:r>
          </w:p>
        </w:tc>
        <w:tc>
          <w:tcPr>
            <w:tcW w:w="529" w:type="dxa"/>
          </w:tcPr>
          <w:p w14:paraId="1A2B3F3B" w14:textId="77777777" w:rsidR="00A1B2C3" w:rsidRDefault="00A1B2C3">
            <w:r w:rsidRPr="00C4D5E6">
              <w:rPr>
                <w:rFonts w:ascii="Times New Roman" w:hAnsi="Times New Roman" w:eastAsia="宋体"/>
                <w:sz w:val="24"/>
                <w:szCs w:val="24"/>
              </w:rPr>
              <w:t xml:space="preserve">Events, No. (%)</w:t>
            </w:r>
          </w:p>
        </w:tc>
        <w:tc>
          <w:tcPr>
            <w:tcW w:w="529" w:type="dxa"/>
          </w:tcPr>
          <w:p w14:paraId="1A2B3F3C" w14:textId="77777777" w:rsidR="00A1B2C3" w:rsidRDefault="00A1B2C3"/>
        </w:tc>
        <w:tc>
          <w:tcPr>
            <w:tcW w:w="529" w:type="dxa"/>
          </w:tcPr>
          <w:p w14:paraId="1A2B3F3D" w14:textId="77777777" w:rsidR="00A1B2C3" w:rsidRDefault="00A1B2C3"/>
        </w:tc>
        <w:tc>
          <w:tcPr>
            <w:tcW w:w="529" w:type="dxa"/>
          </w:tcPr>
          <w:p w14:paraId="1A2B3F3E" w14:textId="77777777" w:rsidR="00A1B2C3" w:rsidRDefault="00A1B2C3"/>
        </w:tc>
        <w:tc>
          <w:tcPr>
            <w:tcW w:w="529" w:type="dxa"/>
          </w:tcPr>
          <w:p w14:paraId="1A2B3F3F" w14:textId="77777777" w:rsidR="00A1B2C3" w:rsidRDefault="00A1B2C3"/>
        </w:tc>
        <w:tc>
          <w:tcPr>
            <w:tcW w:w="529" w:type="dxa"/>
          </w:tcPr>
          <w:p w14:paraId="1A2B3F40" w14:textId="77777777" w:rsidR="00A1B2C3" w:rsidRDefault="00A1B2C3"/>
        </w:tc>
        <w:tc>
          <w:tcPr>
            <w:tcW w:w="529" w:type="dxa"/>
          </w:tcPr>
          <w:p w14:paraId="1A2B3F41" w14:textId="77777777" w:rsidR="00A1B2C3" w:rsidRDefault="00A1B2C3"/>
        </w:tc>
        <w:tc>
          <w:tcPr>
            <w:tcW w:w="529" w:type="dxa"/>
          </w:tcPr>
          <w:p w14:paraId="1A2B3F42" w14:textId="77777777" w:rsidR="00A1B2C3" w:rsidRDefault="00A1B2C3"/>
        </w:tc>
        <w:tc>
          <w:tcPr>
            <w:tcW w:w="529" w:type="dxa"/>
          </w:tcPr>
          <w:p w14:paraId="1A2B3F43" w14:textId="77777777" w:rsidR="00A1B2C3" w:rsidRDefault="00A1B2C3"/>
        </w:tc>
        <w:tc>
          <w:tcPr>
            <w:tcW w:w="529" w:type="dxa"/>
          </w:tcPr>
          <w:p w14:paraId="1A2B3F44" w14:textId="77777777" w:rsidR="00A1B2C3" w:rsidRDefault="00A1B2C3"/>
        </w:tc>
        <w:tc>
          <w:tcPr>
            <w:tcW w:w="529" w:type="dxa"/>
          </w:tcPr>
          <w:p w14:paraId="1A2B3F45" w14:textId="77777777" w:rsidR="00A1B2C3" w:rsidRDefault="00A1B2C3"/>
        </w:tc>
        <w:tc>
          <w:tcPr>
            <w:tcW w:w="529" w:type="dxa"/>
          </w:tcPr>
          <w:p w14:paraId="1A2B3F46" w14:textId="77777777" w:rsidR="00A1B2C3" w:rsidRDefault="00A1B2C3"/>
        </w:tc>
        <w:tc>
          <w:tcPr>
            <w:tcW w:w="529" w:type="dxa"/>
          </w:tcPr>
          <w:p w14:paraId="1A2B3F47" w14:textId="77777777" w:rsidR="00A1B2C3" w:rsidRDefault="00A1B2C3"/>
        </w:tc>
        <w:tc>
          <w:tcPr>
            <w:tcW w:w="529" w:type="dxa"/>
          </w:tcPr>
          <w:p w14:paraId="1A2B3F48" w14:textId="77777777" w:rsidR="00A1B2C3" w:rsidRDefault="00A1B2C3"/>
        </w:tc>
        <w:tc>
          <w:tcPr>
            <w:tcW w:w="529" w:type="dxa"/>
          </w:tcPr>
          <w:p w14:paraId="1A2B3F49" w14:textId="77777777" w:rsidR="00A1B2C3" w:rsidRDefault="00A1B2C3"/>
        </w:tc>
        <w:tc>
          <w:tcPr>
            <w:tcW w:w="529" w:type="dxa"/>
          </w:tcPr>
          <w:p w14:paraId="1A2B3F4A" w14:textId="77777777" w:rsidR="00A1B2C3" w:rsidRDefault="00A1B2C3">
            <w:r w:rsidRPr="00C4D5E6">
              <w:rPr>
                <w:rFonts w:ascii="Times New Roman" w:hAnsi="Times New Roman" w:eastAsia="宋体"/>
                <w:sz w:val="24"/>
                <w:szCs w:val="24"/>
              </w:rPr>
              <w:t xml:space="preserve">P valuea</w:t>
            </w:r>
          </w:p>
        </w:tc>
      </w:tr>
      <w:tr>
        <w:tc>
          <w:tcPr>
            <w:tcW w:w="529" w:type="dxa"/>
          </w:tcPr>
          <w:p w14:paraId="1A2B3F4B" w14:textId="77777777" w:rsidR="00A1B2C3" w:rsidRDefault="00A1B2C3"/>
        </w:tc>
        <w:tc>
          <w:tcPr>
            <w:tcW w:w="529" w:type="dxa"/>
          </w:tcPr>
          <w:p w14:paraId="1A2B3F4C" w14:textId="77777777" w:rsidR="00A1B2C3" w:rsidRDefault="00A1B2C3">
            <w:r w:rsidRPr="00C4D5E6">
              <w:rPr>
                <w:rFonts w:ascii="Times New Roman" w:hAnsi="Times New Roman" w:eastAsia="宋体"/>
                <w:sz w:val="24"/>
                <w:szCs w:val="24"/>
              </w:rPr>
              <w:t xml:space="preserve">Paclitaxel plus fluorouracil (n = 107)</w:t>
            </w:r>
          </w:p>
        </w:tc>
        <w:tc>
          <w:tcPr>
            <w:tcW w:w="529" w:type="dxa"/>
          </w:tcPr>
          <w:p w14:paraId="1A2B3F4D" w14:textId="77777777" w:rsidR="00A1B2C3" w:rsidRDefault="00A1B2C3"/>
        </w:tc>
        <w:tc>
          <w:tcPr>
            <w:tcW w:w="529" w:type="dxa"/>
          </w:tcPr>
          <w:p w14:paraId="1A2B3F4E" w14:textId="77777777" w:rsidR="00A1B2C3" w:rsidRDefault="00A1B2C3"/>
        </w:tc>
        <w:tc>
          <w:tcPr>
            <w:tcW w:w="529" w:type="dxa"/>
          </w:tcPr>
          <w:p w14:paraId="1A2B3F4F" w14:textId="77777777" w:rsidR="00A1B2C3" w:rsidRDefault="00A1B2C3"/>
        </w:tc>
        <w:tc>
          <w:tcPr>
            <w:tcW w:w="529" w:type="dxa"/>
          </w:tcPr>
          <w:p w14:paraId="1A2B3F50" w14:textId="77777777" w:rsidR="00A1B2C3" w:rsidRDefault="00A1B2C3"/>
        </w:tc>
        <w:tc>
          <w:tcPr>
            <w:tcW w:w="529" w:type="dxa"/>
          </w:tcPr>
          <w:p w14:paraId="1A2B3F51" w14:textId="77777777" w:rsidR="00A1B2C3" w:rsidRDefault="00A1B2C3">
            <w:r w:rsidRPr="00C4D5E6">
              <w:rPr>
                <w:rFonts w:ascii="Times New Roman" w:hAnsi="Times New Roman" w:eastAsia="宋体"/>
                <w:sz w:val="24"/>
                <w:szCs w:val="24"/>
              </w:rPr>
              <w:t xml:space="preserve">Paclitaxel plus cisplatin (n = 107)</w:t>
            </w:r>
          </w:p>
        </w:tc>
        <w:tc>
          <w:tcPr>
            <w:tcW w:w="529" w:type="dxa"/>
          </w:tcPr>
          <w:p w14:paraId="1A2B3F52" w14:textId="77777777" w:rsidR="00A1B2C3" w:rsidRDefault="00A1B2C3"/>
        </w:tc>
        <w:tc>
          <w:tcPr>
            <w:tcW w:w="529" w:type="dxa"/>
          </w:tcPr>
          <w:p w14:paraId="1A2B3F53" w14:textId="77777777" w:rsidR="00A1B2C3" w:rsidRDefault="00A1B2C3"/>
        </w:tc>
        <w:tc>
          <w:tcPr>
            <w:tcW w:w="529" w:type="dxa"/>
          </w:tcPr>
          <w:p w14:paraId="1A2B3F54" w14:textId="77777777" w:rsidR="00A1B2C3" w:rsidRDefault="00A1B2C3"/>
        </w:tc>
        <w:tc>
          <w:tcPr>
            <w:tcW w:w="529" w:type="dxa"/>
          </w:tcPr>
          <w:p w14:paraId="1A2B3F55" w14:textId="77777777" w:rsidR="00A1B2C3" w:rsidRDefault="00A1B2C3"/>
        </w:tc>
        <w:tc>
          <w:tcPr>
            <w:tcW w:w="529" w:type="dxa"/>
          </w:tcPr>
          <w:p w14:paraId="1A2B3F56" w14:textId="77777777" w:rsidR="00A1B2C3" w:rsidRDefault="00A1B2C3">
            <w:r w:rsidRPr="00C4D5E6">
              <w:rPr>
                <w:rFonts w:ascii="Times New Roman" w:hAnsi="Times New Roman" w:eastAsia="宋体"/>
                <w:sz w:val="24"/>
                <w:szCs w:val="24"/>
              </w:rPr>
              <w:t xml:space="preserve">Paclitaxel plus carboplatin (n = 107)</w:t>
            </w:r>
          </w:p>
        </w:tc>
        <w:tc>
          <w:tcPr>
            <w:tcW w:w="529" w:type="dxa"/>
          </w:tcPr>
          <w:p w14:paraId="1A2B3F57" w14:textId="77777777" w:rsidR="00A1B2C3" w:rsidRDefault="00A1B2C3"/>
        </w:tc>
        <w:tc>
          <w:tcPr>
            <w:tcW w:w="529" w:type="dxa"/>
          </w:tcPr>
          <w:p w14:paraId="1A2B3F58" w14:textId="77777777" w:rsidR="00A1B2C3" w:rsidRDefault="00A1B2C3"/>
        </w:tc>
        <w:tc>
          <w:tcPr>
            <w:tcW w:w="529" w:type="dxa"/>
          </w:tcPr>
          <w:p w14:paraId="1A2B3F59" w14:textId="77777777" w:rsidR="00A1B2C3" w:rsidRDefault="00A1B2C3"/>
        </w:tc>
        <w:tc>
          <w:tcPr>
            <w:tcW w:w="529" w:type="dxa"/>
          </w:tcPr>
          <w:p w14:paraId="1A2B3F5A" w14:textId="77777777" w:rsidR="00A1B2C3" w:rsidRDefault="00A1B2C3"/>
        </w:tc>
        <w:tc>
          <w:tcPr>
            <w:tcW w:w="529" w:type="dxa"/>
          </w:tcPr>
          <w:p w14:paraId="1A2B3F5B" w14:textId="77777777" w:rsidR="00A1B2C3" w:rsidRDefault="00A1B2C3"/>
        </w:tc>
      </w:tr>
      <w:tr>
        <w:tc>
          <w:tcPr>
            <w:tcW w:w="529" w:type="dxa"/>
          </w:tcPr>
          <w:p w14:paraId="1A2B3F5C" w14:textId="77777777" w:rsidR="00A1B2C3" w:rsidRDefault="00A1B2C3"/>
        </w:tc>
        <w:tc>
          <w:tcPr>
            <w:tcW w:w="529" w:type="dxa"/>
          </w:tcPr>
          <w:p w14:paraId="1A2B3F5D" w14:textId="77777777" w:rsidR="00A1B2C3" w:rsidRDefault="00A1B2C3">
            <w:r w:rsidRPr="00C4D5E6">
              <w:rPr>
                <w:rFonts w:ascii="Times New Roman" w:hAnsi="Times New Roman" w:eastAsia="宋体"/>
                <w:sz w:val="24"/>
                <w:szCs w:val="24"/>
              </w:rPr>
              <w:t xml:space="preserve">Grade 1</w:t>
            </w:r>
          </w:p>
        </w:tc>
        <w:tc>
          <w:tcPr>
            <w:tcW w:w="529" w:type="dxa"/>
          </w:tcPr>
          <w:p w14:paraId="1A2B3F5E" w14:textId="77777777" w:rsidR="00A1B2C3" w:rsidRDefault="00A1B2C3">
            <w:r w:rsidRPr="00C4D5E6">
              <w:rPr>
                <w:rFonts w:ascii="Times New Roman" w:hAnsi="Times New Roman" w:eastAsia="宋体"/>
                <w:sz w:val="24"/>
                <w:szCs w:val="24"/>
              </w:rPr>
              <w:t xml:space="preserve">Grade 2</w:t>
            </w:r>
          </w:p>
        </w:tc>
        <w:tc>
          <w:tcPr>
            <w:tcW w:w="529" w:type="dxa"/>
          </w:tcPr>
          <w:p w14:paraId="1A2B3F5F" w14:textId="77777777" w:rsidR="00A1B2C3" w:rsidRDefault="00A1B2C3">
            <w:r w:rsidRPr="00C4D5E6">
              <w:rPr>
                <w:rFonts w:ascii="Times New Roman" w:hAnsi="Times New Roman" w:eastAsia="宋体"/>
                <w:sz w:val="24"/>
                <w:szCs w:val="24"/>
              </w:rPr>
              <w:t xml:space="preserve">Grade 3</w:t>
            </w:r>
          </w:p>
        </w:tc>
        <w:tc>
          <w:tcPr>
            <w:tcW w:w="529" w:type="dxa"/>
          </w:tcPr>
          <w:p w14:paraId="1A2B3F60" w14:textId="77777777" w:rsidR="00A1B2C3" w:rsidRDefault="00A1B2C3">
            <w:r w:rsidRPr="00C4D5E6">
              <w:rPr>
                <w:rFonts w:ascii="Times New Roman" w:hAnsi="Times New Roman" w:eastAsia="宋体"/>
                <w:sz w:val="24"/>
                <w:szCs w:val="24"/>
              </w:rPr>
              <w:t xml:space="preserve">Grade 4</w:t>
            </w:r>
          </w:p>
        </w:tc>
        <w:tc>
          <w:tcPr>
            <w:tcW w:w="529" w:type="dxa"/>
          </w:tcPr>
          <w:p w14:paraId="1A2B3F61" w14:textId="77777777" w:rsidR="00A1B2C3" w:rsidRDefault="00A1B2C3">
            <w:r w:rsidRPr="00C4D5E6">
              <w:rPr>
                <w:rFonts w:ascii="Times New Roman" w:hAnsi="Times New Roman" w:eastAsia="宋体"/>
                <w:sz w:val="24"/>
                <w:szCs w:val="24"/>
              </w:rPr>
              <w:t xml:space="preserve">Grade 5</w:t>
            </w:r>
          </w:p>
        </w:tc>
        <w:tc>
          <w:tcPr>
            <w:tcW w:w="529" w:type="dxa"/>
          </w:tcPr>
          <w:p w14:paraId="1A2B3F62" w14:textId="77777777" w:rsidR="00A1B2C3" w:rsidRDefault="00A1B2C3">
            <w:r w:rsidRPr="00C4D5E6">
              <w:rPr>
                <w:rFonts w:ascii="Times New Roman" w:hAnsi="Times New Roman" w:eastAsia="宋体"/>
                <w:sz w:val="24"/>
                <w:szCs w:val="24"/>
              </w:rPr>
              <w:t xml:space="preserve">Grade 1</w:t>
            </w:r>
          </w:p>
        </w:tc>
        <w:tc>
          <w:tcPr>
            <w:tcW w:w="529" w:type="dxa"/>
          </w:tcPr>
          <w:p w14:paraId="1A2B3F63" w14:textId="77777777" w:rsidR="00A1B2C3" w:rsidRDefault="00A1B2C3">
            <w:r w:rsidRPr="00C4D5E6">
              <w:rPr>
                <w:rFonts w:ascii="Times New Roman" w:hAnsi="Times New Roman" w:eastAsia="宋体"/>
                <w:sz w:val="24"/>
                <w:szCs w:val="24"/>
              </w:rPr>
              <w:t xml:space="preserve">Grade 2</w:t>
            </w:r>
          </w:p>
        </w:tc>
        <w:tc>
          <w:tcPr>
            <w:tcW w:w="529" w:type="dxa"/>
          </w:tcPr>
          <w:p w14:paraId="1A2B3F64" w14:textId="77777777" w:rsidR="00A1B2C3" w:rsidRDefault="00A1B2C3">
            <w:r w:rsidRPr="00C4D5E6">
              <w:rPr>
                <w:rFonts w:ascii="Times New Roman" w:hAnsi="Times New Roman" w:eastAsia="宋体"/>
                <w:sz w:val="24"/>
                <w:szCs w:val="24"/>
              </w:rPr>
              <w:t xml:space="preserve">Grade 3</w:t>
            </w:r>
          </w:p>
        </w:tc>
        <w:tc>
          <w:tcPr>
            <w:tcW w:w="529" w:type="dxa"/>
          </w:tcPr>
          <w:p w14:paraId="1A2B3F65" w14:textId="77777777" w:rsidR="00A1B2C3" w:rsidRDefault="00A1B2C3">
            <w:r w:rsidRPr="00C4D5E6">
              <w:rPr>
                <w:rFonts w:ascii="Times New Roman" w:hAnsi="Times New Roman" w:eastAsia="宋体"/>
                <w:sz w:val="24"/>
                <w:szCs w:val="24"/>
              </w:rPr>
              <w:t xml:space="preserve">Grade 4</w:t>
            </w:r>
          </w:p>
        </w:tc>
        <w:tc>
          <w:tcPr>
            <w:tcW w:w="529" w:type="dxa"/>
          </w:tcPr>
          <w:p w14:paraId="1A2B3F66" w14:textId="77777777" w:rsidR="00A1B2C3" w:rsidRDefault="00A1B2C3">
            <w:r w:rsidRPr="00C4D5E6">
              <w:rPr>
                <w:rFonts w:ascii="Times New Roman" w:hAnsi="Times New Roman" w:eastAsia="宋体"/>
                <w:sz w:val="24"/>
                <w:szCs w:val="24"/>
              </w:rPr>
              <w:t xml:space="preserve">Grade 5</w:t>
            </w:r>
          </w:p>
        </w:tc>
        <w:tc>
          <w:tcPr>
            <w:tcW w:w="529" w:type="dxa"/>
          </w:tcPr>
          <w:p w14:paraId="1A2B3F67" w14:textId="77777777" w:rsidR="00A1B2C3" w:rsidRDefault="00A1B2C3">
            <w:r w:rsidRPr="00C4D5E6">
              <w:rPr>
                <w:rFonts w:ascii="Times New Roman" w:hAnsi="Times New Roman" w:eastAsia="宋体"/>
                <w:sz w:val="24"/>
                <w:szCs w:val="24"/>
              </w:rPr>
              <w:t xml:space="preserve">Grade 1</w:t>
            </w:r>
          </w:p>
        </w:tc>
        <w:tc>
          <w:tcPr>
            <w:tcW w:w="529" w:type="dxa"/>
          </w:tcPr>
          <w:p w14:paraId="1A2B3F68" w14:textId="77777777" w:rsidR="00A1B2C3" w:rsidRDefault="00A1B2C3">
            <w:r w:rsidRPr="00C4D5E6">
              <w:rPr>
                <w:rFonts w:ascii="Times New Roman" w:hAnsi="Times New Roman" w:eastAsia="宋体"/>
                <w:sz w:val="24"/>
                <w:szCs w:val="24"/>
              </w:rPr>
              <w:t xml:space="preserve">Grade 2</w:t>
            </w:r>
          </w:p>
        </w:tc>
        <w:tc>
          <w:tcPr>
            <w:tcW w:w="529" w:type="dxa"/>
          </w:tcPr>
          <w:p w14:paraId="1A2B3F69" w14:textId="77777777" w:rsidR="00A1B2C3" w:rsidRDefault="00A1B2C3">
            <w:r w:rsidRPr="00C4D5E6">
              <w:rPr>
                <w:rFonts w:ascii="Times New Roman" w:hAnsi="Times New Roman" w:eastAsia="宋体"/>
                <w:sz w:val="24"/>
                <w:szCs w:val="24"/>
              </w:rPr>
              <w:t xml:space="preserve">Grade 3</w:t>
            </w:r>
          </w:p>
        </w:tc>
        <w:tc>
          <w:tcPr>
            <w:tcW w:w="529" w:type="dxa"/>
          </w:tcPr>
          <w:p w14:paraId="1A2B3F6A" w14:textId="77777777" w:rsidR="00A1B2C3" w:rsidRDefault="00A1B2C3">
            <w:r w:rsidRPr="00C4D5E6">
              <w:rPr>
                <w:rFonts w:ascii="Times New Roman" w:hAnsi="Times New Roman" w:eastAsia="宋体"/>
                <w:sz w:val="24"/>
                <w:szCs w:val="24"/>
              </w:rPr>
              <w:t xml:space="preserve">Grade 4</w:t>
            </w:r>
          </w:p>
        </w:tc>
        <w:tc>
          <w:tcPr>
            <w:tcW w:w="529" w:type="dxa"/>
          </w:tcPr>
          <w:p w14:paraId="1A2B3F6B" w14:textId="77777777" w:rsidR="00A1B2C3" w:rsidRDefault="00A1B2C3">
            <w:r w:rsidRPr="00C4D5E6">
              <w:rPr>
                <w:rFonts w:ascii="Times New Roman" w:hAnsi="Times New Roman" w:eastAsia="宋体"/>
                <w:sz w:val="24"/>
                <w:szCs w:val="24"/>
              </w:rPr>
              <w:t xml:space="preserve">Grade 5</w:t>
            </w:r>
          </w:p>
        </w:tc>
        <w:tc>
          <w:tcPr>
            <w:tcW w:w="529" w:type="dxa"/>
          </w:tcPr>
          <w:p w14:paraId="1A2B3F6C" w14:textId="77777777" w:rsidR="00A1B2C3" w:rsidRDefault="00A1B2C3"/>
        </w:tc>
      </w:tr>
      <w:tr>
        <w:tc>
          <w:tcPr>
            <w:tcW w:w="529" w:type="dxa"/>
          </w:tcPr>
          <w:p w14:paraId="1A2B3F6D" w14:textId="77777777" w:rsidR="00A1B2C3" w:rsidRDefault="00A1B2C3">
            <w:r w:rsidRPr="00C4D5E6">
              <w:rPr>
                <w:rFonts w:ascii="Times New Roman" w:hAnsi="Times New Roman" w:eastAsia="宋体"/>
                <w:sz w:val="24"/>
                <w:szCs w:val="24"/>
              </w:rPr>
              <w:t xml:space="preserve">Cardiac</w:t>
            </w:r>
          </w:p>
        </w:tc>
        <w:tc>
          <w:tcPr>
            <w:tcW w:w="529" w:type="dxa"/>
          </w:tcPr>
          <w:p w14:paraId="1A2B3F6E" w14:textId="77777777" w:rsidR="00A1B2C3" w:rsidRDefault="00A1B2C3">
            <w:r w:rsidRPr="00C4D5E6">
              <w:rPr>
                <w:rFonts w:ascii="Times New Roman" w:hAnsi="Times New Roman" w:eastAsia="宋体"/>
                <w:sz w:val="24"/>
                <w:szCs w:val="24"/>
              </w:rPr>
              <w:t xml:space="preserve">9 (8.4)</w:t>
            </w:r>
          </w:p>
        </w:tc>
        <w:tc>
          <w:tcPr>
            <w:tcW w:w="529" w:type="dxa"/>
          </w:tcPr>
          <w:p w14:paraId="1A2B3F6F" w14:textId="77777777" w:rsidR="00A1B2C3" w:rsidRDefault="00A1B2C3">
            <w:r w:rsidRPr="00C4D5E6">
              <w:rPr>
                <w:rFonts w:ascii="Times New Roman" w:hAnsi="Times New Roman" w:eastAsia="宋体"/>
                <w:sz w:val="24"/>
                <w:szCs w:val="24"/>
              </w:rPr>
              <w:t xml:space="preserve">5 (4.7)</w:t>
            </w:r>
          </w:p>
        </w:tc>
        <w:tc>
          <w:tcPr>
            <w:tcW w:w="529" w:type="dxa"/>
          </w:tcPr>
          <w:p w14:paraId="1A2B3F70" w14:textId="77777777" w:rsidR="00A1B2C3" w:rsidRDefault="00A1B2C3">
            <w:r w:rsidRPr="00C4D5E6">
              <w:rPr>
                <w:rFonts w:ascii="Times New Roman" w:hAnsi="Times New Roman" w:eastAsia="宋体"/>
                <w:sz w:val="24"/>
                <w:szCs w:val="24"/>
              </w:rPr>
              <w:t xml:space="preserve">0</w:t>
            </w:r>
          </w:p>
        </w:tc>
        <w:tc>
          <w:tcPr>
            <w:tcW w:w="529" w:type="dxa"/>
          </w:tcPr>
          <w:p w14:paraId="1A2B3F71" w14:textId="77777777" w:rsidR="00A1B2C3" w:rsidRDefault="00A1B2C3">
            <w:r w:rsidRPr="00C4D5E6">
              <w:rPr>
                <w:rFonts w:ascii="Times New Roman" w:hAnsi="Times New Roman" w:eastAsia="宋体"/>
                <w:sz w:val="24"/>
                <w:szCs w:val="24"/>
              </w:rPr>
              <w:t xml:space="preserve">0</w:t>
            </w:r>
          </w:p>
        </w:tc>
        <w:tc>
          <w:tcPr>
            <w:tcW w:w="529" w:type="dxa"/>
          </w:tcPr>
          <w:p w14:paraId="1A2B3F72" w14:textId="77777777" w:rsidR="00A1B2C3" w:rsidRDefault="00A1B2C3">
            <w:r w:rsidRPr="00C4D5E6">
              <w:rPr>
                <w:rFonts w:ascii="Times New Roman" w:hAnsi="Times New Roman" w:eastAsia="宋体"/>
                <w:sz w:val="24"/>
                <w:szCs w:val="24"/>
              </w:rPr>
              <w:t xml:space="preserve">0</w:t>
            </w:r>
          </w:p>
        </w:tc>
        <w:tc>
          <w:tcPr>
            <w:tcW w:w="529" w:type="dxa"/>
          </w:tcPr>
          <w:p w14:paraId="1A2B3F73" w14:textId="77777777" w:rsidR="00A1B2C3" w:rsidRDefault="00A1B2C3">
            <w:r w:rsidRPr="00C4D5E6">
              <w:rPr>
                <w:rFonts w:ascii="Times New Roman" w:hAnsi="Times New Roman" w:eastAsia="宋体"/>
                <w:sz w:val="24"/>
                <w:szCs w:val="24"/>
              </w:rPr>
              <w:t xml:space="preserve">9 (8.4)</w:t>
            </w:r>
          </w:p>
        </w:tc>
        <w:tc>
          <w:tcPr>
            <w:tcW w:w="529" w:type="dxa"/>
          </w:tcPr>
          <w:p w14:paraId="1A2B3F74" w14:textId="77777777" w:rsidR="00A1B2C3" w:rsidRDefault="00A1B2C3">
            <w:r w:rsidRPr="00C4D5E6">
              <w:rPr>
                <w:rFonts w:ascii="Times New Roman" w:hAnsi="Times New Roman" w:eastAsia="宋体"/>
                <w:sz w:val="24"/>
                <w:szCs w:val="24"/>
              </w:rPr>
              <w:t xml:space="preserve">0</w:t>
            </w:r>
          </w:p>
        </w:tc>
        <w:tc>
          <w:tcPr>
            <w:tcW w:w="529" w:type="dxa"/>
          </w:tcPr>
          <w:p w14:paraId="1A2B3F75" w14:textId="77777777" w:rsidR="00A1B2C3" w:rsidRDefault="00A1B2C3">
            <w:r w:rsidRPr="00C4D5E6">
              <w:rPr>
                <w:rFonts w:ascii="Times New Roman" w:hAnsi="Times New Roman" w:eastAsia="宋体"/>
                <w:sz w:val="24"/>
                <w:szCs w:val="24"/>
              </w:rPr>
              <w:t xml:space="preserve">0</w:t>
            </w:r>
          </w:p>
        </w:tc>
        <w:tc>
          <w:tcPr>
            <w:tcW w:w="529" w:type="dxa"/>
          </w:tcPr>
          <w:p w14:paraId="1A2B3F76" w14:textId="77777777" w:rsidR="00A1B2C3" w:rsidRDefault="00A1B2C3">
            <w:r w:rsidRPr="00C4D5E6">
              <w:rPr>
                <w:rFonts w:ascii="Times New Roman" w:hAnsi="Times New Roman" w:eastAsia="宋体"/>
                <w:sz w:val="24"/>
                <w:szCs w:val="24"/>
              </w:rPr>
              <w:t xml:space="preserve">0</w:t>
            </w:r>
          </w:p>
        </w:tc>
        <w:tc>
          <w:tcPr>
            <w:tcW w:w="529" w:type="dxa"/>
          </w:tcPr>
          <w:p w14:paraId="1A2B3F77" w14:textId="77777777" w:rsidR="00A1B2C3" w:rsidRDefault="00A1B2C3">
            <w:r w:rsidRPr="00C4D5E6">
              <w:rPr>
                <w:rFonts w:ascii="Times New Roman" w:hAnsi="Times New Roman" w:eastAsia="宋体"/>
                <w:sz w:val="24"/>
                <w:szCs w:val="24"/>
              </w:rPr>
              <w:t xml:space="preserve">0</w:t>
            </w:r>
          </w:p>
        </w:tc>
        <w:tc>
          <w:tcPr>
            <w:tcW w:w="529" w:type="dxa"/>
          </w:tcPr>
          <w:p w14:paraId="1A2B3F78" w14:textId="77777777" w:rsidR="00A1B2C3" w:rsidRDefault="00A1B2C3">
            <w:r w:rsidRPr="00C4D5E6">
              <w:rPr>
                <w:rFonts w:ascii="Times New Roman" w:hAnsi="Times New Roman" w:eastAsia="宋体"/>
                <w:sz w:val="24"/>
                <w:szCs w:val="24"/>
              </w:rPr>
              <w:t xml:space="preserve">15 (14.0)</w:t>
            </w:r>
          </w:p>
        </w:tc>
        <w:tc>
          <w:tcPr>
            <w:tcW w:w="529" w:type="dxa"/>
          </w:tcPr>
          <w:p w14:paraId="1A2B3F79" w14:textId="77777777" w:rsidR="00A1B2C3" w:rsidRDefault="00A1B2C3">
            <w:r w:rsidRPr="00C4D5E6">
              <w:rPr>
                <w:rFonts w:ascii="Times New Roman" w:hAnsi="Times New Roman" w:eastAsia="宋体"/>
                <w:sz w:val="24"/>
                <w:szCs w:val="24"/>
              </w:rPr>
              <w:t xml:space="preserve">1 (0.9)</w:t>
            </w:r>
          </w:p>
        </w:tc>
        <w:tc>
          <w:tcPr>
            <w:tcW w:w="529" w:type="dxa"/>
          </w:tcPr>
          <w:p w14:paraId="1A2B3F7A" w14:textId="77777777" w:rsidR="00A1B2C3" w:rsidRDefault="00A1B2C3">
            <w:r w:rsidRPr="00C4D5E6">
              <w:rPr>
                <w:rFonts w:ascii="Times New Roman" w:hAnsi="Times New Roman" w:eastAsia="宋体"/>
                <w:sz w:val="24"/>
                <w:szCs w:val="24"/>
              </w:rPr>
              <w:t xml:space="preserve">0</w:t>
            </w:r>
          </w:p>
        </w:tc>
        <w:tc>
          <w:tcPr>
            <w:tcW w:w="529" w:type="dxa"/>
          </w:tcPr>
          <w:p w14:paraId="1A2B3F7B" w14:textId="77777777" w:rsidR="00A1B2C3" w:rsidRDefault="00A1B2C3">
            <w:r w:rsidRPr="00C4D5E6">
              <w:rPr>
                <w:rFonts w:ascii="Times New Roman" w:hAnsi="Times New Roman" w:eastAsia="宋体"/>
                <w:sz w:val="24"/>
                <w:szCs w:val="24"/>
              </w:rPr>
              <w:t xml:space="preserve">0</w:t>
            </w:r>
          </w:p>
        </w:tc>
        <w:tc>
          <w:tcPr>
            <w:tcW w:w="529" w:type="dxa"/>
          </w:tcPr>
          <w:p w14:paraId="1A2B3F7C" w14:textId="77777777" w:rsidR="00A1B2C3" w:rsidRDefault="00A1B2C3">
            <w:r w:rsidRPr="00C4D5E6">
              <w:rPr>
                <w:rFonts w:ascii="Times New Roman" w:hAnsi="Times New Roman" w:eastAsia="宋体"/>
                <w:sz w:val="24"/>
                <w:szCs w:val="24"/>
              </w:rPr>
              <w:t xml:space="preserve">0</w:t>
            </w:r>
          </w:p>
        </w:tc>
        <w:tc>
          <w:tcPr>
            <w:tcW w:w="529" w:type="dxa"/>
          </w:tcPr>
          <w:p w14:paraId="1A2B3F7D" w14:textId="77777777" w:rsidR="00A1B2C3" w:rsidRDefault="00A1B2C3">
            <w:r w:rsidRPr="00C4D5E6">
              <w:rPr>
                <w:rFonts w:ascii="Times New Roman" w:hAnsi="Times New Roman" w:eastAsia="宋体"/>
                <w:sz w:val="24"/>
                <w:szCs w:val="24"/>
              </w:rPr>
              <w:t xml:space="preserve">.32</w:t>
            </w:r>
          </w:p>
        </w:tc>
      </w:tr>
      <w:tr>
        <w:tc>
          <w:tcPr>
            <w:tcW w:w="529" w:type="dxa"/>
          </w:tcPr>
          <w:p w14:paraId="1A2B3F7E" w14:textId="77777777" w:rsidR="00A1B2C3" w:rsidRDefault="00A1B2C3">
            <w:r w:rsidRPr="00C4D5E6">
              <w:rPr>
                <w:rFonts w:ascii="Times New Roman" w:hAnsi="Times New Roman" w:eastAsia="宋体"/>
                <w:sz w:val="24"/>
                <w:szCs w:val="24"/>
              </w:rPr>
              <w:t xml:space="preserve">Esophagitis</w:t>
            </w:r>
          </w:p>
        </w:tc>
        <w:tc>
          <w:tcPr>
            <w:tcW w:w="529" w:type="dxa"/>
          </w:tcPr>
          <w:p w14:paraId="1A2B3F7F" w14:textId="77777777" w:rsidR="00A1B2C3" w:rsidRDefault="00A1B2C3">
            <w:r w:rsidRPr="00C4D5E6">
              <w:rPr>
                <w:rFonts w:ascii="Times New Roman" w:hAnsi="Times New Roman" w:eastAsia="宋体"/>
                <w:sz w:val="24"/>
                <w:szCs w:val="24"/>
              </w:rPr>
              <w:t xml:space="preserve">8 (7.5)</w:t>
            </w:r>
          </w:p>
        </w:tc>
        <w:tc>
          <w:tcPr>
            <w:tcW w:w="529" w:type="dxa"/>
          </w:tcPr>
          <w:p w14:paraId="1A2B3F80" w14:textId="77777777" w:rsidR="00A1B2C3" w:rsidRDefault="00A1B2C3">
            <w:r w:rsidRPr="00C4D5E6">
              <w:rPr>
                <w:rFonts w:ascii="Times New Roman" w:hAnsi="Times New Roman" w:eastAsia="宋体"/>
                <w:sz w:val="24"/>
                <w:szCs w:val="24"/>
              </w:rPr>
              <w:t xml:space="preserve">5 (4.7)</w:t>
            </w:r>
          </w:p>
        </w:tc>
        <w:tc>
          <w:tcPr>
            <w:tcW w:w="529" w:type="dxa"/>
          </w:tcPr>
          <w:p w14:paraId="1A2B3F81" w14:textId="77777777" w:rsidR="00A1B2C3" w:rsidRDefault="00A1B2C3">
            <w:r w:rsidRPr="00C4D5E6">
              <w:rPr>
                <w:rFonts w:ascii="Times New Roman" w:hAnsi="Times New Roman" w:eastAsia="宋体"/>
                <w:sz w:val="24"/>
                <w:szCs w:val="24"/>
              </w:rPr>
              <w:t xml:space="preserve">3 (2.8)</w:t>
            </w:r>
          </w:p>
        </w:tc>
        <w:tc>
          <w:tcPr>
            <w:tcW w:w="529" w:type="dxa"/>
          </w:tcPr>
          <w:p w14:paraId="1A2B3F82" w14:textId="77777777" w:rsidR="00A1B2C3" w:rsidRDefault="00A1B2C3">
            <w:r w:rsidRPr="00C4D5E6">
              <w:rPr>
                <w:rFonts w:ascii="Times New Roman" w:hAnsi="Times New Roman" w:eastAsia="宋体"/>
                <w:sz w:val="24"/>
                <w:szCs w:val="24"/>
              </w:rPr>
              <w:t xml:space="preserve">1 (0.9)</w:t>
            </w:r>
          </w:p>
        </w:tc>
        <w:tc>
          <w:tcPr>
            <w:tcW w:w="529" w:type="dxa"/>
          </w:tcPr>
          <w:p w14:paraId="1A2B3F83" w14:textId="77777777" w:rsidR="00A1B2C3" w:rsidRDefault="00A1B2C3">
            <w:r w:rsidRPr="00C4D5E6">
              <w:rPr>
                <w:rFonts w:ascii="Times New Roman" w:hAnsi="Times New Roman" w:eastAsia="宋体"/>
                <w:sz w:val="24"/>
                <w:szCs w:val="24"/>
              </w:rPr>
              <w:t xml:space="preserve">0</w:t>
            </w:r>
          </w:p>
        </w:tc>
        <w:tc>
          <w:tcPr>
            <w:tcW w:w="529" w:type="dxa"/>
          </w:tcPr>
          <w:p w14:paraId="1A2B3F84" w14:textId="77777777" w:rsidR="00A1B2C3" w:rsidRDefault="00A1B2C3">
            <w:r w:rsidRPr="00C4D5E6">
              <w:rPr>
                <w:rFonts w:ascii="Times New Roman" w:hAnsi="Times New Roman" w:eastAsia="宋体"/>
                <w:sz w:val="24"/>
                <w:szCs w:val="24"/>
              </w:rPr>
              <w:t xml:space="preserve">5 (4.7)</w:t>
            </w:r>
          </w:p>
        </w:tc>
        <w:tc>
          <w:tcPr>
            <w:tcW w:w="529" w:type="dxa"/>
          </w:tcPr>
          <w:p w14:paraId="1A2B3F85" w14:textId="77777777" w:rsidR="00A1B2C3" w:rsidRDefault="00A1B2C3">
            <w:r w:rsidRPr="00C4D5E6">
              <w:rPr>
                <w:rFonts w:ascii="Times New Roman" w:hAnsi="Times New Roman" w:eastAsia="宋体"/>
                <w:sz w:val="24"/>
                <w:szCs w:val="24"/>
              </w:rPr>
              <w:t xml:space="preserve">2 (1.9)</w:t>
            </w:r>
          </w:p>
        </w:tc>
        <w:tc>
          <w:tcPr>
            <w:tcW w:w="529" w:type="dxa"/>
          </w:tcPr>
          <w:p w14:paraId="1A2B3F86" w14:textId="77777777" w:rsidR="00A1B2C3" w:rsidRDefault="00A1B2C3">
            <w:r w:rsidRPr="00C4D5E6">
              <w:rPr>
                <w:rFonts w:ascii="Times New Roman" w:hAnsi="Times New Roman" w:eastAsia="宋体"/>
                <w:sz w:val="24"/>
                <w:szCs w:val="24"/>
              </w:rPr>
              <w:t xml:space="preserve">1 (0.9)</w:t>
            </w:r>
          </w:p>
        </w:tc>
        <w:tc>
          <w:tcPr>
            <w:tcW w:w="529" w:type="dxa"/>
          </w:tcPr>
          <w:p w14:paraId="1A2B3F87" w14:textId="77777777" w:rsidR="00A1B2C3" w:rsidRDefault="00A1B2C3">
            <w:r w:rsidRPr="00C4D5E6">
              <w:rPr>
                <w:rFonts w:ascii="Times New Roman" w:hAnsi="Times New Roman" w:eastAsia="宋体"/>
                <w:sz w:val="24"/>
                <w:szCs w:val="24"/>
              </w:rPr>
              <w:t xml:space="preserve">0</w:t>
            </w:r>
          </w:p>
        </w:tc>
        <w:tc>
          <w:tcPr>
            <w:tcW w:w="529" w:type="dxa"/>
          </w:tcPr>
          <w:p w14:paraId="1A2B3F88" w14:textId="77777777" w:rsidR="00A1B2C3" w:rsidRDefault="00A1B2C3">
            <w:r w:rsidRPr="00C4D5E6">
              <w:rPr>
                <w:rFonts w:ascii="Times New Roman" w:hAnsi="Times New Roman" w:eastAsia="宋体"/>
                <w:sz w:val="24"/>
                <w:szCs w:val="24"/>
              </w:rPr>
              <w:t xml:space="preserve">0</w:t>
            </w:r>
          </w:p>
        </w:tc>
        <w:tc>
          <w:tcPr>
            <w:tcW w:w="529" w:type="dxa"/>
          </w:tcPr>
          <w:p w14:paraId="1A2B3F89" w14:textId="77777777" w:rsidR="00A1B2C3" w:rsidRDefault="00A1B2C3">
            <w:r w:rsidRPr="00C4D5E6">
              <w:rPr>
                <w:rFonts w:ascii="Times New Roman" w:hAnsi="Times New Roman" w:eastAsia="宋体"/>
                <w:sz w:val="24"/>
                <w:szCs w:val="24"/>
              </w:rPr>
              <w:t xml:space="preserve">3 (2.8)</w:t>
            </w:r>
          </w:p>
        </w:tc>
        <w:tc>
          <w:tcPr>
            <w:tcW w:w="529" w:type="dxa"/>
          </w:tcPr>
          <w:p w14:paraId="1A2B3F8A" w14:textId="77777777" w:rsidR="00A1B2C3" w:rsidRDefault="00A1B2C3">
            <w:r w:rsidRPr="00C4D5E6">
              <w:rPr>
                <w:rFonts w:ascii="Times New Roman" w:hAnsi="Times New Roman" w:eastAsia="宋体"/>
                <w:sz w:val="24"/>
                <w:szCs w:val="24"/>
              </w:rPr>
              <w:t xml:space="preserve">2 (1.9)</w:t>
            </w:r>
          </w:p>
        </w:tc>
        <w:tc>
          <w:tcPr>
            <w:tcW w:w="529" w:type="dxa"/>
          </w:tcPr>
          <w:p w14:paraId="1A2B3F8B" w14:textId="77777777" w:rsidR="00A1B2C3" w:rsidRDefault="00A1B2C3">
            <w:r w:rsidRPr="00C4D5E6">
              <w:rPr>
                <w:rFonts w:ascii="Times New Roman" w:hAnsi="Times New Roman" w:eastAsia="宋体"/>
                <w:sz w:val="24"/>
                <w:szCs w:val="24"/>
              </w:rPr>
              <w:t xml:space="preserve">1 (0.9)</w:t>
            </w:r>
          </w:p>
        </w:tc>
        <w:tc>
          <w:tcPr>
            <w:tcW w:w="529" w:type="dxa"/>
          </w:tcPr>
          <w:p w14:paraId="1A2B3F8C" w14:textId="77777777" w:rsidR="00A1B2C3" w:rsidRDefault="00A1B2C3">
            <w:r w:rsidRPr="00C4D5E6">
              <w:rPr>
                <w:rFonts w:ascii="Times New Roman" w:hAnsi="Times New Roman" w:eastAsia="宋体"/>
                <w:sz w:val="24"/>
                <w:szCs w:val="24"/>
              </w:rPr>
              <w:t xml:space="preserve">0</w:t>
            </w:r>
          </w:p>
        </w:tc>
        <w:tc>
          <w:tcPr>
            <w:tcW w:w="529" w:type="dxa"/>
          </w:tcPr>
          <w:p w14:paraId="1A2B3F8D" w14:textId="77777777" w:rsidR="00A1B2C3" w:rsidRDefault="00A1B2C3">
            <w:r w:rsidRPr="00C4D5E6">
              <w:rPr>
                <w:rFonts w:ascii="Times New Roman" w:hAnsi="Times New Roman" w:eastAsia="宋体"/>
                <w:sz w:val="24"/>
                <w:szCs w:val="24"/>
              </w:rPr>
              <w:t xml:space="preserve">0</w:t>
            </w:r>
          </w:p>
        </w:tc>
        <w:tc>
          <w:tcPr>
            <w:tcW w:w="529" w:type="dxa"/>
          </w:tcPr>
          <w:p w14:paraId="1A2B3F8E" w14:textId="77777777" w:rsidR="00A1B2C3" w:rsidRDefault="00A1B2C3">
            <w:r w:rsidRPr="00C4D5E6">
              <w:rPr>
                <w:rFonts w:ascii="Times New Roman" w:hAnsi="Times New Roman" w:eastAsia="宋体"/>
                <w:sz w:val="24"/>
                <w:szCs w:val="24"/>
              </w:rPr>
              <w:t xml:space="preserve">.03</w:t>
            </w:r>
          </w:p>
        </w:tc>
      </w:tr>
      <w:tr>
        <w:tc>
          <w:tcPr>
            <w:tcW w:w="529" w:type="dxa"/>
          </w:tcPr>
          <w:p w14:paraId="1A2B3F8F" w14:textId="77777777" w:rsidR="00A1B2C3" w:rsidRDefault="00A1B2C3">
            <w:r w:rsidRPr="00C4D5E6">
              <w:rPr>
                <w:rFonts w:ascii="Times New Roman" w:hAnsi="Times New Roman" w:eastAsia="宋体"/>
                <w:sz w:val="24"/>
                <w:szCs w:val="24"/>
              </w:rPr>
              <w:t xml:space="preserve">Pneumonitis</w:t>
            </w:r>
          </w:p>
        </w:tc>
        <w:tc>
          <w:tcPr>
            <w:tcW w:w="529" w:type="dxa"/>
          </w:tcPr>
          <w:p w14:paraId="1A2B3F90" w14:textId="77777777" w:rsidR="00A1B2C3" w:rsidRDefault="00A1B2C3">
            <w:r w:rsidRPr="00C4D5E6">
              <w:rPr>
                <w:rFonts w:ascii="Times New Roman" w:hAnsi="Times New Roman" w:eastAsia="宋体"/>
                <w:sz w:val="24"/>
                <w:szCs w:val="24"/>
              </w:rPr>
              <w:t xml:space="preserve">33 (30.8)</w:t>
            </w:r>
          </w:p>
        </w:tc>
        <w:tc>
          <w:tcPr>
            <w:tcW w:w="529" w:type="dxa"/>
          </w:tcPr>
          <w:p w14:paraId="1A2B3F91" w14:textId="77777777" w:rsidR="00A1B2C3" w:rsidRDefault="00A1B2C3">
            <w:r w:rsidRPr="00C4D5E6">
              <w:rPr>
                <w:rFonts w:ascii="Times New Roman" w:hAnsi="Times New Roman" w:eastAsia="宋体"/>
                <w:sz w:val="24"/>
                <w:szCs w:val="24"/>
              </w:rPr>
              <w:t xml:space="preserve">5 (4.7)</w:t>
            </w:r>
          </w:p>
        </w:tc>
        <w:tc>
          <w:tcPr>
            <w:tcW w:w="529" w:type="dxa"/>
          </w:tcPr>
          <w:p w14:paraId="1A2B3F92" w14:textId="77777777" w:rsidR="00A1B2C3" w:rsidRDefault="00A1B2C3">
            <w:r w:rsidRPr="00C4D5E6">
              <w:rPr>
                <w:rFonts w:ascii="Times New Roman" w:hAnsi="Times New Roman" w:eastAsia="宋体"/>
                <w:sz w:val="24"/>
                <w:szCs w:val="24"/>
              </w:rPr>
              <w:t xml:space="preserve">0</w:t>
            </w:r>
          </w:p>
        </w:tc>
        <w:tc>
          <w:tcPr>
            <w:tcW w:w="529" w:type="dxa"/>
          </w:tcPr>
          <w:p w14:paraId="1A2B3F93" w14:textId="77777777" w:rsidR="00A1B2C3" w:rsidRDefault="00A1B2C3">
            <w:r w:rsidRPr="00C4D5E6">
              <w:rPr>
                <w:rFonts w:ascii="Times New Roman" w:hAnsi="Times New Roman" w:eastAsia="宋体"/>
                <w:sz w:val="24"/>
                <w:szCs w:val="24"/>
              </w:rPr>
              <w:t xml:space="preserve">0</w:t>
            </w:r>
          </w:p>
        </w:tc>
        <w:tc>
          <w:tcPr>
            <w:tcW w:w="529" w:type="dxa"/>
          </w:tcPr>
          <w:p w14:paraId="1A2B3F94" w14:textId="77777777" w:rsidR="00A1B2C3" w:rsidRDefault="00A1B2C3">
            <w:r w:rsidRPr="00C4D5E6">
              <w:rPr>
                <w:rFonts w:ascii="Times New Roman" w:hAnsi="Times New Roman" w:eastAsia="宋体"/>
                <w:sz w:val="24"/>
                <w:szCs w:val="24"/>
              </w:rPr>
              <w:t xml:space="preserve">0</w:t>
            </w:r>
          </w:p>
        </w:tc>
        <w:tc>
          <w:tcPr>
            <w:tcW w:w="529" w:type="dxa"/>
          </w:tcPr>
          <w:p w14:paraId="1A2B3F95" w14:textId="77777777" w:rsidR="00A1B2C3" w:rsidRDefault="00A1B2C3">
            <w:r w:rsidRPr="00C4D5E6">
              <w:rPr>
                <w:rFonts w:ascii="Times New Roman" w:hAnsi="Times New Roman" w:eastAsia="宋体"/>
                <w:sz w:val="24"/>
                <w:szCs w:val="24"/>
              </w:rPr>
              <w:t xml:space="preserve">29 (27.1)</w:t>
            </w:r>
          </w:p>
        </w:tc>
        <w:tc>
          <w:tcPr>
            <w:tcW w:w="529" w:type="dxa"/>
          </w:tcPr>
          <w:p w14:paraId="1A2B3F96" w14:textId="77777777" w:rsidR="00A1B2C3" w:rsidRDefault="00A1B2C3">
            <w:r w:rsidRPr="00C4D5E6">
              <w:rPr>
                <w:rFonts w:ascii="Times New Roman" w:hAnsi="Times New Roman" w:eastAsia="宋体"/>
                <w:sz w:val="24"/>
                <w:szCs w:val="24"/>
              </w:rPr>
              <w:t xml:space="preserve">6 (5.6)</w:t>
            </w:r>
          </w:p>
        </w:tc>
        <w:tc>
          <w:tcPr>
            <w:tcW w:w="529" w:type="dxa"/>
          </w:tcPr>
          <w:p w14:paraId="1A2B3F97" w14:textId="77777777" w:rsidR="00A1B2C3" w:rsidRDefault="00A1B2C3">
            <w:r w:rsidRPr="00C4D5E6">
              <w:rPr>
                <w:rFonts w:ascii="Times New Roman" w:hAnsi="Times New Roman" w:eastAsia="宋体"/>
                <w:sz w:val="24"/>
                <w:szCs w:val="24"/>
              </w:rPr>
              <w:t xml:space="preserve">0</w:t>
            </w:r>
          </w:p>
        </w:tc>
        <w:tc>
          <w:tcPr>
            <w:tcW w:w="529" w:type="dxa"/>
          </w:tcPr>
          <w:p w14:paraId="1A2B3F98" w14:textId="77777777" w:rsidR="00A1B2C3" w:rsidRDefault="00A1B2C3">
            <w:r w:rsidRPr="00C4D5E6">
              <w:rPr>
                <w:rFonts w:ascii="Times New Roman" w:hAnsi="Times New Roman" w:eastAsia="宋体"/>
                <w:sz w:val="24"/>
                <w:szCs w:val="24"/>
              </w:rPr>
              <w:t xml:space="preserve">0</w:t>
            </w:r>
          </w:p>
        </w:tc>
        <w:tc>
          <w:tcPr>
            <w:tcW w:w="529" w:type="dxa"/>
          </w:tcPr>
          <w:p w14:paraId="1A2B3F99" w14:textId="77777777" w:rsidR="00A1B2C3" w:rsidRDefault="00A1B2C3">
            <w:r w:rsidRPr="00C4D5E6">
              <w:rPr>
                <w:rFonts w:ascii="Times New Roman" w:hAnsi="Times New Roman" w:eastAsia="宋体"/>
                <w:sz w:val="24"/>
                <w:szCs w:val="24"/>
              </w:rPr>
              <w:t xml:space="preserve">0</w:t>
            </w:r>
          </w:p>
        </w:tc>
        <w:tc>
          <w:tcPr>
            <w:tcW w:w="529" w:type="dxa"/>
          </w:tcPr>
          <w:p w14:paraId="1A2B3F9A" w14:textId="77777777" w:rsidR="00A1B2C3" w:rsidRDefault="00A1B2C3">
            <w:r w:rsidRPr="00C4D5E6">
              <w:rPr>
                <w:rFonts w:ascii="Times New Roman" w:hAnsi="Times New Roman" w:eastAsia="宋体"/>
                <w:sz w:val="24"/>
                <w:szCs w:val="24"/>
              </w:rPr>
              <w:t xml:space="preserve">32 (29.9)</w:t>
            </w:r>
          </w:p>
        </w:tc>
        <w:tc>
          <w:tcPr>
            <w:tcW w:w="529" w:type="dxa"/>
          </w:tcPr>
          <w:p w14:paraId="1A2B3F9B" w14:textId="77777777" w:rsidR="00A1B2C3" w:rsidRDefault="00A1B2C3">
            <w:r w:rsidRPr="00C4D5E6">
              <w:rPr>
                <w:rFonts w:ascii="Times New Roman" w:hAnsi="Times New Roman" w:eastAsia="宋体"/>
                <w:sz w:val="24"/>
                <w:szCs w:val="24"/>
              </w:rPr>
              <w:t xml:space="preserve">2 (1.9)</w:t>
            </w:r>
          </w:p>
        </w:tc>
        <w:tc>
          <w:tcPr>
            <w:tcW w:w="529" w:type="dxa"/>
          </w:tcPr>
          <w:p w14:paraId="1A2B3F9C" w14:textId="77777777" w:rsidR="00A1B2C3" w:rsidRDefault="00A1B2C3">
            <w:r w:rsidRPr="00C4D5E6">
              <w:rPr>
                <w:rFonts w:ascii="Times New Roman" w:hAnsi="Times New Roman" w:eastAsia="宋体"/>
                <w:sz w:val="24"/>
                <w:szCs w:val="24"/>
              </w:rPr>
              <w:t xml:space="preserve">1 (0.9)</w:t>
            </w:r>
          </w:p>
        </w:tc>
        <w:tc>
          <w:tcPr>
            <w:tcW w:w="529" w:type="dxa"/>
          </w:tcPr>
          <w:p w14:paraId="1A2B3F9D" w14:textId="77777777" w:rsidR="00A1B2C3" w:rsidRDefault="00A1B2C3">
            <w:r w:rsidRPr="00C4D5E6">
              <w:rPr>
                <w:rFonts w:ascii="Times New Roman" w:hAnsi="Times New Roman" w:eastAsia="宋体"/>
                <w:sz w:val="24"/>
                <w:szCs w:val="24"/>
              </w:rPr>
              <w:t xml:space="preserve">0</w:t>
            </w:r>
          </w:p>
        </w:tc>
        <w:tc>
          <w:tcPr>
            <w:tcW w:w="529" w:type="dxa"/>
          </w:tcPr>
          <w:p w14:paraId="1A2B3F9E" w14:textId="77777777" w:rsidR="00A1B2C3" w:rsidRDefault="00A1B2C3">
            <w:r w:rsidRPr="00C4D5E6">
              <w:rPr>
                <w:rFonts w:ascii="Times New Roman" w:hAnsi="Times New Roman" w:eastAsia="宋体"/>
                <w:sz w:val="24"/>
                <w:szCs w:val="24"/>
              </w:rPr>
              <w:t xml:space="preserve">0</w:t>
            </w:r>
          </w:p>
        </w:tc>
        <w:tc>
          <w:tcPr>
            <w:tcW w:w="529" w:type="dxa"/>
          </w:tcPr>
          <w:p w14:paraId="1A2B3F9F" w14:textId="77777777" w:rsidR="00A1B2C3" w:rsidRDefault="00A1B2C3">
            <w:r w:rsidRPr="00C4D5E6">
              <w:rPr>
                <w:rFonts w:ascii="Times New Roman" w:hAnsi="Times New Roman" w:eastAsia="宋体"/>
                <w:sz w:val="24"/>
                <w:szCs w:val="24"/>
              </w:rPr>
              <w:t xml:space="preserve">.88</w:t>
            </w:r>
          </w:p>
        </w:tc>
      </w:tr>
    </w:tbl>
    <w:p w14:paraId="1A2B3FA0" w14:textId="77777777" w:rsidR="00A1B2C3" w:rsidRDefault="00A1B2C3">
      <w:pPr>
        <w:spacing w:line="480" w:lineRule="auto"/>
        <w:ind w:firstLine="480"/>
        <w:jc w:val="both"/>
      </w:pPr>
      <w:r w:rsidRPr="00C4D5E6">
        <w:rPr>
          <w:i/>
          <w:rFonts w:ascii="Times New Roman" w:hAnsi="Times New Roman" w:eastAsia="宋体"/>
          <w:sz w:val="24"/>
          <w:szCs w:val="24"/>
        </w:rPr>
        <w:t xml:space="preserve">a P values compared all grade late adverse events among 3 groups.</w:t>
      </w:r>
    </w:p>
    <w:p w14:paraId="1A2B3C9A" w14:textId="77777777" w:rsidR="00A1B2C3" w:rsidRDefault="00A1B2C3">
      <w:pPr>
        <w:spacing w:line="480" w:lineRule="auto"/>
        <w:ind w:firstLine="480"/>
        <w:jc w:val="both"/>
      </w:pPr>
      <w:r w:rsidRPr="00C4D5E6">
        <w:rPr>
          <w:rFonts w:ascii="Times New Roman" w:hAnsi="Times New Roman" w:eastAsia="宋体"/>
          <w:sz w:val="24"/>
          <w:szCs w:val="24"/>
        </w:rPr>
        <w:t xml:space="preserve">Chemotherapy compliance details in randomly assigned patients are listed in eTable 3 in Supplement 1. More than 75% of randomized patients (81 patients [75.7%] in the fluorouracil group, 94 patients [87.9%] in the cisplatin group, and 85 patients [79.4%] in the carboplatin group) completed at least 80% of the concurrent chemoradiotherapy per protocol. A greater number of the patients in the cisplatin group (38 patients [35.5%]) required dose modifications than those in the fluorouracil (6 patients [5.6%]) or carboplatin (9 patients [8.4%]) groups.</w:t>
      </w:r>
    </w:p>
    <w:p w14:paraId="1A2B3FA1" w14:textId="77777777" w:rsidR="00A1B2C3" w:rsidRDefault="00A1B2C3">
      <w:pPr>
        <w:pStyle w:val="Heading2"/>
      </w:pPr>
      <w:r w:rsidRPr="00C4D5E6">
        <w:rPr>
          <w:rFonts w:ascii="Times New Roman" w:hAnsi="Times New Roman" w:eastAsia="宋体"/>
          <w:sz w:val="24"/>
          <w:szCs w:val="24"/>
        </w:rPr>
        <w:t xml:space="preserve">Discussion</w:t>
      </w:r>
    </w:p>
    <w:p w14:paraId="1A2B3FA2" w14:textId="77777777" w:rsidR="00A1B2C3" w:rsidRDefault="00A1B2C3">
      <w:pPr>
        <w:spacing w:line="480" w:lineRule="auto"/>
        <w:ind w:firstLine="480"/>
        <w:jc w:val="both"/>
      </w:pPr>
      <w:r w:rsidRPr="00C4D5E6">
        <w:rPr>
          <w:rFonts w:ascii="Times New Roman" w:hAnsi="Times New Roman" w:eastAsia="宋体"/>
          <w:sz w:val="24"/>
          <w:szCs w:val="24"/>
        </w:rPr>
        <w:t xml:space="preserve">To the best of our knowledge, our study is the first randomized, multicenter, phase III clinical trial comparing the efficacy and safety of various paclitaxel-based dual-drug regimens concurrent with radiotherapy in the treatment of locally advanced esophageal cancer. In our study, no superiority in overall survival was observed between groups treated with fluorouracil vs cisplatin or fluorouracil vs carboplatin, even when accounting for different treatment regimens and frequencies. Higher rates of hematologic and gastrointestinal toxic effects in the cisplatin group compared with the fluorouracil or carboplatin regimens led to more interruptions in radiotherapy.</w:t>
      </w:r>
    </w:p>
    <w:p w14:paraId="1A2B3FA3" w14:textId="77777777" w:rsidR="00A1B2C3" w:rsidRDefault="00A1B2C3">
      <w:pPr>
        <w:spacing w:line="480" w:lineRule="auto"/>
        <w:ind w:firstLine="480"/>
        <w:jc w:val="both"/>
      </w:pPr>
      <w:r w:rsidRPr="00C4D5E6">
        <w:rPr>
          <w:rFonts w:ascii="Times New Roman" w:hAnsi="Times New Roman" w:eastAsia="宋体"/>
          <w:sz w:val="24"/>
          <w:szCs w:val="24"/>
        </w:rPr>
        <w:t xml:space="preserve">The protocol of the fluorouracil group in this study was almost the same with that in the ESO-Shanghai 1 study,[3] and the prognosis of patients in the 2 studies was similar, with 2-year OS rates of 62.6% in this study and 60.6% in ESO-Shanghai 1, results that were also similar to the prognosis of the fluorouracil group in the RTOG 0113 study, which had 2-year OS rates of 56%.[5] In our study, less severe gastrointestinal adverse events and a lower rate of grade IV neutropenia were observed in the fluorouracil group compared with the carboplatin or cisplatin groups. However, the fluorouracil group had relatively higher incidences of esophagitis and pneumonitis than the cisplatin group, consistent with the RTOG 0113 study (grade 2 or higher pneumonitis: 18.9% in the fluorouracil-based arm vs 11.4% in the non-fluorouracil–based arm).[5]</w:t>
      </w:r>
    </w:p>
    <w:p w14:paraId="1A2B3FA4" w14:textId="77777777" w:rsidR="00A1B2C3" w:rsidRDefault="00A1B2C3">
      <w:pPr>
        <w:spacing w:line="480" w:lineRule="auto"/>
        <w:ind w:firstLine="480"/>
        <w:jc w:val="both"/>
      </w:pPr>
      <w:r w:rsidRPr="00C4D5E6">
        <w:rPr>
          <w:rFonts w:ascii="Times New Roman" w:hAnsi="Times New Roman" w:eastAsia="宋体"/>
          <w:sz w:val="24"/>
          <w:szCs w:val="24"/>
        </w:rPr>
        <w:t xml:space="preserve">The carboplatin plan showed excellent efficacy in the CROSS study. The pathological complete response rate of squamous cell carcinoma was as high as 49% after 5 cycles of carboplatin chemotherapy and radiotherapy with a total dose of 41.4 Gy at 1.8 Gy per fraction.[7] Since then, the carboplatin plan was widely accepted and recommended by NCCN guidelines as the standard chemotherapy regimen for concurrent chemoradiotherapy, including neoadjuvant and definitive therapy. However, in the absence of a prospective comparison, no difference in prognosis was observed between patients receiving paclitaxel plus carboplatin and cisplatin plus fluorouracil in definitive chemoradiotherapy.[10] Regarding safety, patients in the carboplatin group experienced mild adverse effects, with fewer hematological and gastrointestinal toxic effects than those in the cisplatin group, but still more severe toxic effects than those in the CROSS study, especially hematologic toxic effects (34.6% for over grade 3 neutropenia), which was potentially attributed to more chemotherapy cycles.[7]</w:t>
      </w:r>
    </w:p>
    <w:p w14:paraId="1A2B3FA5" w14:textId="77777777" w:rsidR="00A1B2C3" w:rsidRDefault="00A1B2C3">
      <w:pPr>
        <w:spacing w:line="480" w:lineRule="auto"/>
        <w:ind w:firstLine="480"/>
        <w:jc w:val="both"/>
      </w:pPr>
      <w:r w:rsidRPr="00C4D5E6">
        <w:rPr>
          <w:rFonts w:ascii="Times New Roman" w:hAnsi="Times New Roman" w:eastAsia="宋体"/>
          <w:sz w:val="24"/>
          <w:szCs w:val="24"/>
        </w:rPr>
        <w:t xml:space="preserve">The design of the cisplatin plan in this study, a monthly plan, was modeled on the cisplatin regimen from the study of perioperative chemoradiotherapy.[6] Definitive chemoradiotherapy with a monthly cisplatin regimen is commonly used in China,[11] which differs from the weekly cisplatin regimen used in the RTOG 0113 study.[5] In our study, without better prognosis, the cisplatin group had significantly more severe gastrointestinal (grade ≥2 vomiting, 15.9% vs 2.8% for fluorouracil or 4.7% for carboplatin regimes) and hematologic adverse events (grade 4 neutropenia, 43.0% vs 7.5% for fluorouracil or 15.0% carboplatin regimes) than the other 2 groups, resulting in more chemotherapy dose reductions (35.5% vs 5.6% for fluorouracil or 8.4% for carboplatin) and radiotherapy interruptions (38.3% vs 23.4% for fluorouracil or 26.2% for carboplatin).</w:t>
      </w:r>
    </w:p>
    <w:p w14:paraId="1A2B3FA6" w14:textId="77777777" w:rsidR="00A1B2C3" w:rsidRDefault="00A1B2C3">
      <w:pPr>
        <w:spacing w:line="480" w:lineRule="auto"/>
        <w:ind w:firstLine="480"/>
        <w:jc w:val="both"/>
      </w:pPr>
      <w:r w:rsidRPr="00C4D5E6">
        <w:rPr>
          <w:rFonts w:ascii="Times New Roman" w:hAnsi="Times New Roman" w:eastAsia="宋体"/>
          <w:sz w:val="24"/>
          <w:szCs w:val="24"/>
        </w:rPr>
        <w:t xml:space="preserve">Traditionally, cisplatin tends to induce more neutropenia and thrombocytopenia than fluorouracil, which was verified in the RTOG 0113 study (grade ≥3 myelotoxicity, 38% in the fluorouracil-based group vs 69% in the cisplatin-based group).[5] Moreover, the addition of paclitaxel to cisplatin led to more severe hematologic adverse events. In the study by Adelstein et al,[6] the paclitaxel-based regimen was associated with significantly more neutropenia (grade ≥3 neutropenia, 95% in the paclitaxel-based group vs 43% in the fluorouracil-based group) and neutropenia fever–induced hospitalization also occurred in a greater percentage of patients in the paclitaxel-based group (40% vs 17% in the fluorouracil-based group). Regarding gastrointestinal toxic effects, a 2007 meta-analysis[12] showed that cisplatin-based chemotherapy resulted in a significantly higher rate of gastrointestinal toxic effects (18% vs 8%) than that of carboplatin-based chemotherapy. In our study, a significantly higher percentage of patients in the cisplatin group experienced grade 3 or higher gastrointestinal toxic effects than those in the other 2 groups, but still a lower percentage than those in the cisplatin plus fluorouracil group in the ESO-Shanghai 1 trial (grade ≥3 vomiting, 18.7%), which might be due to the addition of aprepitant, a NK-1 receptor antagonist, together with the 5-TH3 receptor antagonists used in this trial according to the latest antiemesis guidelines. Higher percentages of patients with gastrointestinal toxic effects in the cisplatin group led to more grade 3 or higher hyponatremia events in this group (5.6% vs 0% for fluorouracil and 1.9% carboplatin).</w:t>
      </w:r>
    </w:p>
    <w:p w14:paraId="1A2B3FA7" w14:textId="77777777" w:rsidR="00A1B2C3" w:rsidRDefault="00A1B2C3">
      <w:pPr>
        <w:pStyle w:val="Heading3"/>
      </w:pPr>
      <w:r w:rsidRPr="00C4D5E6">
        <w:rPr>
          <w:rFonts w:ascii="Times New Roman" w:hAnsi="Times New Roman" w:eastAsia="宋体"/>
          <w:sz w:val="24"/>
          <w:szCs w:val="24"/>
        </w:rPr>
        <w:t xml:space="preserve">Limitations</w:t>
      </w:r>
    </w:p>
    <w:p w14:paraId="1A2B3FA8" w14:textId="77777777" w:rsidR="00A1B2C3" w:rsidRDefault="00A1B2C3">
      <w:pPr>
        <w:spacing w:line="480" w:lineRule="auto"/>
        <w:ind w:firstLine="480"/>
        <w:jc w:val="both"/>
      </w:pPr>
      <w:r w:rsidRPr="00C4D5E6">
        <w:rPr>
          <w:rFonts w:ascii="Times New Roman" w:hAnsi="Times New Roman" w:eastAsia="宋体"/>
          <w:sz w:val="24"/>
          <w:szCs w:val="24"/>
        </w:rPr>
        <w:t xml:space="preserve">Several limitations of this study should be considered. First, in view of the similarity in survival and difference in adverse events between different groups, quality of life should be added to the study, and a noninferiority study design would be more meaningful. In addition, for the radiation dose, a total dose of 61.2 Gy was delivered in this study instead of the 50.4 Gy dose that is common in Western countries. The main reason for this difference was that the standard radiation dose for radical chemoradiotherapy was still 60 to 70 Gy in Chinese guidelines and clinical practice. We believe that these differences did not alter the results of the study because patients were randomized into 3 groups that received the same radiotherapy regimen.</w:t>
      </w:r>
    </w:p>
    <w:p w14:paraId="1A2B3FA9" w14:textId="77777777" w:rsidR="00A1B2C3" w:rsidRDefault="00A1B2C3">
      <w:pPr>
        <w:pStyle w:val="Heading2"/>
      </w:pPr>
      <w:r w:rsidRPr="00C4D5E6">
        <w:rPr>
          <w:rFonts w:ascii="Times New Roman" w:hAnsi="Times New Roman" w:eastAsia="宋体"/>
          <w:sz w:val="24"/>
          <w:szCs w:val="24"/>
        </w:rPr>
        <w:t xml:space="preserve">Conclusions</w:t>
      </w:r>
    </w:p>
    <w:p w14:paraId="1A2B3FAA" w14:textId="77777777" w:rsidR="00A1B2C3" w:rsidRDefault="00A1B2C3">
      <w:pPr>
        <w:spacing w:line="480" w:lineRule="auto"/>
        <w:ind w:firstLine="480"/>
        <w:jc w:val="both"/>
      </w:pPr>
      <w:r w:rsidRPr="00C4D5E6">
        <w:rPr>
          <w:rFonts w:ascii="Times New Roman" w:hAnsi="Times New Roman" w:eastAsia="宋体"/>
          <w:sz w:val="24"/>
          <w:szCs w:val="24"/>
        </w:rPr>
        <w:t xml:space="preserve">In a comparison of paclitaxel-based chemotherapy regimens, fluorouracil did not show OS superiority over cisplatin or carboplatin in definitive chemoradiation for patients with locally advanced ESCC. Different toxicity profiles were observed. The weekly fluorouracil or carboplatin plans were accompanied by relatively mild toxic effects while the monthly cisplatin regimen led to higher rates of hematologic and gastrointestinal toxic effects.</w:t>
      </w:r>
    </w:p>
    <w:p w14:paraId="1A2B3FAB" w14:textId="77777777" w:rsidR="00A1B2C3" w:rsidRDefault="00A1B2C3">
      <w:pPr>
        <w:pStyle w:val="Heading2"/>
      </w:pPr>
      <w:r w:rsidRPr="00C4D5E6">
        <w:rPr>
          <w:rFonts w:ascii="Times New Roman" w:hAnsi="Times New Roman" w:eastAsia="宋体"/>
          <w:sz w:val="24"/>
          <w:szCs w:val="24"/>
        </w:rPr>
        <w:t xml:space="preserve">References</w:t>
      </w:r>
    </w:p>
    <w:p w14:paraId="1A2B3FA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W, Zheng R, Baade PD, et al. Cancer statistics in China, 2015. CA Cancer J Clin. 2016;66(2):115-132. doi: 10.3322/caac.21338</w:t>
      </w:r>
    </w:p>
    <w:p w14:paraId="1A2B3FA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Cooper JS, Guo MD, Herskovic A, et al. ; Radiation Therapy Oncology Group . Chemoradiotherapy of locally advanced esophageal cancer: long-term follow-up of a prospective randomized trial (RTOG 85-01). JAMA. 1999;281(17):1623-1627. doi: 10.1001/jama.281.17.1623</w:t>
      </w:r>
    </w:p>
    <w:p w14:paraId="1A2B3FA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Y, Ye J, Zhu Z, et al. Comparing paclitaxel plus fluorouracil versus cisplatin plus fluorouracil in chemoradiotherapy for locally advanced esophageal squamous cell cancer: a randomized, multicenter, phase III clinical trial. J Clin Oncol. 2019;37(20):1695-1703. doi: 10.1200/JCO.18.02122</w:t>
      </w:r>
    </w:p>
    <w:p w14:paraId="1A2B3FA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Rogers JE, Ajani JA. Taxane- versus cisplatin-based chemotherapy with radiation therapy is a better platform to refine esophageal cancer therapy. J Clin Oncol. 2019;37(30):2805-2806. doi: 10.1200/JCO.19.01247</w:t>
      </w:r>
    </w:p>
    <w:p w14:paraId="1A2B3FB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Ajani JA, Winter K, Komaki R, et al. Phase II randomized trial of two nonoperative regimens of induction chemotherapy followed by chemoradiation in patients with localized carcinoma of the esophagus: RTOG 0113. J Clin Oncol. 2008;26(28):4551-4556. doi: 10.1200/JCO.2008.16.6918</w:t>
      </w:r>
    </w:p>
    <w:p w14:paraId="1A2B3FB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Adelstein DJ, Rice TW, Rybicki LA, et al. Does paclitaxel improve the chemoradiotherapy of locoregionally advanced esophageal cancer? a nonrandomized comparison with fluorouracil-based therapy. J Clin Oncol. 2000;18(10):2032-2039. doi: 10.1200/JCO.2000.18.10.2032</w:t>
      </w:r>
    </w:p>
    <w:p w14:paraId="1A2B3FB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van Hagen P, Hulshof MC, van Lanschot JJ, et al. ; CROSS Group . Preoperative chemoradiotherapy for esophageal or junctional cancer. N Engl J Med. 2012;366(22):2074-2084. doi: 10.1056/NEJMoa1112088</w:t>
      </w:r>
    </w:p>
    <w:p w14:paraId="1A2B3FB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Ai D, Chen Y, Liu Q, et al. Comparison of paclitaxel in combination with cisplatin (TP), carboplatin (TC) or fluorouracil (TF) concurrent with radiotherapy for patients with local advanced oesophageal squamous cell carcinoma: a three-arm phase III randomized trial (ESO-Shanghai 2). BMJ Open. 2018;8(10):e020785. doi: 10.1136/bmjopen-2017-020785</w:t>
      </w:r>
    </w:p>
    <w:p w14:paraId="1A2B3FB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Haj Mohammad N, Hulshof MC, Bergman JJ, et al. Acute toxicity of definitive chemoradiation in patients with inoperable or irresectable esophageal carcinoma. BMC Cancer. 2014;14:56. doi: 10.1186/1471-2407-14-56</w:t>
      </w:r>
    </w:p>
    <w:p w14:paraId="1A2B3FB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Honing J, Smit JK, Muijs CT, et al. A comparison of carboplatin and paclitaxel with cisplatinum and 5-fluorouracil in definitive chemoradiation in esophageal cancer patients. Ann Oncol. 2014;25(3):638-643. doi: 10.1093/annonc/mdt589</w:t>
      </w:r>
    </w:p>
    <w:p w14:paraId="1A2B3FB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Wu SX, Wang LH, Luo HL, et al. Randomised phase III trial of concurrent chemoradiotherapy with extended nodal irradiation and erlotinib in patients with inoperable oesophageal squamous cell cancer. Eur J Cancer. 2018;93:99-107. doi: 10.1016/j.ejca.2018.01.085</w:t>
      </w:r>
    </w:p>
    <w:p w14:paraId="1A2B3FB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Ardizzoni A, Boni L, Tiseo M, et al. ; CISCA (CISplatin versus CArboplatin) Meta-analysis Group . Cisplatin- versus carboplatin-based chemotherapy in first-line treatment of advanced non-small-cell lung cancer: an individual patient data meta-analysis. J Natl Cancer Inst. 2007;99(11):847-857. doi: 10.1093/jnci/djk196</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