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支付确认</w:t>
      </w:r>
    </w:p>
    <w:p>
      <w:pPr>
        <w:spacing w:after="120"/>
      </w:pPr>
      <w:r>
        <w:rPr>
          <w:color w:val="666666"/>
          <w:sz w:val="18"/>
        </w:rPr>
        <w:t>用户端 / 支付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支付确认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订单信息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商户名称 / 订单标题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订单号 / 美元金额 / 有效期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美元部分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【使用美元余额 开／关】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使用金额：________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【修改金额】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链上部分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付款钱包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【选择钱包 ▾】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网络 / 币种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【选择资产 ▾】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剩余应付 / 预计币量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费用预览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汇率 / 报价倒计时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【刷新报价】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网络费 / 平台费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【费用说明】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总支付组成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【暂不支付】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【确认付款】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br w:type="page"/>
      </w:r>
    </w:p>
    <w:p>
      <w:pPr>
        <w:pStyle w:val="Heading1"/>
      </w:pPr>
      <w:r>
        <w:t>支付确认 · 报价变化弹窗</w:t>
      </w:r>
    </w:p>
    <w:p>
      <w:pPr>
        <w:spacing w:after="120"/>
      </w:pPr>
      <w:r>
        <w:rPr>
          <w:color w:val="666666"/>
          <w:sz w:val="18"/>
        </w:rPr>
        <w:t>弹窗内容同样可直接修改。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标题栏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报价已更新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原币量 / 费用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新币量 / 费用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支付组成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【返回修改】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【确认新报价】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支付确认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