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213" w:rsidRDefault="006D6102" w:rsidP="006D6102">
      <w:pPr>
        <w:jc w:val="center"/>
        <w:rPr>
          <w:sz w:val="28"/>
        </w:rPr>
      </w:pPr>
      <w:r>
        <w:rPr>
          <w:sz w:val="28"/>
        </w:rPr>
        <w:t>Buffer Overflow Tutorial</w:t>
      </w:r>
    </w:p>
    <w:p w:rsidR="006D6102" w:rsidRDefault="007A0C65" w:rsidP="006D6102">
      <w:pPr>
        <w:jc w:val="center"/>
        <w:rPr>
          <w:sz w:val="16"/>
        </w:rPr>
      </w:pPr>
      <w:hyperlink r:id="rId5" w:history="1">
        <w:r w:rsidR="008042FE" w:rsidRPr="006B2709">
          <w:rPr>
            <w:rStyle w:val="Hyperlink"/>
            <w:sz w:val="16"/>
          </w:rPr>
          <w:t>http://www.primalsecurity.net/0x0-exploit-tutorial-buffer-overflow-vanilla-eip-overwrite-2/</w:t>
        </w:r>
      </w:hyperlink>
    </w:p>
    <w:p w:rsidR="008042FE" w:rsidRDefault="007A0C65" w:rsidP="006D6102">
      <w:pPr>
        <w:jc w:val="center"/>
        <w:rPr>
          <w:sz w:val="16"/>
        </w:rPr>
      </w:pPr>
      <w:hyperlink r:id="rId6" w:history="1">
        <w:r w:rsidR="008042FE" w:rsidRPr="006B2709">
          <w:rPr>
            <w:rStyle w:val="Hyperlink"/>
            <w:sz w:val="16"/>
          </w:rPr>
          <w:t>http://proactivedefender.blogspot.com/2013/05/understanding-buffer-overflows.html</w:t>
        </w:r>
      </w:hyperlink>
    </w:p>
    <w:p w:rsidR="008042FE" w:rsidRDefault="007A0C65" w:rsidP="006D6102">
      <w:pPr>
        <w:jc w:val="center"/>
        <w:rPr>
          <w:sz w:val="16"/>
        </w:rPr>
      </w:pPr>
      <w:hyperlink r:id="rId7" w:history="1">
        <w:r w:rsidR="009554D3" w:rsidRPr="006B2709">
          <w:rPr>
            <w:rStyle w:val="Hyperlink"/>
            <w:sz w:val="16"/>
          </w:rPr>
          <w:t>https://itandsecuritystuffs.wordpress.com/2014/03/18/understanding-buffer-overflows-attacks-part-1/</w:t>
        </w:r>
      </w:hyperlink>
    </w:p>
    <w:p w:rsidR="00E20888" w:rsidRDefault="007A0C65" w:rsidP="00E20888">
      <w:pPr>
        <w:jc w:val="center"/>
        <w:rPr>
          <w:rStyle w:val="Hyperlink"/>
          <w:sz w:val="16"/>
        </w:rPr>
      </w:pPr>
      <w:hyperlink r:id="rId8" w:history="1">
        <w:r w:rsidR="00E20888" w:rsidRPr="006B2709">
          <w:rPr>
            <w:rStyle w:val="Hyperlink"/>
            <w:sz w:val="16"/>
          </w:rPr>
          <w:t>https://medium.com/@johntroony/a-practical-overview-of-stack-based-buffer-overflow-7572eaaa4982</w:t>
        </w:r>
      </w:hyperlink>
    </w:p>
    <w:p w:rsidR="0011050B" w:rsidRDefault="0011050B" w:rsidP="00E20888">
      <w:pPr>
        <w:jc w:val="center"/>
        <w:rPr>
          <w:rStyle w:val="Hyperlink"/>
          <w:sz w:val="16"/>
        </w:rPr>
      </w:pPr>
      <w:r w:rsidRPr="0011050B">
        <w:rPr>
          <w:rStyle w:val="Hyperlink"/>
          <w:sz w:val="16"/>
        </w:rPr>
        <w:t>https://zero-day.io/buffer-overflow-introduction/</w:t>
      </w:r>
    </w:p>
    <w:p w:rsidR="00D55455" w:rsidRDefault="00D55455" w:rsidP="00D55455">
      <w:pPr>
        <w:rPr>
          <w:sz w:val="20"/>
        </w:rPr>
      </w:pPr>
      <w:r>
        <w:rPr>
          <w:sz w:val="20"/>
        </w:rPr>
        <w:t>EIP – Extended Instruction Pointer – Address of the Next Instruction</w:t>
      </w:r>
    </w:p>
    <w:p w:rsidR="00D55455" w:rsidRDefault="00D55455" w:rsidP="00D55455">
      <w:pPr>
        <w:rPr>
          <w:sz w:val="20"/>
        </w:rPr>
      </w:pPr>
      <w:r>
        <w:rPr>
          <w:sz w:val="20"/>
        </w:rPr>
        <w:t>ESP – Extended Stack Pointer is the top of the stack</w:t>
      </w:r>
    </w:p>
    <w:p w:rsidR="00D55455" w:rsidRDefault="007A0C65" w:rsidP="00D55455">
      <w:pPr>
        <w:rPr>
          <w:sz w:val="20"/>
        </w:rPr>
      </w:pPr>
      <w:r>
        <w:rPr>
          <w:sz w:val="20"/>
        </w:rPr>
        <w:t xml:space="preserve">EBP – Extended Base Pointer </w:t>
      </w:r>
      <w:bookmarkStart w:id="0" w:name="_GoBack"/>
      <w:bookmarkEnd w:id="0"/>
      <w:r w:rsidR="00D55455">
        <w:rPr>
          <w:sz w:val="20"/>
        </w:rPr>
        <w:t>is the bottom of the stack</w:t>
      </w:r>
    </w:p>
    <w:p w:rsidR="00D55455" w:rsidRPr="00D55455" w:rsidRDefault="00D55455" w:rsidP="00D55455">
      <w:pPr>
        <w:rPr>
          <w:sz w:val="12"/>
        </w:rPr>
      </w:pPr>
    </w:p>
    <w:p w:rsidR="006D6102" w:rsidRDefault="006D6102" w:rsidP="006D610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Attach/Open Program to Immunity</w:t>
      </w:r>
    </w:p>
    <w:p w:rsidR="006D6102" w:rsidRDefault="006D6102" w:rsidP="006D610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Hit Play</w:t>
      </w:r>
    </w:p>
    <w:p w:rsidR="006D6102" w:rsidRDefault="006D6102" w:rsidP="006D610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Crash Program </w:t>
      </w:r>
    </w:p>
    <w:p w:rsidR="006D6102" w:rsidRDefault="006D6102" w:rsidP="006D610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Python Script</w:t>
      </w:r>
    </w:p>
    <w:p w:rsidR="006D6102" w:rsidRDefault="006D6102" w:rsidP="006D610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python –c ‘prin</w:t>
      </w:r>
      <w:r w:rsidR="00734546">
        <w:rPr>
          <w:sz w:val="24"/>
        </w:rPr>
        <w:t>t “A”*1000’ | nc bof.local 9000</w:t>
      </w:r>
    </w:p>
    <w:p w:rsidR="006D6102" w:rsidRDefault="006D6102" w:rsidP="006D610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Verify Crash with EIP = 41414141</w:t>
      </w:r>
    </w:p>
    <w:p w:rsidR="006D6102" w:rsidRDefault="006D6102" w:rsidP="006D610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 Pattern to Fill EIP With</w:t>
      </w:r>
    </w:p>
    <w:p w:rsidR="006D6102" w:rsidRDefault="006D6102" w:rsidP="006D610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Pattern_create.rb –l 1000</w:t>
      </w:r>
    </w:p>
    <w:p w:rsidR="006D6102" w:rsidRDefault="006D6102" w:rsidP="006D610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!mona pc 1000</w:t>
      </w:r>
    </w:p>
    <w:p w:rsidR="006D6102" w:rsidRDefault="006D6102" w:rsidP="006D6102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Outputs to working folder C:\Users\Aidan Preston\Destkop\pattern.txt</w:t>
      </w:r>
    </w:p>
    <w:p w:rsidR="00B83A45" w:rsidRDefault="00B83A45" w:rsidP="00B83A4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Find Offset from EIP</w:t>
      </w:r>
    </w:p>
    <w:p w:rsidR="00B83A45" w:rsidRDefault="00B83A45" w:rsidP="00B83A4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./pattern.rb 31456791</w:t>
      </w:r>
    </w:p>
    <w:p w:rsidR="00B83A45" w:rsidRDefault="00B83A45" w:rsidP="00B83A4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!mona pattern_offset 0X7A46317A (Value of EIP at Crashtime)</w:t>
      </w:r>
    </w:p>
    <w:p w:rsidR="00941977" w:rsidRDefault="00941977" w:rsidP="00B83A4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!mona findmsp</w:t>
      </w:r>
    </w:p>
    <w:p w:rsidR="006B1D80" w:rsidRDefault="006B1D80" w:rsidP="006B1D8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Control EIP</w:t>
      </w:r>
    </w:p>
    <w:p w:rsidR="006B1D80" w:rsidRDefault="006B1D80" w:rsidP="006B1D8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If the offset is 230 for example this means we have to send 230bytes of data and then 4 bytes in our exploit, which will be a memory address of an instruction we want to execute</w:t>
      </w:r>
    </w:p>
    <w:p w:rsidR="006B1D80" w:rsidRDefault="006B1D80" w:rsidP="006B1D8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Find Existing JMP ESP Instruction to Use</w:t>
      </w:r>
    </w:p>
    <w:p w:rsidR="006B1D80" w:rsidRDefault="006B1D80" w:rsidP="006B1D8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!mona jmp –r esp</w:t>
      </w:r>
    </w:p>
    <w:p w:rsidR="00D30F33" w:rsidRDefault="00D30F33" w:rsidP="006B1D8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Set breakpoint at JMP ESP Instruction</w:t>
      </w:r>
      <w:r w:rsidR="00D278C9">
        <w:rPr>
          <w:sz w:val="24"/>
        </w:rPr>
        <w:t xml:space="preserve"> (maybe)</w:t>
      </w:r>
    </w:p>
    <w:p w:rsidR="00CB3300" w:rsidRDefault="00CB3300" w:rsidP="00CB330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Find Bad Chars</w:t>
      </w:r>
    </w:p>
    <w:p w:rsidR="00CB3300" w:rsidRPr="007310FD" w:rsidRDefault="00CB3300" w:rsidP="00CB3300">
      <w:pPr>
        <w:pStyle w:val="ListParagraph"/>
        <w:numPr>
          <w:ilvl w:val="1"/>
          <w:numId w:val="1"/>
        </w:numPr>
        <w:rPr>
          <w:sz w:val="24"/>
        </w:rPr>
      </w:pPr>
      <w:r w:rsidRPr="007310FD">
        <w:rPr>
          <w:sz w:val="24"/>
        </w:rPr>
        <w:t>https://bulbsecurity.com/finding-bad-characters-with-immunity-debugger-and-mona-py/</w:t>
      </w:r>
    </w:p>
    <w:p w:rsidR="00CB3300" w:rsidRDefault="00CB3300" w:rsidP="00BF10D0">
      <w:pPr>
        <w:rPr>
          <w:sz w:val="24"/>
        </w:rPr>
      </w:pPr>
    </w:p>
    <w:p w:rsidR="00BF10D0" w:rsidRDefault="00BF10D0" w:rsidP="00BF10D0">
      <w:pPr>
        <w:rPr>
          <w:sz w:val="24"/>
        </w:rPr>
      </w:pPr>
    </w:p>
    <w:p w:rsidR="00BF10D0" w:rsidRDefault="00BF10D0" w:rsidP="00BF10D0">
      <w:pPr>
        <w:rPr>
          <w:sz w:val="24"/>
        </w:rPr>
      </w:pPr>
    </w:p>
    <w:p w:rsidR="00BF10D0" w:rsidRDefault="00BF10D0" w:rsidP="00BF10D0">
      <w:pPr>
        <w:rPr>
          <w:sz w:val="24"/>
        </w:rPr>
      </w:pPr>
    </w:p>
    <w:p w:rsidR="00BF10D0" w:rsidRDefault="00BF10D0" w:rsidP="00BF10D0">
      <w:pPr>
        <w:rPr>
          <w:sz w:val="24"/>
        </w:rPr>
      </w:pPr>
    </w:p>
    <w:p w:rsidR="00BF10D0" w:rsidRPr="00DD5B56" w:rsidRDefault="00BF10D0" w:rsidP="00BF10D0">
      <w:pPr>
        <w:rPr>
          <w:sz w:val="16"/>
        </w:rPr>
      </w:pPr>
      <w:r w:rsidRPr="00DD5B56">
        <w:rPr>
          <w:rFonts w:ascii="Segoe UI" w:hAnsi="Segoe UI" w:cs="Segoe UI"/>
          <w:color w:val="3C484E"/>
          <w:sz w:val="20"/>
          <w:szCs w:val="29"/>
          <w:shd w:val="clear" w:color="auto" w:fill="FFFFFF"/>
        </w:rPr>
        <w:t>Register - the register contains the contents of the different registers (e.g. EBX, ECX, EDX) and more importantly for our buffer overflow attack the </w:t>
      </w:r>
      <w:r w:rsidRPr="00DD5B56">
        <w:rPr>
          <w:rStyle w:val="Strong"/>
          <w:rFonts w:ascii="Segoe UI" w:hAnsi="Segoe UI" w:cs="Segoe UI"/>
          <w:color w:val="090A0B"/>
          <w:sz w:val="20"/>
          <w:szCs w:val="29"/>
          <w:bdr w:val="none" w:sz="0" w:space="0" w:color="auto" w:frame="1"/>
          <w:shd w:val="clear" w:color="auto" w:fill="FFFFFF"/>
        </w:rPr>
        <w:t>Instruction Pointer</w:t>
      </w:r>
      <w:r w:rsidRPr="00DD5B56">
        <w:rPr>
          <w:rFonts w:ascii="Segoe UI" w:hAnsi="Segoe UI" w:cs="Segoe UI"/>
          <w:color w:val="3C484E"/>
          <w:sz w:val="20"/>
          <w:szCs w:val="29"/>
          <w:shd w:val="clear" w:color="auto" w:fill="FFFFFF"/>
        </w:rPr>
        <w:t> </w:t>
      </w:r>
      <w:r w:rsidRPr="00DD5B56">
        <w:rPr>
          <w:rStyle w:val="Strong"/>
          <w:rFonts w:ascii="Segoe UI" w:hAnsi="Segoe UI" w:cs="Segoe UI"/>
          <w:color w:val="090A0B"/>
          <w:sz w:val="20"/>
          <w:szCs w:val="29"/>
          <w:bdr w:val="none" w:sz="0" w:space="0" w:color="auto" w:frame="1"/>
          <w:shd w:val="clear" w:color="auto" w:fill="FFFFFF"/>
        </w:rPr>
        <w:t>(EIP)</w:t>
      </w:r>
      <w:r w:rsidRPr="00DD5B56">
        <w:rPr>
          <w:rFonts w:ascii="Segoe UI" w:hAnsi="Segoe UI" w:cs="Segoe UI"/>
          <w:color w:val="3C484E"/>
          <w:sz w:val="20"/>
          <w:szCs w:val="29"/>
          <w:shd w:val="clear" w:color="auto" w:fill="FFFFFF"/>
        </w:rPr>
        <w:t> and the </w:t>
      </w:r>
      <w:r w:rsidRPr="00DD5B56">
        <w:rPr>
          <w:rStyle w:val="Strong"/>
          <w:rFonts w:ascii="Segoe UI" w:hAnsi="Segoe UI" w:cs="Segoe UI"/>
          <w:color w:val="090A0B"/>
          <w:sz w:val="20"/>
          <w:szCs w:val="29"/>
          <w:bdr w:val="none" w:sz="0" w:space="0" w:color="auto" w:frame="1"/>
          <w:shd w:val="clear" w:color="auto" w:fill="FFFFFF"/>
        </w:rPr>
        <w:t>Stack Pointer</w:t>
      </w:r>
      <w:r w:rsidRPr="00DD5B56">
        <w:rPr>
          <w:rFonts w:ascii="Segoe UI" w:hAnsi="Segoe UI" w:cs="Segoe UI"/>
          <w:color w:val="3C484E"/>
          <w:sz w:val="20"/>
          <w:szCs w:val="29"/>
          <w:shd w:val="clear" w:color="auto" w:fill="FFFFFF"/>
        </w:rPr>
        <w:t> </w:t>
      </w:r>
      <w:r w:rsidRPr="00DD5B56">
        <w:rPr>
          <w:rStyle w:val="Strong"/>
          <w:rFonts w:ascii="Segoe UI" w:hAnsi="Segoe UI" w:cs="Segoe UI"/>
          <w:color w:val="090A0B"/>
          <w:sz w:val="20"/>
          <w:szCs w:val="29"/>
          <w:bdr w:val="none" w:sz="0" w:space="0" w:color="auto" w:frame="1"/>
          <w:shd w:val="clear" w:color="auto" w:fill="FFFFFF"/>
        </w:rPr>
        <w:t>(ESP)</w:t>
      </w:r>
      <w:r w:rsidRPr="00DD5B56">
        <w:rPr>
          <w:rFonts w:ascii="Segoe UI" w:hAnsi="Segoe UI" w:cs="Segoe UI"/>
          <w:color w:val="3C484E"/>
          <w:sz w:val="20"/>
          <w:szCs w:val="29"/>
          <w:shd w:val="clear" w:color="auto" w:fill="FFFFFF"/>
        </w:rPr>
        <w:t>. The </w:t>
      </w:r>
      <w:r w:rsidRPr="00DD5B56">
        <w:rPr>
          <w:rStyle w:val="Strong"/>
          <w:rFonts w:ascii="Segoe UI" w:hAnsi="Segoe UI" w:cs="Segoe UI"/>
          <w:color w:val="090A0B"/>
          <w:sz w:val="20"/>
          <w:szCs w:val="29"/>
          <w:bdr w:val="none" w:sz="0" w:space="0" w:color="auto" w:frame="1"/>
          <w:shd w:val="clear" w:color="auto" w:fill="FFFFFF"/>
        </w:rPr>
        <w:t>Stack Pointer (ESP)</w:t>
      </w:r>
      <w:r w:rsidRPr="00DD5B56">
        <w:rPr>
          <w:rFonts w:ascii="Segoe UI" w:hAnsi="Segoe UI" w:cs="Segoe UI"/>
          <w:color w:val="3C484E"/>
          <w:sz w:val="20"/>
          <w:szCs w:val="29"/>
          <w:shd w:val="clear" w:color="auto" w:fill="FFFFFF"/>
        </w:rPr>
        <w:t> is where we will put our payload (shellcode), </w:t>
      </w:r>
      <w:r w:rsidRPr="00DD5B56">
        <w:rPr>
          <w:rStyle w:val="Strong"/>
          <w:rFonts w:ascii="Segoe UI" w:hAnsi="Segoe UI" w:cs="Segoe UI"/>
          <w:color w:val="090A0B"/>
          <w:sz w:val="20"/>
          <w:szCs w:val="29"/>
          <w:bdr w:val="none" w:sz="0" w:space="0" w:color="auto" w:frame="1"/>
          <w:shd w:val="clear" w:color="auto" w:fill="FFFFFF"/>
        </w:rPr>
        <w:t>the Instruction Pointer (EIP)</w:t>
      </w:r>
      <w:r w:rsidRPr="00DD5B56">
        <w:rPr>
          <w:rFonts w:ascii="Segoe UI" w:hAnsi="Segoe UI" w:cs="Segoe UI"/>
          <w:color w:val="3C484E"/>
          <w:sz w:val="20"/>
          <w:szCs w:val="29"/>
          <w:shd w:val="clear" w:color="auto" w:fill="FFFFFF"/>
        </w:rPr>
        <w:t> is where we put the address of the ESP (containing our shellcode), hence telling the program to execute our shellcode instead of doing what it would normally do.</w:t>
      </w:r>
    </w:p>
    <w:sectPr w:rsidR="00BF10D0" w:rsidRPr="00DD5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C73CE"/>
    <w:multiLevelType w:val="hybridMultilevel"/>
    <w:tmpl w:val="01E038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102"/>
    <w:rsid w:val="0011050B"/>
    <w:rsid w:val="006B1D80"/>
    <w:rsid w:val="006D6102"/>
    <w:rsid w:val="00734546"/>
    <w:rsid w:val="007A0C65"/>
    <w:rsid w:val="008042FE"/>
    <w:rsid w:val="008E3213"/>
    <w:rsid w:val="00941977"/>
    <w:rsid w:val="009554D3"/>
    <w:rsid w:val="009E21EE"/>
    <w:rsid w:val="00B83A45"/>
    <w:rsid w:val="00BF10D0"/>
    <w:rsid w:val="00CB3300"/>
    <w:rsid w:val="00D278C9"/>
    <w:rsid w:val="00D30F33"/>
    <w:rsid w:val="00D55455"/>
    <w:rsid w:val="00DD5B56"/>
    <w:rsid w:val="00E2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BAD09"/>
  <w15:chartTrackingRefBased/>
  <w15:docId w15:val="{14384EA0-A75A-47EC-8F31-1EDBD0774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1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42F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F10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1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ohntroony/a-practical-overview-of-stack-based-buffer-overflow-7572eaaa498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tandsecuritystuffs.wordpress.com/2014/03/18/understanding-buffer-overflows-attacks-part-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activedefender.blogspot.com/2013/05/understanding-buffer-overflows.html" TargetMode="External"/><Relationship Id="rId5" Type="http://schemas.openxmlformats.org/officeDocument/2006/relationships/hyperlink" Target="http://www.primalsecurity.net/0x0-exploit-tutorial-buffer-overflow-vanilla-eip-overwrite-2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347</Words>
  <Characters>1983</Characters>
  <Application>Microsoft Office Word</Application>
  <DocSecurity>0</DocSecurity>
  <Lines>16</Lines>
  <Paragraphs>4</Paragraphs>
  <ScaleCrop>false</ScaleCrop>
  <Company>Microsoft</Company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Preston</dc:creator>
  <cp:keywords/>
  <dc:description/>
  <cp:lastModifiedBy>aidan preston</cp:lastModifiedBy>
  <cp:revision>18</cp:revision>
  <dcterms:created xsi:type="dcterms:W3CDTF">2019-03-13T16:11:00Z</dcterms:created>
  <dcterms:modified xsi:type="dcterms:W3CDTF">2019-03-14T10:34:00Z</dcterms:modified>
</cp:coreProperties>
</file>