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E9661" w14:textId="77777777" w:rsidR="00DB61B5" w:rsidRPr="0067001F" w:rsidRDefault="00000000">
      <w:pPr>
        <w:pStyle w:val="Heading1"/>
        <w:rPr>
          <w:rFonts w:cstheme="majorHAnsi"/>
        </w:rPr>
      </w:pPr>
      <w:bookmarkStart w:id="0" w:name="t1021002-smb--windows-admin-shares-attck"/>
      <w:r w:rsidRPr="0067001F">
        <w:rPr>
          <w:rFonts w:cstheme="majorHAnsi"/>
        </w:rPr>
        <w:t>T1021.002 SMB / Windows admin shares (ATT&amp;CK)</w:t>
      </w:r>
    </w:p>
    <w:p w14:paraId="34FBE413" w14:textId="77777777" w:rsidR="00DB61B5" w:rsidRPr="0067001F" w:rsidRDefault="00000000">
      <w:pPr>
        <w:rPr>
          <w:rFonts w:asciiTheme="majorHAnsi" w:hAnsiTheme="majorHAnsi" w:cstheme="majorHAnsi"/>
        </w:rPr>
      </w:pPr>
      <w:r w:rsidRPr="0067001F">
        <w:rPr>
          <w:rFonts w:asciiTheme="majorHAnsi" w:hAnsiTheme="majorHAnsi" w:cstheme="majorHAnsi"/>
        </w:rPr>
        <w:pict w14:anchorId="218B1F49">
          <v:rect id="_x0000_i1025" style="width:0;height:1.5pt" o:hralign="center" o:hrstd="t" o:hr="t"/>
        </w:pict>
      </w:r>
    </w:p>
    <w:p w14:paraId="3E6988C4" w14:textId="684F1C49" w:rsidR="00DB61B5" w:rsidRPr="0067001F" w:rsidRDefault="00000000">
      <w:pPr>
        <w:pStyle w:val="FirstParagraph"/>
        <w:rPr>
          <w:rFonts w:asciiTheme="majorHAnsi" w:hAnsiTheme="majorHAnsi" w:cstheme="majorHAnsi"/>
          <w:lang w:val="pt-PT"/>
        </w:rPr>
      </w:pPr>
      <w:r w:rsidRPr="0067001F">
        <w:rPr>
          <w:rFonts w:asciiTheme="majorHAnsi" w:hAnsiTheme="majorHAnsi" w:cstheme="majorHAnsi"/>
          <w:lang w:val="pt-PT"/>
        </w:rPr>
        <w:t>A técnica T1021.002 do MITRE ATT&amp;CK descreve o uso de partilhas de administrador do Windows (como C</w:t>
      </w:r>
      <w:r w:rsidR="0067001F">
        <w:rPr>
          <w:rFonts w:asciiTheme="majorHAnsi" w:eastAsiaTheme="minorEastAsia" w:hAnsiTheme="majorHAnsi" w:cstheme="majorHAnsi"/>
          <w:lang w:val="pt-PT"/>
        </w:rPr>
        <w:t>$</w:t>
      </w:r>
      <m:oMath>
        <m:r>
          <m:rPr>
            <m:sty m:val="p"/>
          </m:rPr>
          <w:rPr>
            <w:rFonts w:ascii="Cambria Math" w:hAnsi="Cambria Math" w:cstheme="majorHAnsi"/>
            <w:lang w:val="pt-PT"/>
          </w:rPr>
          <m:t>,</m:t>
        </m:r>
        <m:r>
          <m:rPr>
            <m:sty m:val="p"/>
          </m:rPr>
          <w:rPr>
            <w:rFonts w:ascii="Cambria Math" w:hAnsi="Cambria Math" w:cstheme="majorHAnsi"/>
            <w:lang w:val="pt-PT"/>
          </w:rPr>
          <m:t>ADMIN</m:t>
        </m:r>
        <m:r>
          <w:rPr>
            <w:rFonts w:ascii="Cambria Math" w:hAnsi="Cambria Math" w:cstheme="majorHAnsi"/>
            <w:lang w:val="pt-PT"/>
          </w:rPr>
          <m:t>$</m:t>
        </m:r>
      </m:oMath>
      <w:r w:rsidRPr="0067001F">
        <w:rPr>
          <w:rFonts w:asciiTheme="majorHAnsi" w:hAnsiTheme="majorHAnsi" w:cstheme="majorHAnsi"/>
          <w:lang w:val="pt-PT"/>
        </w:rPr>
        <w:t>, IPC$) através do protocolo SMB para realizar movimento lateral dentro de uma rede comprometida.</w:t>
      </w:r>
    </w:p>
    <w:p w14:paraId="71B09533" w14:textId="77777777" w:rsidR="00DB61B5" w:rsidRPr="0067001F" w:rsidRDefault="00000000">
      <w:pPr>
        <w:pStyle w:val="BodyText"/>
        <w:rPr>
          <w:rFonts w:asciiTheme="majorHAnsi" w:hAnsiTheme="majorHAnsi" w:cstheme="majorHAnsi"/>
          <w:lang w:val="pt-PT"/>
        </w:rPr>
      </w:pPr>
      <w:r w:rsidRPr="0067001F">
        <w:rPr>
          <w:rFonts w:asciiTheme="majorHAnsi" w:hAnsiTheme="majorHAnsi" w:cstheme="majorHAnsi"/>
          <w:lang w:val="pt-PT"/>
        </w:rPr>
        <w:t>O atacante utiliza credenciais válidas ou hashes NTLM (Pass-the-Hash) para aceder remotamente a outros sistemas, tendo como objetivo chegar ao domain controller ou obter informações de um utilizador em específico.</w:t>
      </w:r>
    </w:p>
    <w:p w14:paraId="1E58C91B" w14:textId="77777777" w:rsidR="00DB61B5" w:rsidRPr="0067001F" w:rsidRDefault="00000000">
      <w:pPr>
        <w:pStyle w:val="Heading2"/>
        <w:rPr>
          <w:rFonts w:cstheme="majorHAnsi"/>
          <w:lang w:val="pt-PT"/>
        </w:rPr>
      </w:pPr>
      <w:bookmarkStart w:id="1" w:name="o-que-é-smbadmin-shares"/>
      <w:r w:rsidRPr="0067001F">
        <w:rPr>
          <w:rFonts w:cstheme="majorHAnsi"/>
          <w:lang w:val="pt-PT"/>
        </w:rPr>
        <w:t>O que é SMB/Admin Shares?</w:t>
      </w:r>
    </w:p>
    <w:p w14:paraId="4F27C2C9" w14:textId="77777777" w:rsidR="00DB61B5" w:rsidRPr="0067001F" w:rsidRDefault="00000000">
      <w:pPr>
        <w:pStyle w:val="FirstParagraph"/>
        <w:rPr>
          <w:rFonts w:asciiTheme="majorHAnsi" w:hAnsiTheme="majorHAnsi" w:cstheme="majorHAnsi"/>
        </w:rPr>
      </w:pPr>
      <w:r w:rsidRPr="0067001F">
        <w:rPr>
          <w:rFonts w:asciiTheme="majorHAnsi" w:hAnsiTheme="majorHAnsi" w:cstheme="majorHAnsi"/>
          <w:lang w:val="pt-PT"/>
        </w:rPr>
        <w:t>O protocolo SMB (Server Message Block) permite acesso remoto a ficheiros, pastas e serviços.</w:t>
      </w:r>
      <w:r w:rsidRPr="0067001F">
        <w:rPr>
          <w:rFonts w:asciiTheme="majorHAnsi" w:hAnsiTheme="majorHAnsi" w:cstheme="majorHAnsi"/>
          <w:lang w:val="pt-PT"/>
        </w:rPr>
        <w:br/>
      </w:r>
      <w:r w:rsidRPr="0067001F">
        <w:rPr>
          <w:rFonts w:asciiTheme="majorHAnsi" w:hAnsiTheme="majorHAnsi" w:cstheme="majorHAnsi"/>
        </w:rPr>
        <w:t xml:space="preserve">O Windows </w:t>
      </w:r>
      <w:proofErr w:type="spellStart"/>
      <w:r w:rsidRPr="0067001F">
        <w:rPr>
          <w:rFonts w:asciiTheme="majorHAnsi" w:hAnsiTheme="majorHAnsi" w:cstheme="majorHAnsi"/>
        </w:rPr>
        <w:t>cria</w:t>
      </w:r>
      <w:proofErr w:type="spellEnd"/>
      <w:r w:rsidRPr="0067001F">
        <w:rPr>
          <w:rFonts w:asciiTheme="majorHAnsi" w:hAnsiTheme="majorHAnsi" w:cstheme="majorHAnsi"/>
        </w:rPr>
        <w:t xml:space="preserve">, </w:t>
      </w:r>
      <w:proofErr w:type="spellStart"/>
      <w:r w:rsidRPr="0067001F">
        <w:rPr>
          <w:rFonts w:asciiTheme="majorHAnsi" w:hAnsiTheme="majorHAnsi" w:cstheme="majorHAnsi"/>
        </w:rPr>
        <w:t>por</w:t>
      </w:r>
      <w:proofErr w:type="spellEnd"/>
      <w:r w:rsidRPr="0067001F">
        <w:rPr>
          <w:rFonts w:asciiTheme="majorHAnsi" w:hAnsiTheme="majorHAnsi" w:cstheme="majorHAnsi"/>
        </w:rPr>
        <w:t xml:space="preserve"> defeito, partilhas de admin como:</w:t>
      </w:r>
    </w:p>
    <w:p w14:paraId="436878C7" w14:textId="77777777" w:rsidR="00DB61B5" w:rsidRPr="0067001F" w:rsidRDefault="00000000">
      <w:pPr>
        <w:pStyle w:val="Compact"/>
        <w:numPr>
          <w:ilvl w:val="0"/>
          <w:numId w:val="2"/>
        </w:numPr>
        <w:rPr>
          <w:rFonts w:asciiTheme="majorHAnsi" w:hAnsiTheme="majorHAnsi" w:cstheme="majorHAnsi"/>
          <w:lang w:val="pt-PT"/>
        </w:rPr>
      </w:pPr>
      <w:r w:rsidRPr="0067001F">
        <w:rPr>
          <w:rFonts w:asciiTheme="majorHAnsi" w:hAnsiTheme="majorHAnsi" w:cstheme="majorHAnsi"/>
          <w:b/>
          <w:bCs/>
          <w:lang w:val="pt-PT"/>
        </w:rPr>
        <w:t>C$</w:t>
      </w:r>
      <w:r w:rsidRPr="0067001F">
        <w:rPr>
          <w:rFonts w:asciiTheme="majorHAnsi" w:hAnsiTheme="majorHAnsi" w:cstheme="majorHAnsi"/>
          <w:lang w:val="pt-PT"/>
        </w:rPr>
        <w:t xml:space="preserve"> → acesso ao disco C:</w:t>
      </w:r>
    </w:p>
    <w:p w14:paraId="19EE4961" w14:textId="77777777" w:rsidR="00DB61B5" w:rsidRPr="0067001F" w:rsidRDefault="00000000">
      <w:pPr>
        <w:pStyle w:val="Compact"/>
        <w:numPr>
          <w:ilvl w:val="0"/>
          <w:numId w:val="2"/>
        </w:numPr>
        <w:rPr>
          <w:rFonts w:asciiTheme="majorHAnsi" w:hAnsiTheme="majorHAnsi" w:cstheme="majorHAnsi"/>
        </w:rPr>
      </w:pPr>
      <w:r w:rsidRPr="0067001F">
        <w:rPr>
          <w:rFonts w:asciiTheme="majorHAnsi" w:hAnsiTheme="majorHAnsi" w:cstheme="majorHAnsi"/>
          <w:b/>
          <w:bCs/>
        </w:rPr>
        <w:t>ADMIN$</w:t>
      </w:r>
      <w:r w:rsidRPr="0067001F">
        <w:rPr>
          <w:rFonts w:asciiTheme="majorHAnsi" w:hAnsiTheme="majorHAnsi" w:cstheme="majorHAnsi"/>
        </w:rPr>
        <w:t xml:space="preserve"> → </w:t>
      </w:r>
      <w:proofErr w:type="spellStart"/>
      <w:r w:rsidRPr="0067001F">
        <w:rPr>
          <w:rFonts w:asciiTheme="majorHAnsi" w:hAnsiTheme="majorHAnsi" w:cstheme="majorHAnsi"/>
        </w:rPr>
        <w:t>acesso</w:t>
      </w:r>
      <w:proofErr w:type="spellEnd"/>
      <w:r w:rsidRPr="0067001F">
        <w:rPr>
          <w:rFonts w:asciiTheme="majorHAnsi" w:hAnsiTheme="majorHAnsi" w:cstheme="majorHAnsi"/>
        </w:rPr>
        <w:t xml:space="preserve"> </w:t>
      </w:r>
      <w:proofErr w:type="spellStart"/>
      <w:r w:rsidRPr="0067001F">
        <w:rPr>
          <w:rFonts w:asciiTheme="majorHAnsi" w:hAnsiTheme="majorHAnsi" w:cstheme="majorHAnsi"/>
        </w:rPr>
        <w:t>ao</w:t>
      </w:r>
      <w:proofErr w:type="spellEnd"/>
      <w:r w:rsidRPr="0067001F">
        <w:rPr>
          <w:rFonts w:asciiTheme="majorHAnsi" w:hAnsiTheme="majorHAnsi" w:cstheme="majorHAnsi"/>
        </w:rPr>
        <w:t xml:space="preserve"> diretório Windows</w:t>
      </w:r>
    </w:p>
    <w:p w14:paraId="6581D4F8" w14:textId="77777777" w:rsidR="00DB61B5" w:rsidRPr="0067001F" w:rsidRDefault="00000000">
      <w:pPr>
        <w:pStyle w:val="Compact"/>
        <w:numPr>
          <w:ilvl w:val="0"/>
          <w:numId w:val="2"/>
        </w:numPr>
        <w:rPr>
          <w:rFonts w:asciiTheme="majorHAnsi" w:hAnsiTheme="majorHAnsi" w:cstheme="majorHAnsi"/>
          <w:lang w:val="pt-PT"/>
        </w:rPr>
      </w:pPr>
      <w:r w:rsidRPr="0067001F">
        <w:rPr>
          <w:rFonts w:asciiTheme="majorHAnsi" w:hAnsiTheme="majorHAnsi" w:cstheme="majorHAnsi"/>
          <w:b/>
          <w:bCs/>
          <w:lang w:val="pt-PT"/>
        </w:rPr>
        <w:t>IPC$</w:t>
      </w:r>
      <w:r w:rsidRPr="0067001F">
        <w:rPr>
          <w:rFonts w:asciiTheme="majorHAnsi" w:hAnsiTheme="majorHAnsi" w:cstheme="majorHAnsi"/>
          <w:lang w:val="pt-PT"/>
        </w:rPr>
        <w:t xml:space="preserve"> → canal de comunicação para pipes nomeados</w:t>
      </w:r>
    </w:p>
    <w:p w14:paraId="40D419EA" w14:textId="77777777" w:rsidR="00DB61B5" w:rsidRPr="0067001F" w:rsidRDefault="00000000">
      <w:pPr>
        <w:pStyle w:val="FirstParagraph"/>
        <w:rPr>
          <w:rFonts w:asciiTheme="majorHAnsi" w:hAnsiTheme="majorHAnsi" w:cstheme="majorHAnsi"/>
          <w:lang w:val="pt-PT"/>
        </w:rPr>
      </w:pPr>
      <w:r w:rsidRPr="0067001F">
        <w:rPr>
          <w:rFonts w:asciiTheme="majorHAnsi" w:hAnsiTheme="majorHAnsi" w:cstheme="majorHAnsi"/>
          <w:lang w:val="pt-PT"/>
        </w:rPr>
        <w:t>Estas partilhas permitem conexões de admin remotas e também permitem que um atacante, com credenciais válidas, tenha acesso remoto total.</w:t>
      </w:r>
    </w:p>
    <w:p w14:paraId="23F30E76" w14:textId="3DFCFFF3" w:rsidR="00DB61B5" w:rsidRPr="0067001F" w:rsidRDefault="00000000">
      <w:pPr>
        <w:pStyle w:val="Heading3"/>
        <w:rPr>
          <w:rFonts w:cstheme="majorHAnsi"/>
        </w:rPr>
      </w:pPr>
      <w:bookmarkStart w:id="2" w:name="como-funciona-o-ataque"/>
      <w:r w:rsidRPr="0067001F">
        <w:rPr>
          <w:rFonts w:cstheme="majorHAnsi"/>
        </w:rPr>
        <w:t xml:space="preserve">Como </w:t>
      </w:r>
      <w:proofErr w:type="spellStart"/>
      <w:r w:rsidRPr="0067001F">
        <w:rPr>
          <w:rFonts w:cstheme="majorHAnsi"/>
        </w:rPr>
        <w:t>funciona</w:t>
      </w:r>
      <w:proofErr w:type="spellEnd"/>
      <w:r w:rsidRPr="0067001F">
        <w:rPr>
          <w:rFonts w:cstheme="majorHAnsi"/>
        </w:rPr>
        <w:t xml:space="preserve"> o </w:t>
      </w:r>
      <w:proofErr w:type="spellStart"/>
      <w:r w:rsidRPr="0067001F">
        <w:rPr>
          <w:rFonts w:cstheme="majorHAnsi"/>
        </w:rPr>
        <w:t>ataque</w:t>
      </w:r>
      <w:proofErr w:type="spellEnd"/>
      <w:r w:rsidR="0067001F">
        <w:rPr>
          <w:rFonts w:cstheme="majorHAnsi"/>
        </w:rPr>
        <w:t>:</w:t>
      </w:r>
    </w:p>
    <w:p w14:paraId="3E7E8049" w14:textId="77777777" w:rsidR="00DB61B5" w:rsidRPr="0067001F" w:rsidRDefault="00000000">
      <w:pPr>
        <w:pStyle w:val="Compact"/>
        <w:numPr>
          <w:ilvl w:val="0"/>
          <w:numId w:val="3"/>
        </w:numPr>
        <w:rPr>
          <w:rFonts w:asciiTheme="majorHAnsi" w:hAnsiTheme="majorHAnsi" w:cstheme="majorHAnsi"/>
          <w:lang w:val="pt-PT"/>
        </w:rPr>
      </w:pPr>
      <w:r w:rsidRPr="0067001F">
        <w:rPr>
          <w:rFonts w:asciiTheme="majorHAnsi" w:hAnsiTheme="majorHAnsi" w:cstheme="majorHAnsi"/>
          <w:lang w:val="pt-PT"/>
        </w:rPr>
        <w:t>O atacante obtém credenciais (OSINT, engenharia social, password recycling ou leaks). / Ou obtém hashes NTLM após comprometer a primeira máquina.</w:t>
      </w:r>
    </w:p>
    <w:p w14:paraId="160C4BEF" w14:textId="77777777" w:rsidR="00DB61B5" w:rsidRPr="0067001F" w:rsidRDefault="00000000">
      <w:pPr>
        <w:pStyle w:val="Compact"/>
        <w:numPr>
          <w:ilvl w:val="0"/>
          <w:numId w:val="3"/>
        </w:numPr>
        <w:rPr>
          <w:rFonts w:asciiTheme="majorHAnsi" w:hAnsiTheme="majorHAnsi" w:cstheme="majorHAnsi"/>
          <w:lang w:val="pt-PT"/>
        </w:rPr>
      </w:pPr>
      <w:r w:rsidRPr="0067001F">
        <w:rPr>
          <w:rFonts w:asciiTheme="majorHAnsi" w:hAnsiTheme="majorHAnsi" w:cstheme="majorHAnsi"/>
          <w:lang w:val="pt-PT"/>
        </w:rPr>
        <w:t>Liga-se às partilhas via SMB.</w:t>
      </w:r>
    </w:p>
    <w:p w14:paraId="70C9DA60" w14:textId="77777777" w:rsidR="00DB61B5" w:rsidRPr="0067001F" w:rsidRDefault="00000000">
      <w:pPr>
        <w:pStyle w:val="Compact"/>
        <w:numPr>
          <w:ilvl w:val="0"/>
          <w:numId w:val="3"/>
        </w:numPr>
        <w:rPr>
          <w:rFonts w:asciiTheme="majorHAnsi" w:hAnsiTheme="majorHAnsi" w:cstheme="majorHAnsi"/>
          <w:lang w:val="pt-PT"/>
        </w:rPr>
      </w:pPr>
      <w:r w:rsidRPr="0067001F">
        <w:rPr>
          <w:rFonts w:asciiTheme="majorHAnsi" w:hAnsiTheme="majorHAnsi" w:cstheme="majorHAnsi"/>
          <w:lang w:val="pt-PT"/>
        </w:rPr>
        <w:t xml:space="preserve">Faz upload de um payload (ex.: </w:t>
      </w:r>
      <w:r w:rsidRPr="0067001F">
        <w:rPr>
          <w:rStyle w:val="VerbatimChar"/>
          <w:rFonts w:asciiTheme="majorHAnsi" w:hAnsiTheme="majorHAnsi" w:cstheme="majorHAnsi"/>
          <w:lang w:val="pt-PT"/>
        </w:rPr>
        <w:t>agent.exe</w:t>
      </w:r>
      <w:r w:rsidRPr="0067001F">
        <w:rPr>
          <w:rFonts w:asciiTheme="majorHAnsi" w:hAnsiTheme="majorHAnsi" w:cstheme="majorHAnsi"/>
          <w:lang w:val="pt-PT"/>
        </w:rPr>
        <w:t xml:space="preserve">) para </w:t>
      </w:r>
      <w:r w:rsidRPr="0067001F">
        <w:rPr>
          <w:rStyle w:val="VerbatimChar"/>
          <w:rFonts w:asciiTheme="majorHAnsi" w:hAnsiTheme="majorHAnsi" w:cstheme="majorHAnsi"/>
          <w:lang w:val="pt-PT"/>
        </w:rPr>
        <w:t>C$\Windows\Temp</w:t>
      </w:r>
      <w:r w:rsidRPr="0067001F">
        <w:rPr>
          <w:rFonts w:asciiTheme="majorHAnsi" w:hAnsiTheme="majorHAnsi" w:cstheme="majorHAnsi"/>
          <w:lang w:val="pt-PT"/>
        </w:rPr>
        <w:t xml:space="preserve"> ou </w:t>
      </w:r>
      <w:r w:rsidRPr="0067001F">
        <w:rPr>
          <w:rStyle w:val="VerbatimChar"/>
          <w:rFonts w:asciiTheme="majorHAnsi" w:hAnsiTheme="majorHAnsi" w:cstheme="majorHAnsi"/>
          <w:lang w:val="pt-PT"/>
        </w:rPr>
        <w:t>ADMIN$</w:t>
      </w:r>
      <w:r w:rsidRPr="0067001F">
        <w:rPr>
          <w:rFonts w:asciiTheme="majorHAnsi" w:hAnsiTheme="majorHAnsi" w:cstheme="majorHAnsi"/>
          <w:lang w:val="pt-PT"/>
        </w:rPr>
        <w:t>.</w:t>
      </w:r>
    </w:p>
    <w:p w14:paraId="0ACB8AD1" w14:textId="77777777" w:rsidR="00DB61B5" w:rsidRPr="0067001F" w:rsidRDefault="00000000">
      <w:pPr>
        <w:pStyle w:val="Compact"/>
        <w:numPr>
          <w:ilvl w:val="0"/>
          <w:numId w:val="3"/>
        </w:numPr>
        <w:rPr>
          <w:rFonts w:asciiTheme="majorHAnsi" w:hAnsiTheme="majorHAnsi" w:cstheme="majorHAnsi"/>
          <w:lang w:val="pt-PT"/>
        </w:rPr>
      </w:pPr>
      <w:r w:rsidRPr="0067001F">
        <w:rPr>
          <w:rFonts w:asciiTheme="majorHAnsi" w:hAnsiTheme="majorHAnsi" w:cstheme="majorHAnsi"/>
          <w:lang w:val="pt-PT"/>
        </w:rPr>
        <w:t>Utiliza serviços remotos (PsExec, SMBExec, WMI) para executar o payload.</w:t>
      </w:r>
    </w:p>
    <w:p w14:paraId="3D9923CE" w14:textId="77777777" w:rsidR="00DB61B5" w:rsidRPr="0067001F" w:rsidRDefault="00000000">
      <w:pPr>
        <w:pStyle w:val="Compact"/>
        <w:numPr>
          <w:ilvl w:val="0"/>
          <w:numId w:val="3"/>
        </w:numPr>
        <w:rPr>
          <w:rFonts w:asciiTheme="majorHAnsi" w:hAnsiTheme="majorHAnsi" w:cstheme="majorHAnsi"/>
          <w:lang w:val="pt-PT"/>
        </w:rPr>
      </w:pPr>
      <w:r w:rsidRPr="0067001F">
        <w:rPr>
          <w:rFonts w:asciiTheme="majorHAnsi" w:hAnsiTheme="majorHAnsi" w:cstheme="majorHAnsi"/>
          <w:lang w:val="pt-PT"/>
        </w:rPr>
        <w:t>Ganha um shell remoto e continua o movimento lateral.</w:t>
      </w:r>
    </w:p>
    <w:p w14:paraId="36FF724C" w14:textId="77777777" w:rsidR="00DB61B5" w:rsidRPr="0067001F" w:rsidRDefault="00000000">
      <w:pPr>
        <w:pStyle w:val="Heading3"/>
        <w:rPr>
          <w:rFonts w:cstheme="majorHAnsi"/>
          <w:lang w:val="pt-PT"/>
        </w:rPr>
      </w:pPr>
      <w:bookmarkStart w:id="3" w:name="porque-é-que-é-importante-no-mitre"/>
      <w:bookmarkEnd w:id="2"/>
      <w:r w:rsidRPr="0067001F">
        <w:rPr>
          <w:rFonts w:cstheme="majorHAnsi"/>
          <w:lang w:val="pt-PT"/>
        </w:rPr>
        <w:t>Porque é que é importante no MITRE?</w:t>
      </w:r>
    </w:p>
    <w:p w14:paraId="00D0ACFF" w14:textId="77777777" w:rsidR="00DB61B5" w:rsidRPr="0067001F" w:rsidRDefault="00000000">
      <w:pPr>
        <w:pStyle w:val="Compact"/>
        <w:numPr>
          <w:ilvl w:val="0"/>
          <w:numId w:val="4"/>
        </w:numPr>
        <w:rPr>
          <w:rFonts w:asciiTheme="majorHAnsi" w:hAnsiTheme="majorHAnsi" w:cstheme="majorHAnsi"/>
          <w:lang w:val="pt-PT"/>
        </w:rPr>
      </w:pPr>
      <w:r w:rsidRPr="0067001F">
        <w:rPr>
          <w:rFonts w:asciiTheme="majorHAnsi" w:hAnsiTheme="majorHAnsi" w:cstheme="majorHAnsi"/>
          <w:lang w:val="pt-PT"/>
        </w:rPr>
        <w:t>Usa funcionalidade legítima do Windows.</w:t>
      </w:r>
    </w:p>
    <w:p w14:paraId="60896EE1" w14:textId="77777777" w:rsidR="00DB61B5" w:rsidRPr="0067001F" w:rsidRDefault="00000000">
      <w:pPr>
        <w:pStyle w:val="Compact"/>
        <w:numPr>
          <w:ilvl w:val="0"/>
          <w:numId w:val="4"/>
        </w:numPr>
        <w:rPr>
          <w:rFonts w:asciiTheme="majorHAnsi" w:hAnsiTheme="majorHAnsi" w:cstheme="majorHAnsi"/>
          <w:lang w:val="pt-PT"/>
        </w:rPr>
      </w:pPr>
      <w:r w:rsidRPr="0067001F">
        <w:rPr>
          <w:rFonts w:asciiTheme="majorHAnsi" w:hAnsiTheme="majorHAnsi" w:cstheme="majorHAnsi"/>
          <w:lang w:val="pt-PT"/>
        </w:rPr>
        <w:t>Muitas organizações deixam SMB aberto internamente.</w:t>
      </w:r>
    </w:p>
    <w:p w14:paraId="136F8915" w14:textId="77777777" w:rsidR="00DB61B5" w:rsidRPr="0067001F" w:rsidRDefault="00000000">
      <w:pPr>
        <w:pStyle w:val="Compact"/>
        <w:numPr>
          <w:ilvl w:val="0"/>
          <w:numId w:val="4"/>
        </w:numPr>
        <w:rPr>
          <w:rFonts w:asciiTheme="majorHAnsi" w:hAnsiTheme="majorHAnsi" w:cstheme="majorHAnsi"/>
          <w:lang w:val="pt-PT"/>
        </w:rPr>
      </w:pPr>
      <w:r w:rsidRPr="0067001F">
        <w:rPr>
          <w:rFonts w:asciiTheme="majorHAnsi" w:hAnsiTheme="majorHAnsi" w:cstheme="majorHAnsi"/>
          <w:lang w:val="pt-PT"/>
        </w:rPr>
        <w:t>Fácil escalar privilégios quando se obtém acesso a sistemas, principalmente como admin.</w:t>
      </w:r>
    </w:p>
    <w:p w14:paraId="38EA9351" w14:textId="77777777" w:rsidR="00DB61B5" w:rsidRPr="0067001F" w:rsidRDefault="00000000">
      <w:pPr>
        <w:pStyle w:val="Compact"/>
        <w:numPr>
          <w:ilvl w:val="0"/>
          <w:numId w:val="4"/>
        </w:numPr>
        <w:rPr>
          <w:rFonts w:asciiTheme="majorHAnsi" w:hAnsiTheme="majorHAnsi" w:cstheme="majorHAnsi"/>
        </w:rPr>
      </w:pPr>
      <w:r w:rsidRPr="0067001F">
        <w:rPr>
          <w:rFonts w:asciiTheme="majorHAnsi" w:hAnsiTheme="majorHAnsi" w:cstheme="majorHAnsi"/>
        </w:rPr>
        <w:t xml:space="preserve">Pouco </w:t>
      </w:r>
      <w:proofErr w:type="spellStart"/>
      <w:r w:rsidRPr="0067001F">
        <w:rPr>
          <w:rFonts w:asciiTheme="majorHAnsi" w:hAnsiTheme="majorHAnsi" w:cstheme="majorHAnsi"/>
        </w:rPr>
        <w:t>ruído</w:t>
      </w:r>
      <w:proofErr w:type="spellEnd"/>
      <w:r w:rsidRPr="0067001F">
        <w:rPr>
          <w:rFonts w:asciiTheme="majorHAnsi" w:hAnsiTheme="majorHAnsi" w:cstheme="majorHAnsi"/>
        </w:rPr>
        <w:t xml:space="preserve"> </w:t>
      </w:r>
      <w:proofErr w:type="spellStart"/>
      <w:r w:rsidRPr="0067001F">
        <w:rPr>
          <w:rFonts w:asciiTheme="majorHAnsi" w:hAnsiTheme="majorHAnsi" w:cstheme="majorHAnsi"/>
        </w:rPr>
        <w:t>na</w:t>
      </w:r>
      <w:proofErr w:type="spellEnd"/>
      <w:r w:rsidRPr="0067001F">
        <w:rPr>
          <w:rFonts w:asciiTheme="majorHAnsi" w:hAnsiTheme="majorHAnsi" w:cstheme="majorHAnsi"/>
        </w:rPr>
        <w:t xml:space="preserve"> rede.</w:t>
      </w:r>
    </w:p>
    <w:p w14:paraId="1A22561B" w14:textId="77777777" w:rsidR="00DB61B5" w:rsidRPr="0067001F" w:rsidRDefault="00000000">
      <w:pPr>
        <w:rPr>
          <w:rFonts w:asciiTheme="majorHAnsi" w:hAnsiTheme="majorHAnsi" w:cstheme="majorHAnsi"/>
        </w:rPr>
      </w:pPr>
      <w:r w:rsidRPr="0067001F">
        <w:rPr>
          <w:rFonts w:asciiTheme="majorHAnsi" w:hAnsiTheme="majorHAnsi" w:cstheme="majorHAnsi"/>
        </w:rPr>
        <w:pict w14:anchorId="713BF634">
          <v:rect id="_x0000_i1026" style="width:0;height:1.5pt" o:hralign="center" o:hrstd="t" o:hr="t"/>
        </w:pict>
      </w:r>
    </w:p>
    <w:p w14:paraId="324E0ED2" w14:textId="77777777" w:rsidR="00DB61B5" w:rsidRPr="0067001F" w:rsidRDefault="00000000">
      <w:pPr>
        <w:pStyle w:val="Heading1"/>
        <w:rPr>
          <w:rFonts w:cstheme="majorHAnsi"/>
        </w:rPr>
      </w:pPr>
      <w:bookmarkStart w:id="4" w:name="mitre-d3fend"/>
      <w:bookmarkEnd w:id="0"/>
      <w:bookmarkEnd w:id="1"/>
      <w:bookmarkEnd w:id="3"/>
      <w:r w:rsidRPr="0067001F">
        <w:rPr>
          <w:rFonts w:cstheme="majorHAnsi"/>
        </w:rPr>
        <w:lastRenderedPageBreak/>
        <w:t>MITRE D3FEND</w:t>
      </w:r>
    </w:p>
    <w:p w14:paraId="779B4CED" w14:textId="77777777" w:rsidR="00DB61B5" w:rsidRPr="0067001F" w:rsidRDefault="00000000">
      <w:pPr>
        <w:pStyle w:val="Heading2"/>
        <w:rPr>
          <w:rFonts w:cstheme="majorHAnsi"/>
        </w:rPr>
      </w:pPr>
      <w:bookmarkStart w:id="5" w:name="d3-fw-network-isolation"/>
      <w:r w:rsidRPr="0067001F">
        <w:rPr>
          <w:rFonts w:cstheme="majorHAnsi"/>
        </w:rPr>
        <w:t>D3-FW Network Isolation</w:t>
      </w:r>
    </w:p>
    <w:p w14:paraId="1BE31A9C" w14:textId="77777777" w:rsidR="00DB61B5" w:rsidRPr="0067001F" w:rsidRDefault="00000000">
      <w:pPr>
        <w:pStyle w:val="Compact"/>
        <w:numPr>
          <w:ilvl w:val="0"/>
          <w:numId w:val="5"/>
        </w:numPr>
        <w:rPr>
          <w:rFonts w:asciiTheme="majorHAnsi" w:hAnsiTheme="majorHAnsi" w:cstheme="majorHAnsi"/>
          <w:lang w:val="pt-PT"/>
        </w:rPr>
      </w:pPr>
      <w:r w:rsidRPr="0067001F">
        <w:rPr>
          <w:rFonts w:asciiTheme="majorHAnsi" w:hAnsiTheme="majorHAnsi" w:cstheme="majorHAnsi"/>
          <w:lang w:val="pt-PT"/>
        </w:rPr>
        <w:t>Bloquear tráfego SMB quando as máquinas não precisam.</w:t>
      </w:r>
    </w:p>
    <w:p w14:paraId="7280858C" w14:textId="77777777" w:rsidR="00DB61B5" w:rsidRPr="0067001F" w:rsidRDefault="00000000">
      <w:pPr>
        <w:pStyle w:val="Heading2"/>
        <w:rPr>
          <w:rFonts w:cstheme="majorHAnsi"/>
        </w:rPr>
      </w:pPr>
      <w:bookmarkStart w:id="6" w:name="d3-ac-account-use-policies"/>
      <w:bookmarkEnd w:id="5"/>
      <w:r w:rsidRPr="0067001F">
        <w:rPr>
          <w:rFonts w:cstheme="majorHAnsi"/>
        </w:rPr>
        <w:t>D3-AC Account Use Policies</w:t>
      </w:r>
    </w:p>
    <w:p w14:paraId="47903283" w14:textId="77777777" w:rsidR="00DB61B5" w:rsidRPr="0067001F" w:rsidRDefault="00000000">
      <w:pPr>
        <w:pStyle w:val="Compact"/>
        <w:numPr>
          <w:ilvl w:val="0"/>
          <w:numId w:val="6"/>
        </w:numPr>
        <w:rPr>
          <w:rFonts w:asciiTheme="majorHAnsi" w:hAnsiTheme="majorHAnsi" w:cstheme="majorHAnsi"/>
          <w:lang w:val="pt-PT"/>
        </w:rPr>
      </w:pPr>
      <w:r w:rsidRPr="0067001F">
        <w:rPr>
          <w:rFonts w:asciiTheme="majorHAnsi" w:hAnsiTheme="majorHAnsi" w:cstheme="majorHAnsi"/>
          <w:lang w:val="pt-PT"/>
        </w:rPr>
        <w:t>Admin da máquina A não deve funcionar na máquina B.</w:t>
      </w:r>
    </w:p>
    <w:p w14:paraId="01EE9FBD" w14:textId="77777777" w:rsidR="00DB61B5" w:rsidRPr="0067001F" w:rsidRDefault="00000000">
      <w:pPr>
        <w:pStyle w:val="Compact"/>
        <w:numPr>
          <w:ilvl w:val="0"/>
          <w:numId w:val="6"/>
        </w:numPr>
        <w:rPr>
          <w:rFonts w:asciiTheme="majorHAnsi" w:hAnsiTheme="majorHAnsi" w:cstheme="majorHAnsi"/>
          <w:lang w:val="pt-PT"/>
        </w:rPr>
      </w:pPr>
      <w:r w:rsidRPr="0067001F">
        <w:rPr>
          <w:rFonts w:asciiTheme="majorHAnsi" w:hAnsiTheme="majorHAnsi" w:cstheme="majorHAnsi"/>
          <w:lang w:val="pt-PT"/>
        </w:rPr>
        <w:t>Não usar contas administrativas locais repetidas entre máquinas.</w:t>
      </w:r>
    </w:p>
    <w:p w14:paraId="3A72C876" w14:textId="77777777" w:rsidR="00DB61B5" w:rsidRPr="0067001F" w:rsidRDefault="00000000">
      <w:pPr>
        <w:pStyle w:val="Compact"/>
        <w:numPr>
          <w:ilvl w:val="0"/>
          <w:numId w:val="6"/>
        </w:numPr>
        <w:rPr>
          <w:rFonts w:asciiTheme="majorHAnsi" w:hAnsiTheme="majorHAnsi" w:cstheme="majorHAnsi"/>
          <w:lang w:val="pt-PT"/>
        </w:rPr>
      </w:pPr>
      <w:r w:rsidRPr="0067001F">
        <w:rPr>
          <w:rFonts w:asciiTheme="majorHAnsi" w:hAnsiTheme="majorHAnsi" w:cstheme="majorHAnsi"/>
          <w:lang w:val="pt-PT"/>
        </w:rPr>
        <w:t>Remover pastas sensíveis escondidas na rede.</w:t>
      </w:r>
    </w:p>
    <w:p w14:paraId="6081368D" w14:textId="2DF3E88B" w:rsidR="00DB61B5" w:rsidRPr="0067001F" w:rsidRDefault="00000000">
      <w:pPr>
        <w:pStyle w:val="Heading2"/>
        <w:rPr>
          <w:rFonts w:cstheme="majorHAnsi"/>
        </w:rPr>
      </w:pPr>
      <w:bookmarkStart w:id="7" w:name="medidas-de-detecção"/>
      <w:bookmarkEnd w:id="6"/>
      <w:proofErr w:type="spellStart"/>
      <w:r w:rsidRPr="0067001F">
        <w:rPr>
          <w:rFonts w:cstheme="majorHAnsi"/>
        </w:rPr>
        <w:t>Medidas</w:t>
      </w:r>
      <w:proofErr w:type="spellEnd"/>
      <w:r w:rsidRPr="0067001F">
        <w:rPr>
          <w:rFonts w:cstheme="majorHAnsi"/>
        </w:rPr>
        <w:t xml:space="preserve"> de </w:t>
      </w:r>
      <w:proofErr w:type="spellStart"/>
      <w:r w:rsidRPr="0067001F">
        <w:rPr>
          <w:rFonts w:cstheme="majorHAnsi"/>
        </w:rPr>
        <w:t>Deteção</w:t>
      </w:r>
      <w:proofErr w:type="spellEnd"/>
    </w:p>
    <w:p w14:paraId="5816AE57" w14:textId="77777777" w:rsidR="00DB61B5" w:rsidRPr="0067001F" w:rsidRDefault="00000000">
      <w:pPr>
        <w:pStyle w:val="Compact"/>
        <w:numPr>
          <w:ilvl w:val="0"/>
          <w:numId w:val="7"/>
        </w:numPr>
        <w:rPr>
          <w:rFonts w:asciiTheme="majorHAnsi" w:hAnsiTheme="majorHAnsi" w:cstheme="majorHAnsi"/>
          <w:lang w:val="pt-PT"/>
        </w:rPr>
      </w:pPr>
      <w:r w:rsidRPr="0067001F">
        <w:rPr>
          <w:rFonts w:asciiTheme="majorHAnsi" w:hAnsiTheme="majorHAnsi" w:cstheme="majorHAnsi"/>
          <w:lang w:val="pt-PT"/>
        </w:rPr>
        <w:t>Alertas para logins no SMB.</w:t>
      </w:r>
    </w:p>
    <w:p w14:paraId="792B27C1" w14:textId="77777777" w:rsidR="00DB61B5" w:rsidRPr="0067001F" w:rsidRDefault="00000000">
      <w:pPr>
        <w:pStyle w:val="Compact"/>
        <w:numPr>
          <w:ilvl w:val="0"/>
          <w:numId w:val="7"/>
        </w:numPr>
        <w:rPr>
          <w:rFonts w:asciiTheme="majorHAnsi" w:hAnsiTheme="majorHAnsi" w:cstheme="majorHAnsi"/>
          <w:lang w:val="pt-PT"/>
        </w:rPr>
      </w:pPr>
      <w:r w:rsidRPr="0067001F">
        <w:rPr>
          <w:rFonts w:asciiTheme="majorHAnsi" w:hAnsiTheme="majorHAnsi" w:cstheme="majorHAnsi"/>
          <w:lang w:val="pt-PT"/>
        </w:rPr>
        <w:t>Monitorizar criação de ficheiros em pastas sensíveis.</w:t>
      </w:r>
    </w:p>
    <w:p w14:paraId="07A10363" w14:textId="77777777" w:rsidR="00DB61B5" w:rsidRPr="0067001F" w:rsidRDefault="00000000">
      <w:pPr>
        <w:pStyle w:val="Compact"/>
        <w:numPr>
          <w:ilvl w:val="0"/>
          <w:numId w:val="7"/>
        </w:numPr>
        <w:rPr>
          <w:rFonts w:asciiTheme="majorHAnsi" w:hAnsiTheme="majorHAnsi" w:cstheme="majorHAnsi"/>
          <w:lang w:val="pt-PT"/>
        </w:rPr>
      </w:pPr>
      <w:r w:rsidRPr="0067001F">
        <w:rPr>
          <w:rFonts w:asciiTheme="majorHAnsi" w:hAnsiTheme="majorHAnsi" w:cstheme="majorHAnsi"/>
          <w:lang w:val="pt-PT"/>
        </w:rPr>
        <w:t>Deteção de execução remota via SVCCTL, WinRM ou PsExec.</w:t>
      </w:r>
    </w:p>
    <w:p w14:paraId="470BB293" w14:textId="77777777" w:rsidR="00DB61B5" w:rsidRPr="0067001F" w:rsidRDefault="00000000">
      <w:pPr>
        <w:rPr>
          <w:rFonts w:asciiTheme="majorHAnsi" w:hAnsiTheme="majorHAnsi" w:cstheme="majorHAnsi"/>
        </w:rPr>
      </w:pPr>
      <w:r w:rsidRPr="0067001F">
        <w:rPr>
          <w:rFonts w:asciiTheme="majorHAnsi" w:hAnsiTheme="majorHAnsi" w:cstheme="majorHAnsi"/>
        </w:rPr>
        <w:pict w14:anchorId="24611C0F">
          <v:rect id="_x0000_i1027" style="width:0;height:1.5pt" o:hralign="center" o:hrstd="t" o:hr="t"/>
        </w:pict>
      </w:r>
    </w:p>
    <w:p w14:paraId="26CE816D" w14:textId="77777777" w:rsidR="00DB61B5" w:rsidRPr="0067001F" w:rsidRDefault="00000000">
      <w:pPr>
        <w:pStyle w:val="Heading2"/>
        <w:rPr>
          <w:rFonts w:cstheme="majorHAnsi"/>
        </w:rPr>
      </w:pPr>
      <w:bookmarkStart w:id="8" w:name="modus-operandi"/>
      <w:bookmarkEnd w:id="7"/>
      <w:r w:rsidRPr="0067001F">
        <w:rPr>
          <w:rFonts w:cstheme="majorHAnsi"/>
        </w:rPr>
        <w:t>Modus Operandi</w:t>
      </w:r>
    </w:p>
    <w:p w14:paraId="5B480C23" w14:textId="77777777" w:rsidR="00DB61B5" w:rsidRPr="0067001F" w:rsidRDefault="00000000">
      <w:pPr>
        <w:pStyle w:val="Compact"/>
        <w:numPr>
          <w:ilvl w:val="0"/>
          <w:numId w:val="8"/>
        </w:numPr>
        <w:rPr>
          <w:rFonts w:asciiTheme="majorHAnsi" w:hAnsiTheme="majorHAnsi" w:cstheme="majorHAnsi"/>
        </w:rPr>
      </w:pPr>
      <w:r w:rsidRPr="0067001F">
        <w:rPr>
          <w:rFonts w:asciiTheme="majorHAnsi" w:hAnsiTheme="majorHAnsi" w:cstheme="majorHAnsi"/>
          <w:b/>
          <w:bCs/>
        </w:rPr>
        <w:t>Reconhecimento Passivo</w:t>
      </w:r>
    </w:p>
    <w:p w14:paraId="760676E0" w14:textId="77777777" w:rsidR="00DB61B5" w:rsidRPr="0067001F" w:rsidRDefault="00000000">
      <w:pPr>
        <w:pStyle w:val="Compact"/>
        <w:numPr>
          <w:ilvl w:val="0"/>
          <w:numId w:val="8"/>
        </w:numPr>
        <w:rPr>
          <w:rFonts w:asciiTheme="majorHAnsi" w:hAnsiTheme="majorHAnsi" w:cstheme="majorHAnsi"/>
        </w:rPr>
      </w:pPr>
      <w:r w:rsidRPr="0067001F">
        <w:rPr>
          <w:rFonts w:asciiTheme="majorHAnsi" w:hAnsiTheme="majorHAnsi" w:cstheme="majorHAnsi"/>
          <w:b/>
          <w:bCs/>
        </w:rPr>
        <w:t>Lateral Movement (T1021.002)</w:t>
      </w:r>
    </w:p>
    <w:p w14:paraId="710B593F" w14:textId="77777777" w:rsidR="00DB61B5" w:rsidRPr="0067001F" w:rsidRDefault="00000000">
      <w:pPr>
        <w:pStyle w:val="Heading2"/>
        <w:rPr>
          <w:rFonts w:cstheme="majorHAnsi"/>
        </w:rPr>
      </w:pPr>
      <w:bookmarkStart w:id="9" w:name="etapas-do-modus-operandi"/>
      <w:bookmarkEnd w:id="8"/>
      <w:r w:rsidRPr="0067001F">
        <w:rPr>
          <w:rFonts w:cstheme="majorHAnsi"/>
        </w:rPr>
        <w:t>Etapas do Modus Operandi</w:t>
      </w:r>
    </w:p>
    <w:p w14:paraId="5B6BB90D" w14:textId="77777777" w:rsidR="00DB61B5" w:rsidRPr="0067001F" w:rsidRDefault="00000000">
      <w:pPr>
        <w:pStyle w:val="Heading3"/>
        <w:rPr>
          <w:rFonts w:cstheme="majorHAnsi"/>
        </w:rPr>
      </w:pPr>
      <w:bookmarkStart w:id="10" w:name="X3cacbdde24f945e970a284923a67b56486451c2"/>
      <w:r w:rsidRPr="0067001F">
        <w:rPr>
          <w:rFonts w:cstheme="majorHAnsi"/>
        </w:rPr>
        <w:t>1. Reconhecimento Passivo</w:t>
      </w:r>
    </w:p>
    <w:p w14:paraId="4EA7089B" w14:textId="77777777" w:rsidR="00DB61B5" w:rsidRPr="0067001F" w:rsidRDefault="00000000">
      <w:pPr>
        <w:pStyle w:val="FirstParagraph"/>
        <w:rPr>
          <w:rFonts w:asciiTheme="majorHAnsi" w:hAnsiTheme="majorHAnsi" w:cstheme="majorHAnsi"/>
          <w:lang w:val="pt-PT"/>
        </w:rPr>
      </w:pPr>
      <w:r w:rsidRPr="0067001F">
        <w:rPr>
          <w:rFonts w:asciiTheme="majorHAnsi" w:hAnsiTheme="majorHAnsi" w:cstheme="majorHAnsi"/>
          <w:lang w:val="pt-PT"/>
        </w:rPr>
        <w:t>Recolha de informação sem tocar na infraestrutura alvo:</w:t>
      </w:r>
    </w:p>
    <w:p w14:paraId="7901F6D3" w14:textId="77777777" w:rsidR="00DB61B5" w:rsidRPr="0067001F" w:rsidRDefault="00000000">
      <w:pPr>
        <w:pStyle w:val="Compact"/>
        <w:numPr>
          <w:ilvl w:val="0"/>
          <w:numId w:val="9"/>
        </w:numPr>
        <w:rPr>
          <w:rFonts w:asciiTheme="majorHAnsi" w:hAnsiTheme="majorHAnsi" w:cstheme="majorHAnsi"/>
          <w:lang w:val="pt-PT"/>
        </w:rPr>
      </w:pPr>
      <w:r w:rsidRPr="0067001F">
        <w:rPr>
          <w:rFonts w:asciiTheme="majorHAnsi" w:hAnsiTheme="majorHAnsi" w:cstheme="majorHAnsi"/>
          <w:lang w:val="pt-PT"/>
        </w:rPr>
        <w:t>Pesquisa no LinkedIn, através de engenharia social ou até mesmo encontra leaks online.</w:t>
      </w:r>
    </w:p>
    <w:p w14:paraId="5B66F8A8" w14:textId="77777777" w:rsidR="00DB61B5" w:rsidRPr="0067001F" w:rsidRDefault="00000000">
      <w:pPr>
        <w:pStyle w:val="Compact"/>
        <w:numPr>
          <w:ilvl w:val="0"/>
          <w:numId w:val="9"/>
        </w:numPr>
        <w:rPr>
          <w:rFonts w:asciiTheme="majorHAnsi" w:hAnsiTheme="majorHAnsi" w:cstheme="majorHAnsi"/>
          <w:lang w:val="pt-PT"/>
        </w:rPr>
      </w:pPr>
      <w:r w:rsidRPr="0067001F">
        <w:rPr>
          <w:rFonts w:asciiTheme="majorHAnsi" w:hAnsiTheme="majorHAnsi" w:cstheme="majorHAnsi"/>
          <w:lang w:val="pt-PT"/>
        </w:rPr>
        <w:t>Analisa metadados em ficheiros publicados.</w:t>
      </w:r>
    </w:p>
    <w:p w14:paraId="185E368D" w14:textId="77777777" w:rsidR="00DB61B5" w:rsidRPr="0067001F" w:rsidRDefault="00000000">
      <w:pPr>
        <w:pStyle w:val="Compact"/>
        <w:numPr>
          <w:ilvl w:val="0"/>
          <w:numId w:val="9"/>
        </w:numPr>
        <w:rPr>
          <w:rFonts w:asciiTheme="majorHAnsi" w:hAnsiTheme="majorHAnsi" w:cstheme="majorHAnsi"/>
          <w:lang w:val="pt-PT"/>
        </w:rPr>
      </w:pPr>
      <w:r w:rsidRPr="0067001F">
        <w:rPr>
          <w:rFonts w:asciiTheme="majorHAnsi" w:hAnsiTheme="majorHAnsi" w:cstheme="majorHAnsi"/>
          <w:lang w:val="pt-PT"/>
        </w:rPr>
        <w:t>Pesquisa no Shodan e encontra serviços desatualizados.</w:t>
      </w:r>
    </w:p>
    <w:p w14:paraId="715F79D0" w14:textId="77777777" w:rsidR="00DB61B5" w:rsidRPr="0067001F" w:rsidRDefault="00000000">
      <w:pPr>
        <w:pStyle w:val="Heading3"/>
        <w:rPr>
          <w:rFonts w:cstheme="majorHAnsi"/>
          <w:lang w:val="pt-PT"/>
        </w:rPr>
      </w:pPr>
      <w:bookmarkStart w:id="11" w:name="X12e770651d85fdff6d4e049f1e27c387864cb09"/>
      <w:bookmarkEnd w:id="10"/>
      <w:r w:rsidRPr="0067001F">
        <w:rPr>
          <w:rFonts w:cstheme="majorHAnsi"/>
          <w:lang w:val="pt-PT"/>
        </w:rPr>
        <w:t>2. Seleção do Ponto de Entrada</w:t>
      </w:r>
    </w:p>
    <w:p w14:paraId="76D12269" w14:textId="77777777" w:rsidR="00DB61B5" w:rsidRPr="0067001F" w:rsidRDefault="00000000">
      <w:pPr>
        <w:pStyle w:val="FirstParagraph"/>
        <w:rPr>
          <w:rFonts w:asciiTheme="majorHAnsi" w:hAnsiTheme="majorHAnsi" w:cstheme="majorHAnsi"/>
          <w:lang w:val="pt-PT"/>
        </w:rPr>
      </w:pPr>
      <w:r w:rsidRPr="0067001F">
        <w:rPr>
          <w:rFonts w:asciiTheme="majorHAnsi" w:hAnsiTheme="majorHAnsi" w:cstheme="majorHAnsi"/>
          <w:lang w:val="pt-PT"/>
        </w:rPr>
        <w:t>Identificação de um endpoint fraco que pode ser pivoted:</w:t>
      </w:r>
    </w:p>
    <w:p w14:paraId="50220E1B" w14:textId="77777777" w:rsidR="00DB61B5" w:rsidRPr="0067001F" w:rsidRDefault="00000000">
      <w:pPr>
        <w:pStyle w:val="Compact"/>
        <w:numPr>
          <w:ilvl w:val="0"/>
          <w:numId w:val="10"/>
        </w:numPr>
        <w:rPr>
          <w:rFonts w:asciiTheme="majorHAnsi" w:hAnsiTheme="majorHAnsi" w:cstheme="majorHAnsi"/>
          <w:lang w:val="pt-PT"/>
        </w:rPr>
      </w:pPr>
      <w:r w:rsidRPr="0067001F">
        <w:rPr>
          <w:rFonts w:asciiTheme="majorHAnsi" w:hAnsiTheme="majorHAnsi" w:cstheme="majorHAnsi"/>
          <w:lang w:val="pt-PT"/>
        </w:rPr>
        <w:t>PC de um funcionário com SMB aberto.</w:t>
      </w:r>
    </w:p>
    <w:p w14:paraId="4583F44E" w14:textId="77777777" w:rsidR="00DB61B5" w:rsidRPr="0067001F" w:rsidRDefault="00000000">
      <w:pPr>
        <w:pStyle w:val="Compact"/>
        <w:numPr>
          <w:ilvl w:val="0"/>
          <w:numId w:val="10"/>
        </w:numPr>
        <w:rPr>
          <w:rFonts w:asciiTheme="majorHAnsi" w:hAnsiTheme="majorHAnsi" w:cstheme="majorHAnsi"/>
          <w:lang w:val="pt-PT"/>
        </w:rPr>
      </w:pPr>
      <w:r w:rsidRPr="0067001F">
        <w:rPr>
          <w:rFonts w:asciiTheme="majorHAnsi" w:hAnsiTheme="majorHAnsi" w:cstheme="majorHAnsi"/>
          <w:lang w:val="pt-PT"/>
        </w:rPr>
        <w:t>Conta com password simples ou leaked.</w:t>
      </w:r>
    </w:p>
    <w:p w14:paraId="72402DA6" w14:textId="77777777" w:rsidR="00DB61B5" w:rsidRPr="0067001F" w:rsidRDefault="00000000">
      <w:pPr>
        <w:pStyle w:val="Compact"/>
        <w:numPr>
          <w:ilvl w:val="0"/>
          <w:numId w:val="10"/>
        </w:numPr>
        <w:rPr>
          <w:rFonts w:asciiTheme="majorHAnsi" w:hAnsiTheme="majorHAnsi" w:cstheme="majorHAnsi"/>
          <w:lang w:val="pt-PT"/>
        </w:rPr>
      </w:pPr>
      <w:r w:rsidRPr="0067001F">
        <w:rPr>
          <w:rFonts w:asciiTheme="majorHAnsi" w:hAnsiTheme="majorHAnsi" w:cstheme="majorHAnsi"/>
          <w:lang w:val="pt-PT"/>
        </w:rPr>
        <w:t>Por vezes, até guest accounts.</w:t>
      </w:r>
    </w:p>
    <w:p w14:paraId="232426ED" w14:textId="77777777" w:rsidR="00DB61B5" w:rsidRPr="0067001F" w:rsidRDefault="00000000">
      <w:pPr>
        <w:pStyle w:val="Heading3"/>
        <w:rPr>
          <w:rFonts w:cstheme="majorHAnsi"/>
        </w:rPr>
      </w:pPr>
      <w:bookmarkStart w:id="12" w:name="X418b292009c52c09b7cdbbd28cf2b6a34726ddd"/>
      <w:bookmarkEnd w:id="11"/>
      <w:r w:rsidRPr="0067001F">
        <w:rPr>
          <w:rFonts w:cstheme="majorHAnsi"/>
        </w:rPr>
        <w:t>3. Lateral Movement</w:t>
      </w:r>
    </w:p>
    <w:p w14:paraId="3CF6220C" w14:textId="77777777" w:rsidR="00DB61B5" w:rsidRPr="0067001F" w:rsidRDefault="00000000">
      <w:pPr>
        <w:pStyle w:val="Compact"/>
        <w:numPr>
          <w:ilvl w:val="0"/>
          <w:numId w:val="11"/>
        </w:numPr>
        <w:rPr>
          <w:rFonts w:asciiTheme="majorHAnsi" w:hAnsiTheme="majorHAnsi" w:cstheme="majorHAnsi"/>
          <w:lang w:val="pt-PT"/>
        </w:rPr>
      </w:pPr>
      <w:r w:rsidRPr="0067001F">
        <w:rPr>
          <w:rFonts w:asciiTheme="majorHAnsi" w:hAnsiTheme="majorHAnsi" w:cstheme="majorHAnsi"/>
          <w:lang w:val="pt-PT"/>
        </w:rPr>
        <w:t>Aceder às shares administrativas (C</w:t>
      </w:r>
      <m:oMath>
        <m:r>
          <m:rPr>
            <m:sty m:val="p"/>
          </m:rPr>
          <w:rPr>
            <w:rFonts w:ascii="Cambria Math" w:hAnsi="Cambria Math" w:cstheme="majorHAnsi"/>
            <w:lang w:val="pt-PT"/>
          </w:rPr>
          <m:t>,</m:t>
        </m:r>
        <m:r>
          <w:rPr>
            <w:rFonts w:ascii="Cambria Math" w:hAnsi="Cambria Math" w:cstheme="majorHAnsi"/>
          </w:rPr>
          <m:t>ADMIN</m:t>
        </m:r>
      </m:oMath>
      <w:r w:rsidRPr="0067001F">
        <w:rPr>
          <w:rFonts w:asciiTheme="majorHAnsi" w:hAnsiTheme="majorHAnsi" w:cstheme="majorHAnsi"/>
          <w:lang w:val="pt-PT"/>
        </w:rPr>
        <w:t>).</w:t>
      </w:r>
    </w:p>
    <w:p w14:paraId="4984F8EE" w14:textId="77777777" w:rsidR="00DB61B5" w:rsidRPr="0067001F" w:rsidRDefault="00000000">
      <w:pPr>
        <w:pStyle w:val="Compact"/>
        <w:numPr>
          <w:ilvl w:val="0"/>
          <w:numId w:val="11"/>
        </w:numPr>
        <w:rPr>
          <w:rFonts w:asciiTheme="majorHAnsi" w:hAnsiTheme="majorHAnsi" w:cstheme="majorHAnsi"/>
          <w:lang w:val="pt-PT"/>
        </w:rPr>
      </w:pPr>
      <w:r w:rsidRPr="0067001F">
        <w:rPr>
          <w:rFonts w:asciiTheme="majorHAnsi" w:hAnsiTheme="majorHAnsi" w:cstheme="majorHAnsi"/>
          <w:lang w:val="pt-PT"/>
        </w:rPr>
        <w:t>Fazer upload do payload para uma das pastas.</w:t>
      </w:r>
    </w:p>
    <w:p w14:paraId="0D4EA2BF" w14:textId="77777777" w:rsidR="00DB61B5" w:rsidRPr="0067001F" w:rsidRDefault="00000000">
      <w:pPr>
        <w:pStyle w:val="Compact"/>
        <w:numPr>
          <w:ilvl w:val="0"/>
          <w:numId w:val="11"/>
        </w:numPr>
        <w:rPr>
          <w:rFonts w:asciiTheme="majorHAnsi" w:hAnsiTheme="majorHAnsi" w:cstheme="majorHAnsi"/>
          <w:lang w:val="pt-PT"/>
        </w:rPr>
      </w:pPr>
      <w:r w:rsidRPr="0067001F">
        <w:rPr>
          <w:rFonts w:asciiTheme="majorHAnsi" w:hAnsiTheme="majorHAnsi" w:cstheme="majorHAnsi"/>
          <w:lang w:val="pt-PT"/>
        </w:rPr>
        <w:t>Execução remota através do PsExec ou SMBExec.</w:t>
      </w:r>
    </w:p>
    <w:p w14:paraId="1CC63C86" w14:textId="77777777" w:rsidR="00DB61B5" w:rsidRPr="0067001F" w:rsidRDefault="00000000">
      <w:pPr>
        <w:pStyle w:val="Compact"/>
        <w:numPr>
          <w:ilvl w:val="0"/>
          <w:numId w:val="11"/>
        </w:numPr>
        <w:rPr>
          <w:rFonts w:asciiTheme="majorHAnsi" w:hAnsiTheme="majorHAnsi" w:cstheme="majorHAnsi"/>
          <w:lang w:val="pt-PT"/>
        </w:rPr>
      </w:pPr>
      <w:r w:rsidRPr="0067001F">
        <w:rPr>
          <w:rFonts w:asciiTheme="majorHAnsi" w:hAnsiTheme="majorHAnsi" w:cstheme="majorHAnsi"/>
          <w:lang w:val="pt-PT"/>
        </w:rPr>
        <w:t>Ganha-se acesso pleno ao sistema.</w:t>
      </w:r>
    </w:p>
    <w:p w14:paraId="7C0CB0ED" w14:textId="77777777" w:rsidR="00DB61B5" w:rsidRPr="0067001F" w:rsidRDefault="00000000">
      <w:pPr>
        <w:pStyle w:val="Heading3"/>
        <w:rPr>
          <w:rFonts w:cstheme="majorHAnsi"/>
          <w:lang w:val="pt-PT"/>
        </w:rPr>
      </w:pPr>
      <w:bookmarkStart w:id="13" w:name="Xe216ec5a389c0f3e6d1dca4de849ae9d35f59b6"/>
      <w:bookmarkEnd w:id="12"/>
      <w:r w:rsidRPr="0067001F">
        <w:rPr>
          <w:rFonts w:cstheme="majorHAnsi"/>
          <w:lang w:val="pt-PT"/>
        </w:rPr>
        <w:lastRenderedPageBreak/>
        <w:t>4. Privilege Escalation</w:t>
      </w:r>
    </w:p>
    <w:p w14:paraId="0DEC628C" w14:textId="77777777" w:rsidR="00DB61B5" w:rsidRPr="0067001F" w:rsidRDefault="00000000">
      <w:pPr>
        <w:pStyle w:val="FirstParagraph"/>
        <w:rPr>
          <w:rFonts w:asciiTheme="majorHAnsi" w:hAnsiTheme="majorHAnsi" w:cstheme="majorHAnsi"/>
          <w:lang w:val="pt-PT"/>
        </w:rPr>
      </w:pPr>
      <w:r w:rsidRPr="0067001F">
        <w:rPr>
          <w:rFonts w:asciiTheme="majorHAnsi" w:hAnsiTheme="majorHAnsi" w:cstheme="majorHAnsi"/>
          <w:lang w:val="pt-PT"/>
        </w:rPr>
        <w:t>Depois da primeira máquina:</w:t>
      </w:r>
    </w:p>
    <w:p w14:paraId="408D3E72" w14:textId="77777777" w:rsidR="00DB61B5" w:rsidRPr="0067001F" w:rsidRDefault="00000000">
      <w:pPr>
        <w:pStyle w:val="Compact"/>
        <w:numPr>
          <w:ilvl w:val="0"/>
          <w:numId w:val="12"/>
        </w:numPr>
        <w:rPr>
          <w:rFonts w:asciiTheme="majorHAnsi" w:hAnsiTheme="majorHAnsi" w:cstheme="majorHAnsi"/>
          <w:lang w:val="pt-PT"/>
        </w:rPr>
      </w:pPr>
      <w:r w:rsidRPr="0067001F">
        <w:rPr>
          <w:rFonts w:asciiTheme="majorHAnsi" w:hAnsiTheme="majorHAnsi" w:cstheme="majorHAnsi"/>
          <w:lang w:val="pt-PT"/>
        </w:rPr>
        <w:t>Dump de LSASS para obter credenciais.</w:t>
      </w:r>
    </w:p>
    <w:p w14:paraId="05A16DFD" w14:textId="77777777" w:rsidR="00DB61B5" w:rsidRPr="0067001F" w:rsidRDefault="00000000">
      <w:pPr>
        <w:pStyle w:val="Compact"/>
        <w:numPr>
          <w:ilvl w:val="0"/>
          <w:numId w:val="12"/>
        </w:numPr>
        <w:rPr>
          <w:rFonts w:asciiTheme="majorHAnsi" w:hAnsiTheme="majorHAnsi" w:cstheme="majorHAnsi"/>
        </w:rPr>
      </w:pPr>
      <w:proofErr w:type="spellStart"/>
      <w:r w:rsidRPr="0067001F">
        <w:rPr>
          <w:rFonts w:asciiTheme="majorHAnsi" w:hAnsiTheme="majorHAnsi" w:cstheme="majorHAnsi"/>
        </w:rPr>
        <w:t>Enumeração</w:t>
      </w:r>
      <w:proofErr w:type="spellEnd"/>
      <w:r w:rsidRPr="0067001F">
        <w:rPr>
          <w:rFonts w:asciiTheme="majorHAnsi" w:hAnsiTheme="majorHAnsi" w:cstheme="majorHAnsi"/>
        </w:rPr>
        <w:t xml:space="preserve"> do Active Directory.</w:t>
      </w:r>
    </w:p>
    <w:p w14:paraId="1D053CD5" w14:textId="77777777" w:rsidR="00DB61B5" w:rsidRPr="0067001F" w:rsidRDefault="00000000">
      <w:pPr>
        <w:pStyle w:val="Compact"/>
        <w:numPr>
          <w:ilvl w:val="0"/>
          <w:numId w:val="12"/>
        </w:numPr>
        <w:rPr>
          <w:rFonts w:asciiTheme="majorHAnsi" w:hAnsiTheme="majorHAnsi" w:cstheme="majorHAnsi"/>
        </w:rPr>
      </w:pPr>
      <w:r w:rsidRPr="0067001F">
        <w:rPr>
          <w:rFonts w:asciiTheme="majorHAnsi" w:hAnsiTheme="majorHAnsi" w:cstheme="majorHAnsi"/>
        </w:rPr>
        <w:t>Escalation para Domain Admin.</w:t>
      </w:r>
    </w:p>
    <w:p w14:paraId="6CFB7A83" w14:textId="77777777" w:rsidR="00DB61B5" w:rsidRPr="0067001F" w:rsidRDefault="00000000">
      <w:pPr>
        <w:pStyle w:val="Heading3"/>
        <w:rPr>
          <w:rFonts w:cstheme="majorHAnsi"/>
        </w:rPr>
      </w:pPr>
      <w:bookmarkStart w:id="14" w:name="X0221e01c6d61c2ee1c2ee4d574e5793a44dd9ee"/>
      <w:bookmarkEnd w:id="13"/>
      <w:r w:rsidRPr="0067001F">
        <w:rPr>
          <w:rFonts w:cstheme="majorHAnsi"/>
        </w:rPr>
        <w:t>5. Objetivo Final e Impacto</w:t>
      </w:r>
    </w:p>
    <w:p w14:paraId="0697EA35" w14:textId="77777777" w:rsidR="00DB61B5" w:rsidRPr="0067001F" w:rsidRDefault="00000000">
      <w:pPr>
        <w:pStyle w:val="FirstParagraph"/>
        <w:rPr>
          <w:rFonts w:asciiTheme="majorHAnsi" w:hAnsiTheme="majorHAnsi" w:cstheme="majorHAnsi"/>
        </w:rPr>
      </w:pPr>
      <w:r w:rsidRPr="0067001F">
        <w:rPr>
          <w:rFonts w:asciiTheme="majorHAnsi" w:hAnsiTheme="majorHAnsi" w:cstheme="majorHAnsi"/>
        </w:rPr>
        <w:t>Dependendo da operação:</w:t>
      </w:r>
    </w:p>
    <w:p w14:paraId="0D00950D" w14:textId="77777777" w:rsidR="00DB61B5" w:rsidRPr="0067001F" w:rsidRDefault="00000000">
      <w:pPr>
        <w:pStyle w:val="Compact"/>
        <w:numPr>
          <w:ilvl w:val="0"/>
          <w:numId w:val="13"/>
        </w:numPr>
        <w:rPr>
          <w:rFonts w:asciiTheme="majorHAnsi" w:hAnsiTheme="majorHAnsi" w:cstheme="majorHAnsi"/>
        </w:rPr>
      </w:pPr>
      <w:r w:rsidRPr="0067001F">
        <w:rPr>
          <w:rFonts w:asciiTheme="majorHAnsi" w:hAnsiTheme="majorHAnsi" w:cstheme="majorHAnsi"/>
        </w:rPr>
        <w:t>Exfiltração de dados.</w:t>
      </w:r>
    </w:p>
    <w:p w14:paraId="6A62C420" w14:textId="77777777" w:rsidR="00DB61B5" w:rsidRPr="0067001F" w:rsidRDefault="00000000">
      <w:pPr>
        <w:pStyle w:val="Compact"/>
        <w:numPr>
          <w:ilvl w:val="0"/>
          <w:numId w:val="13"/>
        </w:numPr>
        <w:rPr>
          <w:rFonts w:asciiTheme="majorHAnsi" w:hAnsiTheme="majorHAnsi" w:cstheme="majorHAnsi"/>
        </w:rPr>
      </w:pPr>
      <w:r w:rsidRPr="0067001F">
        <w:rPr>
          <w:rFonts w:asciiTheme="majorHAnsi" w:hAnsiTheme="majorHAnsi" w:cstheme="majorHAnsi"/>
        </w:rPr>
        <w:t>Encriptação para ransomware.</w:t>
      </w:r>
    </w:p>
    <w:p w14:paraId="6A0AE680" w14:textId="77777777" w:rsidR="00DB61B5" w:rsidRPr="0067001F" w:rsidRDefault="00000000">
      <w:pPr>
        <w:pStyle w:val="Compact"/>
        <w:numPr>
          <w:ilvl w:val="0"/>
          <w:numId w:val="13"/>
        </w:numPr>
        <w:rPr>
          <w:rFonts w:asciiTheme="majorHAnsi" w:hAnsiTheme="majorHAnsi" w:cstheme="majorHAnsi"/>
        </w:rPr>
      </w:pPr>
      <w:r w:rsidRPr="0067001F">
        <w:rPr>
          <w:rFonts w:asciiTheme="majorHAnsi" w:hAnsiTheme="majorHAnsi" w:cstheme="majorHAnsi"/>
        </w:rPr>
        <w:t>Instalação de backdoors.</w:t>
      </w:r>
    </w:p>
    <w:p w14:paraId="3F39A566" w14:textId="77777777" w:rsidR="00DB61B5" w:rsidRPr="0067001F" w:rsidRDefault="00000000">
      <w:pPr>
        <w:pStyle w:val="Compact"/>
        <w:numPr>
          <w:ilvl w:val="0"/>
          <w:numId w:val="13"/>
        </w:numPr>
        <w:rPr>
          <w:rFonts w:asciiTheme="majorHAnsi" w:hAnsiTheme="majorHAnsi" w:cstheme="majorHAnsi"/>
        </w:rPr>
      </w:pPr>
      <w:r w:rsidRPr="0067001F">
        <w:rPr>
          <w:rFonts w:asciiTheme="majorHAnsi" w:hAnsiTheme="majorHAnsi" w:cstheme="majorHAnsi"/>
        </w:rPr>
        <w:t>Persistence Techniques.</w:t>
      </w:r>
      <w:bookmarkEnd w:id="4"/>
      <w:bookmarkEnd w:id="9"/>
      <w:bookmarkEnd w:id="14"/>
    </w:p>
    <w:sectPr w:rsidR="00DB61B5" w:rsidRPr="0067001F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DA66C" w14:textId="77777777" w:rsidR="00400080" w:rsidRDefault="00400080">
      <w:pPr>
        <w:spacing w:after="0"/>
      </w:pPr>
      <w:r>
        <w:separator/>
      </w:r>
    </w:p>
  </w:endnote>
  <w:endnote w:type="continuationSeparator" w:id="0">
    <w:p w14:paraId="61BCBED9" w14:textId="77777777" w:rsidR="00400080" w:rsidRDefault="0040008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D5DAA" w14:textId="77777777" w:rsidR="00400080" w:rsidRDefault="00400080">
      <w:r>
        <w:separator/>
      </w:r>
    </w:p>
  </w:footnote>
  <w:footnote w:type="continuationSeparator" w:id="0">
    <w:p w14:paraId="3F3185C7" w14:textId="77777777" w:rsidR="00400080" w:rsidRDefault="004000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C5AF2A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A90A16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5B16B52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202791618">
    <w:abstractNumId w:val="0"/>
  </w:num>
  <w:num w:numId="2" w16cid:durableId="1474718938">
    <w:abstractNumId w:val="1"/>
  </w:num>
  <w:num w:numId="3" w16cid:durableId="17548577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7407989">
    <w:abstractNumId w:val="1"/>
  </w:num>
  <w:num w:numId="5" w16cid:durableId="1411732668">
    <w:abstractNumId w:val="1"/>
  </w:num>
  <w:num w:numId="6" w16cid:durableId="690842206">
    <w:abstractNumId w:val="1"/>
  </w:num>
  <w:num w:numId="7" w16cid:durableId="1924335436">
    <w:abstractNumId w:val="1"/>
  </w:num>
  <w:num w:numId="8" w16cid:durableId="1668971101">
    <w:abstractNumId w:val="1"/>
  </w:num>
  <w:num w:numId="9" w16cid:durableId="1104571414">
    <w:abstractNumId w:val="1"/>
  </w:num>
  <w:num w:numId="10" w16cid:durableId="384183625">
    <w:abstractNumId w:val="1"/>
  </w:num>
  <w:num w:numId="11" w16cid:durableId="1439315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50772091">
    <w:abstractNumId w:val="1"/>
  </w:num>
  <w:num w:numId="13" w16cid:durableId="389390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61B5"/>
    <w:rsid w:val="00400080"/>
    <w:rsid w:val="0067001F"/>
    <w:rsid w:val="00AA6F89"/>
    <w:rsid w:val="00DB61B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76E6E"/>
  <w15:docId w15:val="{3BFD240F-2EA3-4DC3-BA20-729C65B38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471</Words>
  <Characters>2546</Characters>
  <Application>Microsoft Office Word</Application>
  <DocSecurity>0</DocSecurity>
  <Lines>21</Lines>
  <Paragraphs>6</Paragraphs>
  <ScaleCrop>false</ScaleCrop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Rafael Baptista</cp:lastModifiedBy>
  <cp:revision>2</cp:revision>
  <dcterms:created xsi:type="dcterms:W3CDTF">1970-01-01T00:00:00Z</dcterms:created>
  <dcterms:modified xsi:type="dcterms:W3CDTF">2025-12-01T17:56:00Z</dcterms:modified>
</cp:coreProperties>
</file>